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2FC09" w14:textId="77777777" w:rsidR="000412EE" w:rsidRPr="00E90855" w:rsidRDefault="000412EE" w:rsidP="00FD7229">
      <w:pPr>
        <w:pStyle w:val="Nessunaspaziatura"/>
        <w:rPr>
          <w:rFonts w:asciiTheme="minorHAnsi" w:hAnsiTheme="minorHAnsi" w:cstheme="minorHAnsi"/>
        </w:rPr>
      </w:pPr>
      <w:r w:rsidRPr="00E90855">
        <w:rPr>
          <w:rFonts w:asciiTheme="minorHAnsi" w:hAnsiTheme="minorHAnsi" w:cstheme="minorHAnsi"/>
          <w:noProof/>
          <w:lang w:eastAsia="it-IT"/>
        </w:rPr>
        <w:drawing>
          <wp:anchor distT="0" distB="0" distL="114300" distR="114300" simplePos="0" relativeHeight="251654144" behindDoc="0" locked="0" layoutInCell="1" allowOverlap="1" wp14:anchorId="5EC141CE" wp14:editId="37066A35">
            <wp:simplePos x="0" y="0"/>
            <wp:positionH relativeFrom="column">
              <wp:posOffset>3078959</wp:posOffset>
            </wp:positionH>
            <wp:positionV relativeFrom="paragraph">
              <wp:posOffset>-108857</wp:posOffset>
            </wp:positionV>
            <wp:extent cx="3230089" cy="1459687"/>
            <wp:effectExtent l="0" t="0" r="8890" b="7620"/>
            <wp:wrapNone/>
            <wp:docPr id="3" name="Immagine 3" descr="NUOVO LOGO 2020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2020 PER CARTA INTEST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089" cy="1459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B9860" w14:textId="77777777" w:rsidR="000412EE" w:rsidRPr="00E90855" w:rsidRDefault="000412EE" w:rsidP="000412EE">
      <w:pPr>
        <w:jc w:val="center"/>
        <w:rPr>
          <w:rFonts w:asciiTheme="minorHAnsi" w:hAnsiTheme="minorHAnsi" w:cstheme="minorHAnsi"/>
          <w:b/>
          <w:color w:val="002060"/>
          <w:spacing w:val="20"/>
        </w:rPr>
      </w:pPr>
    </w:p>
    <w:p w14:paraId="18F149B5" w14:textId="77777777" w:rsidR="000412EE" w:rsidRPr="00E90855" w:rsidRDefault="000412EE" w:rsidP="000412EE">
      <w:pPr>
        <w:jc w:val="center"/>
        <w:rPr>
          <w:rFonts w:asciiTheme="minorHAnsi" w:hAnsiTheme="minorHAnsi" w:cstheme="minorHAnsi"/>
          <w:b/>
          <w:color w:val="002060"/>
          <w:spacing w:val="20"/>
        </w:rPr>
      </w:pPr>
    </w:p>
    <w:p w14:paraId="7BA56C62" w14:textId="77777777" w:rsidR="000412EE" w:rsidRPr="00E90855" w:rsidRDefault="000412EE" w:rsidP="000412EE">
      <w:pPr>
        <w:jc w:val="center"/>
        <w:rPr>
          <w:rFonts w:asciiTheme="minorHAnsi" w:hAnsiTheme="minorHAnsi" w:cstheme="minorHAnsi"/>
          <w:b/>
          <w:color w:val="002060"/>
          <w:spacing w:val="20"/>
        </w:rPr>
      </w:pPr>
    </w:p>
    <w:p w14:paraId="143BDE52" w14:textId="77777777" w:rsidR="000412EE" w:rsidRPr="00E90855" w:rsidRDefault="000412EE" w:rsidP="000412EE">
      <w:pPr>
        <w:jc w:val="center"/>
        <w:rPr>
          <w:rFonts w:asciiTheme="minorHAnsi" w:hAnsiTheme="minorHAnsi" w:cstheme="minorHAnsi"/>
          <w:b/>
          <w:color w:val="002060"/>
          <w:spacing w:val="20"/>
        </w:rPr>
      </w:pPr>
    </w:p>
    <w:p w14:paraId="57CCA6DC" w14:textId="77777777" w:rsidR="000412EE" w:rsidRPr="00E90855" w:rsidRDefault="000412EE" w:rsidP="000412EE">
      <w:pPr>
        <w:jc w:val="center"/>
        <w:rPr>
          <w:rFonts w:asciiTheme="minorHAnsi" w:hAnsiTheme="minorHAnsi" w:cstheme="minorHAnsi"/>
          <w:b/>
          <w:color w:val="002060"/>
          <w:spacing w:val="20"/>
        </w:rPr>
      </w:pPr>
    </w:p>
    <w:p w14:paraId="612A332A" w14:textId="77777777" w:rsidR="000412EE" w:rsidRPr="00E90855" w:rsidRDefault="000412EE" w:rsidP="000412EE">
      <w:pPr>
        <w:jc w:val="center"/>
        <w:rPr>
          <w:rFonts w:asciiTheme="minorHAnsi" w:hAnsiTheme="minorHAnsi" w:cstheme="minorHAnsi"/>
          <w:b/>
          <w:color w:val="002060"/>
          <w:spacing w:val="20"/>
        </w:rPr>
      </w:pPr>
    </w:p>
    <w:p w14:paraId="2AF9CC05" w14:textId="77777777" w:rsidR="000412EE" w:rsidRPr="00E90855" w:rsidRDefault="000412EE" w:rsidP="000412EE">
      <w:pPr>
        <w:jc w:val="center"/>
        <w:rPr>
          <w:rFonts w:asciiTheme="minorHAnsi" w:hAnsiTheme="minorHAnsi" w:cstheme="minorHAnsi"/>
          <w:b/>
          <w:color w:val="002060"/>
          <w:spacing w:val="20"/>
        </w:rPr>
      </w:pPr>
    </w:p>
    <w:p w14:paraId="4C1495A9" w14:textId="77777777" w:rsidR="000412EE" w:rsidRPr="00E90855" w:rsidRDefault="000412EE" w:rsidP="000412EE">
      <w:pPr>
        <w:adjustRightInd w:val="0"/>
        <w:spacing w:line="316" w:lineRule="exact"/>
        <w:jc w:val="both"/>
        <w:rPr>
          <w:rFonts w:asciiTheme="minorHAnsi" w:eastAsia="Times New Roman" w:hAnsiTheme="minorHAnsi" w:cstheme="minorHAnsi"/>
          <w:lang w:eastAsia="it-IT"/>
        </w:rPr>
      </w:pPr>
    </w:p>
    <w:p w14:paraId="4CBE56ED" w14:textId="77777777" w:rsidR="000412EE" w:rsidRPr="00E90855" w:rsidRDefault="000412EE" w:rsidP="000412EE">
      <w:pPr>
        <w:adjustRightInd w:val="0"/>
        <w:spacing w:line="316" w:lineRule="exact"/>
        <w:jc w:val="both"/>
        <w:rPr>
          <w:rFonts w:asciiTheme="minorHAnsi" w:eastAsia="Times New Roman" w:hAnsiTheme="minorHAnsi" w:cstheme="minorHAnsi"/>
          <w:lang w:eastAsia="it-IT"/>
        </w:rPr>
      </w:pPr>
    </w:p>
    <w:p w14:paraId="3D199678" w14:textId="77777777" w:rsidR="000412EE" w:rsidRPr="00E90855" w:rsidRDefault="000412EE" w:rsidP="000412EE">
      <w:pPr>
        <w:adjustRightInd w:val="0"/>
        <w:spacing w:line="316" w:lineRule="exact"/>
        <w:jc w:val="center"/>
        <w:rPr>
          <w:rFonts w:asciiTheme="minorHAnsi" w:eastAsia="Times New Roman" w:hAnsiTheme="minorHAnsi" w:cstheme="minorHAnsi"/>
          <w:b/>
          <w:lang w:eastAsia="it-IT"/>
        </w:rPr>
      </w:pPr>
    </w:p>
    <w:p w14:paraId="19AE414E" w14:textId="767EFC8E" w:rsidR="000412EE" w:rsidRPr="00E90855" w:rsidRDefault="000412EE" w:rsidP="000412EE">
      <w:pPr>
        <w:adjustRightInd w:val="0"/>
        <w:spacing w:line="316" w:lineRule="exact"/>
        <w:jc w:val="center"/>
        <w:rPr>
          <w:rFonts w:asciiTheme="minorHAnsi" w:eastAsia="Times New Roman" w:hAnsiTheme="minorHAnsi" w:cstheme="minorHAnsi"/>
          <w:b/>
          <w:sz w:val="28"/>
          <w:szCs w:val="28"/>
          <w:lang w:eastAsia="it-IT"/>
        </w:rPr>
      </w:pPr>
      <w:r w:rsidRPr="00E90855">
        <w:rPr>
          <w:rFonts w:asciiTheme="minorHAnsi" w:eastAsia="Times New Roman" w:hAnsiTheme="minorHAnsi" w:cstheme="minorHAnsi"/>
          <w:b/>
          <w:sz w:val="28"/>
          <w:szCs w:val="28"/>
          <w:lang w:eastAsia="it-IT"/>
        </w:rPr>
        <w:t>PRO</w:t>
      </w:r>
      <w:r w:rsidR="003D5243">
        <w:rPr>
          <w:rFonts w:asciiTheme="minorHAnsi" w:eastAsia="Times New Roman" w:hAnsiTheme="minorHAnsi" w:cstheme="minorHAnsi"/>
          <w:b/>
          <w:sz w:val="28"/>
          <w:szCs w:val="28"/>
          <w:lang w:eastAsia="it-IT"/>
        </w:rPr>
        <w:t>GRAMMAZIONE COLLEGIALE A.S. 2023/24</w:t>
      </w:r>
    </w:p>
    <w:p w14:paraId="4D0BFA4B" w14:textId="77777777" w:rsidR="000412EE" w:rsidRPr="00E90855" w:rsidRDefault="000412EE" w:rsidP="000412EE">
      <w:pPr>
        <w:adjustRightInd w:val="0"/>
        <w:spacing w:line="316" w:lineRule="exact"/>
        <w:jc w:val="center"/>
        <w:rPr>
          <w:rFonts w:asciiTheme="minorHAnsi" w:eastAsia="Times New Roman" w:hAnsiTheme="minorHAnsi" w:cstheme="minorHAnsi"/>
          <w:b/>
          <w:lang w:eastAsia="it-IT"/>
        </w:rPr>
      </w:pPr>
    </w:p>
    <w:p w14:paraId="5F8DE87C" w14:textId="77777777" w:rsidR="000412EE" w:rsidRPr="00E90855" w:rsidRDefault="000412EE" w:rsidP="000412EE">
      <w:pPr>
        <w:adjustRightInd w:val="0"/>
        <w:spacing w:line="316" w:lineRule="exact"/>
        <w:jc w:val="center"/>
        <w:rPr>
          <w:rFonts w:asciiTheme="minorHAnsi" w:eastAsia="Times New Roman" w:hAnsiTheme="minorHAnsi" w:cstheme="minorHAnsi"/>
          <w:i/>
          <w:lang w:eastAsia="it-IT"/>
        </w:rPr>
      </w:pPr>
      <w:r w:rsidRPr="00E90855">
        <w:rPr>
          <w:rFonts w:asciiTheme="minorHAnsi" w:eastAsia="Times New Roman" w:hAnsiTheme="minorHAnsi" w:cstheme="minorHAnsi"/>
          <w:i/>
          <w:lang w:eastAsia="it-IT"/>
        </w:rPr>
        <w:t>D.lvo 61/2017 e Decreto 24 maggio 2018 nr.92 allegato B</w:t>
      </w:r>
    </w:p>
    <w:p w14:paraId="621CC3B2" w14:textId="77777777" w:rsidR="000412EE" w:rsidRPr="00E90855" w:rsidRDefault="000412EE">
      <w:pPr>
        <w:pStyle w:val="Titolo"/>
        <w:spacing w:before="35"/>
        <w:rPr>
          <w:rFonts w:asciiTheme="minorHAnsi" w:hAnsiTheme="minorHAnsi" w:cstheme="minorHAnsi"/>
          <w:sz w:val="22"/>
          <w:szCs w:val="22"/>
        </w:rPr>
      </w:pPr>
    </w:p>
    <w:p w14:paraId="048C7E07" w14:textId="77777777" w:rsidR="008923EC" w:rsidRPr="00E90855" w:rsidRDefault="00B6331F">
      <w:pPr>
        <w:pStyle w:val="Titolo"/>
        <w:spacing w:before="35"/>
        <w:rPr>
          <w:rFonts w:asciiTheme="minorHAnsi" w:hAnsiTheme="minorHAnsi" w:cstheme="minorHAnsi"/>
          <w:b w:val="0"/>
          <w:sz w:val="22"/>
          <w:szCs w:val="22"/>
        </w:rPr>
      </w:pPr>
      <w:r w:rsidRPr="00E90855">
        <w:rPr>
          <w:rFonts w:asciiTheme="minorHAnsi" w:hAnsiTheme="minorHAnsi" w:cstheme="minorHAnsi"/>
          <w:b w:val="0"/>
          <w:sz w:val="22"/>
          <w:szCs w:val="22"/>
        </w:rPr>
        <w:t>RISULTATI DI APPRENDIMENTO INTERMEDI</w:t>
      </w:r>
    </w:p>
    <w:p w14:paraId="1CCB7769" w14:textId="77777777" w:rsidR="008923EC" w:rsidRPr="00E90855" w:rsidRDefault="00B6331F">
      <w:pPr>
        <w:pStyle w:val="Titolo"/>
        <w:spacing w:line="256" w:lineRule="auto"/>
        <w:ind w:right="411"/>
        <w:rPr>
          <w:rFonts w:asciiTheme="minorHAnsi" w:hAnsiTheme="minorHAnsi" w:cstheme="minorHAnsi"/>
          <w:sz w:val="22"/>
          <w:szCs w:val="22"/>
          <w:u w:val="single"/>
        </w:rPr>
      </w:pPr>
      <w:r w:rsidRPr="00E90855">
        <w:rPr>
          <w:rFonts w:asciiTheme="minorHAnsi" w:hAnsiTheme="minorHAnsi" w:cstheme="minorHAnsi"/>
          <w:b w:val="0"/>
          <w:sz w:val="22"/>
          <w:szCs w:val="22"/>
        </w:rPr>
        <w:t xml:space="preserve">DEL PROFILO DI USCITA DEI PERCORSI DI ISTRUZIONE PROFESSIONALE PER LE ATTIVITÀ E GLI INSEGNAMENTI DI </w:t>
      </w:r>
      <w:r w:rsidRPr="00E90855">
        <w:rPr>
          <w:rFonts w:asciiTheme="minorHAnsi" w:hAnsiTheme="minorHAnsi" w:cstheme="minorHAnsi"/>
          <w:sz w:val="22"/>
          <w:szCs w:val="22"/>
          <w:u w:val="single"/>
        </w:rPr>
        <w:t>AREA GENERALE</w:t>
      </w:r>
    </w:p>
    <w:p w14:paraId="44B0B8B5" w14:textId="77777777" w:rsidR="008923EC" w:rsidRPr="00E90855" w:rsidRDefault="008923EC">
      <w:pPr>
        <w:spacing w:before="10"/>
        <w:rPr>
          <w:rFonts w:asciiTheme="minorHAnsi" w:hAnsiTheme="minorHAnsi" w:cstheme="minorHAnsi"/>
        </w:rPr>
      </w:pPr>
    </w:p>
    <w:p w14:paraId="4AAACF1F" w14:textId="77777777" w:rsidR="000412EE" w:rsidRPr="00E90855" w:rsidRDefault="000412EE">
      <w:pPr>
        <w:spacing w:line="278" w:lineRule="auto"/>
        <w:ind w:left="212" w:right="401"/>
        <w:rPr>
          <w:rFonts w:asciiTheme="minorHAnsi" w:hAnsiTheme="minorHAnsi" w:cstheme="minorHAnsi"/>
          <w:i/>
        </w:rPr>
      </w:pPr>
    </w:p>
    <w:p w14:paraId="15D8AA29" w14:textId="77777777" w:rsidR="000412EE" w:rsidRPr="00E90855" w:rsidRDefault="000412EE">
      <w:pPr>
        <w:spacing w:line="278" w:lineRule="auto"/>
        <w:ind w:left="212" w:right="401"/>
        <w:rPr>
          <w:rFonts w:asciiTheme="minorHAnsi" w:hAnsiTheme="minorHAnsi" w:cstheme="minorHAnsi"/>
          <w:i/>
        </w:rPr>
      </w:pPr>
    </w:p>
    <w:p w14:paraId="3404AED4" w14:textId="77777777" w:rsidR="000412EE" w:rsidRPr="00E90855" w:rsidRDefault="000412EE" w:rsidP="000412EE">
      <w:pPr>
        <w:spacing w:line="278" w:lineRule="auto"/>
        <w:ind w:left="212" w:right="401"/>
        <w:jc w:val="center"/>
        <w:rPr>
          <w:rFonts w:asciiTheme="minorHAnsi" w:hAnsiTheme="minorHAnsi" w:cstheme="minorHAnsi"/>
          <w:b/>
          <w:sz w:val="28"/>
          <w:szCs w:val="28"/>
        </w:rPr>
      </w:pPr>
      <w:r w:rsidRPr="00E90855">
        <w:rPr>
          <w:rFonts w:asciiTheme="minorHAnsi" w:hAnsiTheme="minorHAnsi" w:cstheme="minorHAnsi"/>
          <w:b/>
          <w:sz w:val="28"/>
          <w:szCs w:val="28"/>
        </w:rPr>
        <w:t>CURRICULUM VERTICALE</w:t>
      </w:r>
    </w:p>
    <w:p w14:paraId="32B3BCE1" w14:textId="77777777" w:rsidR="008923EC" w:rsidRPr="00E90855" w:rsidRDefault="000412EE" w:rsidP="00B0028E">
      <w:pPr>
        <w:spacing w:line="278" w:lineRule="auto"/>
        <w:ind w:left="212" w:right="401"/>
        <w:jc w:val="both"/>
        <w:rPr>
          <w:rFonts w:asciiTheme="minorHAnsi" w:hAnsiTheme="minorHAnsi" w:cstheme="minorHAnsi"/>
          <w:b/>
        </w:rPr>
      </w:pPr>
      <w:r w:rsidRPr="00E90855">
        <w:rPr>
          <w:rFonts w:asciiTheme="minorHAnsi" w:hAnsiTheme="minorHAnsi" w:cstheme="minorHAnsi"/>
          <w:i/>
        </w:rPr>
        <w:t xml:space="preserve">In questa sezione sono declinati i risultati di apprendimento intermedi delle 12 competenze relative agli insegnamenti e alle attività di area generale </w:t>
      </w:r>
    </w:p>
    <w:p w14:paraId="3461D09E" w14:textId="77777777" w:rsidR="005167EC" w:rsidRPr="00E90855" w:rsidRDefault="005167EC" w:rsidP="000412EE">
      <w:pPr>
        <w:jc w:val="both"/>
        <w:rPr>
          <w:rFonts w:asciiTheme="minorHAnsi" w:hAnsiTheme="minorHAnsi" w:cstheme="minorHAnsi"/>
          <w:b/>
        </w:rPr>
      </w:pPr>
    </w:p>
    <w:p w14:paraId="278CFED0" w14:textId="77777777" w:rsidR="00A1635E" w:rsidRPr="00E90855" w:rsidRDefault="00A1635E" w:rsidP="00A1635E">
      <w:pPr>
        <w:jc w:val="center"/>
        <w:rPr>
          <w:rFonts w:asciiTheme="minorHAnsi" w:hAnsiTheme="minorHAnsi" w:cstheme="minorHAnsi"/>
          <w:b/>
          <w:i/>
          <w:sz w:val="16"/>
          <w:szCs w:val="16"/>
        </w:rPr>
      </w:pPr>
      <w:r w:rsidRPr="00E90855">
        <w:rPr>
          <w:rFonts w:asciiTheme="minorHAnsi" w:hAnsiTheme="minorHAnsi" w:cstheme="minorHAnsi"/>
          <w:b/>
          <w:i/>
          <w:sz w:val="16"/>
          <w:szCs w:val="16"/>
        </w:rPr>
        <w:t>Competenze chiave per l'apprendimento permanente (competenze europee).</w:t>
      </w:r>
    </w:p>
    <w:p w14:paraId="67183AFD" w14:textId="77777777" w:rsidR="00A1635E" w:rsidRPr="00E90855" w:rsidRDefault="00A1635E" w:rsidP="00A1635E">
      <w:pPr>
        <w:rPr>
          <w:rFonts w:asciiTheme="minorHAnsi" w:hAnsiTheme="minorHAnsi" w:cstheme="minorHAnsi"/>
          <w:i/>
          <w:sz w:val="16"/>
          <w:szCs w:val="16"/>
        </w:rPr>
      </w:pPr>
      <w:r w:rsidRPr="00E90855">
        <w:rPr>
          <w:rFonts w:asciiTheme="minorHAnsi" w:hAnsiTheme="minorHAnsi" w:cstheme="minorHAnsi"/>
          <w:i/>
          <w:sz w:val="16"/>
          <w:szCs w:val="16"/>
        </w:rPr>
        <w:t>Il 22/05/2018 il Consiglio dell’Unione Europea ha adottato una nuova Raccomandazione sulle competenze chiave per l’apprendimento permanente che pone l’accento sul valore della complessità e dello sviluppo sostenibile.</w:t>
      </w:r>
    </w:p>
    <w:p w14:paraId="279BFC6A" w14:textId="77777777" w:rsidR="00A1635E" w:rsidRPr="00E90855" w:rsidRDefault="00A1635E" w:rsidP="00A1635E">
      <w:pPr>
        <w:ind w:left="709"/>
        <w:rPr>
          <w:rFonts w:asciiTheme="minorHAnsi" w:hAnsiTheme="minorHAnsi" w:cs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87"/>
      </w:tblGrid>
      <w:tr w:rsidR="00A1635E" w:rsidRPr="00E90855" w14:paraId="2E4810FB" w14:textId="77777777" w:rsidTr="005167EC">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262F35B1"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alfabetica funzionale;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C2B9034"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multilinguistica;</w:t>
            </w:r>
          </w:p>
        </w:tc>
      </w:tr>
      <w:tr w:rsidR="00A1635E" w:rsidRPr="00E90855" w14:paraId="4A4A37B2" w14:textId="77777777" w:rsidTr="005167EC">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DC02ADA"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matematica e competenza in scienze, tecnologie e ingegneria;</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038B37A"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digitale;</w:t>
            </w:r>
          </w:p>
        </w:tc>
      </w:tr>
      <w:tr w:rsidR="00A1635E" w:rsidRPr="00E90855" w14:paraId="00AE42A2" w14:textId="77777777" w:rsidTr="005167EC">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C47828E"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personale, sociale e capacità di imparare ad imparare;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E6841B9"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in materia di cittadinanza;</w:t>
            </w:r>
          </w:p>
        </w:tc>
      </w:tr>
      <w:tr w:rsidR="00A1635E" w:rsidRPr="00E90855" w14:paraId="3935B37A" w14:textId="77777777" w:rsidTr="005167EC">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83EEE09"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imprenditoriale;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13E970D" w14:textId="77777777" w:rsidR="00A1635E" w:rsidRPr="00E90855" w:rsidRDefault="00A1635E" w:rsidP="0009485E">
            <w:pPr>
              <w:widowControl/>
              <w:numPr>
                <w:ilvl w:val="0"/>
                <w:numId w:val="1"/>
              </w:numPr>
              <w:autoSpaceDE/>
              <w:autoSpaceDN/>
              <w:spacing w:after="160" w:line="256" w:lineRule="auto"/>
              <w:rPr>
                <w:rFonts w:asciiTheme="minorHAnsi" w:hAnsiTheme="minorHAnsi" w:cstheme="minorHAnsi"/>
                <w:i/>
                <w:sz w:val="16"/>
                <w:szCs w:val="16"/>
              </w:rPr>
            </w:pPr>
            <w:r w:rsidRPr="00E90855">
              <w:rPr>
                <w:rFonts w:asciiTheme="minorHAnsi" w:hAnsiTheme="minorHAnsi" w:cstheme="minorHAnsi"/>
                <w:i/>
                <w:sz w:val="16"/>
                <w:szCs w:val="16"/>
              </w:rPr>
              <w:t>• competenza in materia di consapevolezza ed espressione culturali.</w:t>
            </w:r>
          </w:p>
        </w:tc>
      </w:tr>
    </w:tbl>
    <w:p w14:paraId="5C331C6C" w14:textId="77777777" w:rsidR="00A1635E" w:rsidRPr="00E90855" w:rsidRDefault="00A1635E" w:rsidP="00A1635E">
      <w:pPr>
        <w:spacing w:line="360" w:lineRule="auto"/>
        <w:jc w:val="center"/>
        <w:rPr>
          <w:rFonts w:asciiTheme="minorHAnsi" w:eastAsia="Times New Roman" w:hAnsiTheme="minorHAnsi" w:cstheme="minorHAnsi"/>
          <w:b/>
          <w:bCs/>
          <w:color w:val="FF0000"/>
          <w:sz w:val="16"/>
          <w:szCs w:val="16"/>
        </w:rPr>
      </w:pPr>
    </w:p>
    <w:p w14:paraId="2FD6318E" w14:textId="77777777" w:rsidR="000412EE" w:rsidRPr="00E90855" w:rsidRDefault="000412EE" w:rsidP="000412EE">
      <w:pPr>
        <w:rPr>
          <w:rFonts w:asciiTheme="minorHAnsi" w:hAnsiTheme="minorHAnsi" w:cstheme="minorHAnsi"/>
          <w:i/>
          <w:sz w:val="16"/>
          <w:szCs w:val="16"/>
        </w:rPr>
      </w:pPr>
    </w:p>
    <w:p w14:paraId="4737D1A7" w14:textId="77777777" w:rsidR="00FD554E" w:rsidRPr="00E90855" w:rsidRDefault="00FD554E" w:rsidP="000412EE">
      <w:pPr>
        <w:rPr>
          <w:rFonts w:asciiTheme="minorHAnsi" w:hAnsiTheme="minorHAnsi" w:cstheme="minorHAnsi"/>
          <w:b/>
          <w:sz w:val="16"/>
          <w:szCs w:val="16"/>
        </w:rPr>
      </w:pPr>
    </w:p>
    <w:p w14:paraId="4372CEEE" w14:textId="77777777" w:rsidR="00FD554E" w:rsidRPr="00E90855" w:rsidRDefault="00FD554E" w:rsidP="000412EE">
      <w:pPr>
        <w:rPr>
          <w:rFonts w:asciiTheme="minorHAnsi" w:hAnsiTheme="minorHAnsi" w:cstheme="minorHAnsi"/>
          <w:b/>
          <w:sz w:val="16"/>
          <w:szCs w:val="16"/>
        </w:rPr>
      </w:pPr>
    </w:p>
    <w:p w14:paraId="26796371" w14:textId="77777777" w:rsidR="008923EC" w:rsidRPr="00E90855" w:rsidRDefault="00B6331F" w:rsidP="000412EE">
      <w:pPr>
        <w:rPr>
          <w:rFonts w:asciiTheme="minorHAnsi" w:hAnsiTheme="minorHAnsi" w:cstheme="minorHAnsi"/>
          <w:b/>
          <w:sz w:val="16"/>
          <w:szCs w:val="16"/>
        </w:rPr>
      </w:pPr>
      <w:r w:rsidRPr="00E90855">
        <w:rPr>
          <w:rFonts w:asciiTheme="minorHAnsi" w:hAnsiTheme="minorHAnsi" w:cstheme="minorHAnsi"/>
          <w:b/>
          <w:sz w:val="16"/>
          <w:szCs w:val="16"/>
        </w:rPr>
        <w:t xml:space="preserve">Competenza in uscita n° </w:t>
      </w:r>
      <w:r w:rsidR="00F31198" w:rsidRPr="00E90855">
        <w:rPr>
          <w:rFonts w:asciiTheme="minorHAnsi" w:hAnsiTheme="minorHAnsi" w:cstheme="minorHAnsi"/>
          <w:b/>
          <w:i/>
          <w:sz w:val="16"/>
          <w:szCs w:val="16"/>
        </w:rPr>
        <w:t>1:</w:t>
      </w:r>
      <w:r w:rsidR="00F31198" w:rsidRPr="00E90855">
        <w:rPr>
          <w:rFonts w:asciiTheme="minorHAnsi" w:hAnsiTheme="minorHAnsi" w:cstheme="minorHAnsi"/>
          <w:b/>
          <w:sz w:val="16"/>
          <w:szCs w:val="16"/>
        </w:rPr>
        <w:t xml:space="preserve"> </w:t>
      </w:r>
      <w:r w:rsidR="00F31198" w:rsidRPr="00E90855">
        <w:rPr>
          <w:rFonts w:asciiTheme="minorHAnsi" w:hAnsiTheme="minorHAnsi" w:cstheme="minorHAnsi"/>
          <w:sz w:val="16"/>
          <w:szCs w:val="16"/>
        </w:rPr>
        <w:t>Agire</w:t>
      </w:r>
      <w:r w:rsidRPr="00E90855">
        <w:rPr>
          <w:rFonts w:asciiTheme="minorHAnsi" w:hAnsiTheme="minorHAnsi" w:cstheme="minorHAnsi"/>
          <w:sz w:val="16"/>
          <w:szCs w:val="16"/>
        </w:rPr>
        <w:t xml:space="preserve"> in riferimento ad un sistema di valori, coerenti con i principi della Costituzione, in base ai quali essere in grado di valutare fatti e orientare i propri comportamenti personali, sociali e professionali</w:t>
      </w:r>
    </w:p>
    <w:p w14:paraId="19E8BDDF" w14:textId="77777777" w:rsidR="00334019" w:rsidRPr="00E90855" w:rsidRDefault="00334019" w:rsidP="000412EE">
      <w:pPr>
        <w:rPr>
          <w:rFonts w:asciiTheme="minorHAnsi" w:hAnsiTheme="minorHAnsi" w:cstheme="minorHAnsi"/>
          <w:sz w:val="16"/>
          <w:szCs w:val="16"/>
        </w:rPr>
      </w:pPr>
    </w:p>
    <w:p w14:paraId="10C8C2FF" w14:textId="77777777" w:rsidR="008923EC" w:rsidRPr="00E90855" w:rsidRDefault="008923EC">
      <w:pPr>
        <w:spacing w:before="6" w:after="1"/>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4"/>
        <w:gridCol w:w="1497"/>
        <w:gridCol w:w="10296"/>
        <w:gridCol w:w="2033"/>
      </w:tblGrid>
      <w:tr w:rsidR="008923EC" w:rsidRPr="00E90855" w14:paraId="3773FD7D" w14:textId="77777777" w:rsidTr="004D07CE">
        <w:trPr>
          <w:trHeight w:val="20"/>
        </w:trPr>
        <w:tc>
          <w:tcPr>
            <w:tcW w:w="594" w:type="pct"/>
            <w:vAlign w:val="center"/>
          </w:tcPr>
          <w:p w14:paraId="00ED5FD9" w14:textId="77777777" w:rsidR="008923EC" w:rsidRPr="00E90855" w:rsidRDefault="00B6331F" w:rsidP="00334019">
            <w:pPr>
              <w:pStyle w:val="TableParagraph"/>
              <w:ind w:left="86" w:right="78"/>
              <w:jc w:val="center"/>
              <w:rPr>
                <w:rFonts w:asciiTheme="minorHAnsi" w:hAnsiTheme="minorHAnsi" w:cstheme="minorHAnsi"/>
                <w:b/>
                <w:sz w:val="16"/>
                <w:szCs w:val="16"/>
              </w:rPr>
            </w:pPr>
            <w:proofErr w:type="gramStart"/>
            <w:r w:rsidRPr="00E90855">
              <w:rPr>
                <w:rFonts w:asciiTheme="minorHAnsi" w:hAnsiTheme="minorHAnsi" w:cstheme="minorHAnsi"/>
                <w:b/>
                <w:sz w:val="16"/>
                <w:szCs w:val="16"/>
              </w:rPr>
              <w:t>annualità</w:t>
            </w:r>
            <w:proofErr w:type="gramEnd"/>
          </w:p>
        </w:tc>
        <w:tc>
          <w:tcPr>
            <w:tcW w:w="477" w:type="pct"/>
            <w:vAlign w:val="center"/>
          </w:tcPr>
          <w:p w14:paraId="2D82A594" w14:textId="77777777" w:rsidR="008923EC" w:rsidRPr="00E90855" w:rsidRDefault="00334019" w:rsidP="00334019">
            <w:pPr>
              <w:pStyle w:val="TableParagraph"/>
              <w:ind w:left="246" w:right="86" w:hanging="132"/>
              <w:jc w:val="center"/>
              <w:rPr>
                <w:rFonts w:asciiTheme="minorHAnsi" w:hAnsiTheme="minorHAnsi" w:cstheme="minorHAnsi"/>
                <w:b/>
                <w:sz w:val="16"/>
                <w:szCs w:val="16"/>
              </w:rPr>
            </w:pPr>
            <w:r w:rsidRPr="00E90855">
              <w:rPr>
                <w:rFonts w:asciiTheme="minorHAnsi" w:hAnsiTheme="minorHAnsi" w:cstheme="minorHAnsi"/>
                <w:b/>
                <w:sz w:val="16"/>
                <w:szCs w:val="16"/>
              </w:rPr>
              <w:t xml:space="preserve">Livelli </w:t>
            </w:r>
            <w:r w:rsidR="00B6331F" w:rsidRPr="00E90855">
              <w:rPr>
                <w:rFonts w:asciiTheme="minorHAnsi" w:hAnsiTheme="minorHAnsi" w:cstheme="minorHAnsi"/>
                <w:b/>
                <w:sz w:val="16"/>
                <w:szCs w:val="16"/>
              </w:rPr>
              <w:t>QNQ</w:t>
            </w:r>
          </w:p>
        </w:tc>
        <w:tc>
          <w:tcPr>
            <w:tcW w:w="3281" w:type="pct"/>
            <w:vAlign w:val="center"/>
          </w:tcPr>
          <w:p w14:paraId="0816FCE1" w14:textId="77777777" w:rsidR="008923EC" w:rsidRPr="00E90855" w:rsidRDefault="00B6331F" w:rsidP="00334019">
            <w:pPr>
              <w:pStyle w:val="TableParagraph"/>
              <w:ind w:left="1163"/>
              <w:jc w:val="center"/>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648" w:type="pct"/>
            <w:vAlign w:val="center"/>
          </w:tcPr>
          <w:p w14:paraId="74F0081C" w14:textId="77777777" w:rsidR="008923EC" w:rsidRPr="00E90855" w:rsidRDefault="00B6331F" w:rsidP="00334019">
            <w:pPr>
              <w:pStyle w:val="TableParagraph"/>
              <w:jc w:val="center"/>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8923EC" w:rsidRPr="00E90855" w14:paraId="5620AC16" w14:textId="77777777" w:rsidTr="004D07CE">
        <w:trPr>
          <w:trHeight w:val="20"/>
        </w:trPr>
        <w:tc>
          <w:tcPr>
            <w:tcW w:w="594" w:type="pct"/>
          </w:tcPr>
          <w:p w14:paraId="77D08870" w14:textId="77777777" w:rsidR="008923EC" w:rsidRPr="00E90855" w:rsidRDefault="00B6331F">
            <w:pPr>
              <w:pStyle w:val="TableParagraph"/>
              <w:spacing w:before="117"/>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477" w:type="pct"/>
          </w:tcPr>
          <w:p w14:paraId="160F1D56" w14:textId="77777777" w:rsidR="008923EC" w:rsidRPr="00E90855" w:rsidRDefault="00B6331F">
            <w:pPr>
              <w:pStyle w:val="TableParagraph"/>
              <w:spacing w:before="117"/>
              <w:ind w:left="10"/>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3281" w:type="pct"/>
          </w:tcPr>
          <w:p w14:paraId="5CE52E67" w14:textId="77777777" w:rsidR="008923EC" w:rsidRPr="00E90855" w:rsidRDefault="00B6331F">
            <w:pPr>
              <w:pStyle w:val="TableParagraph"/>
              <w:ind w:left="110" w:right="189"/>
              <w:jc w:val="both"/>
              <w:rPr>
                <w:rFonts w:asciiTheme="minorHAnsi" w:hAnsiTheme="minorHAnsi" w:cstheme="minorHAnsi"/>
                <w:sz w:val="16"/>
                <w:szCs w:val="16"/>
              </w:rPr>
            </w:pPr>
            <w:r w:rsidRPr="00E90855">
              <w:rPr>
                <w:rFonts w:asciiTheme="minorHAnsi" w:hAnsiTheme="minorHAnsi" w:cstheme="minorHAnsi"/>
                <w:sz w:val="16"/>
                <w:szCs w:val="16"/>
              </w:rPr>
              <w:t>Saper valutare fat</w:t>
            </w:r>
            <w:r w:rsidR="000412EE" w:rsidRPr="00E90855">
              <w:rPr>
                <w:rFonts w:asciiTheme="minorHAnsi" w:hAnsiTheme="minorHAnsi" w:cstheme="minorHAnsi"/>
                <w:sz w:val="16"/>
                <w:szCs w:val="16"/>
              </w:rPr>
              <w:t>ti e orientare i propri compor</w:t>
            </w:r>
            <w:r w:rsidRPr="00E90855">
              <w:rPr>
                <w:rFonts w:asciiTheme="minorHAnsi" w:hAnsiTheme="minorHAnsi" w:cstheme="minorHAnsi"/>
                <w:sz w:val="16"/>
                <w:szCs w:val="16"/>
              </w:rPr>
              <w:t>tamenti personali in ambito familiare, scolastico e sociale.</w:t>
            </w:r>
          </w:p>
        </w:tc>
        <w:tc>
          <w:tcPr>
            <w:tcW w:w="648" w:type="pct"/>
            <w:vMerge w:val="restart"/>
          </w:tcPr>
          <w:p w14:paraId="5F320E2B" w14:textId="77777777" w:rsidR="008923EC" w:rsidRPr="00E90855" w:rsidRDefault="00B6331F">
            <w:pPr>
              <w:pStyle w:val="TableParagraph"/>
              <w:ind w:left="108" w:right="62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1E565EEA" w14:textId="77777777" w:rsidR="008923EC" w:rsidRPr="00E90855" w:rsidRDefault="008923EC">
            <w:pPr>
              <w:pStyle w:val="TableParagraph"/>
              <w:spacing w:before="0"/>
              <w:rPr>
                <w:rFonts w:asciiTheme="minorHAnsi" w:hAnsiTheme="minorHAnsi" w:cstheme="minorHAnsi"/>
                <w:i/>
                <w:sz w:val="16"/>
                <w:szCs w:val="16"/>
              </w:rPr>
            </w:pPr>
          </w:p>
          <w:p w14:paraId="728401EF" w14:textId="77777777" w:rsidR="008923EC" w:rsidRPr="00E90855" w:rsidRDefault="008923EC">
            <w:pPr>
              <w:pStyle w:val="TableParagraph"/>
              <w:spacing w:before="10"/>
              <w:rPr>
                <w:rFonts w:asciiTheme="minorHAnsi" w:hAnsiTheme="minorHAnsi" w:cstheme="minorHAnsi"/>
                <w:i/>
                <w:sz w:val="16"/>
                <w:szCs w:val="16"/>
              </w:rPr>
            </w:pPr>
          </w:p>
          <w:p w14:paraId="4D4B203D" w14:textId="77777777" w:rsidR="008923EC" w:rsidRPr="00E90855" w:rsidRDefault="00B6331F">
            <w:pPr>
              <w:pStyle w:val="TableParagraph"/>
              <w:spacing w:before="0"/>
              <w:ind w:left="108" w:right="100"/>
              <w:rPr>
                <w:rFonts w:asciiTheme="minorHAnsi" w:hAnsiTheme="minorHAnsi" w:cstheme="minorHAnsi"/>
                <w:sz w:val="16"/>
                <w:szCs w:val="16"/>
              </w:rPr>
            </w:pPr>
            <w:r w:rsidRPr="00E90855">
              <w:rPr>
                <w:rFonts w:asciiTheme="minorHAnsi" w:hAnsiTheme="minorHAnsi" w:cstheme="minorHAnsi"/>
                <w:sz w:val="16"/>
                <w:szCs w:val="16"/>
              </w:rPr>
              <w:t xml:space="preserve">Asse </w:t>
            </w:r>
            <w:r w:rsidR="000412EE" w:rsidRPr="00E90855">
              <w:rPr>
                <w:rFonts w:asciiTheme="minorHAnsi" w:hAnsiTheme="minorHAnsi" w:cstheme="minorHAnsi"/>
                <w:sz w:val="16"/>
                <w:szCs w:val="16"/>
              </w:rPr>
              <w:t>scientifico, tecnologico e pro</w:t>
            </w:r>
            <w:r w:rsidRPr="00E90855">
              <w:rPr>
                <w:rFonts w:asciiTheme="minorHAnsi" w:hAnsiTheme="minorHAnsi" w:cstheme="minorHAnsi"/>
                <w:sz w:val="16"/>
                <w:szCs w:val="16"/>
              </w:rPr>
              <w:t>fessionale</w:t>
            </w:r>
          </w:p>
        </w:tc>
      </w:tr>
      <w:tr w:rsidR="008923EC" w:rsidRPr="00E90855" w14:paraId="1CAF5D6B" w14:textId="77777777" w:rsidTr="004D07CE">
        <w:trPr>
          <w:trHeight w:val="20"/>
        </w:trPr>
        <w:tc>
          <w:tcPr>
            <w:tcW w:w="594" w:type="pct"/>
          </w:tcPr>
          <w:p w14:paraId="3E769F5C" w14:textId="77777777" w:rsidR="008923EC" w:rsidRPr="00E90855" w:rsidRDefault="00B6331F">
            <w:pPr>
              <w:pStyle w:val="TableParagraph"/>
              <w:spacing w:before="116"/>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477" w:type="pct"/>
          </w:tcPr>
          <w:p w14:paraId="67CC5E51" w14:textId="77777777" w:rsidR="008923EC" w:rsidRPr="00E90855" w:rsidRDefault="00B6331F">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3281" w:type="pct"/>
          </w:tcPr>
          <w:p w14:paraId="264B37B9" w14:textId="77777777" w:rsidR="008923EC" w:rsidRPr="00E90855" w:rsidRDefault="00B6331F">
            <w:pPr>
              <w:pStyle w:val="TableParagraph"/>
              <w:ind w:left="110" w:right="150"/>
              <w:rPr>
                <w:rFonts w:asciiTheme="minorHAnsi" w:hAnsiTheme="minorHAnsi" w:cstheme="minorHAnsi"/>
                <w:sz w:val="16"/>
                <w:szCs w:val="16"/>
              </w:rPr>
            </w:pPr>
            <w:r w:rsidRPr="00E90855">
              <w:rPr>
                <w:rFonts w:asciiTheme="minorHAnsi" w:hAnsiTheme="minorHAnsi" w:cstheme="minorHAnsi"/>
                <w:sz w:val="16"/>
                <w:szCs w:val="16"/>
              </w:rPr>
              <w:t>Saper valutare fat</w:t>
            </w:r>
            <w:r w:rsidR="000412EE" w:rsidRPr="00E90855">
              <w:rPr>
                <w:rFonts w:asciiTheme="minorHAnsi" w:hAnsiTheme="minorHAnsi" w:cstheme="minorHAnsi"/>
                <w:sz w:val="16"/>
                <w:szCs w:val="16"/>
              </w:rPr>
              <w:t>ti e orientare i propri compor</w:t>
            </w:r>
            <w:r w:rsidRPr="00E90855">
              <w:rPr>
                <w:rFonts w:asciiTheme="minorHAnsi" w:hAnsiTheme="minorHAnsi" w:cstheme="minorHAnsi"/>
                <w:sz w:val="16"/>
                <w:szCs w:val="16"/>
              </w:rPr>
              <w:t>tamenti in situazioni</w:t>
            </w:r>
            <w:r w:rsidR="000412EE" w:rsidRPr="00E90855">
              <w:rPr>
                <w:rFonts w:asciiTheme="minorHAnsi" w:hAnsiTheme="minorHAnsi" w:cstheme="minorHAnsi"/>
                <w:sz w:val="16"/>
                <w:szCs w:val="16"/>
              </w:rPr>
              <w:t xml:space="preserve"> sociali e professionali strut</w:t>
            </w:r>
            <w:r w:rsidRPr="00E90855">
              <w:rPr>
                <w:rFonts w:asciiTheme="minorHAnsi" w:hAnsiTheme="minorHAnsi" w:cstheme="minorHAnsi"/>
                <w:sz w:val="16"/>
                <w:szCs w:val="16"/>
              </w:rPr>
              <w:t>turate che possono richiedere un adattamento del proprio operat</w:t>
            </w:r>
            <w:r w:rsidR="000412EE" w:rsidRPr="00E90855">
              <w:rPr>
                <w:rFonts w:asciiTheme="minorHAnsi" w:hAnsiTheme="minorHAnsi" w:cstheme="minorHAnsi"/>
                <w:sz w:val="16"/>
                <w:szCs w:val="16"/>
              </w:rPr>
              <w:t>o nel rispetto di regole condi</w:t>
            </w:r>
            <w:r w:rsidRPr="00E90855">
              <w:rPr>
                <w:rFonts w:asciiTheme="minorHAnsi" w:hAnsiTheme="minorHAnsi" w:cstheme="minorHAnsi"/>
                <w:sz w:val="16"/>
                <w:szCs w:val="16"/>
              </w:rPr>
              <w:t>vise.</w:t>
            </w:r>
          </w:p>
        </w:tc>
        <w:tc>
          <w:tcPr>
            <w:tcW w:w="648" w:type="pct"/>
            <w:vMerge/>
            <w:tcBorders>
              <w:top w:val="nil"/>
            </w:tcBorders>
          </w:tcPr>
          <w:p w14:paraId="2EA57612" w14:textId="77777777" w:rsidR="008923EC" w:rsidRPr="00E90855" w:rsidRDefault="008923EC">
            <w:pPr>
              <w:rPr>
                <w:rFonts w:asciiTheme="minorHAnsi" w:hAnsiTheme="minorHAnsi" w:cstheme="minorHAnsi"/>
                <w:sz w:val="16"/>
                <w:szCs w:val="16"/>
              </w:rPr>
            </w:pPr>
          </w:p>
        </w:tc>
      </w:tr>
      <w:tr w:rsidR="008923EC" w:rsidRPr="00E90855" w14:paraId="3FB37624" w14:textId="77777777" w:rsidTr="004D07CE">
        <w:trPr>
          <w:trHeight w:val="20"/>
        </w:trPr>
        <w:tc>
          <w:tcPr>
            <w:tcW w:w="594" w:type="pct"/>
          </w:tcPr>
          <w:p w14:paraId="0E9F9349" w14:textId="77777777" w:rsidR="008923EC" w:rsidRPr="00E90855" w:rsidRDefault="00B6331F">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77" w:type="pct"/>
          </w:tcPr>
          <w:p w14:paraId="1AE220F4" w14:textId="77777777" w:rsidR="008923EC" w:rsidRPr="00E90855" w:rsidRDefault="00B6331F">
            <w:pPr>
              <w:pStyle w:val="TableParagraph"/>
              <w:spacing w:before="116"/>
              <w:ind w:left="227" w:right="217"/>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281" w:type="pct"/>
          </w:tcPr>
          <w:p w14:paraId="7016E46A" w14:textId="77777777" w:rsidR="008923EC" w:rsidRPr="00E90855" w:rsidRDefault="00B6331F">
            <w:pPr>
              <w:pStyle w:val="TableParagraph"/>
              <w:ind w:left="110" w:right="206"/>
              <w:rPr>
                <w:rFonts w:asciiTheme="minorHAnsi" w:hAnsiTheme="minorHAnsi" w:cstheme="minorHAnsi"/>
                <w:sz w:val="16"/>
                <w:szCs w:val="16"/>
              </w:rPr>
            </w:pPr>
            <w:r w:rsidRPr="00E90855">
              <w:rPr>
                <w:rFonts w:asciiTheme="minorHAnsi" w:hAnsiTheme="minorHAnsi" w:cstheme="minorHAnsi"/>
                <w:sz w:val="16"/>
                <w:szCs w:val="16"/>
              </w:rPr>
              <w:t>Saper valutare fat</w:t>
            </w:r>
            <w:r w:rsidR="000412EE" w:rsidRPr="00E90855">
              <w:rPr>
                <w:rFonts w:asciiTheme="minorHAnsi" w:hAnsiTheme="minorHAnsi" w:cstheme="minorHAnsi"/>
                <w:sz w:val="16"/>
                <w:szCs w:val="16"/>
              </w:rPr>
              <w:t>ti e orientare i propri compor</w:t>
            </w:r>
            <w:r w:rsidRPr="00E90855">
              <w:rPr>
                <w:rFonts w:asciiTheme="minorHAnsi" w:hAnsiTheme="minorHAnsi" w:cstheme="minorHAnsi"/>
                <w:sz w:val="16"/>
                <w:szCs w:val="16"/>
              </w:rPr>
              <w:t>tamenti in situazio</w:t>
            </w:r>
            <w:r w:rsidR="000412EE" w:rsidRPr="00E90855">
              <w:rPr>
                <w:rFonts w:asciiTheme="minorHAnsi" w:hAnsiTheme="minorHAnsi" w:cstheme="minorHAnsi"/>
                <w:sz w:val="16"/>
                <w:szCs w:val="16"/>
              </w:rPr>
              <w:t>ni sociali e professionali sog</w:t>
            </w:r>
            <w:r w:rsidRPr="00E90855">
              <w:rPr>
                <w:rFonts w:asciiTheme="minorHAnsi" w:hAnsiTheme="minorHAnsi" w:cstheme="minorHAnsi"/>
                <w:sz w:val="16"/>
                <w:szCs w:val="16"/>
              </w:rPr>
              <w:t>gette a cambiamenti che possono richiedere un adattamento del proprio operato nel rispetto di regole condivise e della normativa specifica di settore.</w:t>
            </w:r>
          </w:p>
        </w:tc>
        <w:tc>
          <w:tcPr>
            <w:tcW w:w="648" w:type="pct"/>
            <w:vMerge/>
            <w:tcBorders>
              <w:top w:val="nil"/>
            </w:tcBorders>
          </w:tcPr>
          <w:p w14:paraId="3945A40E" w14:textId="77777777" w:rsidR="008923EC" w:rsidRPr="00E90855" w:rsidRDefault="008923EC">
            <w:pPr>
              <w:rPr>
                <w:rFonts w:asciiTheme="minorHAnsi" w:hAnsiTheme="minorHAnsi" w:cstheme="minorHAnsi"/>
                <w:sz w:val="16"/>
                <w:szCs w:val="16"/>
              </w:rPr>
            </w:pPr>
          </w:p>
        </w:tc>
      </w:tr>
      <w:tr w:rsidR="008923EC" w:rsidRPr="00E90855" w14:paraId="36415F5F" w14:textId="77777777" w:rsidTr="004D07CE">
        <w:trPr>
          <w:trHeight w:val="20"/>
        </w:trPr>
        <w:tc>
          <w:tcPr>
            <w:tcW w:w="594" w:type="pct"/>
          </w:tcPr>
          <w:p w14:paraId="62C820BD" w14:textId="77777777" w:rsidR="008923EC" w:rsidRPr="00E90855" w:rsidRDefault="00B6331F">
            <w:pPr>
              <w:pStyle w:val="TableParagraph"/>
              <w:spacing w:before="116"/>
              <w:ind w:left="87" w:right="76"/>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77" w:type="pct"/>
          </w:tcPr>
          <w:p w14:paraId="329CCE73" w14:textId="77777777" w:rsidR="008923EC" w:rsidRPr="00E90855" w:rsidRDefault="00B6331F">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281" w:type="pct"/>
          </w:tcPr>
          <w:p w14:paraId="44A8D8CF" w14:textId="77777777" w:rsidR="008923EC" w:rsidRPr="00E90855" w:rsidRDefault="00B6331F">
            <w:pPr>
              <w:pStyle w:val="TableParagraph"/>
              <w:ind w:left="110"/>
              <w:rPr>
                <w:rFonts w:asciiTheme="minorHAnsi" w:hAnsiTheme="minorHAnsi" w:cstheme="minorHAnsi"/>
                <w:sz w:val="16"/>
                <w:szCs w:val="16"/>
              </w:rPr>
            </w:pPr>
            <w:r w:rsidRPr="00E90855">
              <w:rPr>
                <w:rFonts w:asciiTheme="minorHAnsi" w:hAnsiTheme="minorHAnsi" w:cstheme="minorHAnsi"/>
                <w:sz w:val="16"/>
                <w:szCs w:val="16"/>
              </w:rPr>
              <w:t>Saper valutare fat</w:t>
            </w:r>
            <w:r w:rsidR="000412EE" w:rsidRPr="00E90855">
              <w:rPr>
                <w:rFonts w:asciiTheme="minorHAnsi" w:hAnsiTheme="minorHAnsi" w:cstheme="minorHAnsi"/>
                <w:sz w:val="16"/>
                <w:szCs w:val="16"/>
              </w:rPr>
              <w:t>ti e orientare i propri compor</w:t>
            </w:r>
            <w:r w:rsidRPr="00E90855">
              <w:rPr>
                <w:rFonts w:asciiTheme="minorHAnsi" w:hAnsiTheme="minorHAnsi" w:cstheme="minorHAnsi"/>
                <w:sz w:val="16"/>
                <w:szCs w:val="16"/>
              </w:rPr>
              <w:t xml:space="preserve">tamenti personali, </w:t>
            </w:r>
            <w:r w:rsidR="000412EE" w:rsidRPr="00E90855">
              <w:rPr>
                <w:rFonts w:asciiTheme="minorHAnsi" w:hAnsiTheme="minorHAnsi" w:cstheme="minorHAnsi"/>
                <w:sz w:val="16"/>
                <w:szCs w:val="16"/>
              </w:rPr>
              <w:t>sociali e professionali per co</w:t>
            </w:r>
            <w:r w:rsidRPr="00E90855">
              <w:rPr>
                <w:rFonts w:asciiTheme="minorHAnsi" w:hAnsiTheme="minorHAnsi" w:cstheme="minorHAnsi"/>
                <w:sz w:val="16"/>
                <w:szCs w:val="16"/>
              </w:rPr>
              <w:t>struire un progetto di vita orientato allo sviluppo culturale, sociale ed economico di sé e della propria comunità.</w:t>
            </w:r>
          </w:p>
        </w:tc>
        <w:tc>
          <w:tcPr>
            <w:tcW w:w="648" w:type="pct"/>
            <w:vMerge/>
            <w:tcBorders>
              <w:top w:val="nil"/>
            </w:tcBorders>
          </w:tcPr>
          <w:p w14:paraId="1C925E89" w14:textId="77777777" w:rsidR="008923EC" w:rsidRPr="00E90855" w:rsidRDefault="008923EC">
            <w:pPr>
              <w:rPr>
                <w:rFonts w:asciiTheme="minorHAnsi" w:hAnsiTheme="minorHAnsi" w:cstheme="minorHAnsi"/>
                <w:sz w:val="16"/>
                <w:szCs w:val="16"/>
              </w:rPr>
            </w:pPr>
          </w:p>
        </w:tc>
      </w:tr>
    </w:tbl>
    <w:p w14:paraId="04F4A2CC" w14:textId="77777777" w:rsidR="00064A02" w:rsidRPr="00E90855" w:rsidRDefault="00064A02" w:rsidP="00DB4EEF">
      <w:pPr>
        <w:pStyle w:val="Corpotesto"/>
        <w:spacing w:before="52"/>
        <w:ind w:left="212" w:right="289"/>
        <w:rPr>
          <w:rFonts w:asciiTheme="minorHAnsi" w:hAnsiTheme="minorHAnsi" w:cstheme="minorHAnsi"/>
          <w:b/>
          <w:i w:val="0"/>
          <w:sz w:val="16"/>
          <w:szCs w:val="16"/>
        </w:rPr>
      </w:pPr>
    </w:p>
    <w:p w14:paraId="38161313" w14:textId="77777777" w:rsidR="001B3945" w:rsidRPr="00E90855" w:rsidRDefault="001B3945" w:rsidP="00DB4EEF">
      <w:pPr>
        <w:pStyle w:val="Corpotesto"/>
        <w:spacing w:before="52"/>
        <w:ind w:left="212" w:right="289"/>
        <w:rPr>
          <w:rFonts w:asciiTheme="minorHAnsi" w:hAnsiTheme="minorHAnsi" w:cstheme="minorHAnsi"/>
          <w:b/>
          <w:i w:val="0"/>
          <w:sz w:val="16"/>
          <w:szCs w:val="16"/>
        </w:rPr>
      </w:pPr>
    </w:p>
    <w:p w14:paraId="41E684C3" w14:textId="77777777" w:rsidR="00DB4EEF" w:rsidRPr="00E90855" w:rsidRDefault="00DB4EEF" w:rsidP="00DB4EEF">
      <w:pPr>
        <w:pStyle w:val="Corpotesto"/>
        <w:spacing w:before="52"/>
        <w:ind w:left="212" w:right="289"/>
        <w:rPr>
          <w:rFonts w:asciiTheme="minorHAnsi" w:hAnsiTheme="minorHAnsi" w:cstheme="minorHAnsi"/>
          <w:sz w:val="16"/>
          <w:szCs w:val="16"/>
        </w:rPr>
      </w:pPr>
      <w:r w:rsidRPr="00E90855">
        <w:rPr>
          <w:rFonts w:asciiTheme="minorHAnsi" w:hAnsiTheme="minorHAnsi" w:cstheme="minorHAnsi"/>
          <w:b/>
          <w:i w:val="0"/>
          <w:sz w:val="16"/>
          <w:szCs w:val="16"/>
        </w:rPr>
        <w:t xml:space="preserve">Competenza in uscita n° 2: </w:t>
      </w:r>
      <w:r w:rsidRPr="00E90855">
        <w:rPr>
          <w:rFonts w:asciiTheme="minorHAnsi" w:hAnsiTheme="minorHAnsi" w:cstheme="minorHAnsi"/>
          <w:sz w:val="16"/>
          <w:szCs w:val="16"/>
        </w:rPr>
        <w:t>Utilizzare il patrimonio lessicale ed espressivo della lingua italiana secondo le esigenze comunicative nei vari contesti: sociali, culturali, scientifici, economici, tecnologici e professionali</w:t>
      </w:r>
    </w:p>
    <w:p w14:paraId="438003E8" w14:textId="77777777" w:rsidR="00DB4EEF" w:rsidRPr="00E90855" w:rsidRDefault="00DB4EEF" w:rsidP="00DB4EEF">
      <w:pPr>
        <w:spacing w:before="6" w:after="1"/>
        <w:rPr>
          <w:rFonts w:asciiTheme="minorHAnsi" w:hAnsiTheme="minorHAnsi" w:cstheme="minorHAnsi"/>
          <w:i/>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1"/>
        <w:gridCol w:w="663"/>
        <w:gridCol w:w="11611"/>
        <w:gridCol w:w="2295"/>
      </w:tblGrid>
      <w:tr w:rsidR="00DB4EEF" w:rsidRPr="00E90855" w14:paraId="1F274986" w14:textId="77777777" w:rsidTr="00262358">
        <w:trPr>
          <w:trHeight w:val="20"/>
        </w:trPr>
        <w:tc>
          <w:tcPr>
            <w:tcW w:w="0" w:type="auto"/>
          </w:tcPr>
          <w:p w14:paraId="2122B7AC" w14:textId="77777777" w:rsidR="00DB4EEF" w:rsidRPr="00E90855" w:rsidRDefault="00DB4EEF" w:rsidP="008001DE">
            <w:pPr>
              <w:pStyle w:val="TableParagraph"/>
              <w:ind w:left="86" w:right="78"/>
              <w:jc w:val="center"/>
              <w:rPr>
                <w:rFonts w:asciiTheme="minorHAnsi" w:hAnsiTheme="minorHAnsi" w:cstheme="minorHAnsi"/>
                <w:b/>
                <w:sz w:val="16"/>
                <w:szCs w:val="16"/>
              </w:rPr>
            </w:pPr>
            <w:proofErr w:type="gramStart"/>
            <w:r w:rsidRPr="00E90855">
              <w:rPr>
                <w:rFonts w:asciiTheme="minorHAnsi" w:hAnsiTheme="minorHAnsi" w:cstheme="minorHAnsi"/>
                <w:b/>
                <w:sz w:val="16"/>
                <w:szCs w:val="16"/>
              </w:rPr>
              <w:t>annualità</w:t>
            </w:r>
            <w:proofErr w:type="gramEnd"/>
          </w:p>
        </w:tc>
        <w:tc>
          <w:tcPr>
            <w:tcW w:w="0" w:type="auto"/>
          </w:tcPr>
          <w:p w14:paraId="4BECF389" w14:textId="77777777" w:rsidR="00DB4EEF" w:rsidRPr="00E90855" w:rsidRDefault="00DB4EEF" w:rsidP="008001DE">
            <w:pPr>
              <w:pStyle w:val="TableParagraph"/>
              <w:ind w:left="237" w:right="79" w:hanging="130"/>
              <w:rPr>
                <w:rFonts w:asciiTheme="minorHAnsi" w:hAnsiTheme="minorHAnsi" w:cstheme="minorHAnsi"/>
                <w:b/>
                <w:sz w:val="16"/>
                <w:szCs w:val="16"/>
              </w:rPr>
            </w:pPr>
            <w:r w:rsidRPr="00E90855">
              <w:rPr>
                <w:rFonts w:asciiTheme="minorHAnsi" w:hAnsiTheme="minorHAnsi" w:cstheme="minorHAnsi"/>
                <w:b/>
                <w:sz w:val="16"/>
                <w:szCs w:val="16"/>
              </w:rPr>
              <w:t>Livelli</w:t>
            </w:r>
          </w:p>
          <w:p w14:paraId="5C47B57F" w14:textId="77777777" w:rsidR="00DB4EEF" w:rsidRPr="00E90855" w:rsidRDefault="00DB4EEF" w:rsidP="008001DE">
            <w:pPr>
              <w:pStyle w:val="TableParagraph"/>
              <w:ind w:left="237" w:right="79" w:hanging="130"/>
              <w:rPr>
                <w:rFonts w:asciiTheme="minorHAnsi" w:hAnsiTheme="minorHAnsi" w:cstheme="minorHAnsi"/>
                <w:b/>
                <w:sz w:val="16"/>
                <w:szCs w:val="16"/>
              </w:rPr>
            </w:pPr>
            <w:r w:rsidRPr="00E90855">
              <w:rPr>
                <w:rFonts w:asciiTheme="minorHAnsi" w:hAnsiTheme="minorHAnsi" w:cstheme="minorHAnsi"/>
                <w:b/>
                <w:sz w:val="16"/>
                <w:szCs w:val="16"/>
              </w:rPr>
              <w:t>QNQ</w:t>
            </w:r>
          </w:p>
        </w:tc>
        <w:tc>
          <w:tcPr>
            <w:tcW w:w="0" w:type="auto"/>
          </w:tcPr>
          <w:p w14:paraId="460AA41A" w14:textId="77777777" w:rsidR="00DB4EEF" w:rsidRPr="00E90855" w:rsidRDefault="00DB4EEF" w:rsidP="008001DE">
            <w:pPr>
              <w:pStyle w:val="TableParagraph"/>
              <w:ind w:left="169" w:right="159"/>
              <w:jc w:val="center"/>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0" w:type="auto"/>
          </w:tcPr>
          <w:p w14:paraId="2146408E" w14:textId="77777777" w:rsidR="00DB4EEF" w:rsidRPr="00E90855" w:rsidRDefault="00DB4EEF" w:rsidP="008001DE">
            <w:pPr>
              <w:pStyle w:val="TableParagraph"/>
              <w:ind w:left="169"/>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1B3945" w:rsidRPr="00E90855" w14:paraId="62E314DD" w14:textId="77777777" w:rsidTr="00015747">
        <w:trPr>
          <w:trHeight w:val="1459"/>
        </w:trPr>
        <w:tc>
          <w:tcPr>
            <w:tcW w:w="0" w:type="auto"/>
          </w:tcPr>
          <w:p w14:paraId="413C6D86" w14:textId="77777777" w:rsidR="001B3945" w:rsidRPr="00E90855" w:rsidRDefault="001B3945" w:rsidP="008001DE">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0" w:type="auto"/>
          </w:tcPr>
          <w:p w14:paraId="46429156" w14:textId="77777777" w:rsidR="001B3945" w:rsidRPr="00E90855" w:rsidRDefault="001B3945" w:rsidP="008001DE">
            <w:pPr>
              <w:pStyle w:val="TableParagraph"/>
              <w:spacing w:before="116"/>
              <w:ind w:left="9"/>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0" w:type="auto"/>
          </w:tcPr>
          <w:p w14:paraId="02CE5A0D" w14:textId="77777777" w:rsidR="001B3945" w:rsidRPr="00E90855" w:rsidRDefault="001B3945" w:rsidP="008001DE">
            <w:pPr>
              <w:pStyle w:val="TableParagraph"/>
              <w:spacing w:before="120"/>
              <w:ind w:left="109" w:right="92"/>
              <w:jc w:val="both"/>
              <w:rPr>
                <w:rFonts w:asciiTheme="minorHAnsi" w:hAnsiTheme="minorHAnsi" w:cstheme="minorHAnsi"/>
                <w:sz w:val="16"/>
                <w:szCs w:val="16"/>
              </w:rPr>
            </w:pPr>
            <w:r w:rsidRPr="00E90855">
              <w:rPr>
                <w:rFonts w:asciiTheme="minorHAnsi" w:hAnsiTheme="minorHAnsi" w:cstheme="minorHAnsi"/>
                <w:sz w:val="16"/>
                <w:szCs w:val="16"/>
              </w:rPr>
              <w:t>Gestire l’interazione comunicativa, orale e scritta, in relazione agli interlocutori e al contesto. Comprendere i punti principali di testi orali e scritti di varia tipologia, provenienti da fonti diverse, anche digitali.</w:t>
            </w:r>
          </w:p>
          <w:p w14:paraId="416154FA" w14:textId="77777777" w:rsidR="001B3945" w:rsidRPr="00E90855" w:rsidRDefault="001B3945" w:rsidP="008001DE">
            <w:pPr>
              <w:pStyle w:val="TableParagraph"/>
              <w:spacing w:before="64"/>
              <w:ind w:right="180"/>
              <w:rPr>
                <w:rFonts w:asciiTheme="minorHAnsi" w:hAnsiTheme="minorHAnsi" w:cstheme="minorHAnsi"/>
                <w:sz w:val="16"/>
                <w:szCs w:val="16"/>
              </w:rPr>
            </w:pPr>
            <w:r w:rsidRPr="00E90855">
              <w:rPr>
                <w:rFonts w:asciiTheme="minorHAnsi" w:hAnsiTheme="minorHAnsi" w:cstheme="minorHAnsi"/>
                <w:sz w:val="16"/>
                <w:szCs w:val="16"/>
              </w:rPr>
              <w:t xml:space="preserve">   Elaborare testi funzionali, orali e scritti, di varie tipologie, per descrivere esperienze, spiegare fenomeni e concetti, raccontare eventi, con un uso corretto del lessico di base e un uso appropriato delle competenze espressive.</w:t>
            </w:r>
          </w:p>
        </w:tc>
        <w:tc>
          <w:tcPr>
            <w:tcW w:w="0" w:type="auto"/>
            <w:vMerge w:val="restart"/>
          </w:tcPr>
          <w:p w14:paraId="4E05D3C3" w14:textId="77777777" w:rsidR="001B3945" w:rsidRPr="00E90855" w:rsidRDefault="001B3945" w:rsidP="008001DE">
            <w:pPr>
              <w:pStyle w:val="TableParagraph"/>
              <w:spacing w:before="0"/>
              <w:rPr>
                <w:rFonts w:asciiTheme="minorHAnsi" w:hAnsiTheme="minorHAnsi" w:cstheme="minorHAnsi"/>
                <w:i/>
                <w:sz w:val="16"/>
                <w:szCs w:val="16"/>
              </w:rPr>
            </w:pPr>
          </w:p>
          <w:p w14:paraId="5099C19F" w14:textId="77777777" w:rsidR="001B3945" w:rsidRPr="00E90855" w:rsidRDefault="001B3945" w:rsidP="008001DE">
            <w:pPr>
              <w:pStyle w:val="TableParagraph"/>
              <w:spacing w:before="7"/>
              <w:rPr>
                <w:rFonts w:asciiTheme="minorHAnsi" w:hAnsiTheme="minorHAnsi" w:cstheme="minorHAnsi"/>
                <w:i/>
                <w:sz w:val="16"/>
                <w:szCs w:val="16"/>
              </w:rPr>
            </w:pPr>
          </w:p>
          <w:p w14:paraId="35A5CC2D" w14:textId="77777777" w:rsidR="001B3945" w:rsidRPr="00E90855" w:rsidRDefault="001B3945" w:rsidP="008001DE">
            <w:pPr>
              <w:pStyle w:val="TableParagraph"/>
              <w:spacing w:before="0"/>
              <w:ind w:left="109" w:right="166"/>
              <w:rPr>
                <w:rFonts w:asciiTheme="minorHAnsi" w:hAnsiTheme="minorHAnsi" w:cstheme="minorHAnsi"/>
                <w:sz w:val="16"/>
                <w:szCs w:val="16"/>
              </w:rPr>
            </w:pPr>
            <w:r w:rsidRPr="00E90855">
              <w:rPr>
                <w:rFonts w:asciiTheme="minorHAnsi" w:hAnsiTheme="minorHAnsi" w:cstheme="minorHAnsi"/>
                <w:sz w:val="16"/>
                <w:szCs w:val="16"/>
              </w:rPr>
              <w:t>Asse dei linguaggi</w:t>
            </w:r>
          </w:p>
          <w:p w14:paraId="3496A4E7" w14:textId="77777777" w:rsidR="001B3945" w:rsidRPr="00E90855" w:rsidRDefault="001B3945" w:rsidP="008001DE">
            <w:pPr>
              <w:pStyle w:val="TableParagraph"/>
              <w:spacing w:before="0"/>
              <w:ind w:left="109" w:right="166"/>
              <w:rPr>
                <w:rFonts w:asciiTheme="minorHAnsi" w:hAnsiTheme="minorHAnsi" w:cstheme="minorHAnsi"/>
                <w:sz w:val="16"/>
                <w:szCs w:val="16"/>
              </w:rPr>
            </w:pPr>
          </w:p>
          <w:p w14:paraId="1241017F" w14:textId="77777777" w:rsidR="001B3945" w:rsidRPr="00E90855" w:rsidRDefault="001B3945" w:rsidP="008001DE">
            <w:pPr>
              <w:pStyle w:val="TableParagraph"/>
              <w:spacing w:before="11"/>
              <w:ind w:left="109" w:right="250"/>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1B3945" w:rsidRPr="00E90855" w14:paraId="5599DF21" w14:textId="77777777" w:rsidTr="00A867B0">
        <w:trPr>
          <w:trHeight w:val="1216"/>
        </w:trPr>
        <w:tc>
          <w:tcPr>
            <w:tcW w:w="0" w:type="auto"/>
          </w:tcPr>
          <w:p w14:paraId="3CA4572C" w14:textId="77777777" w:rsidR="001B3945" w:rsidRPr="00E90855" w:rsidRDefault="001B3945" w:rsidP="008001DE">
            <w:pPr>
              <w:pStyle w:val="TableParagraph"/>
              <w:spacing w:before="117"/>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0" w:type="auto"/>
          </w:tcPr>
          <w:p w14:paraId="07B11A9D" w14:textId="77777777" w:rsidR="001B3945" w:rsidRPr="00E90855" w:rsidRDefault="001B3945" w:rsidP="008001DE">
            <w:pPr>
              <w:pStyle w:val="TableParagraph"/>
              <w:spacing w:before="117"/>
              <w:ind w:left="9"/>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0" w:type="auto"/>
          </w:tcPr>
          <w:p w14:paraId="3056B488" w14:textId="77777777" w:rsidR="001B3945" w:rsidRPr="00E90855" w:rsidRDefault="001B3945" w:rsidP="008001DE">
            <w:pPr>
              <w:pStyle w:val="TableParagraph"/>
              <w:ind w:left="109" w:right="95"/>
              <w:jc w:val="both"/>
              <w:rPr>
                <w:rFonts w:asciiTheme="minorHAnsi" w:hAnsiTheme="minorHAnsi" w:cstheme="minorHAnsi"/>
                <w:sz w:val="16"/>
                <w:szCs w:val="16"/>
              </w:rPr>
            </w:pPr>
            <w:r w:rsidRPr="00E90855">
              <w:rPr>
                <w:rFonts w:asciiTheme="minorHAnsi" w:hAnsiTheme="minorHAnsi" w:cstheme="minorHAnsi"/>
                <w:sz w:val="16"/>
                <w:szCs w:val="16"/>
              </w:rPr>
              <w:t>Gestire l’interazione comunicativa, orale e scritta, con particolare attenzione al contesto professionale e al controllo dei lessici specialistici.</w:t>
            </w:r>
          </w:p>
          <w:p w14:paraId="0958816D" w14:textId="77777777" w:rsidR="001B3945" w:rsidRPr="00E90855" w:rsidRDefault="001B3945" w:rsidP="008001DE">
            <w:pPr>
              <w:pStyle w:val="TableParagraph"/>
              <w:spacing w:before="38"/>
              <w:ind w:left="109" w:right="97"/>
              <w:jc w:val="both"/>
              <w:rPr>
                <w:rFonts w:asciiTheme="minorHAnsi" w:hAnsiTheme="minorHAnsi" w:cstheme="minorHAnsi"/>
                <w:sz w:val="16"/>
                <w:szCs w:val="16"/>
              </w:rPr>
            </w:pPr>
            <w:r w:rsidRPr="00E90855">
              <w:rPr>
                <w:rFonts w:asciiTheme="minorHAnsi" w:hAnsiTheme="minorHAnsi" w:cstheme="minorHAnsi"/>
                <w:sz w:val="16"/>
                <w:szCs w:val="16"/>
              </w:rPr>
              <w:t>Comprendere e interpretare testi letterari e non letterari di varia tipologia e genere con riferimenti ai periodi culturali.</w:t>
            </w:r>
          </w:p>
          <w:p w14:paraId="2369F908" w14:textId="77777777" w:rsidR="001B3945" w:rsidRPr="00E90855" w:rsidRDefault="001B3945" w:rsidP="008001DE">
            <w:pPr>
              <w:pStyle w:val="TableParagraph"/>
              <w:spacing w:before="38"/>
              <w:ind w:left="109" w:right="92"/>
              <w:jc w:val="both"/>
              <w:rPr>
                <w:rFonts w:asciiTheme="minorHAnsi" w:hAnsiTheme="minorHAnsi" w:cstheme="minorHAnsi"/>
                <w:sz w:val="16"/>
                <w:szCs w:val="16"/>
              </w:rPr>
            </w:pPr>
            <w:r w:rsidRPr="00E90855">
              <w:rPr>
                <w:rFonts w:asciiTheme="minorHAnsi" w:hAnsiTheme="minorHAnsi" w:cstheme="minorHAnsi"/>
                <w:sz w:val="16"/>
                <w:szCs w:val="16"/>
              </w:rPr>
              <w:t>Produrre diverse forme di scrittura, anche di tipo argomentativo, e realizzare forme di riscrittura intertestuale (sintesi, parafrasi esplicativa e interpretativa), con un uso appropriato e</w:t>
            </w:r>
            <w:r w:rsidRPr="00E90855">
              <w:rPr>
                <w:rFonts w:asciiTheme="minorHAnsi" w:hAnsiTheme="minorHAnsi" w:cstheme="minorHAnsi"/>
                <w:b/>
                <w:sz w:val="16"/>
                <w:szCs w:val="16"/>
              </w:rPr>
              <w:t xml:space="preserve"> </w:t>
            </w:r>
            <w:r w:rsidRPr="00E90855">
              <w:rPr>
                <w:rFonts w:asciiTheme="minorHAnsi" w:hAnsiTheme="minorHAnsi" w:cstheme="minorHAnsi"/>
                <w:sz w:val="16"/>
                <w:szCs w:val="16"/>
              </w:rPr>
              <w:t>pertinente del lessico anche specialistico, adeguato ai vari contesti.</w:t>
            </w:r>
          </w:p>
        </w:tc>
        <w:tc>
          <w:tcPr>
            <w:tcW w:w="0" w:type="auto"/>
            <w:vMerge/>
          </w:tcPr>
          <w:p w14:paraId="338377DB" w14:textId="77777777" w:rsidR="001B3945" w:rsidRPr="00E90855" w:rsidRDefault="001B3945" w:rsidP="008001DE">
            <w:pPr>
              <w:pStyle w:val="TableParagraph"/>
              <w:spacing w:before="0"/>
              <w:rPr>
                <w:rFonts w:asciiTheme="minorHAnsi" w:hAnsiTheme="minorHAnsi" w:cstheme="minorHAnsi"/>
                <w:sz w:val="16"/>
                <w:szCs w:val="16"/>
              </w:rPr>
            </w:pPr>
          </w:p>
        </w:tc>
      </w:tr>
      <w:tr w:rsidR="001B3945" w:rsidRPr="00E90855" w14:paraId="44C41213" w14:textId="77777777" w:rsidTr="00A867B0">
        <w:trPr>
          <w:trHeight w:val="1691"/>
        </w:trPr>
        <w:tc>
          <w:tcPr>
            <w:tcW w:w="0" w:type="auto"/>
          </w:tcPr>
          <w:p w14:paraId="0B11D546" w14:textId="77777777" w:rsidR="001B3945" w:rsidRPr="00E90855" w:rsidRDefault="001B3945" w:rsidP="008001DE">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0" w:type="auto"/>
          </w:tcPr>
          <w:p w14:paraId="462FA191" w14:textId="77777777" w:rsidR="001B3945" w:rsidRPr="00E90855" w:rsidRDefault="001B3945" w:rsidP="008001DE">
            <w:pPr>
              <w:pStyle w:val="TableParagraph"/>
              <w:spacing w:before="116"/>
              <w:ind w:left="219" w:right="210"/>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0" w:type="auto"/>
          </w:tcPr>
          <w:p w14:paraId="2C5607ED" w14:textId="77777777" w:rsidR="001B3945" w:rsidRPr="00E90855" w:rsidRDefault="001B3945" w:rsidP="008001DE">
            <w:pPr>
              <w:pStyle w:val="TableParagraph"/>
              <w:ind w:left="109" w:right="94"/>
              <w:jc w:val="both"/>
              <w:rPr>
                <w:rFonts w:asciiTheme="minorHAnsi" w:hAnsiTheme="minorHAnsi" w:cstheme="minorHAnsi"/>
                <w:sz w:val="16"/>
                <w:szCs w:val="16"/>
              </w:rPr>
            </w:pPr>
            <w:r w:rsidRPr="00E90855">
              <w:rPr>
                <w:rFonts w:asciiTheme="minorHAnsi" w:hAnsiTheme="minorHAnsi" w:cstheme="minorHAnsi"/>
                <w:sz w:val="16"/>
                <w:szCs w:val="16"/>
              </w:rPr>
              <w:t>Gestire l’interazione comunicativa, in modo pertinente e appropriato, cogliendo i diversi punti di vista.</w:t>
            </w:r>
          </w:p>
          <w:p w14:paraId="7B7AD72D" w14:textId="77777777" w:rsidR="001B3945" w:rsidRPr="00E90855" w:rsidRDefault="001B3945" w:rsidP="008001DE">
            <w:pPr>
              <w:pStyle w:val="TableParagraph"/>
              <w:spacing w:before="38"/>
              <w:ind w:left="109" w:right="95"/>
              <w:jc w:val="both"/>
              <w:rPr>
                <w:rFonts w:asciiTheme="minorHAnsi" w:hAnsiTheme="minorHAnsi" w:cstheme="minorHAnsi"/>
                <w:sz w:val="16"/>
                <w:szCs w:val="16"/>
              </w:rPr>
            </w:pPr>
            <w:r w:rsidRPr="00E90855">
              <w:rPr>
                <w:rFonts w:asciiTheme="minorHAnsi" w:hAnsiTheme="minorHAnsi" w:cstheme="minorHAnsi"/>
                <w:sz w:val="16"/>
                <w:szCs w:val="16"/>
              </w:rPr>
              <w:t>Gestire discorsi orali di tipo espositivo e argomentativo, in modo chiaro e ordinato e in forma adeguata ai contesti, utilizzando anche adeguati supporti multimediali.</w:t>
            </w:r>
          </w:p>
          <w:p w14:paraId="329DCF83" w14:textId="77777777" w:rsidR="001B3945" w:rsidRPr="00E90855" w:rsidRDefault="001B3945" w:rsidP="008001DE">
            <w:pPr>
              <w:pStyle w:val="TableParagraph"/>
              <w:spacing w:before="38"/>
              <w:ind w:left="109" w:right="95"/>
              <w:jc w:val="both"/>
              <w:rPr>
                <w:rFonts w:asciiTheme="minorHAnsi" w:hAnsiTheme="minorHAnsi" w:cstheme="minorHAnsi"/>
                <w:sz w:val="16"/>
                <w:szCs w:val="16"/>
              </w:rPr>
            </w:pPr>
            <w:r w:rsidRPr="00E90855">
              <w:rPr>
                <w:rFonts w:asciiTheme="minorHAnsi" w:hAnsiTheme="minorHAnsi" w:cstheme="minorHAnsi"/>
                <w:sz w:val="16"/>
                <w:szCs w:val="16"/>
              </w:rPr>
              <w:t>Comprendere e interpretare testi di varia tipologia e genere, letterari e non letterari, contestualizzandoli nei diversi periodi culturali.</w:t>
            </w:r>
          </w:p>
          <w:p w14:paraId="6B2E994C" w14:textId="77777777" w:rsidR="001B3945" w:rsidRPr="00E90855" w:rsidRDefault="001B3945" w:rsidP="008001DE">
            <w:pPr>
              <w:pStyle w:val="TableParagraph"/>
              <w:spacing w:before="38"/>
              <w:ind w:right="159"/>
              <w:rPr>
                <w:rFonts w:asciiTheme="minorHAnsi" w:hAnsiTheme="minorHAnsi" w:cstheme="minorHAnsi"/>
                <w:sz w:val="16"/>
                <w:szCs w:val="16"/>
              </w:rPr>
            </w:pPr>
            <w:r w:rsidRPr="00E90855">
              <w:rPr>
                <w:rFonts w:asciiTheme="minorHAnsi" w:hAnsiTheme="minorHAnsi" w:cstheme="minorHAnsi"/>
                <w:sz w:val="16"/>
                <w:szCs w:val="16"/>
              </w:rPr>
              <w:t xml:space="preserve">    Elaborare forme testuali per scopi diversi, anche confrontando documenti di varia provenienza, con un uso controllato delle fonti. Utilizzare modalità di scrittura e riscrittura inter- testuali, in particolare sintesi e argomentazione, con un uso pertinente del patrimonio lessicale e delle strutture della lingua italiana.</w:t>
            </w:r>
          </w:p>
        </w:tc>
        <w:tc>
          <w:tcPr>
            <w:tcW w:w="0" w:type="auto"/>
            <w:vMerge/>
          </w:tcPr>
          <w:p w14:paraId="75BBE81A" w14:textId="77777777" w:rsidR="001B3945" w:rsidRPr="00E90855" w:rsidRDefault="001B3945" w:rsidP="008001DE">
            <w:pPr>
              <w:pStyle w:val="TableParagraph"/>
              <w:spacing w:before="0"/>
              <w:rPr>
                <w:rFonts w:asciiTheme="minorHAnsi" w:hAnsiTheme="minorHAnsi" w:cstheme="minorHAnsi"/>
                <w:sz w:val="16"/>
                <w:szCs w:val="16"/>
              </w:rPr>
            </w:pPr>
          </w:p>
        </w:tc>
      </w:tr>
      <w:tr w:rsidR="00262358" w:rsidRPr="00E90855" w14:paraId="38F7A95B" w14:textId="77777777" w:rsidTr="00262358">
        <w:trPr>
          <w:trHeight w:val="20"/>
        </w:trPr>
        <w:tc>
          <w:tcPr>
            <w:tcW w:w="0" w:type="auto"/>
            <w:tcBorders>
              <w:top w:val="nil"/>
            </w:tcBorders>
          </w:tcPr>
          <w:p w14:paraId="30F63AA5" w14:textId="77777777" w:rsidR="00262358" w:rsidRPr="00E90855" w:rsidRDefault="00262358" w:rsidP="008001DE">
            <w:pPr>
              <w:pStyle w:val="TableParagraph"/>
              <w:spacing w:before="38"/>
              <w:ind w:left="109" w:right="95"/>
              <w:jc w:val="both"/>
              <w:rPr>
                <w:rFonts w:asciiTheme="minorHAnsi" w:hAnsiTheme="minorHAnsi" w:cstheme="minorHAnsi"/>
                <w:sz w:val="16"/>
                <w:szCs w:val="16"/>
              </w:rPr>
            </w:pPr>
            <w:r w:rsidRPr="00E90855">
              <w:rPr>
                <w:rFonts w:asciiTheme="minorHAnsi" w:hAnsiTheme="minorHAnsi" w:cstheme="minorHAnsi"/>
                <w:sz w:val="16"/>
                <w:szCs w:val="16"/>
              </w:rPr>
              <w:t>QUINTO ANNO</w:t>
            </w:r>
          </w:p>
        </w:tc>
        <w:tc>
          <w:tcPr>
            <w:tcW w:w="0" w:type="auto"/>
            <w:tcBorders>
              <w:top w:val="nil"/>
            </w:tcBorders>
          </w:tcPr>
          <w:p w14:paraId="71349A50" w14:textId="77777777" w:rsidR="00262358" w:rsidRPr="00E90855" w:rsidRDefault="00262358" w:rsidP="008001DE">
            <w:pPr>
              <w:pStyle w:val="TableParagraph"/>
              <w:spacing w:before="38"/>
              <w:ind w:left="109" w:right="95"/>
              <w:jc w:val="both"/>
              <w:rPr>
                <w:rFonts w:asciiTheme="minorHAnsi" w:hAnsiTheme="minorHAnsi" w:cstheme="minorHAnsi"/>
                <w:sz w:val="16"/>
                <w:szCs w:val="16"/>
              </w:rPr>
            </w:pPr>
            <w:r w:rsidRPr="00E90855">
              <w:rPr>
                <w:rFonts w:asciiTheme="minorHAnsi" w:hAnsiTheme="minorHAnsi" w:cstheme="minorHAnsi"/>
                <w:sz w:val="16"/>
                <w:szCs w:val="16"/>
              </w:rPr>
              <w:t>4</w:t>
            </w:r>
          </w:p>
        </w:tc>
        <w:tc>
          <w:tcPr>
            <w:tcW w:w="0" w:type="auto"/>
            <w:tcBorders>
              <w:top w:val="nil"/>
            </w:tcBorders>
          </w:tcPr>
          <w:p w14:paraId="0A10EF1E" w14:textId="77777777" w:rsidR="00262358" w:rsidRPr="00E90855" w:rsidRDefault="00262358" w:rsidP="008001DE">
            <w:pPr>
              <w:pStyle w:val="TableParagraph"/>
              <w:spacing w:before="38"/>
              <w:ind w:left="109" w:right="95"/>
              <w:jc w:val="both"/>
              <w:rPr>
                <w:rFonts w:asciiTheme="minorHAnsi" w:hAnsiTheme="minorHAnsi" w:cstheme="minorHAnsi"/>
                <w:sz w:val="16"/>
                <w:szCs w:val="16"/>
              </w:rPr>
            </w:pPr>
            <w:r w:rsidRPr="00E90855">
              <w:rPr>
                <w:rFonts w:asciiTheme="minorHAnsi" w:hAnsiTheme="minorHAnsi" w:cstheme="minorHAnsi"/>
                <w:sz w:val="16"/>
                <w:szCs w:val="16"/>
              </w:rPr>
              <w:t>Gestire forme di interazione orale, monologica e dialogica, secondo specifici scopi comunicativi.</w:t>
            </w:r>
          </w:p>
        </w:tc>
        <w:tc>
          <w:tcPr>
            <w:tcW w:w="0" w:type="auto"/>
            <w:vMerge/>
          </w:tcPr>
          <w:p w14:paraId="46B215B5" w14:textId="77777777" w:rsidR="00262358" w:rsidRPr="00E90855" w:rsidRDefault="00262358" w:rsidP="008001DE">
            <w:pPr>
              <w:pStyle w:val="TableParagraph"/>
              <w:spacing w:before="0"/>
              <w:rPr>
                <w:rFonts w:asciiTheme="minorHAnsi" w:hAnsiTheme="minorHAnsi" w:cstheme="minorHAnsi"/>
                <w:sz w:val="16"/>
                <w:szCs w:val="16"/>
              </w:rPr>
            </w:pPr>
          </w:p>
        </w:tc>
      </w:tr>
    </w:tbl>
    <w:p w14:paraId="1028D16B" w14:textId="77777777" w:rsidR="00DB4EEF" w:rsidRPr="00E90855" w:rsidRDefault="00DB4EEF" w:rsidP="00DB4EEF">
      <w:pPr>
        <w:rPr>
          <w:rFonts w:asciiTheme="minorHAnsi" w:hAnsiTheme="minorHAnsi" w:cstheme="minorHAnsi"/>
          <w:sz w:val="16"/>
          <w:szCs w:val="16"/>
        </w:rPr>
      </w:pPr>
    </w:p>
    <w:p w14:paraId="08F6A2AF" w14:textId="77777777" w:rsidR="00064A02" w:rsidRPr="00E90855" w:rsidRDefault="00064A02" w:rsidP="00DB4EEF">
      <w:pPr>
        <w:rPr>
          <w:rFonts w:asciiTheme="minorHAnsi" w:hAnsiTheme="minorHAnsi" w:cstheme="minorHAnsi"/>
          <w:sz w:val="16"/>
          <w:szCs w:val="16"/>
        </w:rPr>
      </w:pPr>
    </w:p>
    <w:p w14:paraId="78CBB883" w14:textId="77777777" w:rsidR="00064A02" w:rsidRPr="00E90855" w:rsidRDefault="00064A02" w:rsidP="00DB4EEF">
      <w:pPr>
        <w:rPr>
          <w:rFonts w:asciiTheme="minorHAnsi" w:hAnsiTheme="minorHAnsi" w:cstheme="minorHAnsi"/>
          <w:sz w:val="16"/>
          <w:szCs w:val="16"/>
        </w:rPr>
      </w:pPr>
    </w:p>
    <w:p w14:paraId="3A72687C" w14:textId="77777777" w:rsidR="008923EC" w:rsidRPr="00E90855" w:rsidRDefault="00B6331F">
      <w:pPr>
        <w:pStyle w:val="Corpotesto"/>
        <w:spacing w:before="203"/>
        <w:ind w:left="212" w:right="233"/>
        <w:jc w:val="both"/>
        <w:rPr>
          <w:rFonts w:asciiTheme="minorHAnsi" w:hAnsiTheme="minorHAnsi" w:cstheme="minorHAnsi"/>
          <w:sz w:val="16"/>
          <w:szCs w:val="16"/>
        </w:rPr>
      </w:pPr>
      <w:r w:rsidRPr="00E90855">
        <w:rPr>
          <w:rFonts w:asciiTheme="minorHAnsi" w:hAnsiTheme="minorHAnsi" w:cstheme="minorHAnsi"/>
          <w:b/>
          <w:i w:val="0"/>
          <w:sz w:val="16"/>
          <w:szCs w:val="16"/>
        </w:rPr>
        <w:t xml:space="preserve">Competenza in uscita n° 3: </w:t>
      </w:r>
      <w:r w:rsidRPr="00E90855">
        <w:rPr>
          <w:rFonts w:asciiTheme="minorHAnsi" w:hAnsiTheme="minorHAnsi" w:cstheme="minorHAnsi"/>
          <w:sz w:val="16"/>
          <w:szCs w:val="16"/>
        </w:rPr>
        <w:t>Riconoscere gli aspetti geografici, ecologici, territoriali, dell’ambiente naturale ed antropico, le connessioni con le strutture demografiche, economiche, sociali, culturali e le trasformazioni intervenute nel corso del tempo</w:t>
      </w:r>
    </w:p>
    <w:p w14:paraId="521F304B" w14:textId="77777777" w:rsidR="008923EC" w:rsidRPr="00E90855" w:rsidRDefault="008923EC">
      <w:pPr>
        <w:spacing w:before="7"/>
        <w:rPr>
          <w:rFonts w:asciiTheme="minorHAnsi" w:hAnsiTheme="minorHAnsi" w:cstheme="minorHAnsi"/>
          <w:i/>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678"/>
        <w:gridCol w:w="11308"/>
        <w:gridCol w:w="2202"/>
      </w:tblGrid>
      <w:tr w:rsidR="008923EC" w:rsidRPr="00E90855" w14:paraId="2644C6D3" w14:textId="77777777" w:rsidTr="00A62F17">
        <w:trPr>
          <w:trHeight w:val="20"/>
        </w:trPr>
        <w:tc>
          <w:tcPr>
            <w:tcW w:w="0" w:type="auto"/>
          </w:tcPr>
          <w:p w14:paraId="118C7F85" w14:textId="77777777" w:rsidR="008923EC" w:rsidRPr="00E90855" w:rsidRDefault="00B6331F" w:rsidP="008001DE">
            <w:pPr>
              <w:pStyle w:val="TableParagraph"/>
              <w:spacing w:before="0"/>
              <w:ind w:left="87" w:right="77"/>
              <w:jc w:val="center"/>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0" w:type="auto"/>
          </w:tcPr>
          <w:p w14:paraId="5604D5BA" w14:textId="77777777" w:rsidR="008001DE" w:rsidRPr="00E90855" w:rsidRDefault="00DB4EEF" w:rsidP="008001DE">
            <w:pPr>
              <w:pStyle w:val="TableParagraph"/>
              <w:spacing w:before="0"/>
              <w:ind w:left="244" w:right="88" w:hanging="132"/>
              <w:rPr>
                <w:rFonts w:asciiTheme="minorHAnsi" w:hAnsiTheme="minorHAnsi" w:cstheme="minorHAnsi"/>
                <w:b/>
                <w:sz w:val="16"/>
                <w:szCs w:val="16"/>
              </w:rPr>
            </w:pPr>
            <w:r w:rsidRPr="00E90855">
              <w:rPr>
                <w:rFonts w:asciiTheme="minorHAnsi" w:hAnsiTheme="minorHAnsi" w:cstheme="minorHAnsi"/>
                <w:b/>
                <w:sz w:val="16"/>
                <w:szCs w:val="16"/>
              </w:rPr>
              <w:t>Livelli</w:t>
            </w:r>
          </w:p>
          <w:p w14:paraId="12881432" w14:textId="77777777" w:rsidR="008923EC" w:rsidRPr="00E90855" w:rsidRDefault="00B6331F" w:rsidP="008001DE">
            <w:pPr>
              <w:pStyle w:val="TableParagraph"/>
              <w:spacing w:before="0"/>
              <w:ind w:left="244" w:right="88" w:hanging="132"/>
              <w:rPr>
                <w:rFonts w:asciiTheme="minorHAnsi" w:hAnsiTheme="minorHAnsi" w:cstheme="minorHAnsi"/>
                <w:b/>
                <w:sz w:val="16"/>
                <w:szCs w:val="16"/>
              </w:rPr>
            </w:pPr>
            <w:r w:rsidRPr="00E90855">
              <w:rPr>
                <w:rFonts w:asciiTheme="minorHAnsi" w:hAnsiTheme="minorHAnsi" w:cstheme="minorHAnsi"/>
                <w:b/>
                <w:sz w:val="16"/>
                <w:szCs w:val="16"/>
              </w:rPr>
              <w:t>QNQ</w:t>
            </w:r>
          </w:p>
        </w:tc>
        <w:tc>
          <w:tcPr>
            <w:tcW w:w="0" w:type="auto"/>
          </w:tcPr>
          <w:p w14:paraId="097B6A8E" w14:textId="77777777" w:rsidR="008923EC" w:rsidRPr="00E90855" w:rsidRDefault="00B6331F" w:rsidP="008001DE">
            <w:pPr>
              <w:pStyle w:val="TableParagraph"/>
              <w:spacing w:before="0"/>
              <w:ind w:left="283" w:right="274"/>
              <w:jc w:val="center"/>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0" w:type="auto"/>
          </w:tcPr>
          <w:p w14:paraId="5EB37963" w14:textId="77777777" w:rsidR="008923EC" w:rsidRPr="00E90855" w:rsidRDefault="00B6331F" w:rsidP="008001DE">
            <w:pPr>
              <w:pStyle w:val="TableParagraph"/>
              <w:spacing w:before="0"/>
              <w:ind w:left="202"/>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8923EC" w:rsidRPr="00E90855" w14:paraId="2F39EF78" w14:textId="77777777" w:rsidTr="00A62F17">
        <w:trPr>
          <w:trHeight w:val="20"/>
        </w:trPr>
        <w:tc>
          <w:tcPr>
            <w:tcW w:w="0" w:type="auto"/>
          </w:tcPr>
          <w:p w14:paraId="378C49CB" w14:textId="77777777" w:rsidR="008923EC" w:rsidRPr="00E90855" w:rsidRDefault="00B6331F">
            <w:pPr>
              <w:pStyle w:val="TableParagraph"/>
              <w:spacing w:before="117"/>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0" w:type="auto"/>
          </w:tcPr>
          <w:p w14:paraId="1BF7D2FB" w14:textId="77777777" w:rsidR="008923EC" w:rsidRPr="00E90855" w:rsidRDefault="00B6331F">
            <w:pPr>
              <w:pStyle w:val="TableParagraph"/>
              <w:spacing w:before="117"/>
              <w:ind w:left="10"/>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0" w:type="auto"/>
          </w:tcPr>
          <w:p w14:paraId="0D659FAF" w14:textId="77777777" w:rsidR="008923EC" w:rsidRPr="00E90855" w:rsidRDefault="00B6331F">
            <w:pPr>
              <w:pStyle w:val="TableParagraph"/>
              <w:spacing w:before="120"/>
              <w:ind w:left="107" w:right="257"/>
              <w:jc w:val="both"/>
              <w:rPr>
                <w:rFonts w:asciiTheme="minorHAnsi" w:hAnsiTheme="minorHAnsi" w:cstheme="minorHAnsi"/>
                <w:sz w:val="16"/>
                <w:szCs w:val="16"/>
              </w:rPr>
            </w:pPr>
            <w:r w:rsidRPr="00E90855">
              <w:rPr>
                <w:rFonts w:asciiTheme="minorHAnsi" w:hAnsiTheme="minorHAnsi" w:cstheme="minorHAnsi"/>
                <w:sz w:val="16"/>
                <w:szCs w:val="16"/>
              </w:rPr>
              <w:t>Acquisire informazioni sulle caratteristiche geo- morfologiche e antropiche del territorio e delle sue trasformazi</w:t>
            </w:r>
            <w:r w:rsidR="00491B8A" w:rsidRPr="00E90855">
              <w:rPr>
                <w:rFonts w:asciiTheme="minorHAnsi" w:hAnsiTheme="minorHAnsi" w:cstheme="minorHAnsi"/>
                <w:sz w:val="16"/>
                <w:szCs w:val="16"/>
              </w:rPr>
              <w:t>oni nel tempo, applicando stru</w:t>
            </w:r>
            <w:r w:rsidRPr="00E90855">
              <w:rPr>
                <w:rFonts w:asciiTheme="minorHAnsi" w:hAnsiTheme="minorHAnsi" w:cstheme="minorHAnsi"/>
                <w:sz w:val="16"/>
                <w:szCs w:val="16"/>
              </w:rPr>
              <w:t>menti e metodi adeguati.</w:t>
            </w:r>
          </w:p>
        </w:tc>
        <w:tc>
          <w:tcPr>
            <w:tcW w:w="0" w:type="auto"/>
            <w:vMerge w:val="restart"/>
          </w:tcPr>
          <w:p w14:paraId="0EABAE68" w14:textId="77777777" w:rsidR="008923EC" w:rsidRPr="00E90855" w:rsidRDefault="00B6331F">
            <w:pPr>
              <w:pStyle w:val="TableParagraph"/>
              <w:spacing w:before="0"/>
              <w:ind w:left="110" w:right="614"/>
              <w:rPr>
                <w:rFonts w:asciiTheme="minorHAnsi" w:hAnsiTheme="minorHAnsi" w:cstheme="minorHAnsi"/>
                <w:sz w:val="16"/>
                <w:szCs w:val="16"/>
              </w:rPr>
            </w:pPr>
            <w:r w:rsidRPr="00E90855">
              <w:rPr>
                <w:rFonts w:asciiTheme="minorHAnsi" w:hAnsiTheme="minorHAnsi" w:cstheme="minorHAnsi"/>
                <w:sz w:val="16"/>
                <w:szCs w:val="16"/>
              </w:rPr>
              <w:t>Asse storico- sociale</w:t>
            </w:r>
          </w:p>
          <w:p w14:paraId="6B4E773D" w14:textId="77777777" w:rsidR="008923EC" w:rsidRPr="00E90855" w:rsidRDefault="008923EC">
            <w:pPr>
              <w:pStyle w:val="TableParagraph"/>
              <w:spacing w:before="1"/>
              <w:rPr>
                <w:rFonts w:asciiTheme="minorHAnsi" w:hAnsiTheme="minorHAnsi" w:cstheme="minorHAnsi"/>
                <w:i/>
                <w:sz w:val="16"/>
                <w:szCs w:val="16"/>
              </w:rPr>
            </w:pPr>
          </w:p>
          <w:p w14:paraId="3C41467D" w14:textId="77777777" w:rsidR="008923EC" w:rsidRPr="00E90855" w:rsidRDefault="00B6331F">
            <w:pPr>
              <w:pStyle w:val="TableParagraph"/>
              <w:spacing w:before="0"/>
              <w:ind w:left="110" w:right="86"/>
              <w:rPr>
                <w:rFonts w:asciiTheme="minorHAnsi" w:hAnsiTheme="minorHAnsi" w:cstheme="minorHAnsi"/>
                <w:sz w:val="16"/>
                <w:szCs w:val="16"/>
              </w:rPr>
            </w:pPr>
            <w:r w:rsidRPr="00E90855">
              <w:rPr>
                <w:rFonts w:asciiTheme="minorHAnsi" w:hAnsiTheme="minorHAnsi" w:cstheme="minorHAnsi"/>
                <w:sz w:val="16"/>
                <w:szCs w:val="16"/>
              </w:rPr>
              <w:t xml:space="preserve">Asse </w:t>
            </w:r>
            <w:r w:rsidR="00491B8A" w:rsidRPr="00E90855">
              <w:rPr>
                <w:rFonts w:asciiTheme="minorHAnsi" w:hAnsiTheme="minorHAnsi" w:cstheme="minorHAnsi"/>
                <w:sz w:val="16"/>
                <w:szCs w:val="16"/>
              </w:rPr>
              <w:t>scientifico, tecnologico e pro</w:t>
            </w:r>
            <w:r w:rsidRPr="00E90855">
              <w:rPr>
                <w:rFonts w:asciiTheme="minorHAnsi" w:hAnsiTheme="minorHAnsi" w:cstheme="minorHAnsi"/>
                <w:sz w:val="16"/>
                <w:szCs w:val="16"/>
              </w:rPr>
              <w:t>fessionale</w:t>
            </w:r>
          </w:p>
        </w:tc>
      </w:tr>
      <w:tr w:rsidR="008923EC" w:rsidRPr="00E90855" w14:paraId="7C7EF7F3" w14:textId="77777777" w:rsidTr="00A62F17">
        <w:trPr>
          <w:trHeight w:val="20"/>
        </w:trPr>
        <w:tc>
          <w:tcPr>
            <w:tcW w:w="0" w:type="auto"/>
          </w:tcPr>
          <w:p w14:paraId="5CA4A210" w14:textId="77777777" w:rsidR="008923EC" w:rsidRPr="00E90855" w:rsidRDefault="00B6331F">
            <w:pPr>
              <w:pStyle w:val="TableParagraph"/>
              <w:spacing w:before="116"/>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0" w:type="auto"/>
          </w:tcPr>
          <w:p w14:paraId="32EA26FD" w14:textId="77777777" w:rsidR="008923EC" w:rsidRPr="00E90855" w:rsidRDefault="00B6331F">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0" w:type="auto"/>
          </w:tcPr>
          <w:p w14:paraId="5BE69652" w14:textId="77777777" w:rsidR="008923EC" w:rsidRPr="00E90855" w:rsidRDefault="00B6331F">
            <w:pPr>
              <w:pStyle w:val="TableParagraph"/>
              <w:ind w:left="107" w:right="97"/>
              <w:jc w:val="both"/>
              <w:rPr>
                <w:rFonts w:asciiTheme="minorHAnsi" w:hAnsiTheme="minorHAnsi" w:cstheme="minorHAnsi"/>
                <w:sz w:val="16"/>
                <w:szCs w:val="16"/>
              </w:rPr>
            </w:pPr>
            <w:r w:rsidRPr="00E90855">
              <w:rPr>
                <w:rFonts w:asciiTheme="minorHAnsi" w:hAnsiTheme="minorHAnsi" w:cstheme="minorHAnsi"/>
                <w:sz w:val="16"/>
                <w:szCs w:val="16"/>
              </w:rPr>
              <w:t>Identificare le relazioni tra le caratteristiche geomorfologiche e</w:t>
            </w:r>
            <w:r w:rsidR="00491B8A" w:rsidRPr="00E90855">
              <w:rPr>
                <w:rFonts w:asciiTheme="minorHAnsi" w:hAnsiTheme="minorHAnsi" w:cstheme="minorHAnsi"/>
                <w:sz w:val="16"/>
                <w:szCs w:val="16"/>
              </w:rPr>
              <w:t xml:space="preserve"> lo sviluppo del proprio terri</w:t>
            </w:r>
            <w:r w:rsidRPr="00E90855">
              <w:rPr>
                <w:rFonts w:asciiTheme="minorHAnsi" w:hAnsiTheme="minorHAnsi" w:cstheme="minorHAnsi"/>
                <w:sz w:val="16"/>
                <w:szCs w:val="16"/>
              </w:rPr>
              <w:t>torio, anche in prospettiva storica, e utilizzare idonei strumenti di rappresentazione dei dati acquisiti.</w:t>
            </w:r>
          </w:p>
        </w:tc>
        <w:tc>
          <w:tcPr>
            <w:tcW w:w="0" w:type="auto"/>
            <w:vMerge/>
            <w:tcBorders>
              <w:top w:val="nil"/>
            </w:tcBorders>
          </w:tcPr>
          <w:p w14:paraId="38219C89" w14:textId="77777777" w:rsidR="008923EC" w:rsidRPr="00E90855" w:rsidRDefault="008923EC">
            <w:pPr>
              <w:rPr>
                <w:rFonts w:asciiTheme="minorHAnsi" w:hAnsiTheme="minorHAnsi" w:cstheme="minorHAnsi"/>
                <w:sz w:val="16"/>
                <w:szCs w:val="16"/>
              </w:rPr>
            </w:pPr>
          </w:p>
        </w:tc>
      </w:tr>
      <w:tr w:rsidR="008923EC" w:rsidRPr="00E90855" w14:paraId="10DCE6AC" w14:textId="77777777" w:rsidTr="00A62F17">
        <w:trPr>
          <w:trHeight w:val="20"/>
        </w:trPr>
        <w:tc>
          <w:tcPr>
            <w:tcW w:w="0" w:type="auto"/>
          </w:tcPr>
          <w:p w14:paraId="2DFB30B8" w14:textId="77777777" w:rsidR="008923EC" w:rsidRPr="00E90855" w:rsidRDefault="00B6331F">
            <w:pPr>
              <w:pStyle w:val="TableParagraph"/>
              <w:spacing w:before="117"/>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0" w:type="auto"/>
          </w:tcPr>
          <w:p w14:paraId="1888DE09" w14:textId="77777777" w:rsidR="008923EC" w:rsidRPr="00E90855" w:rsidRDefault="00B6331F">
            <w:pPr>
              <w:pStyle w:val="TableParagraph"/>
              <w:spacing w:before="117"/>
              <w:ind w:left="227" w:right="217"/>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0" w:type="auto"/>
          </w:tcPr>
          <w:p w14:paraId="55BAB4EB" w14:textId="77777777" w:rsidR="008923EC" w:rsidRPr="00E90855" w:rsidRDefault="00B6331F">
            <w:pPr>
              <w:pStyle w:val="TableParagraph"/>
              <w:ind w:left="107" w:right="92"/>
              <w:jc w:val="both"/>
              <w:rPr>
                <w:rFonts w:asciiTheme="minorHAnsi" w:hAnsiTheme="minorHAnsi" w:cstheme="minorHAnsi"/>
                <w:sz w:val="16"/>
                <w:szCs w:val="16"/>
              </w:rPr>
            </w:pPr>
            <w:r w:rsidRPr="00E90855">
              <w:rPr>
                <w:rFonts w:asciiTheme="minorHAnsi" w:hAnsiTheme="minorHAnsi" w:cstheme="minorHAnsi"/>
                <w:sz w:val="16"/>
                <w:szCs w:val="16"/>
              </w:rPr>
              <w:t xml:space="preserve">Utilizzare criteri di scelta di dati che riguardano il contesto sociale, </w:t>
            </w:r>
            <w:r w:rsidR="00491B8A" w:rsidRPr="00E90855">
              <w:rPr>
                <w:rFonts w:asciiTheme="minorHAnsi" w:hAnsiTheme="minorHAnsi" w:cstheme="minorHAnsi"/>
                <w:sz w:val="16"/>
                <w:szCs w:val="16"/>
              </w:rPr>
              <w:t>culturale, economico di un ter</w:t>
            </w:r>
            <w:r w:rsidRPr="00E90855">
              <w:rPr>
                <w:rFonts w:asciiTheme="minorHAnsi" w:hAnsiTheme="minorHAnsi" w:cstheme="minorHAnsi"/>
                <w:sz w:val="16"/>
                <w:szCs w:val="16"/>
              </w:rPr>
              <w:t>ritorio per rappres</w:t>
            </w:r>
            <w:r w:rsidR="00491B8A" w:rsidRPr="00E90855">
              <w:rPr>
                <w:rFonts w:asciiTheme="minorHAnsi" w:hAnsiTheme="minorHAnsi" w:cstheme="minorHAnsi"/>
                <w:sz w:val="16"/>
                <w:szCs w:val="16"/>
              </w:rPr>
              <w:t>entare in modo efficace le tra</w:t>
            </w:r>
            <w:r w:rsidRPr="00E90855">
              <w:rPr>
                <w:rFonts w:asciiTheme="minorHAnsi" w:hAnsiTheme="minorHAnsi" w:cstheme="minorHAnsi"/>
                <w:sz w:val="16"/>
                <w:szCs w:val="16"/>
              </w:rPr>
              <w:t>sformazioni intervenute nel corso del tempo.</w:t>
            </w:r>
          </w:p>
        </w:tc>
        <w:tc>
          <w:tcPr>
            <w:tcW w:w="0" w:type="auto"/>
            <w:vMerge/>
            <w:tcBorders>
              <w:top w:val="nil"/>
            </w:tcBorders>
          </w:tcPr>
          <w:p w14:paraId="76BB774E" w14:textId="77777777" w:rsidR="008923EC" w:rsidRPr="00E90855" w:rsidRDefault="008923EC">
            <w:pPr>
              <w:rPr>
                <w:rFonts w:asciiTheme="minorHAnsi" w:hAnsiTheme="minorHAnsi" w:cstheme="minorHAnsi"/>
                <w:sz w:val="16"/>
                <w:szCs w:val="16"/>
              </w:rPr>
            </w:pPr>
          </w:p>
        </w:tc>
      </w:tr>
      <w:tr w:rsidR="008923EC" w:rsidRPr="00E90855" w14:paraId="03F20D96" w14:textId="77777777" w:rsidTr="00A62F17">
        <w:trPr>
          <w:trHeight w:val="20"/>
        </w:trPr>
        <w:tc>
          <w:tcPr>
            <w:tcW w:w="0" w:type="auto"/>
          </w:tcPr>
          <w:p w14:paraId="058A075D" w14:textId="77777777" w:rsidR="008923EC" w:rsidRPr="00E90855" w:rsidRDefault="00B6331F">
            <w:pPr>
              <w:pStyle w:val="TableParagraph"/>
              <w:spacing w:before="116"/>
              <w:ind w:left="87" w:right="76"/>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0" w:type="auto"/>
          </w:tcPr>
          <w:p w14:paraId="1B493B14" w14:textId="77777777" w:rsidR="008923EC" w:rsidRPr="00E90855" w:rsidRDefault="00B6331F">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0" w:type="auto"/>
          </w:tcPr>
          <w:p w14:paraId="636C1BE5" w14:textId="77777777" w:rsidR="008923EC" w:rsidRPr="00E90855" w:rsidRDefault="00B6331F" w:rsidP="00DB4EEF">
            <w:pPr>
              <w:pStyle w:val="TableParagraph"/>
              <w:ind w:left="283" w:right="275"/>
              <w:rPr>
                <w:rFonts w:asciiTheme="minorHAnsi" w:hAnsiTheme="minorHAnsi" w:cstheme="minorHAnsi"/>
                <w:sz w:val="16"/>
                <w:szCs w:val="16"/>
              </w:rPr>
            </w:pPr>
            <w:r w:rsidRPr="00E90855">
              <w:rPr>
                <w:rFonts w:asciiTheme="minorHAnsi" w:hAnsiTheme="minorHAnsi" w:cstheme="minorHAnsi"/>
                <w:sz w:val="16"/>
                <w:szCs w:val="16"/>
              </w:rPr>
              <w:t>Valutare soluzioni ecosostenibili nelle attività</w:t>
            </w:r>
            <w:r w:rsidR="00DB4EEF" w:rsidRPr="00E90855">
              <w:rPr>
                <w:rFonts w:asciiTheme="minorHAnsi" w:hAnsiTheme="minorHAnsi" w:cstheme="minorHAnsi"/>
                <w:sz w:val="16"/>
                <w:szCs w:val="16"/>
              </w:rPr>
              <w:t xml:space="preserve"> professionali di settore, dopo aver analizzato gli aspetti geografici, ecologici, territoriali dell’ambiente naturale ed antropico, le connessioni con le strutture demografiche, economiche, sociali, culturali e le trasformazioni intervenute nel corso del tempo.</w:t>
            </w:r>
          </w:p>
        </w:tc>
        <w:tc>
          <w:tcPr>
            <w:tcW w:w="0" w:type="auto"/>
            <w:vMerge/>
            <w:tcBorders>
              <w:top w:val="nil"/>
            </w:tcBorders>
          </w:tcPr>
          <w:p w14:paraId="457711C8" w14:textId="77777777" w:rsidR="008923EC" w:rsidRPr="00E90855" w:rsidRDefault="008923EC">
            <w:pPr>
              <w:rPr>
                <w:rFonts w:asciiTheme="minorHAnsi" w:hAnsiTheme="minorHAnsi" w:cstheme="minorHAnsi"/>
                <w:sz w:val="16"/>
                <w:szCs w:val="16"/>
              </w:rPr>
            </w:pPr>
          </w:p>
        </w:tc>
      </w:tr>
    </w:tbl>
    <w:p w14:paraId="77FFE47E" w14:textId="77777777" w:rsidR="00DB4EEF" w:rsidRPr="00E90855" w:rsidRDefault="00DB4EEF">
      <w:pPr>
        <w:spacing w:before="6"/>
        <w:rPr>
          <w:rFonts w:asciiTheme="minorHAnsi" w:hAnsiTheme="minorHAnsi" w:cstheme="minorHAnsi"/>
          <w:i/>
          <w:sz w:val="16"/>
          <w:szCs w:val="16"/>
        </w:rPr>
      </w:pPr>
    </w:p>
    <w:p w14:paraId="2EEDAE09" w14:textId="77777777" w:rsidR="00A62F17" w:rsidRPr="00E90855" w:rsidRDefault="00A62F17">
      <w:pPr>
        <w:spacing w:before="6"/>
        <w:rPr>
          <w:rFonts w:asciiTheme="minorHAnsi" w:hAnsiTheme="minorHAnsi" w:cstheme="minorHAnsi"/>
          <w:i/>
          <w:sz w:val="16"/>
          <w:szCs w:val="16"/>
        </w:rPr>
      </w:pPr>
    </w:p>
    <w:p w14:paraId="6F3A5746" w14:textId="77777777" w:rsidR="00A35938" w:rsidRPr="00E90855" w:rsidRDefault="00A35938">
      <w:pPr>
        <w:pStyle w:val="Corpotesto"/>
        <w:spacing w:before="51"/>
        <w:ind w:left="212" w:right="263"/>
        <w:rPr>
          <w:rFonts w:asciiTheme="minorHAnsi" w:hAnsiTheme="minorHAnsi" w:cstheme="minorHAnsi"/>
          <w:b/>
          <w:i w:val="0"/>
          <w:sz w:val="16"/>
          <w:szCs w:val="16"/>
        </w:rPr>
      </w:pPr>
    </w:p>
    <w:p w14:paraId="2C3307A0" w14:textId="77777777" w:rsidR="008923EC" w:rsidRPr="00E90855" w:rsidRDefault="00DB4EEF">
      <w:pPr>
        <w:pStyle w:val="Corpotesto"/>
        <w:spacing w:before="51"/>
        <w:ind w:left="212" w:right="263"/>
        <w:rPr>
          <w:rFonts w:asciiTheme="minorHAnsi" w:hAnsiTheme="minorHAnsi" w:cstheme="minorHAnsi"/>
          <w:sz w:val="16"/>
          <w:szCs w:val="16"/>
        </w:rPr>
      </w:pPr>
      <w:r w:rsidRPr="00E90855">
        <w:rPr>
          <w:rFonts w:asciiTheme="minorHAnsi" w:hAnsiTheme="minorHAnsi" w:cstheme="minorHAnsi"/>
          <w:b/>
          <w:i w:val="0"/>
          <w:sz w:val="16"/>
          <w:szCs w:val="16"/>
        </w:rPr>
        <w:t>Competenza in uscita n° 4</w:t>
      </w:r>
      <w:r w:rsidR="00B6331F" w:rsidRPr="00E90855">
        <w:rPr>
          <w:rFonts w:asciiTheme="minorHAnsi" w:hAnsiTheme="minorHAnsi" w:cstheme="minorHAnsi"/>
          <w:b/>
          <w:i w:val="0"/>
          <w:sz w:val="16"/>
          <w:szCs w:val="16"/>
        </w:rPr>
        <w:t xml:space="preserve">: </w:t>
      </w:r>
      <w:r w:rsidR="00B6331F" w:rsidRPr="00E90855">
        <w:rPr>
          <w:rFonts w:asciiTheme="minorHAnsi" w:hAnsiTheme="minorHAnsi" w:cstheme="minorHAnsi"/>
          <w:sz w:val="16"/>
          <w:szCs w:val="16"/>
        </w:rPr>
        <w:t>Stabilire collegamenti tra le tradizioni cultu</w:t>
      </w:r>
      <w:r w:rsidRPr="00E90855">
        <w:rPr>
          <w:rFonts w:asciiTheme="minorHAnsi" w:hAnsiTheme="minorHAnsi" w:cstheme="minorHAnsi"/>
          <w:sz w:val="16"/>
          <w:szCs w:val="16"/>
        </w:rPr>
        <w:t>rali locali, nazionali e inter</w:t>
      </w:r>
      <w:r w:rsidR="00B6331F" w:rsidRPr="00E90855">
        <w:rPr>
          <w:rFonts w:asciiTheme="minorHAnsi" w:hAnsiTheme="minorHAnsi" w:cstheme="minorHAnsi"/>
          <w:sz w:val="16"/>
          <w:szCs w:val="16"/>
        </w:rPr>
        <w:t>nazionali, sia in una prospettiva interculturale sia ai fini della mobilità di studio e di lavoro</w:t>
      </w:r>
    </w:p>
    <w:p w14:paraId="3CB84DE2" w14:textId="77777777" w:rsidR="00DB4EEF" w:rsidRPr="00E90855" w:rsidRDefault="00DB4EEF">
      <w:pPr>
        <w:pStyle w:val="Corpotesto"/>
        <w:spacing w:before="51"/>
        <w:ind w:left="212" w:right="263"/>
        <w:rPr>
          <w:rFonts w:asciiTheme="minorHAnsi" w:hAnsiTheme="minorHAnsi" w:cstheme="minorHAns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2"/>
        <w:gridCol w:w="1280"/>
        <w:gridCol w:w="7945"/>
        <w:gridCol w:w="3213"/>
      </w:tblGrid>
      <w:tr w:rsidR="008923EC" w:rsidRPr="00E90855" w14:paraId="72D7BB18" w14:textId="77777777" w:rsidTr="00527E9A">
        <w:trPr>
          <w:trHeight w:val="20"/>
        </w:trPr>
        <w:tc>
          <w:tcPr>
            <w:tcW w:w="1036" w:type="pct"/>
          </w:tcPr>
          <w:p w14:paraId="059098E4" w14:textId="77777777" w:rsidR="008923EC" w:rsidRPr="00E90855" w:rsidRDefault="00B6331F" w:rsidP="008001DE">
            <w:pPr>
              <w:pStyle w:val="TableParagraph"/>
              <w:spacing w:before="0"/>
              <w:ind w:left="107"/>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408" w:type="pct"/>
          </w:tcPr>
          <w:p w14:paraId="174628BD" w14:textId="77777777" w:rsidR="00432793" w:rsidRPr="00E90855" w:rsidRDefault="00DB4EEF" w:rsidP="008001DE">
            <w:pPr>
              <w:pStyle w:val="TableParagraph"/>
              <w:spacing w:before="0"/>
              <w:ind w:left="246" w:right="89" w:hanging="132"/>
              <w:rPr>
                <w:rFonts w:asciiTheme="minorHAnsi" w:hAnsiTheme="minorHAnsi" w:cstheme="minorHAnsi"/>
                <w:b/>
                <w:sz w:val="16"/>
                <w:szCs w:val="16"/>
              </w:rPr>
            </w:pPr>
            <w:r w:rsidRPr="00E90855">
              <w:rPr>
                <w:rFonts w:asciiTheme="minorHAnsi" w:hAnsiTheme="minorHAnsi" w:cstheme="minorHAnsi"/>
                <w:b/>
                <w:sz w:val="16"/>
                <w:szCs w:val="16"/>
              </w:rPr>
              <w:t>Livelli</w:t>
            </w:r>
          </w:p>
          <w:p w14:paraId="7995A031" w14:textId="77777777" w:rsidR="008923EC" w:rsidRPr="00E90855" w:rsidRDefault="00B6331F" w:rsidP="008001DE">
            <w:pPr>
              <w:pStyle w:val="TableParagraph"/>
              <w:spacing w:before="0"/>
              <w:ind w:left="246" w:right="89" w:hanging="132"/>
              <w:rPr>
                <w:rFonts w:asciiTheme="minorHAnsi" w:hAnsiTheme="minorHAnsi" w:cstheme="minorHAnsi"/>
                <w:b/>
                <w:sz w:val="16"/>
                <w:szCs w:val="16"/>
              </w:rPr>
            </w:pPr>
            <w:r w:rsidRPr="00E90855">
              <w:rPr>
                <w:rFonts w:asciiTheme="minorHAnsi" w:hAnsiTheme="minorHAnsi" w:cstheme="minorHAnsi"/>
                <w:b/>
                <w:sz w:val="16"/>
                <w:szCs w:val="16"/>
              </w:rPr>
              <w:t>QNQ</w:t>
            </w:r>
          </w:p>
        </w:tc>
        <w:tc>
          <w:tcPr>
            <w:tcW w:w="2532" w:type="pct"/>
          </w:tcPr>
          <w:p w14:paraId="7C2F6737" w14:textId="77777777" w:rsidR="008923EC" w:rsidRPr="00E90855" w:rsidRDefault="00B6331F" w:rsidP="008001DE">
            <w:pPr>
              <w:pStyle w:val="TableParagraph"/>
              <w:spacing w:before="0"/>
              <w:ind w:left="1155"/>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24" w:type="pct"/>
          </w:tcPr>
          <w:p w14:paraId="4197AD14" w14:textId="77777777" w:rsidR="008923EC" w:rsidRPr="00E90855" w:rsidRDefault="00B6331F" w:rsidP="008001DE">
            <w:pPr>
              <w:pStyle w:val="TableParagraph"/>
              <w:spacing w:before="0"/>
              <w:ind w:right="200"/>
              <w:jc w:val="right"/>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527E9A" w:rsidRPr="00E90855" w14:paraId="6509D097" w14:textId="77777777" w:rsidTr="00527E9A">
        <w:trPr>
          <w:trHeight w:val="1444"/>
        </w:trPr>
        <w:tc>
          <w:tcPr>
            <w:tcW w:w="1036" w:type="pct"/>
          </w:tcPr>
          <w:p w14:paraId="593177F6" w14:textId="77777777" w:rsidR="00527E9A" w:rsidRPr="00E90855" w:rsidRDefault="00527E9A">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BIENNIO</w:t>
            </w:r>
          </w:p>
        </w:tc>
        <w:tc>
          <w:tcPr>
            <w:tcW w:w="408" w:type="pct"/>
          </w:tcPr>
          <w:p w14:paraId="59D3F61A" w14:textId="77777777" w:rsidR="00527E9A" w:rsidRPr="00E90855" w:rsidRDefault="00527E9A">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2</w:t>
            </w:r>
          </w:p>
        </w:tc>
        <w:tc>
          <w:tcPr>
            <w:tcW w:w="2532" w:type="pct"/>
          </w:tcPr>
          <w:p w14:paraId="33952634" w14:textId="77777777" w:rsidR="00527E9A" w:rsidRPr="00E90855" w:rsidRDefault="00527E9A">
            <w:pPr>
              <w:pStyle w:val="TableParagraph"/>
              <w:spacing w:before="121"/>
              <w:ind w:left="107" w:right="333"/>
              <w:rPr>
                <w:rFonts w:asciiTheme="minorHAnsi" w:hAnsiTheme="minorHAnsi" w:cstheme="minorHAnsi"/>
                <w:sz w:val="16"/>
                <w:szCs w:val="16"/>
              </w:rPr>
            </w:pPr>
            <w:r w:rsidRPr="00E90855">
              <w:rPr>
                <w:rFonts w:asciiTheme="minorHAnsi" w:hAnsiTheme="minorHAnsi" w:cstheme="minorHAnsi"/>
                <w:sz w:val="16"/>
                <w:szCs w:val="16"/>
              </w:rPr>
              <w:t>Acquisire informazioni sulle tradizioni culturali locali utilizzando strumenti e metodi adeguati.</w:t>
            </w:r>
          </w:p>
          <w:p w14:paraId="7BE75BCC" w14:textId="77777777" w:rsidR="00527E9A" w:rsidRPr="00E90855" w:rsidRDefault="00527E9A" w:rsidP="00527E9A">
            <w:pPr>
              <w:pStyle w:val="TableParagraph"/>
              <w:spacing w:before="38"/>
              <w:ind w:left="107" w:right="220"/>
              <w:rPr>
                <w:rFonts w:asciiTheme="minorHAnsi" w:hAnsiTheme="minorHAnsi" w:cstheme="minorHAnsi"/>
                <w:sz w:val="16"/>
                <w:szCs w:val="16"/>
              </w:rPr>
            </w:pPr>
            <w:r w:rsidRPr="00E90855">
              <w:rPr>
                <w:rFonts w:asciiTheme="minorHAnsi" w:hAnsiTheme="minorHAnsi" w:cstheme="minorHAnsi"/>
                <w:sz w:val="16"/>
                <w:szCs w:val="16"/>
              </w:rPr>
              <w:t>Illustrare le caratteristiche della cultura locale e nazionale di appartenenza, anche a soggetti di altre culture.</w:t>
            </w:r>
          </w:p>
        </w:tc>
        <w:tc>
          <w:tcPr>
            <w:tcW w:w="1024" w:type="pct"/>
            <w:vMerge w:val="restart"/>
          </w:tcPr>
          <w:p w14:paraId="75B9A92D" w14:textId="77777777" w:rsidR="00527E9A" w:rsidRPr="00E90855" w:rsidRDefault="00527E9A">
            <w:pPr>
              <w:pStyle w:val="TableParagraph"/>
              <w:spacing w:before="1"/>
              <w:rPr>
                <w:rFonts w:asciiTheme="minorHAnsi" w:hAnsiTheme="minorHAnsi" w:cstheme="minorHAnsi"/>
                <w:i/>
                <w:sz w:val="16"/>
                <w:szCs w:val="16"/>
              </w:rPr>
            </w:pPr>
          </w:p>
          <w:p w14:paraId="6E9C1E27" w14:textId="77777777" w:rsidR="00527E9A" w:rsidRPr="00E90855" w:rsidRDefault="00527E9A" w:rsidP="00DB4EEF">
            <w:pPr>
              <w:pStyle w:val="TableParagraph"/>
              <w:spacing w:before="0"/>
              <w:ind w:right="170"/>
              <w:rPr>
                <w:rFonts w:asciiTheme="minorHAnsi" w:hAnsiTheme="minorHAnsi" w:cstheme="minorHAnsi"/>
                <w:sz w:val="16"/>
                <w:szCs w:val="16"/>
              </w:rPr>
            </w:pPr>
            <w:r w:rsidRPr="00E90855">
              <w:rPr>
                <w:rFonts w:asciiTheme="minorHAnsi" w:hAnsiTheme="minorHAnsi" w:cstheme="minorHAnsi"/>
                <w:sz w:val="16"/>
                <w:szCs w:val="16"/>
              </w:rPr>
              <w:t>Asse dei linguaggi</w:t>
            </w:r>
          </w:p>
          <w:p w14:paraId="763DB347" w14:textId="77777777" w:rsidR="00527E9A" w:rsidRPr="00E90855" w:rsidRDefault="00527E9A" w:rsidP="00F96348">
            <w:pPr>
              <w:pStyle w:val="TableParagraph"/>
              <w:spacing w:before="90"/>
              <w:ind w:right="63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3813A766" w14:textId="77777777" w:rsidR="00527E9A" w:rsidRPr="00E90855" w:rsidRDefault="00527E9A" w:rsidP="00F96348">
            <w:pPr>
              <w:pStyle w:val="TableParagraph"/>
              <w:spacing w:before="4"/>
              <w:ind w:right="110"/>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527E9A" w:rsidRPr="00E90855" w14:paraId="461E2057" w14:textId="77777777" w:rsidTr="00527E9A">
        <w:trPr>
          <w:trHeight w:val="1179"/>
        </w:trPr>
        <w:tc>
          <w:tcPr>
            <w:tcW w:w="1036" w:type="pct"/>
          </w:tcPr>
          <w:p w14:paraId="44941735" w14:textId="77777777" w:rsidR="00527E9A" w:rsidRPr="00E90855" w:rsidRDefault="00527E9A">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TERZO ANNO</w:t>
            </w:r>
          </w:p>
        </w:tc>
        <w:tc>
          <w:tcPr>
            <w:tcW w:w="408" w:type="pct"/>
          </w:tcPr>
          <w:p w14:paraId="004B2ABE" w14:textId="77777777" w:rsidR="00527E9A" w:rsidRPr="00E90855" w:rsidRDefault="00527E9A">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3</w:t>
            </w:r>
          </w:p>
        </w:tc>
        <w:tc>
          <w:tcPr>
            <w:tcW w:w="2532" w:type="pct"/>
          </w:tcPr>
          <w:p w14:paraId="5EB3705F" w14:textId="77777777" w:rsidR="00527E9A" w:rsidRPr="00E90855" w:rsidRDefault="00527E9A">
            <w:pPr>
              <w:pStyle w:val="TableParagraph"/>
              <w:ind w:left="107" w:right="302"/>
              <w:jc w:val="both"/>
              <w:rPr>
                <w:rFonts w:asciiTheme="minorHAnsi" w:hAnsiTheme="minorHAnsi" w:cstheme="minorHAnsi"/>
                <w:sz w:val="16"/>
                <w:szCs w:val="16"/>
              </w:rPr>
            </w:pPr>
            <w:r w:rsidRPr="00E90855">
              <w:rPr>
                <w:rFonts w:asciiTheme="minorHAnsi" w:hAnsiTheme="minorHAnsi" w:cstheme="minorHAnsi"/>
                <w:sz w:val="16"/>
                <w:szCs w:val="16"/>
              </w:rPr>
              <w:t>Riconoscere somiglianze e differenze tra la cultura nazionale e altre culture in prospettiva interculturale.</w:t>
            </w:r>
          </w:p>
          <w:p w14:paraId="24EAD2F1" w14:textId="77777777" w:rsidR="00527E9A" w:rsidRPr="00E90855" w:rsidRDefault="00527E9A" w:rsidP="00527E9A">
            <w:pPr>
              <w:pStyle w:val="TableParagraph"/>
              <w:spacing w:before="38"/>
              <w:ind w:left="107" w:right="248"/>
              <w:rPr>
                <w:rFonts w:asciiTheme="minorHAnsi" w:hAnsiTheme="minorHAnsi" w:cstheme="minorHAnsi"/>
                <w:sz w:val="16"/>
                <w:szCs w:val="16"/>
              </w:rPr>
            </w:pPr>
            <w:r w:rsidRPr="00E90855">
              <w:rPr>
                <w:rFonts w:asciiTheme="minorHAnsi" w:hAnsiTheme="minorHAnsi" w:cstheme="minorHAnsi"/>
                <w:sz w:val="16"/>
                <w:szCs w:val="16"/>
              </w:rPr>
              <w:t>Rapportarsi attraverso linguaggi e sistemi di re- lazione adeguati anche con culture diverse.</w:t>
            </w:r>
          </w:p>
        </w:tc>
        <w:tc>
          <w:tcPr>
            <w:tcW w:w="1024" w:type="pct"/>
            <w:vMerge/>
          </w:tcPr>
          <w:p w14:paraId="5FAB3506" w14:textId="77777777" w:rsidR="00527E9A" w:rsidRPr="00E90855" w:rsidRDefault="00527E9A">
            <w:pPr>
              <w:rPr>
                <w:rFonts w:asciiTheme="minorHAnsi" w:hAnsiTheme="minorHAnsi" w:cstheme="minorHAnsi"/>
                <w:sz w:val="16"/>
                <w:szCs w:val="16"/>
              </w:rPr>
            </w:pPr>
          </w:p>
        </w:tc>
      </w:tr>
      <w:tr w:rsidR="00A62F17" w:rsidRPr="00E90855" w14:paraId="7D479144" w14:textId="77777777" w:rsidTr="00527E9A">
        <w:trPr>
          <w:trHeight w:val="20"/>
        </w:trPr>
        <w:tc>
          <w:tcPr>
            <w:tcW w:w="1036" w:type="pct"/>
          </w:tcPr>
          <w:p w14:paraId="0CCB786F" w14:textId="77777777" w:rsidR="00A62F17" w:rsidRPr="00E90855" w:rsidRDefault="00A62F17">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08" w:type="pct"/>
          </w:tcPr>
          <w:p w14:paraId="74D7F118" w14:textId="77777777" w:rsidR="00A62F17" w:rsidRPr="00E90855" w:rsidRDefault="00A62F17">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3/4</w:t>
            </w:r>
          </w:p>
        </w:tc>
        <w:tc>
          <w:tcPr>
            <w:tcW w:w="2532" w:type="pct"/>
          </w:tcPr>
          <w:p w14:paraId="1B491D75" w14:textId="77777777" w:rsidR="00A62F17" w:rsidRPr="00E90855" w:rsidRDefault="00A62F17">
            <w:pPr>
              <w:pStyle w:val="TableParagraph"/>
              <w:spacing w:before="121"/>
              <w:ind w:left="107" w:right="104"/>
              <w:rPr>
                <w:rFonts w:asciiTheme="minorHAnsi" w:hAnsiTheme="minorHAnsi" w:cstheme="minorHAnsi"/>
                <w:sz w:val="16"/>
                <w:szCs w:val="16"/>
              </w:rPr>
            </w:pPr>
            <w:r w:rsidRPr="00E90855">
              <w:rPr>
                <w:rFonts w:asciiTheme="minorHAnsi" w:hAnsiTheme="minorHAnsi" w:cstheme="minorHAnsi"/>
                <w:sz w:val="16"/>
                <w:szCs w:val="16"/>
              </w:rPr>
              <w:t>Interpretare e spiegare documenti ed eventi del- la propria cultura e metterli in relazione con quelli di altre culture utilizzando metodi e strumenti adeguati.</w:t>
            </w:r>
          </w:p>
        </w:tc>
        <w:tc>
          <w:tcPr>
            <w:tcW w:w="1024" w:type="pct"/>
            <w:vMerge/>
          </w:tcPr>
          <w:p w14:paraId="5EFBCF2B" w14:textId="77777777" w:rsidR="00A62F17" w:rsidRPr="00E90855" w:rsidRDefault="00A62F17">
            <w:pPr>
              <w:pStyle w:val="TableParagraph"/>
              <w:spacing w:before="0"/>
              <w:rPr>
                <w:rFonts w:asciiTheme="minorHAnsi" w:hAnsiTheme="minorHAnsi" w:cstheme="minorHAnsi"/>
                <w:sz w:val="16"/>
                <w:szCs w:val="16"/>
              </w:rPr>
            </w:pPr>
          </w:p>
        </w:tc>
      </w:tr>
      <w:tr w:rsidR="00A62F17" w:rsidRPr="00E90855" w14:paraId="432E99F7" w14:textId="77777777" w:rsidTr="00527E9A">
        <w:trPr>
          <w:trHeight w:val="20"/>
        </w:trPr>
        <w:tc>
          <w:tcPr>
            <w:tcW w:w="1036" w:type="pct"/>
          </w:tcPr>
          <w:p w14:paraId="3D9CC614" w14:textId="77777777" w:rsidR="00A62F17" w:rsidRPr="00E90855" w:rsidRDefault="00A62F17">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08" w:type="pct"/>
          </w:tcPr>
          <w:p w14:paraId="4267C827" w14:textId="77777777" w:rsidR="00A62F17" w:rsidRPr="00E90855" w:rsidRDefault="00A62F17">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4</w:t>
            </w:r>
          </w:p>
        </w:tc>
        <w:tc>
          <w:tcPr>
            <w:tcW w:w="2532" w:type="pct"/>
          </w:tcPr>
          <w:p w14:paraId="227666AC" w14:textId="77777777" w:rsidR="00A62F17" w:rsidRPr="00E90855" w:rsidRDefault="00A62F17">
            <w:pPr>
              <w:pStyle w:val="TableParagraph"/>
              <w:ind w:left="107" w:right="168"/>
              <w:rPr>
                <w:rFonts w:asciiTheme="minorHAnsi" w:hAnsiTheme="minorHAnsi" w:cstheme="minorHAnsi"/>
                <w:sz w:val="16"/>
                <w:szCs w:val="16"/>
              </w:rPr>
            </w:pPr>
            <w:r w:rsidRPr="00E90855">
              <w:rPr>
                <w:rFonts w:asciiTheme="minorHAnsi" w:hAnsiTheme="minorHAnsi" w:cstheme="minorHAnsi"/>
                <w:sz w:val="16"/>
                <w:szCs w:val="16"/>
              </w:rPr>
              <w:t>Stabilire collegamenti tra le tradizioni culturali locali, nazionali e internazionali, sia in una prospettiva interculturale sia ai fini della mobilità di studio e di lavoro, individuando possibili tra- guardi di sviluppo personale e professionale.</w:t>
            </w:r>
          </w:p>
        </w:tc>
        <w:tc>
          <w:tcPr>
            <w:tcW w:w="1024" w:type="pct"/>
            <w:vMerge/>
          </w:tcPr>
          <w:p w14:paraId="334D9A8B" w14:textId="77777777" w:rsidR="00A62F17" w:rsidRPr="00E90855" w:rsidRDefault="00A62F17">
            <w:pPr>
              <w:pStyle w:val="TableParagraph"/>
              <w:spacing w:before="0"/>
              <w:rPr>
                <w:rFonts w:asciiTheme="minorHAnsi" w:hAnsiTheme="minorHAnsi" w:cstheme="minorHAnsi"/>
                <w:sz w:val="16"/>
                <w:szCs w:val="16"/>
              </w:rPr>
            </w:pPr>
          </w:p>
        </w:tc>
      </w:tr>
    </w:tbl>
    <w:p w14:paraId="6DD57FE7" w14:textId="77777777" w:rsidR="00DB4EEF" w:rsidRPr="00E90855" w:rsidRDefault="00DB4EEF">
      <w:pPr>
        <w:rPr>
          <w:rFonts w:asciiTheme="minorHAnsi" w:hAnsiTheme="minorHAnsi" w:cstheme="minorHAnsi"/>
          <w:sz w:val="16"/>
          <w:szCs w:val="16"/>
        </w:rPr>
      </w:pPr>
    </w:p>
    <w:p w14:paraId="3298C5B1" w14:textId="77777777" w:rsidR="00DB4EEF" w:rsidRPr="00E90855" w:rsidRDefault="00DB4EEF">
      <w:pPr>
        <w:rPr>
          <w:rFonts w:asciiTheme="minorHAnsi" w:hAnsiTheme="minorHAnsi" w:cstheme="minorHAnsi"/>
          <w:sz w:val="16"/>
          <w:szCs w:val="16"/>
        </w:rPr>
      </w:pPr>
    </w:p>
    <w:p w14:paraId="29E4EC0C" w14:textId="77777777" w:rsidR="00A867B0" w:rsidRPr="00E90855" w:rsidRDefault="00A867B0">
      <w:pPr>
        <w:pStyle w:val="Corpotesto"/>
        <w:spacing w:before="41"/>
        <w:ind w:left="212" w:right="401"/>
        <w:rPr>
          <w:rFonts w:asciiTheme="minorHAnsi" w:hAnsiTheme="minorHAnsi" w:cstheme="minorHAnsi"/>
          <w:b/>
          <w:i w:val="0"/>
          <w:sz w:val="16"/>
          <w:szCs w:val="16"/>
        </w:rPr>
      </w:pPr>
    </w:p>
    <w:p w14:paraId="4E404C8B" w14:textId="77777777" w:rsidR="00A867B0" w:rsidRPr="00E90855" w:rsidRDefault="00A867B0">
      <w:pPr>
        <w:pStyle w:val="Corpotesto"/>
        <w:spacing w:before="41"/>
        <w:ind w:left="212" w:right="401"/>
        <w:rPr>
          <w:rFonts w:asciiTheme="minorHAnsi" w:hAnsiTheme="minorHAnsi" w:cstheme="minorHAnsi"/>
          <w:b/>
          <w:i w:val="0"/>
          <w:sz w:val="16"/>
          <w:szCs w:val="16"/>
        </w:rPr>
      </w:pPr>
    </w:p>
    <w:p w14:paraId="13C55594" w14:textId="77777777" w:rsidR="00A867B0" w:rsidRPr="00E90855" w:rsidRDefault="00A867B0">
      <w:pPr>
        <w:pStyle w:val="Corpotesto"/>
        <w:spacing w:before="41"/>
        <w:ind w:left="212" w:right="401"/>
        <w:rPr>
          <w:rFonts w:asciiTheme="minorHAnsi" w:hAnsiTheme="minorHAnsi" w:cstheme="minorHAnsi"/>
          <w:b/>
          <w:i w:val="0"/>
          <w:sz w:val="16"/>
          <w:szCs w:val="16"/>
        </w:rPr>
      </w:pPr>
    </w:p>
    <w:p w14:paraId="1470C385" w14:textId="77777777" w:rsidR="008923EC" w:rsidRPr="00E90855" w:rsidRDefault="00487C00">
      <w:pPr>
        <w:pStyle w:val="Corpotesto"/>
        <w:spacing w:before="41"/>
        <w:ind w:left="212" w:right="401"/>
        <w:rPr>
          <w:rFonts w:asciiTheme="minorHAnsi" w:hAnsiTheme="minorHAnsi" w:cstheme="minorHAnsi"/>
          <w:sz w:val="16"/>
          <w:szCs w:val="16"/>
        </w:rPr>
      </w:pPr>
      <w:r w:rsidRPr="00E90855">
        <w:rPr>
          <w:rFonts w:asciiTheme="minorHAnsi" w:hAnsiTheme="minorHAnsi" w:cstheme="minorHAnsi"/>
          <w:b/>
          <w:i w:val="0"/>
          <w:sz w:val="16"/>
          <w:szCs w:val="16"/>
        </w:rPr>
        <w:t>Competenza in uscita n° 5</w:t>
      </w:r>
      <w:r w:rsidR="00B6331F" w:rsidRPr="00E90855">
        <w:rPr>
          <w:rFonts w:asciiTheme="minorHAnsi" w:hAnsiTheme="minorHAnsi" w:cstheme="minorHAnsi"/>
          <w:b/>
          <w:i w:val="0"/>
          <w:sz w:val="16"/>
          <w:szCs w:val="16"/>
        </w:rPr>
        <w:t xml:space="preserve">: </w:t>
      </w:r>
      <w:r w:rsidR="00B6331F" w:rsidRPr="00E90855">
        <w:rPr>
          <w:rFonts w:asciiTheme="minorHAnsi" w:hAnsiTheme="minorHAnsi" w:cstheme="minorHAnsi"/>
          <w:sz w:val="16"/>
          <w:szCs w:val="16"/>
        </w:rPr>
        <w:t>Utilizzare i linguaggi settoriali delle lin</w:t>
      </w:r>
      <w:r w:rsidR="00E33561" w:rsidRPr="00E90855">
        <w:rPr>
          <w:rFonts w:asciiTheme="minorHAnsi" w:hAnsiTheme="minorHAnsi" w:cstheme="minorHAnsi"/>
          <w:sz w:val="16"/>
          <w:szCs w:val="16"/>
        </w:rPr>
        <w:t>gue straniere previste dai per</w:t>
      </w:r>
      <w:r w:rsidR="00B6331F" w:rsidRPr="00E90855">
        <w:rPr>
          <w:rFonts w:asciiTheme="minorHAnsi" w:hAnsiTheme="minorHAnsi" w:cstheme="minorHAnsi"/>
          <w:sz w:val="16"/>
          <w:szCs w:val="16"/>
        </w:rPr>
        <w:t>corsi di studio per interagire in diversi ambiti e contesti di studio e di lavoro</w:t>
      </w:r>
    </w:p>
    <w:p w14:paraId="450973FF" w14:textId="77777777" w:rsidR="008923EC" w:rsidRPr="00E90855" w:rsidRDefault="008923EC">
      <w:pPr>
        <w:spacing w:before="4" w:after="1"/>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1"/>
        <w:gridCol w:w="1255"/>
        <w:gridCol w:w="8043"/>
        <w:gridCol w:w="3141"/>
      </w:tblGrid>
      <w:tr w:rsidR="008923EC" w:rsidRPr="00E90855" w14:paraId="473F22ED" w14:textId="77777777" w:rsidTr="00032D61">
        <w:trPr>
          <w:trHeight w:val="20"/>
        </w:trPr>
        <w:tc>
          <w:tcPr>
            <w:tcW w:w="1036" w:type="pct"/>
          </w:tcPr>
          <w:p w14:paraId="16B3DDB3" w14:textId="77777777" w:rsidR="008923EC" w:rsidRPr="00E90855" w:rsidRDefault="00B6331F">
            <w:pPr>
              <w:pStyle w:val="TableParagraph"/>
              <w:ind w:left="86" w:right="78"/>
              <w:jc w:val="center"/>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400" w:type="pct"/>
          </w:tcPr>
          <w:p w14:paraId="0D4CCA43" w14:textId="77777777" w:rsidR="008923EC" w:rsidRPr="00E90855" w:rsidRDefault="00DB4EEF" w:rsidP="00DB4EEF">
            <w:pPr>
              <w:pStyle w:val="TableParagraph"/>
              <w:spacing w:line="242" w:lineRule="auto"/>
              <w:ind w:left="237" w:right="79" w:hanging="130"/>
              <w:rPr>
                <w:rFonts w:asciiTheme="minorHAnsi" w:hAnsiTheme="minorHAnsi" w:cstheme="minorHAnsi"/>
                <w:b/>
                <w:sz w:val="16"/>
                <w:szCs w:val="16"/>
              </w:rPr>
            </w:pPr>
            <w:r w:rsidRPr="00E90855">
              <w:rPr>
                <w:rFonts w:asciiTheme="minorHAnsi" w:hAnsiTheme="minorHAnsi" w:cstheme="minorHAnsi"/>
                <w:b/>
                <w:sz w:val="16"/>
                <w:szCs w:val="16"/>
              </w:rPr>
              <w:t xml:space="preserve">Livelli </w:t>
            </w:r>
            <w:r w:rsidR="00B6331F" w:rsidRPr="00E90855">
              <w:rPr>
                <w:rFonts w:asciiTheme="minorHAnsi" w:hAnsiTheme="minorHAnsi" w:cstheme="minorHAnsi"/>
                <w:b/>
                <w:sz w:val="16"/>
                <w:szCs w:val="16"/>
              </w:rPr>
              <w:t>QNQ</w:t>
            </w:r>
          </w:p>
        </w:tc>
        <w:tc>
          <w:tcPr>
            <w:tcW w:w="2563" w:type="pct"/>
          </w:tcPr>
          <w:p w14:paraId="55F82296" w14:textId="77777777" w:rsidR="008923EC" w:rsidRPr="00E90855" w:rsidRDefault="00B6331F">
            <w:pPr>
              <w:pStyle w:val="TableParagraph"/>
              <w:ind w:left="1189"/>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01" w:type="pct"/>
          </w:tcPr>
          <w:p w14:paraId="2B53C1D0" w14:textId="77777777" w:rsidR="008923EC" w:rsidRPr="00E90855" w:rsidRDefault="00B6331F">
            <w:pPr>
              <w:pStyle w:val="TableParagraph"/>
              <w:ind w:left="186"/>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8256A4" w:rsidRPr="00E90855" w14:paraId="6DA98350" w14:textId="77777777" w:rsidTr="00032D61">
        <w:trPr>
          <w:trHeight w:val="20"/>
        </w:trPr>
        <w:tc>
          <w:tcPr>
            <w:tcW w:w="1036" w:type="pct"/>
          </w:tcPr>
          <w:p w14:paraId="5C2BBA2F" w14:textId="77777777" w:rsidR="008256A4" w:rsidRPr="00E90855" w:rsidRDefault="008256A4">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400" w:type="pct"/>
          </w:tcPr>
          <w:p w14:paraId="14927FFC" w14:textId="77777777" w:rsidR="008256A4" w:rsidRPr="00E90855" w:rsidRDefault="008256A4">
            <w:pPr>
              <w:pStyle w:val="TableParagraph"/>
              <w:spacing w:before="116"/>
              <w:ind w:left="9"/>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2563" w:type="pct"/>
          </w:tcPr>
          <w:p w14:paraId="53449108" w14:textId="77777777" w:rsidR="008256A4" w:rsidRPr="00E90855" w:rsidRDefault="008256A4">
            <w:pPr>
              <w:pStyle w:val="TableParagraph"/>
              <w:ind w:left="109" w:right="93"/>
              <w:jc w:val="both"/>
              <w:rPr>
                <w:rFonts w:asciiTheme="minorHAnsi" w:hAnsiTheme="minorHAnsi" w:cstheme="minorHAnsi"/>
                <w:sz w:val="16"/>
                <w:szCs w:val="16"/>
              </w:rPr>
            </w:pPr>
            <w:r w:rsidRPr="00E90855">
              <w:rPr>
                <w:rFonts w:asciiTheme="minorHAnsi" w:hAnsiTheme="minorHAnsi" w:cstheme="minorHAnsi"/>
                <w:sz w:val="16"/>
                <w:szCs w:val="16"/>
              </w:rPr>
              <w:t>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w:t>
            </w:r>
            <w:r w:rsidRPr="00E90855">
              <w:rPr>
                <w:rFonts w:asciiTheme="minorHAnsi" w:hAnsiTheme="minorHAnsi" w:cstheme="minorHAnsi"/>
                <w:spacing w:val="-1"/>
                <w:sz w:val="16"/>
                <w:szCs w:val="16"/>
              </w:rPr>
              <w:t xml:space="preserve"> </w:t>
            </w:r>
            <w:r w:rsidRPr="00E90855">
              <w:rPr>
                <w:rFonts w:asciiTheme="minorHAnsi" w:hAnsiTheme="minorHAnsi" w:cstheme="minorHAnsi"/>
                <w:sz w:val="16"/>
                <w:szCs w:val="16"/>
              </w:rPr>
              <w:t>conversazioni.</w:t>
            </w:r>
          </w:p>
        </w:tc>
        <w:tc>
          <w:tcPr>
            <w:tcW w:w="1001" w:type="pct"/>
            <w:vMerge w:val="restart"/>
            <w:vAlign w:val="center"/>
          </w:tcPr>
          <w:p w14:paraId="087CB960" w14:textId="77777777" w:rsidR="008256A4" w:rsidRPr="00E90855" w:rsidRDefault="008256A4" w:rsidP="008256A4">
            <w:pPr>
              <w:pStyle w:val="TableParagraph"/>
              <w:spacing w:before="0"/>
              <w:jc w:val="center"/>
              <w:rPr>
                <w:rFonts w:asciiTheme="minorHAnsi" w:hAnsiTheme="minorHAnsi" w:cstheme="minorHAnsi"/>
                <w:sz w:val="16"/>
                <w:szCs w:val="16"/>
              </w:rPr>
            </w:pPr>
            <w:r w:rsidRPr="00E90855">
              <w:rPr>
                <w:rFonts w:asciiTheme="minorHAnsi" w:hAnsiTheme="minorHAnsi" w:cstheme="minorHAnsi"/>
                <w:sz w:val="16"/>
                <w:szCs w:val="16"/>
              </w:rPr>
              <w:t>Asse dei linguaggi</w:t>
            </w:r>
          </w:p>
          <w:p w14:paraId="33E046B5" w14:textId="77777777" w:rsidR="008256A4" w:rsidRPr="00E90855" w:rsidRDefault="008256A4" w:rsidP="008256A4">
            <w:pPr>
              <w:pStyle w:val="TableParagraph"/>
              <w:spacing w:before="12"/>
              <w:jc w:val="center"/>
              <w:rPr>
                <w:rFonts w:asciiTheme="minorHAnsi" w:hAnsiTheme="minorHAnsi" w:cstheme="minorHAnsi"/>
                <w:i/>
                <w:sz w:val="16"/>
                <w:szCs w:val="16"/>
              </w:rPr>
            </w:pPr>
          </w:p>
          <w:p w14:paraId="3E055563" w14:textId="77777777" w:rsidR="008256A4" w:rsidRPr="00E90855" w:rsidRDefault="008256A4" w:rsidP="008256A4">
            <w:pPr>
              <w:pStyle w:val="TableParagraph"/>
              <w:spacing w:before="0"/>
              <w:ind w:left="107" w:right="288"/>
              <w:jc w:val="center"/>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670129" w:rsidRPr="00E90855" w14:paraId="0CBA1F4D" w14:textId="77777777" w:rsidTr="00A867B0">
        <w:trPr>
          <w:trHeight w:val="1733"/>
        </w:trPr>
        <w:tc>
          <w:tcPr>
            <w:tcW w:w="1036" w:type="pct"/>
          </w:tcPr>
          <w:p w14:paraId="1B1F97CA" w14:textId="77777777" w:rsidR="00670129" w:rsidRPr="00E90855" w:rsidRDefault="00670129">
            <w:pPr>
              <w:pStyle w:val="TableParagraph"/>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400" w:type="pct"/>
          </w:tcPr>
          <w:p w14:paraId="260EE073" w14:textId="77777777" w:rsidR="00670129" w:rsidRPr="00E90855" w:rsidRDefault="00670129">
            <w:pPr>
              <w:pStyle w:val="TableParagraph"/>
              <w:ind w:left="9"/>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2563" w:type="pct"/>
          </w:tcPr>
          <w:p w14:paraId="23C55ADE" w14:textId="77777777" w:rsidR="00670129" w:rsidRPr="00E90855" w:rsidRDefault="00670129">
            <w:pPr>
              <w:pStyle w:val="TableParagraph"/>
              <w:spacing w:before="121"/>
              <w:ind w:left="109" w:right="92"/>
              <w:jc w:val="both"/>
              <w:rPr>
                <w:rFonts w:asciiTheme="minorHAnsi" w:hAnsiTheme="minorHAnsi" w:cstheme="minorHAnsi"/>
                <w:sz w:val="16"/>
                <w:szCs w:val="16"/>
              </w:rPr>
            </w:pPr>
            <w:r w:rsidRPr="00E90855">
              <w:rPr>
                <w:rFonts w:asciiTheme="minorHAnsi" w:hAnsiTheme="minorHAnsi" w:cstheme="minorHAnsi"/>
                <w:sz w:val="16"/>
                <w:szCs w:val="16"/>
              </w:rPr>
              <w:t>Utilizzare la lingua straniera, in ambiti inerenti al- la sfera personale e sociale, per comprendere in modo globale e selettivo testi orali e scritti; per produrre testi orali e scritti chiari e lineari, per descrivere e raccontare esperienze ed eventi; per interagire in situazioni semplici di routine e an- che più generali e partecipare a conversazioni.</w:t>
            </w:r>
          </w:p>
          <w:p w14:paraId="653BCE3D" w14:textId="77777777" w:rsidR="00670129" w:rsidRPr="00E90855" w:rsidRDefault="00670129" w:rsidP="00664DA8">
            <w:pPr>
              <w:pStyle w:val="TableParagraph"/>
              <w:spacing w:before="38"/>
              <w:ind w:left="109" w:right="92"/>
              <w:jc w:val="both"/>
              <w:rPr>
                <w:rFonts w:asciiTheme="minorHAnsi" w:hAnsiTheme="minorHAnsi" w:cstheme="minorHAnsi"/>
                <w:sz w:val="16"/>
                <w:szCs w:val="16"/>
              </w:rPr>
            </w:pPr>
            <w:r w:rsidRPr="00E90855">
              <w:rPr>
                <w:rFonts w:asciiTheme="minorHAnsi" w:hAnsiTheme="minorHAnsi" w:cstheme="minorHAnsi"/>
                <w:sz w:val="16"/>
                <w:szCs w:val="16"/>
              </w:rPr>
              <w:t>Utilizzare i linguaggi settoriali degli ambiti professionali di appartenenza per comprendere in modo globale e selettivo testi orali e scritti; per pro- durre semplici e brevi testi orali e scritti utilizzando il lessico specifico, per descrivere situazioni e presentare esperienze; per interagire in situazioni semplici e di routine e partecipare a brevi conversazioni.</w:t>
            </w:r>
          </w:p>
        </w:tc>
        <w:tc>
          <w:tcPr>
            <w:tcW w:w="1001" w:type="pct"/>
            <w:vMerge/>
          </w:tcPr>
          <w:p w14:paraId="4263E0F6" w14:textId="77777777" w:rsidR="00670129" w:rsidRPr="00E90855" w:rsidRDefault="00670129">
            <w:pPr>
              <w:pStyle w:val="TableParagraph"/>
              <w:spacing w:before="0"/>
              <w:rPr>
                <w:rFonts w:asciiTheme="minorHAnsi" w:hAnsiTheme="minorHAnsi" w:cstheme="minorHAnsi"/>
                <w:sz w:val="16"/>
                <w:szCs w:val="16"/>
              </w:rPr>
            </w:pPr>
          </w:p>
        </w:tc>
      </w:tr>
      <w:tr w:rsidR="00670129" w:rsidRPr="00E90855" w14:paraId="54274CF9" w14:textId="77777777" w:rsidTr="00A867B0">
        <w:trPr>
          <w:trHeight w:val="1846"/>
        </w:trPr>
        <w:tc>
          <w:tcPr>
            <w:tcW w:w="1036" w:type="pct"/>
          </w:tcPr>
          <w:p w14:paraId="5B4F8FF5" w14:textId="77777777" w:rsidR="00670129" w:rsidRPr="00E90855" w:rsidRDefault="00670129">
            <w:pPr>
              <w:pStyle w:val="TableParagraph"/>
              <w:spacing w:before="117"/>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00" w:type="pct"/>
          </w:tcPr>
          <w:p w14:paraId="165292AE" w14:textId="77777777" w:rsidR="00670129" w:rsidRPr="00E90855" w:rsidRDefault="00670129">
            <w:pPr>
              <w:pStyle w:val="TableParagraph"/>
              <w:spacing w:before="117"/>
              <w:ind w:left="219" w:right="210"/>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2563" w:type="pct"/>
          </w:tcPr>
          <w:p w14:paraId="78D1ED88" w14:textId="77777777" w:rsidR="00670129" w:rsidRPr="00E90855" w:rsidRDefault="00670129">
            <w:pPr>
              <w:pStyle w:val="TableParagraph"/>
              <w:spacing w:before="120"/>
              <w:ind w:left="109" w:right="95"/>
              <w:jc w:val="both"/>
              <w:rPr>
                <w:rFonts w:asciiTheme="minorHAnsi" w:hAnsiTheme="minorHAnsi" w:cstheme="minorHAnsi"/>
                <w:sz w:val="16"/>
                <w:szCs w:val="16"/>
              </w:rPr>
            </w:pPr>
            <w:r w:rsidRPr="00E90855">
              <w:rPr>
                <w:rFonts w:asciiTheme="minorHAnsi" w:hAnsiTheme="minorHAnsi" w:cstheme="minorHAnsi"/>
                <w:sz w:val="16"/>
                <w:szCs w:val="16"/>
              </w:rPr>
              <w:t xml:space="preserve">Utilizzare la lingua straniera, nell’ambito di argomenti di interesse generale e di attualità, per comprendere in modo globale e analitico testi orali e scritti poco complessi di diversa </w:t>
            </w:r>
            <w:proofErr w:type="gramStart"/>
            <w:r w:rsidRPr="00E90855">
              <w:rPr>
                <w:rFonts w:asciiTheme="minorHAnsi" w:hAnsiTheme="minorHAnsi" w:cstheme="minorHAnsi"/>
                <w:sz w:val="16"/>
                <w:szCs w:val="16"/>
              </w:rPr>
              <w:t>tipologia  e</w:t>
            </w:r>
            <w:proofErr w:type="gramEnd"/>
            <w:r w:rsidRPr="00E90855">
              <w:rPr>
                <w:rFonts w:asciiTheme="minorHAnsi" w:hAnsiTheme="minorHAnsi" w:cstheme="minorHAnsi"/>
                <w:sz w:val="16"/>
                <w:szCs w:val="16"/>
              </w:rPr>
              <w:t xml:space="preserve"> genere; per produrre testi orali e scritti, chiari e lineari, di diversa tipologia e genere, utilizzando un registro adeguato; per interagire in semplici conversazioni e partecipare a brevi discussioni, utilizzando un registro</w:t>
            </w:r>
            <w:r w:rsidRPr="00E90855">
              <w:rPr>
                <w:rFonts w:asciiTheme="minorHAnsi" w:hAnsiTheme="minorHAnsi" w:cstheme="minorHAnsi"/>
                <w:spacing w:val="-4"/>
                <w:sz w:val="16"/>
                <w:szCs w:val="16"/>
              </w:rPr>
              <w:t xml:space="preserve"> </w:t>
            </w:r>
            <w:r w:rsidRPr="00E90855">
              <w:rPr>
                <w:rFonts w:asciiTheme="minorHAnsi" w:hAnsiTheme="minorHAnsi" w:cstheme="minorHAnsi"/>
                <w:sz w:val="16"/>
                <w:szCs w:val="16"/>
              </w:rPr>
              <w:t>adeguato.</w:t>
            </w:r>
          </w:p>
          <w:p w14:paraId="28926FD2" w14:textId="77777777" w:rsidR="00670129" w:rsidRPr="00E90855" w:rsidRDefault="00670129" w:rsidP="00DB4EEF">
            <w:pPr>
              <w:pStyle w:val="TableParagraph"/>
              <w:spacing w:before="38"/>
              <w:ind w:left="109" w:right="92"/>
              <w:jc w:val="both"/>
              <w:rPr>
                <w:rFonts w:asciiTheme="minorHAnsi" w:hAnsiTheme="minorHAnsi" w:cstheme="minorHAnsi"/>
                <w:sz w:val="16"/>
                <w:szCs w:val="16"/>
              </w:rPr>
            </w:pPr>
            <w:r w:rsidRPr="00E90855">
              <w:rPr>
                <w:rFonts w:asciiTheme="minorHAnsi" w:hAnsiTheme="minorHAnsi" w:cstheme="minorHAnsi"/>
                <w:sz w:val="16"/>
                <w:szCs w:val="16"/>
              </w:rPr>
              <w:t>Utilizzare i linguaggi settoriali degli ambiti professionali di appartenenza per comprendere in modo globale e analitico testi orali e scritti poco complessi di diversa tipologia e genere; per pro- durre</w:t>
            </w:r>
            <w:r w:rsidRPr="00E90855">
              <w:rPr>
                <w:rFonts w:asciiTheme="minorHAnsi" w:hAnsiTheme="minorHAnsi" w:cstheme="minorHAnsi"/>
                <w:spacing w:val="12"/>
                <w:sz w:val="16"/>
                <w:szCs w:val="16"/>
              </w:rPr>
              <w:t xml:space="preserve"> </w:t>
            </w:r>
            <w:r w:rsidRPr="00E90855">
              <w:rPr>
                <w:rFonts w:asciiTheme="minorHAnsi" w:hAnsiTheme="minorHAnsi" w:cstheme="minorHAnsi"/>
                <w:sz w:val="16"/>
                <w:szCs w:val="16"/>
              </w:rPr>
              <w:t>testi</w:t>
            </w:r>
            <w:r w:rsidRPr="00E90855">
              <w:rPr>
                <w:rFonts w:asciiTheme="minorHAnsi" w:hAnsiTheme="minorHAnsi" w:cstheme="minorHAnsi"/>
                <w:spacing w:val="12"/>
                <w:sz w:val="16"/>
                <w:szCs w:val="16"/>
              </w:rPr>
              <w:t xml:space="preserve"> </w:t>
            </w:r>
            <w:r w:rsidRPr="00E90855">
              <w:rPr>
                <w:rFonts w:asciiTheme="minorHAnsi" w:hAnsiTheme="minorHAnsi" w:cstheme="minorHAnsi"/>
                <w:sz w:val="16"/>
                <w:szCs w:val="16"/>
              </w:rPr>
              <w:t>orali</w:t>
            </w:r>
            <w:r w:rsidRPr="00E90855">
              <w:rPr>
                <w:rFonts w:asciiTheme="minorHAnsi" w:hAnsiTheme="minorHAnsi" w:cstheme="minorHAnsi"/>
                <w:spacing w:val="13"/>
                <w:sz w:val="16"/>
                <w:szCs w:val="16"/>
              </w:rPr>
              <w:t xml:space="preserve"> </w:t>
            </w:r>
            <w:r w:rsidRPr="00E90855">
              <w:rPr>
                <w:rFonts w:asciiTheme="minorHAnsi" w:hAnsiTheme="minorHAnsi" w:cstheme="minorHAnsi"/>
                <w:sz w:val="16"/>
                <w:szCs w:val="16"/>
              </w:rPr>
              <w:t>e</w:t>
            </w:r>
            <w:r w:rsidRPr="00E90855">
              <w:rPr>
                <w:rFonts w:asciiTheme="minorHAnsi" w:hAnsiTheme="minorHAnsi" w:cstheme="minorHAnsi"/>
                <w:spacing w:val="13"/>
                <w:sz w:val="16"/>
                <w:szCs w:val="16"/>
              </w:rPr>
              <w:t xml:space="preserve"> </w:t>
            </w:r>
            <w:r w:rsidRPr="00E90855">
              <w:rPr>
                <w:rFonts w:asciiTheme="minorHAnsi" w:hAnsiTheme="minorHAnsi" w:cstheme="minorHAnsi"/>
                <w:sz w:val="16"/>
                <w:szCs w:val="16"/>
              </w:rPr>
              <w:t>scritti</w:t>
            </w:r>
            <w:r w:rsidRPr="00E90855">
              <w:rPr>
                <w:rFonts w:asciiTheme="minorHAnsi" w:hAnsiTheme="minorHAnsi" w:cstheme="minorHAnsi"/>
                <w:spacing w:val="9"/>
                <w:sz w:val="16"/>
                <w:szCs w:val="16"/>
              </w:rPr>
              <w:t xml:space="preserve"> </w:t>
            </w:r>
            <w:r w:rsidRPr="00E90855">
              <w:rPr>
                <w:rFonts w:asciiTheme="minorHAnsi" w:hAnsiTheme="minorHAnsi" w:cstheme="minorHAnsi"/>
                <w:sz w:val="16"/>
                <w:szCs w:val="16"/>
              </w:rPr>
              <w:t>chiari</w:t>
            </w:r>
            <w:r w:rsidRPr="00E90855">
              <w:rPr>
                <w:rFonts w:asciiTheme="minorHAnsi" w:hAnsiTheme="minorHAnsi" w:cstheme="minorHAnsi"/>
                <w:spacing w:val="13"/>
                <w:sz w:val="16"/>
                <w:szCs w:val="16"/>
              </w:rPr>
              <w:t xml:space="preserve"> </w:t>
            </w:r>
            <w:r w:rsidRPr="00E90855">
              <w:rPr>
                <w:rFonts w:asciiTheme="minorHAnsi" w:hAnsiTheme="minorHAnsi" w:cstheme="minorHAnsi"/>
                <w:sz w:val="16"/>
                <w:szCs w:val="16"/>
              </w:rPr>
              <w:t>e</w:t>
            </w:r>
            <w:r w:rsidRPr="00E90855">
              <w:rPr>
                <w:rFonts w:asciiTheme="minorHAnsi" w:hAnsiTheme="minorHAnsi" w:cstheme="minorHAnsi"/>
                <w:spacing w:val="13"/>
                <w:sz w:val="16"/>
                <w:szCs w:val="16"/>
              </w:rPr>
              <w:t xml:space="preserve"> </w:t>
            </w:r>
            <w:r w:rsidRPr="00E90855">
              <w:rPr>
                <w:rFonts w:asciiTheme="minorHAnsi" w:hAnsiTheme="minorHAnsi" w:cstheme="minorHAnsi"/>
                <w:sz w:val="16"/>
                <w:szCs w:val="16"/>
              </w:rPr>
              <w:t>lineari</w:t>
            </w:r>
            <w:r w:rsidRPr="00E90855">
              <w:rPr>
                <w:rFonts w:asciiTheme="minorHAnsi" w:hAnsiTheme="minorHAnsi" w:cstheme="minorHAnsi"/>
                <w:spacing w:val="13"/>
                <w:sz w:val="16"/>
                <w:szCs w:val="16"/>
              </w:rPr>
              <w:t xml:space="preserve"> </w:t>
            </w:r>
            <w:r w:rsidRPr="00E90855">
              <w:rPr>
                <w:rFonts w:asciiTheme="minorHAnsi" w:hAnsiTheme="minorHAnsi" w:cstheme="minorHAnsi"/>
                <w:sz w:val="16"/>
                <w:szCs w:val="16"/>
              </w:rPr>
              <w:t>di</w:t>
            </w:r>
            <w:r w:rsidRPr="00E90855">
              <w:rPr>
                <w:rFonts w:asciiTheme="minorHAnsi" w:hAnsiTheme="minorHAnsi" w:cstheme="minorHAnsi"/>
                <w:spacing w:val="12"/>
                <w:sz w:val="16"/>
                <w:szCs w:val="16"/>
              </w:rPr>
              <w:t xml:space="preserve"> </w:t>
            </w:r>
            <w:r w:rsidRPr="00E90855">
              <w:rPr>
                <w:rFonts w:asciiTheme="minorHAnsi" w:hAnsiTheme="minorHAnsi" w:cstheme="minorHAnsi"/>
                <w:sz w:val="16"/>
                <w:szCs w:val="16"/>
              </w:rPr>
              <w:t xml:space="preserve">diversa tipologia e genere, utilizzando un registro adeguato; </w:t>
            </w:r>
            <w:proofErr w:type="gramStart"/>
            <w:r w:rsidRPr="00E90855">
              <w:rPr>
                <w:rFonts w:asciiTheme="minorHAnsi" w:hAnsiTheme="minorHAnsi" w:cstheme="minorHAnsi"/>
                <w:sz w:val="16"/>
                <w:szCs w:val="16"/>
              </w:rPr>
              <w:t>per  interagire</w:t>
            </w:r>
            <w:proofErr w:type="gramEnd"/>
            <w:r w:rsidRPr="00E90855">
              <w:rPr>
                <w:rFonts w:asciiTheme="minorHAnsi" w:hAnsiTheme="minorHAnsi" w:cstheme="minorHAnsi"/>
                <w:sz w:val="16"/>
                <w:szCs w:val="16"/>
              </w:rPr>
              <w:t xml:space="preserve">  in semplici  conversazioni</w:t>
            </w:r>
            <w:r w:rsidRPr="00E90855">
              <w:rPr>
                <w:rFonts w:asciiTheme="minorHAnsi" w:hAnsiTheme="minorHAnsi" w:cstheme="minorHAnsi"/>
                <w:spacing w:val="-9"/>
                <w:sz w:val="16"/>
                <w:szCs w:val="16"/>
              </w:rPr>
              <w:t xml:space="preserve"> </w:t>
            </w:r>
            <w:r w:rsidRPr="00E90855">
              <w:rPr>
                <w:rFonts w:asciiTheme="minorHAnsi" w:hAnsiTheme="minorHAnsi" w:cstheme="minorHAnsi"/>
                <w:sz w:val="16"/>
                <w:szCs w:val="16"/>
              </w:rPr>
              <w:t>e partecipare a brevi discussioni, utilizzando un registro adeguato.</w:t>
            </w:r>
          </w:p>
        </w:tc>
        <w:tc>
          <w:tcPr>
            <w:tcW w:w="1001" w:type="pct"/>
            <w:vMerge/>
            <w:vAlign w:val="center"/>
          </w:tcPr>
          <w:p w14:paraId="14D8970B" w14:textId="77777777" w:rsidR="00670129" w:rsidRPr="00E90855" w:rsidRDefault="00670129" w:rsidP="008256A4">
            <w:pPr>
              <w:pStyle w:val="TableParagraph"/>
              <w:spacing w:before="0"/>
              <w:jc w:val="center"/>
              <w:rPr>
                <w:rFonts w:asciiTheme="minorHAnsi" w:hAnsiTheme="minorHAnsi" w:cstheme="minorHAnsi"/>
                <w:sz w:val="16"/>
                <w:szCs w:val="16"/>
              </w:rPr>
            </w:pPr>
          </w:p>
        </w:tc>
      </w:tr>
      <w:tr w:rsidR="008256A4" w:rsidRPr="00E90855" w14:paraId="718053B9" w14:textId="77777777" w:rsidTr="00032D61">
        <w:trPr>
          <w:trHeight w:val="20"/>
        </w:trPr>
        <w:tc>
          <w:tcPr>
            <w:tcW w:w="1036" w:type="pct"/>
            <w:tcBorders>
              <w:top w:val="single" w:sz="4" w:space="0" w:color="auto"/>
              <w:left w:val="single" w:sz="4" w:space="0" w:color="auto"/>
              <w:bottom w:val="single" w:sz="4" w:space="0" w:color="auto"/>
              <w:right w:val="single" w:sz="4" w:space="0" w:color="auto"/>
            </w:tcBorders>
          </w:tcPr>
          <w:p w14:paraId="02C0CD58" w14:textId="77777777" w:rsidR="008256A4" w:rsidRPr="00E90855" w:rsidRDefault="008256A4" w:rsidP="00E33561">
            <w:pPr>
              <w:pStyle w:val="TableParagraph"/>
              <w:spacing w:before="117"/>
              <w:ind w:left="85" w:right="78"/>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00" w:type="pct"/>
            <w:tcBorders>
              <w:top w:val="single" w:sz="4" w:space="0" w:color="auto"/>
              <w:left w:val="single" w:sz="4" w:space="0" w:color="auto"/>
              <w:bottom w:val="single" w:sz="4" w:space="0" w:color="auto"/>
              <w:right w:val="single" w:sz="4" w:space="0" w:color="auto"/>
            </w:tcBorders>
          </w:tcPr>
          <w:p w14:paraId="39925720" w14:textId="77777777" w:rsidR="008256A4" w:rsidRPr="00E90855" w:rsidRDefault="008256A4" w:rsidP="00E33561">
            <w:pPr>
              <w:pStyle w:val="TableParagraph"/>
              <w:spacing w:before="117"/>
              <w:ind w:left="85" w:right="78"/>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2563" w:type="pct"/>
            <w:tcBorders>
              <w:top w:val="single" w:sz="4" w:space="0" w:color="auto"/>
              <w:left w:val="single" w:sz="4" w:space="0" w:color="auto"/>
              <w:bottom w:val="single" w:sz="4" w:space="0" w:color="auto"/>
            </w:tcBorders>
          </w:tcPr>
          <w:p w14:paraId="3E253C45" w14:textId="77777777" w:rsidR="008256A4" w:rsidRPr="00E90855" w:rsidRDefault="008256A4" w:rsidP="00E33561">
            <w:pPr>
              <w:pStyle w:val="TableParagraph"/>
              <w:spacing w:before="117"/>
              <w:ind w:right="78"/>
              <w:rPr>
                <w:rFonts w:asciiTheme="minorHAnsi" w:hAnsiTheme="minorHAnsi" w:cstheme="minorHAnsi"/>
                <w:sz w:val="16"/>
                <w:szCs w:val="16"/>
              </w:rPr>
            </w:pPr>
            <w:r w:rsidRPr="00E90855">
              <w:rPr>
                <w:rFonts w:asciiTheme="minorHAnsi" w:hAnsiTheme="minorHAnsi" w:cstheme="minorHAnsi"/>
                <w:sz w:val="16"/>
                <w:szCs w:val="16"/>
              </w:rPr>
              <w:t xml:space="preserve">Utilizzare la lingua straniera, nell’ambito di argomenti di interesse generale e di attualità, per comprendere in modo globale e analitico testi orali e scritti abbastanza complessi di diversa tipologia e genere; per produrre testi orali e scritti, chiari e dettagliati, di diversa tipologia e genere utilizzando un registro adeguato; per </w:t>
            </w:r>
            <w:proofErr w:type="gramStart"/>
            <w:r w:rsidRPr="00E90855">
              <w:rPr>
                <w:rFonts w:asciiTheme="minorHAnsi" w:hAnsiTheme="minorHAnsi" w:cstheme="minorHAnsi"/>
                <w:sz w:val="16"/>
                <w:szCs w:val="16"/>
              </w:rPr>
              <w:t>interagire  in</w:t>
            </w:r>
            <w:proofErr w:type="gramEnd"/>
            <w:r w:rsidRPr="00E90855">
              <w:rPr>
                <w:rFonts w:asciiTheme="minorHAnsi" w:hAnsiTheme="minorHAnsi" w:cstheme="minorHAnsi"/>
                <w:sz w:val="16"/>
                <w:szCs w:val="16"/>
              </w:rPr>
              <w:t xml:space="preserve"> conversazioni e partecipare a discussioni, uti- lizzando un registro adeguato.</w:t>
            </w:r>
          </w:p>
        </w:tc>
        <w:tc>
          <w:tcPr>
            <w:tcW w:w="1001" w:type="pct"/>
            <w:vMerge/>
            <w:tcBorders>
              <w:bottom w:val="single" w:sz="4" w:space="0" w:color="auto"/>
            </w:tcBorders>
          </w:tcPr>
          <w:p w14:paraId="35860526" w14:textId="77777777" w:rsidR="008256A4" w:rsidRPr="00E90855" w:rsidRDefault="008256A4" w:rsidP="00E33561">
            <w:pPr>
              <w:pStyle w:val="TableParagraph"/>
              <w:spacing w:before="0"/>
              <w:rPr>
                <w:rFonts w:asciiTheme="minorHAnsi" w:hAnsiTheme="minorHAnsi" w:cstheme="minorHAnsi"/>
                <w:sz w:val="16"/>
                <w:szCs w:val="16"/>
              </w:rPr>
            </w:pPr>
          </w:p>
        </w:tc>
      </w:tr>
    </w:tbl>
    <w:p w14:paraId="6318E700" w14:textId="77777777" w:rsidR="006B2FF8" w:rsidRPr="00E90855" w:rsidRDefault="006B2FF8">
      <w:pPr>
        <w:rPr>
          <w:rFonts w:asciiTheme="minorHAnsi" w:hAnsiTheme="minorHAnsi" w:cstheme="minorHAnsi"/>
          <w:sz w:val="16"/>
          <w:szCs w:val="16"/>
        </w:rPr>
      </w:pPr>
    </w:p>
    <w:p w14:paraId="65988A90" w14:textId="77777777" w:rsidR="008001DE" w:rsidRPr="00E90855" w:rsidRDefault="008001DE" w:rsidP="008001DE">
      <w:pPr>
        <w:spacing w:before="51"/>
        <w:rPr>
          <w:rFonts w:asciiTheme="minorHAnsi" w:hAnsiTheme="minorHAnsi" w:cstheme="minorHAnsi"/>
          <w:i/>
          <w:sz w:val="16"/>
          <w:szCs w:val="16"/>
        </w:rPr>
      </w:pPr>
      <w:r w:rsidRPr="00E90855">
        <w:rPr>
          <w:rFonts w:asciiTheme="minorHAnsi" w:hAnsiTheme="minorHAnsi" w:cstheme="minorHAnsi"/>
          <w:b/>
          <w:sz w:val="16"/>
          <w:szCs w:val="16"/>
        </w:rPr>
        <w:t xml:space="preserve">Competenza in uscita n° </w:t>
      </w:r>
      <w:proofErr w:type="gramStart"/>
      <w:r w:rsidRPr="00E90855">
        <w:rPr>
          <w:rFonts w:asciiTheme="minorHAnsi" w:hAnsiTheme="minorHAnsi" w:cstheme="minorHAnsi"/>
          <w:b/>
          <w:sz w:val="16"/>
          <w:szCs w:val="16"/>
        </w:rPr>
        <w:t>6 :</w:t>
      </w:r>
      <w:proofErr w:type="gramEnd"/>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Riconoscere il valore e le potenzialità dei beni artistici e ambientali</w:t>
      </w:r>
    </w:p>
    <w:p w14:paraId="2808A163" w14:textId="77777777" w:rsidR="008001DE" w:rsidRPr="00E90855" w:rsidRDefault="008001DE" w:rsidP="008001DE">
      <w:pPr>
        <w:spacing w:before="7" w:after="1"/>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1"/>
        <w:gridCol w:w="1280"/>
        <w:gridCol w:w="7949"/>
        <w:gridCol w:w="3210"/>
      </w:tblGrid>
      <w:tr w:rsidR="008001DE" w:rsidRPr="00E90855" w14:paraId="084329D4" w14:textId="77777777" w:rsidTr="00032D61">
        <w:trPr>
          <w:trHeight w:val="113"/>
        </w:trPr>
        <w:tc>
          <w:tcPr>
            <w:tcW w:w="1036" w:type="pct"/>
          </w:tcPr>
          <w:p w14:paraId="6E241C18" w14:textId="77777777" w:rsidR="008001DE" w:rsidRPr="00E90855" w:rsidRDefault="008001DE" w:rsidP="008001DE">
            <w:pPr>
              <w:pStyle w:val="TableParagraph"/>
              <w:spacing w:before="0"/>
              <w:ind w:left="86" w:right="78"/>
              <w:jc w:val="center"/>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408" w:type="pct"/>
          </w:tcPr>
          <w:p w14:paraId="7A56A958" w14:textId="77777777" w:rsidR="008001DE" w:rsidRPr="00E90855" w:rsidRDefault="008001DE" w:rsidP="008001DE">
            <w:pPr>
              <w:pStyle w:val="TableParagraph"/>
              <w:spacing w:before="0"/>
              <w:ind w:left="249" w:right="86" w:hanging="132"/>
              <w:rPr>
                <w:rFonts w:asciiTheme="minorHAnsi" w:hAnsiTheme="minorHAnsi" w:cstheme="minorHAnsi"/>
                <w:b/>
                <w:sz w:val="16"/>
                <w:szCs w:val="16"/>
              </w:rPr>
            </w:pPr>
            <w:r w:rsidRPr="00E90855">
              <w:rPr>
                <w:rFonts w:asciiTheme="minorHAnsi" w:hAnsiTheme="minorHAnsi" w:cstheme="minorHAnsi"/>
                <w:b/>
                <w:sz w:val="16"/>
                <w:szCs w:val="16"/>
              </w:rPr>
              <w:t>Livelli</w:t>
            </w:r>
          </w:p>
          <w:p w14:paraId="69AB9312" w14:textId="77777777" w:rsidR="008001DE" w:rsidRPr="00E90855" w:rsidRDefault="008001DE" w:rsidP="008001DE">
            <w:pPr>
              <w:pStyle w:val="TableParagraph"/>
              <w:spacing w:before="0"/>
              <w:ind w:left="249" w:right="86" w:hanging="132"/>
              <w:rPr>
                <w:rFonts w:asciiTheme="minorHAnsi" w:hAnsiTheme="minorHAnsi" w:cstheme="minorHAnsi"/>
                <w:b/>
                <w:sz w:val="16"/>
                <w:szCs w:val="16"/>
              </w:rPr>
            </w:pPr>
            <w:r w:rsidRPr="00E90855">
              <w:rPr>
                <w:rFonts w:asciiTheme="minorHAnsi" w:hAnsiTheme="minorHAnsi" w:cstheme="minorHAnsi"/>
                <w:b/>
                <w:sz w:val="16"/>
                <w:szCs w:val="16"/>
              </w:rPr>
              <w:t>QNQ</w:t>
            </w:r>
          </w:p>
        </w:tc>
        <w:tc>
          <w:tcPr>
            <w:tcW w:w="2533" w:type="pct"/>
          </w:tcPr>
          <w:p w14:paraId="76360E59" w14:textId="77777777" w:rsidR="008001DE" w:rsidRPr="00E90855" w:rsidRDefault="008001DE" w:rsidP="008001DE">
            <w:pPr>
              <w:pStyle w:val="TableParagraph"/>
              <w:spacing w:before="0"/>
              <w:ind w:left="1155"/>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23" w:type="pct"/>
            <w:tcBorders>
              <w:bottom w:val="single" w:sz="4" w:space="0" w:color="000000"/>
            </w:tcBorders>
          </w:tcPr>
          <w:p w14:paraId="12D1735B" w14:textId="77777777" w:rsidR="008001DE" w:rsidRPr="00E90855" w:rsidRDefault="008001DE" w:rsidP="008001DE">
            <w:pPr>
              <w:pStyle w:val="TableParagraph"/>
              <w:spacing w:before="0"/>
              <w:ind w:left="210"/>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8256A4" w:rsidRPr="00E90855" w14:paraId="14DCFA36" w14:textId="77777777" w:rsidTr="007F7A2E">
        <w:trPr>
          <w:trHeight w:val="113"/>
        </w:trPr>
        <w:tc>
          <w:tcPr>
            <w:tcW w:w="1036" w:type="pct"/>
          </w:tcPr>
          <w:p w14:paraId="13A84D3C" w14:textId="77777777" w:rsidR="008256A4" w:rsidRPr="00E90855" w:rsidRDefault="008256A4" w:rsidP="008001DE">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408" w:type="pct"/>
            <w:vAlign w:val="center"/>
          </w:tcPr>
          <w:p w14:paraId="3AA7B882" w14:textId="77777777" w:rsidR="008256A4" w:rsidRPr="00E90855" w:rsidRDefault="008256A4" w:rsidP="007F7A2E">
            <w:pPr>
              <w:pStyle w:val="TableParagraph"/>
              <w:spacing w:before="116"/>
              <w:ind w:left="12"/>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2533" w:type="pct"/>
          </w:tcPr>
          <w:p w14:paraId="4F5E3887" w14:textId="77777777" w:rsidR="008256A4" w:rsidRPr="00E90855" w:rsidRDefault="008256A4" w:rsidP="008001DE">
            <w:pPr>
              <w:pStyle w:val="TableParagraph"/>
              <w:spacing w:before="120"/>
              <w:ind w:left="107" w:right="93"/>
              <w:jc w:val="both"/>
              <w:rPr>
                <w:rFonts w:asciiTheme="minorHAnsi" w:hAnsiTheme="minorHAnsi" w:cstheme="minorHAnsi"/>
                <w:sz w:val="16"/>
                <w:szCs w:val="16"/>
              </w:rPr>
            </w:pPr>
            <w:r w:rsidRPr="00E90855">
              <w:rPr>
                <w:rFonts w:asciiTheme="minorHAnsi" w:hAnsiTheme="minorHAnsi" w:cstheme="minorHAnsi"/>
                <w:sz w:val="16"/>
                <w:szCs w:val="16"/>
              </w:rPr>
              <w:t>Acquisire informa</w:t>
            </w:r>
            <w:r w:rsidR="00527E9A" w:rsidRPr="00E90855">
              <w:rPr>
                <w:rFonts w:asciiTheme="minorHAnsi" w:hAnsiTheme="minorHAnsi" w:cstheme="minorHAnsi"/>
                <w:sz w:val="16"/>
                <w:szCs w:val="16"/>
              </w:rPr>
              <w:t>zioni sulle testimonianze arti</w:t>
            </w:r>
            <w:r w:rsidRPr="00E90855">
              <w:rPr>
                <w:rFonts w:asciiTheme="minorHAnsi" w:hAnsiTheme="minorHAnsi" w:cstheme="minorHAnsi"/>
                <w:sz w:val="16"/>
                <w:szCs w:val="16"/>
              </w:rPr>
              <w:t>stiche e sui beni a</w:t>
            </w:r>
            <w:r w:rsidR="00527E9A" w:rsidRPr="00E90855">
              <w:rPr>
                <w:rFonts w:asciiTheme="minorHAnsi" w:hAnsiTheme="minorHAnsi" w:cstheme="minorHAnsi"/>
                <w:sz w:val="16"/>
                <w:szCs w:val="16"/>
              </w:rPr>
              <w:t>mbientali del territorio di ap</w:t>
            </w:r>
            <w:r w:rsidRPr="00E90855">
              <w:rPr>
                <w:rFonts w:asciiTheme="minorHAnsi" w:hAnsiTheme="minorHAnsi" w:cstheme="minorHAnsi"/>
                <w:sz w:val="16"/>
                <w:szCs w:val="16"/>
              </w:rPr>
              <w:t>partenenza util</w:t>
            </w:r>
            <w:r w:rsidR="00527E9A" w:rsidRPr="00E90855">
              <w:rPr>
                <w:rFonts w:asciiTheme="minorHAnsi" w:hAnsiTheme="minorHAnsi" w:cstheme="minorHAnsi"/>
                <w:sz w:val="16"/>
                <w:szCs w:val="16"/>
              </w:rPr>
              <w:t>izzando strumenti e metodi ade</w:t>
            </w:r>
            <w:r w:rsidRPr="00E90855">
              <w:rPr>
                <w:rFonts w:asciiTheme="minorHAnsi" w:hAnsiTheme="minorHAnsi" w:cstheme="minorHAnsi"/>
                <w:sz w:val="16"/>
                <w:szCs w:val="16"/>
              </w:rPr>
              <w:t>guati.</w:t>
            </w:r>
          </w:p>
        </w:tc>
        <w:tc>
          <w:tcPr>
            <w:tcW w:w="1023" w:type="pct"/>
            <w:vMerge w:val="restart"/>
            <w:tcBorders>
              <w:bottom w:val="single" w:sz="4" w:space="0" w:color="auto"/>
            </w:tcBorders>
            <w:vAlign w:val="center"/>
          </w:tcPr>
          <w:p w14:paraId="6CAB830F" w14:textId="77777777" w:rsidR="008256A4" w:rsidRPr="00E90855" w:rsidRDefault="008256A4" w:rsidP="008256A4">
            <w:pPr>
              <w:pStyle w:val="TableParagraph"/>
              <w:spacing w:before="11"/>
              <w:jc w:val="center"/>
              <w:rPr>
                <w:rFonts w:asciiTheme="minorHAnsi" w:hAnsiTheme="minorHAnsi" w:cstheme="minorHAnsi"/>
                <w:i/>
                <w:sz w:val="16"/>
                <w:szCs w:val="16"/>
              </w:rPr>
            </w:pPr>
          </w:p>
          <w:p w14:paraId="0ACFC57F" w14:textId="77777777" w:rsidR="008256A4" w:rsidRPr="00E90855" w:rsidRDefault="008256A4" w:rsidP="008256A4">
            <w:pPr>
              <w:pStyle w:val="TableParagraph"/>
              <w:spacing w:before="1"/>
              <w:ind w:left="109"/>
              <w:jc w:val="center"/>
              <w:rPr>
                <w:rFonts w:asciiTheme="minorHAnsi" w:hAnsiTheme="minorHAnsi" w:cstheme="minorHAnsi"/>
                <w:sz w:val="16"/>
                <w:szCs w:val="16"/>
              </w:rPr>
            </w:pPr>
            <w:r w:rsidRPr="00E90855">
              <w:rPr>
                <w:rFonts w:asciiTheme="minorHAnsi" w:hAnsiTheme="minorHAnsi" w:cstheme="minorHAnsi"/>
                <w:sz w:val="16"/>
                <w:szCs w:val="16"/>
              </w:rPr>
              <w:t>Asse dei linguaggi</w:t>
            </w:r>
          </w:p>
          <w:p w14:paraId="5FD8541B" w14:textId="77777777" w:rsidR="008256A4" w:rsidRPr="00E90855" w:rsidRDefault="008256A4" w:rsidP="008256A4">
            <w:pPr>
              <w:pStyle w:val="TableParagraph"/>
              <w:spacing w:before="0"/>
              <w:ind w:right="635"/>
              <w:jc w:val="center"/>
              <w:rPr>
                <w:rFonts w:asciiTheme="minorHAnsi" w:hAnsiTheme="minorHAnsi" w:cstheme="minorHAnsi"/>
                <w:sz w:val="16"/>
                <w:szCs w:val="16"/>
              </w:rPr>
            </w:pPr>
            <w:r w:rsidRPr="00E90855">
              <w:rPr>
                <w:rFonts w:asciiTheme="minorHAnsi" w:hAnsiTheme="minorHAnsi" w:cstheme="minorHAnsi"/>
                <w:sz w:val="16"/>
                <w:szCs w:val="16"/>
              </w:rPr>
              <w:t>Asse storico- sociale</w:t>
            </w:r>
          </w:p>
          <w:p w14:paraId="091F67C7" w14:textId="77777777" w:rsidR="008256A4" w:rsidRPr="00E90855" w:rsidRDefault="008256A4" w:rsidP="008256A4">
            <w:pPr>
              <w:pStyle w:val="TableParagraph"/>
              <w:spacing w:before="0"/>
              <w:ind w:right="107"/>
              <w:jc w:val="center"/>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7F7A2E" w:rsidRPr="00E90855" w14:paraId="2A38DF7D" w14:textId="77777777" w:rsidTr="007F7A2E">
        <w:trPr>
          <w:trHeight w:val="880"/>
        </w:trPr>
        <w:tc>
          <w:tcPr>
            <w:tcW w:w="1036" w:type="pct"/>
          </w:tcPr>
          <w:p w14:paraId="7C77B6F1" w14:textId="77777777" w:rsidR="007F7A2E" w:rsidRPr="00E90855" w:rsidRDefault="007F7A2E" w:rsidP="008001DE">
            <w:pPr>
              <w:pStyle w:val="TableParagraph"/>
              <w:spacing w:before="13"/>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408" w:type="pct"/>
            <w:vAlign w:val="center"/>
          </w:tcPr>
          <w:p w14:paraId="17B226C7" w14:textId="77777777" w:rsidR="007F7A2E" w:rsidRPr="00E90855" w:rsidRDefault="007F7A2E" w:rsidP="007F7A2E">
            <w:pPr>
              <w:pStyle w:val="TableParagraph"/>
              <w:spacing w:before="13"/>
              <w:ind w:left="12"/>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2533" w:type="pct"/>
          </w:tcPr>
          <w:p w14:paraId="28865113" w14:textId="77777777" w:rsidR="007F7A2E" w:rsidRPr="00E90855" w:rsidRDefault="007F7A2E" w:rsidP="008001DE">
            <w:pPr>
              <w:pStyle w:val="TableParagraph"/>
              <w:spacing w:before="121"/>
              <w:ind w:left="107" w:right="97"/>
              <w:jc w:val="both"/>
              <w:rPr>
                <w:rFonts w:asciiTheme="minorHAnsi" w:hAnsiTheme="minorHAnsi" w:cstheme="minorHAnsi"/>
                <w:sz w:val="16"/>
                <w:szCs w:val="16"/>
              </w:rPr>
            </w:pPr>
            <w:r w:rsidRPr="00E90855">
              <w:rPr>
                <w:rFonts w:asciiTheme="minorHAnsi" w:hAnsiTheme="minorHAnsi" w:cstheme="minorHAnsi"/>
                <w:sz w:val="16"/>
                <w:szCs w:val="16"/>
              </w:rPr>
              <w:t>Correlare le informazioni acquisite sui beni arti- stici e ambiental</w:t>
            </w:r>
            <w:r w:rsidR="00670129" w:rsidRPr="00E90855">
              <w:rPr>
                <w:rFonts w:asciiTheme="minorHAnsi" w:hAnsiTheme="minorHAnsi" w:cstheme="minorHAnsi"/>
                <w:sz w:val="16"/>
                <w:szCs w:val="16"/>
              </w:rPr>
              <w:t>i alle attività economiche pre</w:t>
            </w:r>
            <w:r w:rsidRPr="00E90855">
              <w:rPr>
                <w:rFonts w:asciiTheme="minorHAnsi" w:hAnsiTheme="minorHAnsi" w:cstheme="minorHAnsi"/>
                <w:sz w:val="16"/>
                <w:szCs w:val="16"/>
              </w:rPr>
              <w:t>senti nel territorio, ai loro possibili sviluppi in termini di fruibilità, anche in relazione all’area professionale di riferimento.</w:t>
            </w:r>
          </w:p>
        </w:tc>
        <w:tc>
          <w:tcPr>
            <w:tcW w:w="1023" w:type="pct"/>
            <w:vMerge/>
            <w:tcBorders>
              <w:bottom w:val="single" w:sz="4" w:space="0" w:color="auto"/>
            </w:tcBorders>
          </w:tcPr>
          <w:p w14:paraId="43E102E5" w14:textId="77777777" w:rsidR="007F7A2E" w:rsidRPr="00E90855" w:rsidRDefault="007F7A2E" w:rsidP="008001DE">
            <w:pPr>
              <w:pStyle w:val="TableParagraph"/>
              <w:spacing w:before="0"/>
              <w:ind w:right="107"/>
              <w:rPr>
                <w:rFonts w:asciiTheme="minorHAnsi" w:hAnsiTheme="minorHAnsi" w:cstheme="minorHAnsi"/>
                <w:sz w:val="16"/>
                <w:szCs w:val="16"/>
              </w:rPr>
            </w:pPr>
          </w:p>
        </w:tc>
      </w:tr>
      <w:tr w:rsidR="008256A4" w:rsidRPr="00E90855" w14:paraId="021A8657" w14:textId="77777777" w:rsidTr="007F7A2E">
        <w:trPr>
          <w:trHeight w:val="113"/>
        </w:trPr>
        <w:tc>
          <w:tcPr>
            <w:tcW w:w="1036" w:type="pct"/>
          </w:tcPr>
          <w:p w14:paraId="62E27F25" w14:textId="77777777" w:rsidR="008256A4" w:rsidRPr="00E90855" w:rsidRDefault="008256A4" w:rsidP="008001DE">
            <w:pPr>
              <w:pStyle w:val="TableParagraph"/>
              <w:spacing w:before="117"/>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08" w:type="pct"/>
            <w:vAlign w:val="center"/>
          </w:tcPr>
          <w:p w14:paraId="2634AC3F" w14:textId="77777777" w:rsidR="008256A4" w:rsidRPr="00E90855" w:rsidRDefault="008256A4" w:rsidP="007F7A2E">
            <w:pPr>
              <w:pStyle w:val="TableParagraph"/>
              <w:spacing w:before="117"/>
              <w:ind w:left="229" w:right="218"/>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2533" w:type="pct"/>
          </w:tcPr>
          <w:p w14:paraId="4DC0C5C0" w14:textId="77777777" w:rsidR="008256A4" w:rsidRPr="00E90855" w:rsidRDefault="008256A4" w:rsidP="008001DE">
            <w:pPr>
              <w:pStyle w:val="TableParagraph"/>
              <w:ind w:left="107" w:right="95"/>
              <w:jc w:val="both"/>
              <w:rPr>
                <w:rFonts w:asciiTheme="minorHAnsi" w:hAnsiTheme="minorHAnsi" w:cstheme="minorHAnsi"/>
                <w:sz w:val="16"/>
                <w:szCs w:val="16"/>
              </w:rPr>
            </w:pPr>
            <w:r w:rsidRPr="00E90855">
              <w:rPr>
                <w:rFonts w:asciiTheme="minorHAnsi" w:hAnsiTheme="minorHAnsi" w:cstheme="minorHAnsi"/>
                <w:sz w:val="16"/>
                <w:szCs w:val="16"/>
              </w:rPr>
              <w:t>Stabilire collegamenti tra informazioni, dati, eventi e strumenti r</w:t>
            </w:r>
            <w:r w:rsidR="00670129" w:rsidRPr="00E90855">
              <w:rPr>
                <w:rFonts w:asciiTheme="minorHAnsi" w:hAnsiTheme="minorHAnsi" w:cstheme="minorHAnsi"/>
                <w:sz w:val="16"/>
                <w:szCs w:val="16"/>
              </w:rPr>
              <w:t>elativi ai beni artistici e am</w:t>
            </w:r>
            <w:r w:rsidRPr="00E90855">
              <w:rPr>
                <w:rFonts w:asciiTheme="minorHAnsi" w:hAnsiTheme="minorHAnsi" w:cstheme="minorHAnsi"/>
                <w:sz w:val="16"/>
                <w:szCs w:val="16"/>
              </w:rPr>
              <w:t>bientali e l’ambi</w:t>
            </w:r>
            <w:r w:rsidR="00527E9A" w:rsidRPr="00E90855">
              <w:rPr>
                <w:rFonts w:asciiTheme="minorHAnsi" w:hAnsiTheme="minorHAnsi" w:cstheme="minorHAnsi"/>
                <w:sz w:val="16"/>
                <w:szCs w:val="16"/>
              </w:rPr>
              <w:t>to professionale di appartenen</w:t>
            </w:r>
            <w:r w:rsidRPr="00E90855">
              <w:rPr>
                <w:rFonts w:asciiTheme="minorHAnsi" w:hAnsiTheme="minorHAnsi" w:cstheme="minorHAnsi"/>
                <w:sz w:val="16"/>
                <w:szCs w:val="16"/>
              </w:rPr>
              <w:t>za.</w:t>
            </w:r>
          </w:p>
        </w:tc>
        <w:tc>
          <w:tcPr>
            <w:tcW w:w="1023" w:type="pct"/>
            <w:vMerge/>
            <w:tcBorders>
              <w:bottom w:val="single" w:sz="4" w:space="0" w:color="auto"/>
            </w:tcBorders>
          </w:tcPr>
          <w:p w14:paraId="776F40EC" w14:textId="77777777" w:rsidR="008256A4" w:rsidRPr="00E90855" w:rsidRDefault="008256A4" w:rsidP="008001DE">
            <w:pPr>
              <w:pStyle w:val="TableParagraph"/>
              <w:spacing w:before="0"/>
              <w:rPr>
                <w:rFonts w:asciiTheme="minorHAnsi" w:hAnsiTheme="minorHAnsi" w:cstheme="minorHAnsi"/>
                <w:sz w:val="16"/>
                <w:szCs w:val="16"/>
              </w:rPr>
            </w:pPr>
          </w:p>
        </w:tc>
      </w:tr>
      <w:tr w:rsidR="008256A4" w:rsidRPr="00E90855" w14:paraId="4DB91519" w14:textId="77777777" w:rsidTr="007F7A2E">
        <w:trPr>
          <w:trHeight w:val="57"/>
        </w:trPr>
        <w:tc>
          <w:tcPr>
            <w:tcW w:w="1036" w:type="pct"/>
          </w:tcPr>
          <w:p w14:paraId="4EA05A99" w14:textId="77777777" w:rsidR="008256A4" w:rsidRPr="00E90855" w:rsidRDefault="008256A4" w:rsidP="008001DE">
            <w:pPr>
              <w:pStyle w:val="TableParagraph"/>
              <w:ind w:left="87" w:right="76"/>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08" w:type="pct"/>
            <w:vAlign w:val="center"/>
          </w:tcPr>
          <w:p w14:paraId="78C072C0" w14:textId="77777777" w:rsidR="008256A4" w:rsidRPr="00E90855" w:rsidRDefault="008256A4" w:rsidP="007F7A2E">
            <w:pPr>
              <w:pStyle w:val="TableParagraph"/>
              <w:ind w:left="12"/>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2533" w:type="pct"/>
          </w:tcPr>
          <w:p w14:paraId="09FF386C" w14:textId="77777777" w:rsidR="008256A4" w:rsidRPr="00E90855" w:rsidRDefault="008256A4" w:rsidP="008001DE">
            <w:pPr>
              <w:pStyle w:val="TableParagraph"/>
              <w:spacing w:before="0"/>
              <w:ind w:right="164"/>
              <w:rPr>
                <w:rFonts w:asciiTheme="minorHAnsi" w:hAnsiTheme="minorHAnsi" w:cstheme="minorHAnsi"/>
                <w:sz w:val="16"/>
                <w:szCs w:val="16"/>
              </w:rPr>
            </w:pPr>
            <w:r w:rsidRPr="00E90855">
              <w:rPr>
                <w:rFonts w:asciiTheme="minorHAnsi" w:hAnsiTheme="minorHAnsi" w:cstheme="minorHAnsi"/>
                <w:sz w:val="16"/>
                <w:szCs w:val="16"/>
              </w:rPr>
              <w:t xml:space="preserve">Riconoscere e valutare, anche in una cornice storico-culturale, il valore e le potenzialità dei </w:t>
            </w:r>
            <w:proofErr w:type="gramStart"/>
            <w:r w:rsidRPr="00E90855">
              <w:rPr>
                <w:rFonts w:asciiTheme="minorHAnsi" w:hAnsiTheme="minorHAnsi" w:cstheme="minorHAnsi"/>
                <w:sz w:val="16"/>
                <w:szCs w:val="16"/>
              </w:rPr>
              <w:t>beni  artistici</w:t>
            </w:r>
            <w:proofErr w:type="gramEnd"/>
            <w:r w:rsidRPr="00E90855">
              <w:rPr>
                <w:rFonts w:asciiTheme="minorHAnsi" w:hAnsiTheme="minorHAnsi" w:cstheme="minorHAnsi"/>
                <w:sz w:val="16"/>
                <w:szCs w:val="16"/>
              </w:rPr>
              <w:t xml:space="preserve">  e ambientali, inserendoli in una prospettiva di sviluppo professionale.</w:t>
            </w:r>
          </w:p>
        </w:tc>
        <w:tc>
          <w:tcPr>
            <w:tcW w:w="1023" w:type="pct"/>
            <w:vMerge/>
            <w:tcBorders>
              <w:bottom w:val="single" w:sz="4" w:space="0" w:color="auto"/>
            </w:tcBorders>
          </w:tcPr>
          <w:p w14:paraId="1F2446B3" w14:textId="77777777" w:rsidR="008256A4" w:rsidRPr="00E90855" w:rsidRDefault="008256A4" w:rsidP="008001DE">
            <w:pPr>
              <w:pStyle w:val="TableParagraph"/>
              <w:spacing w:before="0"/>
              <w:rPr>
                <w:rFonts w:asciiTheme="minorHAnsi" w:hAnsiTheme="minorHAnsi" w:cstheme="minorHAnsi"/>
                <w:sz w:val="16"/>
                <w:szCs w:val="16"/>
              </w:rPr>
            </w:pPr>
          </w:p>
        </w:tc>
      </w:tr>
    </w:tbl>
    <w:p w14:paraId="06CE1254" w14:textId="77777777" w:rsidR="008001DE" w:rsidRPr="00E90855" w:rsidRDefault="008001DE" w:rsidP="008001DE">
      <w:pPr>
        <w:pStyle w:val="Corpotesto"/>
        <w:spacing w:before="51"/>
        <w:ind w:left="212" w:right="232"/>
        <w:jc w:val="both"/>
        <w:rPr>
          <w:rFonts w:asciiTheme="minorHAnsi" w:hAnsiTheme="minorHAnsi" w:cstheme="minorHAnsi"/>
          <w:sz w:val="16"/>
          <w:szCs w:val="16"/>
        </w:rPr>
      </w:pPr>
      <w:r w:rsidRPr="00E90855">
        <w:rPr>
          <w:rFonts w:asciiTheme="minorHAnsi" w:hAnsiTheme="minorHAnsi" w:cstheme="minorHAnsi"/>
          <w:b/>
          <w:i w:val="0"/>
          <w:sz w:val="16"/>
          <w:szCs w:val="16"/>
        </w:rPr>
        <w:lastRenderedPageBreak/>
        <w:t>Competenza in usc</w:t>
      </w:r>
      <w:r w:rsidR="00CD65C4" w:rsidRPr="00E90855">
        <w:rPr>
          <w:rFonts w:asciiTheme="minorHAnsi" w:hAnsiTheme="minorHAnsi" w:cstheme="minorHAnsi"/>
          <w:b/>
          <w:i w:val="0"/>
          <w:sz w:val="16"/>
          <w:szCs w:val="16"/>
        </w:rPr>
        <w:t>ita n° 7</w:t>
      </w:r>
      <w:r w:rsidRPr="00E90855">
        <w:rPr>
          <w:rFonts w:asciiTheme="minorHAnsi" w:hAnsiTheme="minorHAnsi" w:cstheme="minorHAnsi"/>
          <w:b/>
          <w:i w:val="0"/>
          <w:sz w:val="16"/>
          <w:szCs w:val="16"/>
        </w:rPr>
        <w:t xml:space="preserve">: </w:t>
      </w:r>
      <w:r w:rsidRPr="00E90855">
        <w:rPr>
          <w:rFonts w:asciiTheme="minorHAnsi" w:hAnsiTheme="minorHAnsi" w:cstheme="minorHAnsi"/>
          <w:sz w:val="16"/>
          <w:szCs w:val="16"/>
        </w:rPr>
        <w:t xml:space="preserve">Individuare e utilizzare le moderne forme di comunicazione visiva e multimediale, anche con riferimento alle strategie espressive e agli </w:t>
      </w:r>
      <w:r w:rsidR="00064A02" w:rsidRPr="00E90855">
        <w:rPr>
          <w:rFonts w:asciiTheme="minorHAnsi" w:hAnsiTheme="minorHAnsi" w:cstheme="minorHAnsi"/>
          <w:sz w:val="16"/>
          <w:szCs w:val="16"/>
        </w:rPr>
        <w:t>strumenti tecnici della comuni</w:t>
      </w:r>
      <w:r w:rsidRPr="00E90855">
        <w:rPr>
          <w:rFonts w:asciiTheme="minorHAnsi" w:hAnsiTheme="minorHAnsi" w:cstheme="minorHAnsi"/>
          <w:sz w:val="16"/>
          <w:szCs w:val="16"/>
        </w:rPr>
        <w:t>cazione in rete</w:t>
      </w:r>
    </w:p>
    <w:p w14:paraId="2AA1C887" w14:textId="77777777" w:rsidR="008001DE" w:rsidRPr="00E90855" w:rsidRDefault="008001DE" w:rsidP="008001DE">
      <w:pPr>
        <w:spacing w:before="6" w:after="1"/>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1"/>
        <w:gridCol w:w="1280"/>
        <w:gridCol w:w="7952"/>
        <w:gridCol w:w="3207"/>
      </w:tblGrid>
      <w:tr w:rsidR="008001DE" w:rsidRPr="00E90855" w14:paraId="4F2610A2" w14:textId="77777777" w:rsidTr="00032D61">
        <w:trPr>
          <w:trHeight w:val="20"/>
        </w:trPr>
        <w:tc>
          <w:tcPr>
            <w:tcW w:w="1036" w:type="pct"/>
          </w:tcPr>
          <w:p w14:paraId="1B96BCBC" w14:textId="77777777" w:rsidR="008001DE" w:rsidRPr="00E90855" w:rsidRDefault="008001DE" w:rsidP="008001DE">
            <w:pPr>
              <w:pStyle w:val="TableParagraph"/>
              <w:spacing w:before="0"/>
              <w:ind w:left="86" w:right="78"/>
              <w:jc w:val="center"/>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408" w:type="pct"/>
          </w:tcPr>
          <w:p w14:paraId="00D33C09" w14:textId="77777777" w:rsidR="008001DE" w:rsidRPr="00E90855" w:rsidRDefault="008001DE" w:rsidP="008001DE">
            <w:pPr>
              <w:pStyle w:val="TableParagraph"/>
              <w:spacing w:before="0"/>
              <w:ind w:left="249" w:right="86" w:hanging="132"/>
              <w:rPr>
                <w:rFonts w:asciiTheme="minorHAnsi" w:hAnsiTheme="minorHAnsi" w:cstheme="minorHAnsi"/>
                <w:b/>
                <w:sz w:val="16"/>
                <w:szCs w:val="16"/>
              </w:rPr>
            </w:pPr>
            <w:r w:rsidRPr="00E90855">
              <w:rPr>
                <w:rFonts w:asciiTheme="minorHAnsi" w:hAnsiTheme="minorHAnsi" w:cstheme="minorHAnsi"/>
                <w:b/>
                <w:sz w:val="16"/>
                <w:szCs w:val="16"/>
              </w:rPr>
              <w:t>Livelli</w:t>
            </w:r>
          </w:p>
          <w:p w14:paraId="42B2E08A" w14:textId="77777777" w:rsidR="008001DE" w:rsidRPr="00E90855" w:rsidRDefault="008001DE" w:rsidP="008001DE">
            <w:pPr>
              <w:pStyle w:val="TableParagraph"/>
              <w:spacing w:before="0"/>
              <w:ind w:left="249" w:right="86" w:hanging="132"/>
              <w:rPr>
                <w:rFonts w:asciiTheme="minorHAnsi" w:hAnsiTheme="minorHAnsi" w:cstheme="minorHAnsi"/>
                <w:b/>
                <w:sz w:val="16"/>
                <w:szCs w:val="16"/>
              </w:rPr>
            </w:pPr>
            <w:r w:rsidRPr="00E90855">
              <w:rPr>
                <w:rFonts w:asciiTheme="minorHAnsi" w:hAnsiTheme="minorHAnsi" w:cstheme="minorHAnsi"/>
                <w:b/>
                <w:sz w:val="16"/>
                <w:szCs w:val="16"/>
              </w:rPr>
              <w:t>QNQ</w:t>
            </w:r>
          </w:p>
        </w:tc>
        <w:tc>
          <w:tcPr>
            <w:tcW w:w="2534" w:type="pct"/>
          </w:tcPr>
          <w:p w14:paraId="635CDB9C" w14:textId="77777777" w:rsidR="008001DE" w:rsidRPr="00E90855" w:rsidRDefault="008001DE" w:rsidP="008001DE">
            <w:pPr>
              <w:pStyle w:val="TableParagraph"/>
              <w:spacing w:before="0"/>
              <w:ind w:left="1158"/>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22" w:type="pct"/>
          </w:tcPr>
          <w:p w14:paraId="7C61CDEE" w14:textId="77777777" w:rsidR="008001DE" w:rsidRPr="00E90855" w:rsidRDefault="008001DE" w:rsidP="008001DE">
            <w:pPr>
              <w:pStyle w:val="TableParagraph"/>
              <w:spacing w:before="0"/>
              <w:ind w:left="207"/>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064A02" w:rsidRPr="00E90855" w14:paraId="70FE94E4" w14:textId="77777777" w:rsidTr="007F7A2E">
        <w:trPr>
          <w:trHeight w:val="20"/>
        </w:trPr>
        <w:tc>
          <w:tcPr>
            <w:tcW w:w="1036" w:type="pct"/>
            <w:vAlign w:val="center"/>
          </w:tcPr>
          <w:p w14:paraId="0258E35C" w14:textId="77777777" w:rsidR="00064A02" w:rsidRPr="00E90855" w:rsidRDefault="00064A02" w:rsidP="00064A02">
            <w:pPr>
              <w:pStyle w:val="TableParagraph"/>
              <w:spacing w:before="0"/>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408" w:type="pct"/>
            <w:vAlign w:val="center"/>
          </w:tcPr>
          <w:p w14:paraId="2716DEFF" w14:textId="77777777" w:rsidR="00064A02" w:rsidRPr="00E90855" w:rsidRDefault="00064A02" w:rsidP="007F7A2E">
            <w:pPr>
              <w:pStyle w:val="TableParagraph"/>
              <w:spacing w:before="0"/>
              <w:ind w:left="12"/>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2534" w:type="pct"/>
          </w:tcPr>
          <w:p w14:paraId="33759450" w14:textId="77777777" w:rsidR="00064A02" w:rsidRPr="00E90855" w:rsidRDefault="00064A02" w:rsidP="008001DE">
            <w:pPr>
              <w:pStyle w:val="TableParagraph"/>
              <w:spacing w:before="0"/>
              <w:ind w:left="107" w:right="98"/>
              <w:jc w:val="both"/>
              <w:rPr>
                <w:rFonts w:asciiTheme="minorHAnsi" w:hAnsiTheme="minorHAnsi" w:cstheme="minorHAnsi"/>
                <w:sz w:val="16"/>
                <w:szCs w:val="16"/>
              </w:rPr>
            </w:pPr>
            <w:r w:rsidRPr="00E90855">
              <w:rPr>
                <w:rFonts w:asciiTheme="minorHAnsi" w:hAnsiTheme="minorHAnsi" w:cstheme="minorHAnsi"/>
                <w:sz w:val="16"/>
                <w:szCs w:val="16"/>
              </w:rPr>
              <w:t>Identificare le forme di comunicazione e utilizza- re le informazioni per produrre semplici testi multimediali in contesti strutturati, sia in italiano sia nelle lingue str</w:t>
            </w:r>
            <w:r w:rsidR="007F7A2E" w:rsidRPr="00E90855">
              <w:rPr>
                <w:rFonts w:asciiTheme="minorHAnsi" w:hAnsiTheme="minorHAnsi" w:cstheme="minorHAnsi"/>
                <w:sz w:val="16"/>
                <w:szCs w:val="16"/>
              </w:rPr>
              <w:t>aniere oggetto di studio, veri</w:t>
            </w:r>
            <w:r w:rsidRPr="00E90855">
              <w:rPr>
                <w:rFonts w:asciiTheme="minorHAnsi" w:hAnsiTheme="minorHAnsi" w:cstheme="minorHAnsi"/>
                <w:sz w:val="16"/>
                <w:szCs w:val="16"/>
              </w:rPr>
              <w:t>ficando l’attendibilità delle fonti.</w:t>
            </w:r>
          </w:p>
        </w:tc>
        <w:tc>
          <w:tcPr>
            <w:tcW w:w="1022" w:type="pct"/>
            <w:vMerge w:val="restart"/>
            <w:vAlign w:val="center"/>
          </w:tcPr>
          <w:p w14:paraId="40C789F8" w14:textId="77777777" w:rsidR="00064A02" w:rsidRPr="00E90855" w:rsidRDefault="00064A02" w:rsidP="00064A02">
            <w:pPr>
              <w:pStyle w:val="TableParagraph"/>
              <w:spacing w:before="0"/>
              <w:rPr>
                <w:rFonts w:asciiTheme="minorHAnsi" w:hAnsiTheme="minorHAnsi" w:cstheme="minorHAnsi"/>
                <w:i/>
                <w:sz w:val="16"/>
                <w:szCs w:val="16"/>
              </w:rPr>
            </w:pPr>
          </w:p>
          <w:p w14:paraId="4204BED1" w14:textId="77777777" w:rsidR="00064A02" w:rsidRPr="00E90855" w:rsidRDefault="00064A02" w:rsidP="00064A02">
            <w:pPr>
              <w:pStyle w:val="TableParagraph"/>
              <w:spacing w:before="0"/>
              <w:ind w:left="108"/>
              <w:rPr>
                <w:rFonts w:asciiTheme="minorHAnsi" w:hAnsiTheme="minorHAnsi" w:cstheme="minorHAnsi"/>
                <w:sz w:val="16"/>
                <w:szCs w:val="16"/>
              </w:rPr>
            </w:pPr>
            <w:r w:rsidRPr="00E90855">
              <w:rPr>
                <w:rFonts w:asciiTheme="minorHAnsi" w:hAnsiTheme="minorHAnsi" w:cstheme="minorHAnsi"/>
                <w:sz w:val="16"/>
                <w:szCs w:val="16"/>
              </w:rPr>
              <w:t>Asse dei linguaggi</w:t>
            </w:r>
          </w:p>
          <w:p w14:paraId="4B193BF4" w14:textId="77777777" w:rsidR="00064A02" w:rsidRPr="00E90855" w:rsidRDefault="00064A02" w:rsidP="00064A02">
            <w:pPr>
              <w:pStyle w:val="TableParagraph"/>
              <w:spacing w:before="0"/>
              <w:rPr>
                <w:rFonts w:asciiTheme="minorHAnsi" w:hAnsiTheme="minorHAnsi" w:cstheme="minorHAnsi"/>
                <w:i/>
                <w:sz w:val="16"/>
                <w:szCs w:val="16"/>
              </w:rPr>
            </w:pPr>
          </w:p>
          <w:p w14:paraId="221DEC4A" w14:textId="77777777" w:rsidR="00064A02" w:rsidRPr="00E90855" w:rsidRDefault="00064A02" w:rsidP="00064A02">
            <w:pPr>
              <w:pStyle w:val="TableParagraph"/>
              <w:spacing w:before="0"/>
              <w:ind w:left="108" w:right="106"/>
              <w:rPr>
                <w:rFonts w:asciiTheme="minorHAnsi" w:hAnsiTheme="minorHAnsi" w:cstheme="minorHAnsi"/>
                <w:sz w:val="16"/>
                <w:szCs w:val="16"/>
              </w:rPr>
            </w:pPr>
            <w:r w:rsidRPr="00E90855">
              <w:rPr>
                <w:rFonts w:asciiTheme="minorHAnsi" w:hAnsiTheme="minorHAnsi" w:cstheme="minorHAnsi"/>
                <w:sz w:val="16"/>
                <w:szCs w:val="16"/>
              </w:rPr>
              <w:t xml:space="preserve">Asse </w:t>
            </w:r>
            <w:r w:rsidR="009C6B0D" w:rsidRPr="00E90855">
              <w:rPr>
                <w:rFonts w:asciiTheme="minorHAnsi" w:hAnsiTheme="minorHAnsi" w:cstheme="minorHAnsi"/>
                <w:sz w:val="16"/>
                <w:szCs w:val="16"/>
              </w:rPr>
              <w:t>scientifico, tecnologico e pro</w:t>
            </w:r>
            <w:r w:rsidRPr="00E90855">
              <w:rPr>
                <w:rFonts w:asciiTheme="minorHAnsi" w:hAnsiTheme="minorHAnsi" w:cstheme="minorHAnsi"/>
                <w:sz w:val="16"/>
                <w:szCs w:val="16"/>
              </w:rPr>
              <w:t>fessionale</w:t>
            </w:r>
          </w:p>
        </w:tc>
      </w:tr>
      <w:tr w:rsidR="007F7A2E" w:rsidRPr="00E90855" w14:paraId="5DF70611" w14:textId="77777777" w:rsidTr="00A867B0">
        <w:trPr>
          <w:trHeight w:val="709"/>
        </w:trPr>
        <w:tc>
          <w:tcPr>
            <w:tcW w:w="1036" w:type="pct"/>
            <w:vAlign w:val="center"/>
          </w:tcPr>
          <w:p w14:paraId="71A2F000" w14:textId="77777777" w:rsidR="007F7A2E" w:rsidRPr="00E90855" w:rsidRDefault="007F7A2E" w:rsidP="00064A02">
            <w:pPr>
              <w:pStyle w:val="TableParagraph"/>
              <w:spacing w:before="0"/>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408" w:type="pct"/>
            <w:vAlign w:val="center"/>
          </w:tcPr>
          <w:p w14:paraId="12DE35E6" w14:textId="77777777" w:rsidR="007F7A2E" w:rsidRPr="00E90855" w:rsidRDefault="007F7A2E" w:rsidP="007F7A2E">
            <w:pPr>
              <w:pStyle w:val="TableParagraph"/>
              <w:spacing w:before="0"/>
              <w:ind w:left="12"/>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2534" w:type="pct"/>
          </w:tcPr>
          <w:p w14:paraId="71C682CE" w14:textId="77777777" w:rsidR="007F7A2E" w:rsidRPr="00E90855" w:rsidRDefault="007F7A2E" w:rsidP="008001DE">
            <w:pPr>
              <w:pStyle w:val="TableParagraph"/>
              <w:spacing w:before="0"/>
              <w:ind w:left="107" w:right="94"/>
              <w:jc w:val="both"/>
              <w:rPr>
                <w:rFonts w:asciiTheme="minorHAnsi" w:hAnsiTheme="minorHAnsi" w:cstheme="minorHAnsi"/>
                <w:sz w:val="16"/>
                <w:szCs w:val="16"/>
              </w:rPr>
            </w:pPr>
            <w:r w:rsidRPr="00E90855">
              <w:rPr>
                <w:rFonts w:asciiTheme="minorHAnsi" w:hAnsiTheme="minorHAnsi" w:cstheme="minorHAnsi"/>
                <w:sz w:val="16"/>
                <w:szCs w:val="16"/>
              </w:rPr>
              <w:t>Utilizzare le forme di comunicazione visiva e multimediale in vari contesti anche professionali, valutando in modo critico l’attendibilità delle fonti per produrre in autonomia testi inerenti alla sfera personale e sociale e all’ambito professionale di appartenenza, sia in italiano sia in lingua</w:t>
            </w:r>
            <w:r w:rsidRPr="00E90855">
              <w:rPr>
                <w:rFonts w:asciiTheme="minorHAnsi" w:hAnsiTheme="minorHAnsi" w:cstheme="minorHAnsi"/>
                <w:spacing w:val="-1"/>
                <w:sz w:val="16"/>
                <w:szCs w:val="16"/>
              </w:rPr>
              <w:t xml:space="preserve"> </w:t>
            </w:r>
            <w:r w:rsidRPr="00E90855">
              <w:rPr>
                <w:rFonts w:asciiTheme="minorHAnsi" w:hAnsiTheme="minorHAnsi" w:cstheme="minorHAnsi"/>
                <w:sz w:val="16"/>
                <w:szCs w:val="16"/>
              </w:rPr>
              <w:t>straniera.</w:t>
            </w:r>
          </w:p>
        </w:tc>
        <w:tc>
          <w:tcPr>
            <w:tcW w:w="1022" w:type="pct"/>
            <w:vMerge/>
          </w:tcPr>
          <w:p w14:paraId="67951943" w14:textId="77777777" w:rsidR="007F7A2E" w:rsidRPr="00E90855" w:rsidRDefault="007F7A2E" w:rsidP="008001DE">
            <w:pPr>
              <w:rPr>
                <w:rFonts w:asciiTheme="minorHAnsi" w:hAnsiTheme="minorHAnsi" w:cstheme="minorHAnsi"/>
                <w:sz w:val="16"/>
                <w:szCs w:val="16"/>
              </w:rPr>
            </w:pPr>
          </w:p>
        </w:tc>
      </w:tr>
      <w:tr w:rsidR="00064A02" w:rsidRPr="00E90855" w14:paraId="69F7607F" w14:textId="77777777" w:rsidTr="007F7A2E">
        <w:trPr>
          <w:trHeight w:val="20"/>
        </w:trPr>
        <w:tc>
          <w:tcPr>
            <w:tcW w:w="1036" w:type="pct"/>
            <w:vAlign w:val="center"/>
          </w:tcPr>
          <w:p w14:paraId="68B09523" w14:textId="77777777" w:rsidR="00064A02" w:rsidRPr="00E90855" w:rsidRDefault="00064A02" w:rsidP="00064A02">
            <w:pPr>
              <w:pStyle w:val="TableParagraph"/>
              <w:spacing w:before="0"/>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08" w:type="pct"/>
            <w:vAlign w:val="center"/>
          </w:tcPr>
          <w:p w14:paraId="59564D2F" w14:textId="77777777" w:rsidR="00064A02" w:rsidRPr="00E90855" w:rsidRDefault="00064A02" w:rsidP="007F7A2E">
            <w:pPr>
              <w:pStyle w:val="TableParagraph"/>
              <w:spacing w:before="0"/>
              <w:ind w:left="229" w:right="218"/>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2534" w:type="pct"/>
          </w:tcPr>
          <w:p w14:paraId="5EDBEC5F" w14:textId="77777777" w:rsidR="00064A02" w:rsidRPr="00E90855" w:rsidRDefault="00064A02" w:rsidP="008001DE">
            <w:pPr>
              <w:pStyle w:val="TableParagraph"/>
              <w:spacing w:before="0"/>
              <w:ind w:left="107" w:right="94"/>
              <w:jc w:val="both"/>
              <w:rPr>
                <w:rFonts w:asciiTheme="minorHAnsi" w:hAnsiTheme="minorHAnsi" w:cstheme="minorHAnsi"/>
                <w:sz w:val="16"/>
                <w:szCs w:val="16"/>
              </w:rPr>
            </w:pPr>
            <w:r w:rsidRPr="00E90855">
              <w:rPr>
                <w:rFonts w:asciiTheme="minorHAnsi" w:hAnsiTheme="minorHAnsi" w:cstheme="minorHAnsi"/>
                <w:sz w:val="16"/>
                <w:szCs w:val="16"/>
              </w:rPr>
              <w:t xml:space="preserve">Utilizzare strumenti di comunicazione visiva e multimediale </w:t>
            </w:r>
            <w:r w:rsidR="007F7A2E" w:rsidRPr="00E90855">
              <w:rPr>
                <w:rFonts w:asciiTheme="minorHAnsi" w:hAnsiTheme="minorHAnsi" w:cstheme="minorHAnsi"/>
                <w:sz w:val="16"/>
                <w:szCs w:val="16"/>
              </w:rPr>
              <w:t>per produrre documenti comples</w:t>
            </w:r>
            <w:r w:rsidRPr="00E90855">
              <w:rPr>
                <w:rFonts w:asciiTheme="minorHAnsi" w:hAnsiTheme="minorHAnsi" w:cstheme="minorHAnsi"/>
                <w:sz w:val="16"/>
                <w:szCs w:val="16"/>
              </w:rPr>
              <w:t>si, scegliendo le s</w:t>
            </w:r>
            <w:r w:rsidR="007F7A2E" w:rsidRPr="00E90855">
              <w:rPr>
                <w:rFonts w:asciiTheme="minorHAnsi" w:hAnsiTheme="minorHAnsi" w:cstheme="minorHAnsi"/>
                <w:sz w:val="16"/>
                <w:szCs w:val="16"/>
              </w:rPr>
              <w:t>trategie comunicative più effi</w:t>
            </w:r>
            <w:r w:rsidRPr="00E90855">
              <w:rPr>
                <w:rFonts w:asciiTheme="minorHAnsi" w:hAnsiTheme="minorHAnsi" w:cstheme="minorHAnsi"/>
                <w:sz w:val="16"/>
                <w:szCs w:val="16"/>
              </w:rPr>
              <w:t>caci rispetto ai diversi contesti inerenti alla sfera sociale e all’ambi</w:t>
            </w:r>
            <w:r w:rsidR="007F7A2E" w:rsidRPr="00E90855">
              <w:rPr>
                <w:rFonts w:asciiTheme="minorHAnsi" w:hAnsiTheme="minorHAnsi" w:cstheme="minorHAnsi"/>
                <w:sz w:val="16"/>
                <w:szCs w:val="16"/>
              </w:rPr>
              <w:t>to professionale di appartenen</w:t>
            </w:r>
            <w:r w:rsidRPr="00E90855">
              <w:rPr>
                <w:rFonts w:asciiTheme="minorHAnsi" w:hAnsiTheme="minorHAnsi" w:cstheme="minorHAnsi"/>
                <w:sz w:val="16"/>
                <w:szCs w:val="16"/>
              </w:rPr>
              <w:t>za, sia in italiano sia in lingua straniera.</w:t>
            </w:r>
          </w:p>
        </w:tc>
        <w:tc>
          <w:tcPr>
            <w:tcW w:w="1022" w:type="pct"/>
            <w:vMerge/>
          </w:tcPr>
          <w:p w14:paraId="3607F2B8" w14:textId="77777777" w:rsidR="00064A02" w:rsidRPr="00E90855" w:rsidRDefault="00064A02" w:rsidP="008001DE">
            <w:pPr>
              <w:pStyle w:val="TableParagraph"/>
              <w:spacing w:before="0"/>
              <w:rPr>
                <w:rFonts w:asciiTheme="minorHAnsi" w:hAnsiTheme="minorHAnsi" w:cstheme="minorHAnsi"/>
                <w:sz w:val="16"/>
                <w:szCs w:val="16"/>
              </w:rPr>
            </w:pPr>
          </w:p>
        </w:tc>
      </w:tr>
      <w:tr w:rsidR="00064A02" w:rsidRPr="00E90855" w14:paraId="0145F5EA" w14:textId="77777777" w:rsidTr="007F7A2E">
        <w:trPr>
          <w:trHeight w:val="20"/>
        </w:trPr>
        <w:tc>
          <w:tcPr>
            <w:tcW w:w="1036" w:type="pct"/>
            <w:vAlign w:val="center"/>
          </w:tcPr>
          <w:p w14:paraId="523DD84E" w14:textId="77777777" w:rsidR="00064A02" w:rsidRPr="00E90855" w:rsidRDefault="00064A02" w:rsidP="00064A02">
            <w:pPr>
              <w:pStyle w:val="TableParagraph"/>
              <w:spacing w:before="0"/>
              <w:ind w:left="87" w:right="76"/>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08" w:type="pct"/>
            <w:vAlign w:val="center"/>
          </w:tcPr>
          <w:p w14:paraId="299FFEF4" w14:textId="77777777" w:rsidR="00064A02" w:rsidRPr="00E90855" w:rsidRDefault="00064A02" w:rsidP="007F7A2E">
            <w:pPr>
              <w:pStyle w:val="TableParagraph"/>
              <w:spacing w:before="0"/>
              <w:ind w:left="12"/>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2534" w:type="pct"/>
          </w:tcPr>
          <w:p w14:paraId="7A04AF94" w14:textId="77777777" w:rsidR="00064A02" w:rsidRPr="00E90855" w:rsidRDefault="00064A02" w:rsidP="007F7A2E">
            <w:pPr>
              <w:pStyle w:val="TableParagraph"/>
              <w:spacing w:before="0"/>
              <w:ind w:left="107" w:right="238"/>
              <w:jc w:val="both"/>
              <w:rPr>
                <w:rFonts w:asciiTheme="minorHAnsi" w:hAnsiTheme="minorHAnsi" w:cstheme="minorHAnsi"/>
                <w:sz w:val="16"/>
                <w:szCs w:val="16"/>
              </w:rPr>
            </w:pPr>
            <w:r w:rsidRPr="00E90855">
              <w:rPr>
                <w:rFonts w:asciiTheme="minorHAnsi" w:hAnsiTheme="minorHAnsi" w:cstheme="minorHAnsi"/>
                <w:sz w:val="16"/>
                <w:szCs w:val="16"/>
              </w:rPr>
              <w:t>Utilizzare le reti e gli strumenti informatici nelle attività di studio e di lavoro e scegliere le forme di comunicaz</w:t>
            </w:r>
            <w:r w:rsidR="007F7A2E" w:rsidRPr="00E90855">
              <w:rPr>
                <w:rFonts w:asciiTheme="minorHAnsi" w:hAnsiTheme="minorHAnsi" w:cstheme="minorHAnsi"/>
                <w:sz w:val="16"/>
                <w:szCs w:val="16"/>
              </w:rPr>
              <w:t>ione visiva e multimediale mag</w:t>
            </w:r>
            <w:r w:rsidRPr="00E90855">
              <w:rPr>
                <w:rFonts w:asciiTheme="minorHAnsi" w:hAnsiTheme="minorHAnsi" w:cstheme="minorHAnsi"/>
                <w:sz w:val="16"/>
                <w:szCs w:val="16"/>
              </w:rPr>
              <w:t xml:space="preserve">giormente adatte </w:t>
            </w:r>
            <w:r w:rsidR="007F7A2E" w:rsidRPr="00E90855">
              <w:rPr>
                <w:rFonts w:asciiTheme="minorHAnsi" w:hAnsiTheme="minorHAnsi" w:cstheme="minorHAnsi"/>
                <w:sz w:val="16"/>
                <w:szCs w:val="16"/>
              </w:rPr>
              <w:t>all’area professionale di rife</w:t>
            </w:r>
            <w:r w:rsidRPr="00E90855">
              <w:rPr>
                <w:rFonts w:asciiTheme="minorHAnsi" w:hAnsiTheme="minorHAnsi" w:cstheme="minorHAnsi"/>
                <w:sz w:val="16"/>
                <w:szCs w:val="16"/>
              </w:rPr>
              <w:t>rimento per produr</w:t>
            </w:r>
            <w:r w:rsidR="007F7A2E" w:rsidRPr="00E90855">
              <w:rPr>
                <w:rFonts w:asciiTheme="minorHAnsi" w:hAnsiTheme="minorHAnsi" w:cstheme="minorHAnsi"/>
                <w:sz w:val="16"/>
                <w:szCs w:val="16"/>
              </w:rPr>
              <w:t>re testi complessi, sia in ita</w:t>
            </w:r>
            <w:r w:rsidRPr="00E90855">
              <w:rPr>
                <w:rFonts w:asciiTheme="minorHAnsi" w:hAnsiTheme="minorHAnsi" w:cstheme="minorHAnsi"/>
                <w:sz w:val="16"/>
                <w:szCs w:val="16"/>
              </w:rPr>
              <w:t>liano sia in lingua straniera.</w:t>
            </w:r>
          </w:p>
        </w:tc>
        <w:tc>
          <w:tcPr>
            <w:tcW w:w="1022" w:type="pct"/>
            <w:vMerge/>
          </w:tcPr>
          <w:p w14:paraId="20D0B1E9" w14:textId="77777777" w:rsidR="00064A02" w:rsidRPr="00E90855" w:rsidRDefault="00064A02" w:rsidP="008001DE">
            <w:pPr>
              <w:pStyle w:val="TableParagraph"/>
              <w:spacing w:before="0"/>
              <w:rPr>
                <w:rFonts w:asciiTheme="minorHAnsi" w:hAnsiTheme="minorHAnsi" w:cstheme="minorHAnsi"/>
                <w:sz w:val="16"/>
                <w:szCs w:val="16"/>
              </w:rPr>
            </w:pPr>
          </w:p>
        </w:tc>
      </w:tr>
    </w:tbl>
    <w:p w14:paraId="73F7C34F" w14:textId="77777777" w:rsidR="008001DE" w:rsidRPr="00E90855" w:rsidRDefault="008001DE" w:rsidP="008001DE">
      <w:pPr>
        <w:rPr>
          <w:rFonts w:asciiTheme="minorHAnsi" w:hAnsiTheme="minorHAnsi" w:cstheme="minorHAnsi"/>
          <w:sz w:val="16"/>
          <w:szCs w:val="16"/>
        </w:rPr>
      </w:pPr>
    </w:p>
    <w:p w14:paraId="030C9B79" w14:textId="77777777" w:rsidR="008001DE" w:rsidRPr="00E90855" w:rsidRDefault="004B7DF4" w:rsidP="008001DE">
      <w:pPr>
        <w:spacing w:before="41"/>
        <w:ind w:left="212" w:right="234"/>
        <w:jc w:val="both"/>
        <w:rPr>
          <w:rFonts w:asciiTheme="minorHAnsi" w:hAnsiTheme="minorHAnsi" w:cstheme="minorHAnsi"/>
          <w:i/>
          <w:sz w:val="16"/>
          <w:szCs w:val="16"/>
        </w:rPr>
      </w:pPr>
      <w:r w:rsidRPr="00E90855">
        <w:rPr>
          <w:rFonts w:asciiTheme="minorHAnsi" w:hAnsiTheme="minorHAnsi" w:cstheme="minorHAnsi"/>
          <w:b/>
          <w:sz w:val="16"/>
          <w:szCs w:val="16"/>
        </w:rPr>
        <w:t>Competenza in uscita n° 8</w:t>
      </w:r>
      <w:r w:rsidR="008001DE" w:rsidRPr="00E90855">
        <w:rPr>
          <w:rFonts w:asciiTheme="minorHAnsi" w:hAnsiTheme="minorHAnsi" w:cstheme="minorHAnsi"/>
          <w:b/>
          <w:sz w:val="16"/>
          <w:szCs w:val="16"/>
        </w:rPr>
        <w:t xml:space="preserve">: </w:t>
      </w:r>
      <w:r w:rsidR="008001DE" w:rsidRPr="00E90855">
        <w:rPr>
          <w:rFonts w:asciiTheme="minorHAnsi" w:hAnsiTheme="minorHAnsi" w:cstheme="minorHAnsi"/>
          <w:i/>
          <w:sz w:val="16"/>
          <w:szCs w:val="16"/>
        </w:rPr>
        <w:t>Utilizzare le reti e gli strumenti informatici nelle attività di studio, ricerca e approfondimento</w:t>
      </w:r>
    </w:p>
    <w:p w14:paraId="15B53405" w14:textId="77777777" w:rsidR="008001DE" w:rsidRPr="00E90855" w:rsidRDefault="008001DE" w:rsidP="008001DE">
      <w:pPr>
        <w:spacing w:before="4" w:after="1"/>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2"/>
        <w:gridCol w:w="1277"/>
        <w:gridCol w:w="8014"/>
        <w:gridCol w:w="3147"/>
      </w:tblGrid>
      <w:tr w:rsidR="008001DE" w:rsidRPr="00E90855" w14:paraId="4D872D7E" w14:textId="77777777" w:rsidTr="00032D61">
        <w:trPr>
          <w:trHeight w:val="20"/>
        </w:trPr>
        <w:tc>
          <w:tcPr>
            <w:tcW w:w="1036" w:type="pct"/>
          </w:tcPr>
          <w:p w14:paraId="63996D19" w14:textId="77777777" w:rsidR="008001DE" w:rsidRPr="00E90855" w:rsidRDefault="008001DE" w:rsidP="008001DE">
            <w:pPr>
              <w:pStyle w:val="TableParagraph"/>
              <w:spacing w:before="0"/>
              <w:ind w:left="86" w:right="78"/>
              <w:jc w:val="center"/>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407" w:type="pct"/>
          </w:tcPr>
          <w:p w14:paraId="0FFB3B4A" w14:textId="77777777" w:rsidR="008001DE" w:rsidRPr="00E90855" w:rsidRDefault="008001DE" w:rsidP="008001DE">
            <w:pPr>
              <w:pStyle w:val="TableParagraph"/>
              <w:spacing w:before="0" w:line="242" w:lineRule="auto"/>
              <w:ind w:left="244" w:right="88" w:hanging="132"/>
              <w:rPr>
                <w:rFonts w:asciiTheme="minorHAnsi" w:hAnsiTheme="minorHAnsi" w:cstheme="minorHAnsi"/>
                <w:b/>
                <w:sz w:val="16"/>
                <w:szCs w:val="16"/>
              </w:rPr>
            </w:pPr>
            <w:r w:rsidRPr="00E90855">
              <w:rPr>
                <w:rFonts w:asciiTheme="minorHAnsi" w:hAnsiTheme="minorHAnsi" w:cstheme="minorHAnsi"/>
                <w:b/>
                <w:sz w:val="16"/>
                <w:szCs w:val="16"/>
              </w:rPr>
              <w:t>Livelli</w:t>
            </w:r>
          </w:p>
          <w:p w14:paraId="341E4C3E" w14:textId="77777777" w:rsidR="008001DE" w:rsidRPr="00E90855" w:rsidRDefault="008001DE" w:rsidP="008001DE">
            <w:pPr>
              <w:pStyle w:val="TableParagraph"/>
              <w:spacing w:before="0" w:line="242" w:lineRule="auto"/>
              <w:ind w:left="244" w:right="88" w:hanging="132"/>
              <w:rPr>
                <w:rFonts w:asciiTheme="minorHAnsi" w:hAnsiTheme="minorHAnsi" w:cstheme="minorHAnsi"/>
                <w:b/>
                <w:sz w:val="16"/>
                <w:szCs w:val="16"/>
              </w:rPr>
            </w:pPr>
            <w:r w:rsidRPr="00E90855">
              <w:rPr>
                <w:rFonts w:asciiTheme="minorHAnsi" w:hAnsiTheme="minorHAnsi" w:cstheme="minorHAnsi"/>
                <w:b/>
                <w:sz w:val="16"/>
                <w:szCs w:val="16"/>
              </w:rPr>
              <w:t>QNQ</w:t>
            </w:r>
          </w:p>
        </w:tc>
        <w:tc>
          <w:tcPr>
            <w:tcW w:w="2554" w:type="pct"/>
          </w:tcPr>
          <w:p w14:paraId="095FAF82" w14:textId="77777777" w:rsidR="008001DE" w:rsidRPr="00E90855" w:rsidRDefault="008001DE" w:rsidP="008001DE">
            <w:pPr>
              <w:pStyle w:val="TableParagraph"/>
              <w:spacing w:before="0"/>
              <w:ind w:left="1178"/>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03" w:type="pct"/>
          </w:tcPr>
          <w:p w14:paraId="36DCBE8E" w14:textId="77777777" w:rsidR="008001DE" w:rsidRPr="00E90855" w:rsidRDefault="008001DE" w:rsidP="008001DE">
            <w:pPr>
              <w:pStyle w:val="TableParagraph"/>
              <w:spacing w:before="0"/>
              <w:ind w:left="189"/>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8001DE" w:rsidRPr="00E90855" w14:paraId="5D3914F7" w14:textId="77777777" w:rsidTr="00032D61">
        <w:trPr>
          <w:trHeight w:val="20"/>
        </w:trPr>
        <w:tc>
          <w:tcPr>
            <w:tcW w:w="1036" w:type="pct"/>
          </w:tcPr>
          <w:p w14:paraId="55E927CB" w14:textId="77777777" w:rsidR="008001DE" w:rsidRPr="00E90855" w:rsidRDefault="008001DE" w:rsidP="008001DE">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407" w:type="pct"/>
          </w:tcPr>
          <w:p w14:paraId="6CA87B99" w14:textId="77777777" w:rsidR="008001DE" w:rsidRPr="00E90855" w:rsidRDefault="008001DE" w:rsidP="008001DE">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2554" w:type="pct"/>
          </w:tcPr>
          <w:p w14:paraId="169A8928" w14:textId="77777777" w:rsidR="008001DE" w:rsidRPr="00E90855" w:rsidRDefault="008001DE" w:rsidP="008001DE">
            <w:pPr>
              <w:pStyle w:val="TableParagraph"/>
              <w:ind w:left="107" w:right="95"/>
              <w:jc w:val="both"/>
              <w:rPr>
                <w:rFonts w:asciiTheme="minorHAnsi" w:hAnsiTheme="minorHAnsi" w:cstheme="minorHAnsi"/>
                <w:sz w:val="16"/>
                <w:szCs w:val="16"/>
              </w:rPr>
            </w:pPr>
            <w:r w:rsidRPr="00E90855">
              <w:rPr>
                <w:rFonts w:asciiTheme="minorHAnsi" w:hAnsiTheme="minorHAnsi" w:cstheme="minorHAnsi"/>
                <w:sz w:val="16"/>
                <w:szCs w:val="16"/>
              </w:rPr>
              <w:t>Utilizzare i principali</w:t>
            </w:r>
            <w:r w:rsidR="004B7DF4" w:rsidRPr="00E90855">
              <w:rPr>
                <w:rFonts w:asciiTheme="minorHAnsi" w:hAnsiTheme="minorHAnsi" w:cstheme="minorHAnsi"/>
                <w:sz w:val="16"/>
                <w:szCs w:val="16"/>
              </w:rPr>
              <w:t xml:space="preserve"> dispositivi individuali e ser</w:t>
            </w:r>
            <w:r w:rsidRPr="00E90855">
              <w:rPr>
                <w:rFonts w:asciiTheme="minorHAnsi" w:hAnsiTheme="minorHAnsi" w:cstheme="minorHAnsi"/>
                <w:sz w:val="16"/>
                <w:szCs w:val="16"/>
              </w:rPr>
              <w:t>vizi di rete nell’ambito della vita quotidiana e in contesti di studio c</w:t>
            </w:r>
            <w:r w:rsidR="004B7DF4" w:rsidRPr="00E90855">
              <w:rPr>
                <w:rFonts w:asciiTheme="minorHAnsi" w:hAnsiTheme="minorHAnsi" w:cstheme="minorHAnsi"/>
                <w:sz w:val="16"/>
                <w:szCs w:val="16"/>
              </w:rPr>
              <w:t>ircoscritti rispettando le nor</w:t>
            </w:r>
            <w:r w:rsidRPr="00E90855">
              <w:rPr>
                <w:rFonts w:asciiTheme="minorHAnsi" w:hAnsiTheme="minorHAnsi" w:cstheme="minorHAnsi"/>
                <w:sz w:val="16"/>
                <w:szCs w:val="16"/>
              </w:rPr>
              <w:t>me in materia di sicurezza e privacy.</w:t>
            </w:r>
          </w:p>
        </w:tc>
        <w:tc>
          <w:tcPr>
            <w:tcW w:w="1003" w:type="pct"/>
            <w:vMerge w:val="restart"/>
          </w:tcPr>
          <w:p w14:paraId="418C7EA6" w14:textId="77777777" w:rsidR="008001DE" w:rsidRPr="00E90855" w:rsidRDefault="008001DE" w:rsidP="008001DE">
            <w:pPr>
              <w:pStyle w:val="TableParagraph"/>
              <w:spacing w:before="11"/>
              <w:rPr>
                <w:rFonts w:asciiTheme="minorHAnsi" w:hAnsiTheme="minorHAnsi" w:cstheme="minorHAnsi"/>
                <w:i/>
                <w:sz w:val="16"/>
                <w:szCs w:val="16"/>
              </w:rPr>
            </w:pPr>
          </w:p>
          <w:p w14:paraId="45E38C35" w14:textId="77777777" w:rsidR="008001DE" w:rsidRPr="00E90855" w:rsidRDefault="008001DE" w:rsidP="008001DE">
            <w:pPr>
              <w:pStyle w:val="TableParagraph"/>
              <w:spacing w:before="0"/>
              <w:ind w:left="107"/>
              <w:rPr>
                <w:rFonts w:asciiTheme="minorHAnsi" w:hAnsiTheme="minorHAnsi" w:cstheme="minorHAnsi"/>
                <w:sz w:val="16"/>
                <w:szCs w:val="16"/>
              </w:rPr>
            </w:pPr>
            <w:r w:rsidRPr="00E90855">
              <w:rPr>
                <w:rFonts w:asciiTheme="minorHAnsi" w:hAnsiTheme="minorHAnsi" w:cstheme="minorHAnsi"/>
                <w:sz w:val="16"/>
                <w:szCs w:val="16"/>
              </w:rPr>
              <w:t>Asse matematico</w:t>
            </w:r>
          </w:p>
          <w:p w14:paraId="4586A84B" w14:textId="77777777" w:rsidR="008001DE" w:rsidRPr="00E90855" w:rsidRDefault="008001DE" w:rsidP="008001DE">
            <w:pPr>
              <w:pStyle w:val="TableParagraph"/>
              <w:spacing w:before="12"/>
              <w:rPr>
                <w:rFonts w:asciiTheme="minorHAnsi" w:hAnsiTheme="minorHAnsi" w:cstheme="minorHAnsi"/>
                <w:i/>
                <w:sz w:val="16"/>
                <w:szCs w:val="16"/>
              </w:rPr>
            </w:pPr>
          </w:p>
          <w:p w14:paraId="59F31352" w14:textId="77777777" w:rsidR="008001DE" w:rsidRPr="00E90855" w:rsidRDefault="008001DE" w:rsidP="008001DE">
            <w:pPr>
              <w:pStyle w:val="TableParagraph"/>
              <w:spacing w:before="0"/>
              <w:ind w:left="107" w:right="293"/>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8001DE" w:rsidRPr="00E90855" w14:paraId="1ECD830A" w14:textId="77777777" w:rsidTr="00032D61">
        <w:trPr>
          <w:trHeight w:val="20"/>
        </w:trPr>
        <w:tc>
          <w:tcPr>
            <w:tcW w:w="1036" w:type="pct"/>
          </w:tcPr>
          <w:p w14:paraId="71E6424F" w14:textId="77777777" w:rsidR="008001DE" w:rsidRPr="00E90855" w:rsidRDefault="008001DE" w:rsidP="008001DE">
            <w:pPr>
              <w:pStyle w:val="TableParagraph"/>
              <w:spacing w:before="116"/>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407" w:type="pct"/>
          </w:tcPr>
          <w:p w14:paraId="298AD732" w14:textId="77777777" w:rsidR="008001DE" w:rsidRPr="00E90855" w:rsidRDefault="008001DE" w:rsidP="008001DE">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2554" w:type="pct"/>
          </w:tcPr>
          <w:p w14:paraId="4E6E74CD" w14:textId="77777777" w:rsidR="008001DE" w:rsidRPr="00E90855" w:rsidRDefault="008001DE" w:rsidP="008001DE">
            <w:pPr>
              <w:pStyle w:val="TableParagraph"/>
              <w:ind w:left="107" w:right="94"/>
              <w:jc w:val="both"/>
              <w:rPr>
                <w:rFonts w:asciiTheme="minorHAnsi" w:hAnsiTheme="minorHAnsi" w:cstheme="minorHAnsi"/>
                <w:sz w:val="16"/>
                <w:szCs w:val="16"/>
              </w:rPr>
            </w:pPr>
            <w:r w:rsidRPr="00E90855">
              <w:rPr>
                <w:rFonts w:asciiTheme="minorHAnsi" w:hAnsiTheme="minorHAnsi" w:cstheme="minorHAnsi"/>
                <w:sz w:val="16"/>
                <w:szCs w:val="16"/>
              </w:rPr>
              <w:t xml:space="preserve">Utilizzare le reti e gli strumenti informatici </w:t>
            </w:r>
            <w:r w:rsidRPr="00E90855">
              <w:rPr>
                <w:rFonts w:asciiTheme="minorHAnsi" w:hAnsiTheme="minorHAnsi" w:cstheme="minorHAnsi"/>
                <w:strike/>
                <w:sz w:val="16"/>
                <w:szCs w:val="16"/>
              </w:rPr>
              <w:t>e</w:t>
            </w:r>
            <w:r w:rsidR="004B7DF4" w:rsidRPr="00E90855">
              <w:rPr>
                <w:rFonts w:asciiTheme="minorHAnsi" w:hAnsiTheme="minorHAnsi" w:cstheme="minorHAnsi"/>
                <w:sz w:val="16"/>
                <w:szCs w:val="16"/>
              </w:rPr>
              <w:t xml:space="preserve"> an</w:t>
            </w:r>
            <w:r w:rsidRPr="00E90855">
              <w:rPr>
                <w:rFonts w:asciiTheme="minorHAnsi" w:hAnsiTheme="minorHAnsi" w:cstheme="minorHAnsi"/>
                <w:sz w:val="16"/>
                <w:szCs w:val="16"/>
              </w:rPr>
              <w:t>che in situazioni di l</w:t>
            </w:r>
            <w:r w:rsidR="004B7DF4" w:rsidRPr="00E90855">
              <w:rPr>
                <w:rFonts w:asciiTheme="minorHAnsi" w:hAnsiTheme="minorHAnsi" w:cstheme="minorHAnsi"/>
                <w:sz w:val="16"/>
                <w:szCs w:val="16"/>
              </w:rPr>
              <w:t>avoro relative all’area profes</w:t>
            </w:r>
            <w:r w:rsidRPr="00E90855">
              <w:rPr>
                <w:rFonts w:asciiTheme="minorHAnsi" w:hAnsiTheme="minorHAnsi" w:cstheme="minorHAnsi"/>
                <w:sz w:val="16"/>
                <w:szCs w:val="16"/>
              </w:rPr>
              <w:t>sionale di riferimento.</w:t>
            </w:r>
          </w:p>
        </w:tc>
        <w:tc>
          <w:tcPr>
            <w:tcW w:w="1003" w:type="pct"/>
            <w:vMerge/>
            <w:tcBorders>
              <w:top w:val="nil"/>
            </w:tcBorders>
          </w:tcPr>
          <w:p w14:paraId="7E83BBEE" w14:textId="77777777" w:rsidR="008001DE" w:rsidRPr="00E90855" w:rsidRDefault="008001DE" w:rsidP="008001DE">
            <w:pPr>
              <w:rPr>
                <w:rFonts w:asciiTheme="minorHAnsi" w:hAnsiTheme="minorHAnsi" w:cstheme="minorHAnsi"/>
                <w:sz w:val="16"/>
                <w:szCs w:val="16"/>
              </w:rPr>
            </w:pPr>
          </w:p>
        </w:tc>
      </w:tr>
      <w:tr w:rsidR="008001DE" w:rsidRPr="00E90855" w14:paraId="1815F904" w14:textId="77777777" w:rsidTr="00032D61">
        <w:trPr>
          <w:trHeight w:val="20"/>
        </w:trPr>
        <w:tc>
          <w:tcPr>
            <w:tcW w:w="1036" w:type="pct"/>
          </w:tcPr>
          <w:p w14:paraId="4D28C78F" w14:textId="77777777" w:rsidR="008001DE" w:rsidRPr="00E90855" w:rsidRDefault="008001DE" w:rsidP="008001DE">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07" w:type="pct"/>
          </w:tcPr>
          <w:p w14:paraId="307CAA3E" w14:textId="77777777" w:rsidR="008001DE" w:rsidRPr="00E90855" w:rsidRDefault="008001DE" w:rsidP="008001DE">
            <w:pPr>
              <w:pStyle w:val="TableParagraph"/>
              <w:spacing w:before="116"/>
              <w:ind w:left="227" w:right="217"/>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2554" w:type="pct"/>
          </w:tcPr>
          <w:p w14:paraId="399BD894" w14:textId="77777777" w:rsidR="008001DE" w:rsidRPr="00E90855" w:rsidRDefault="008001DE" w:rsidP="008001DE">
            <w:pPr>
              <w:pStyle w:val="TableParagraph"/>
              <w:ind w:left="107" w:right="94"/>
              <w:jc w:val="both"/>
              <w:rPr>
                <w:rFonts w:asciiTheme="minorHAnsi" w:hAnsiTheme="minorHAnsi" w:cstheme="minorHAnsi"/>
                <w:sz w:val="16"/>
                <w:szCs w:val="16"/>
              </w:rPr>
            </w:pPr>
            <w:r w:rsidRPr="00E90855">
              <w:rPr>
                <w:rFonts w:asciiTheme="minorHAnsi" w:hAnsiTheme="minorHAnsi" w:cstheme="minorHAnsi"/>
                <w:sz w:val="16"/>
                <w:szCs w:val="16"/>
              </w:rPr>
              <w:t>Utilizzare le reti e gli strumenti informatici in modalità avanzata in situazioni di lavoro relative al settore di riferimento, adeguando i propri comportamenti a</w:t>
            </w:r>
            <w:r w:rsidR="004B7DF4" w:rsidRPr="00E90855">
              <w:rPr>
                <w:rFonts w:asciiTheme="minorHAnsi" w:hAnsiTheme="minorHAnsi" w:cstheme="minorHAnsi"/>
                <w:sz w:val="16"/>
                <w:szCs w:val="16"/>
              </w:rPr>
              <w:t>l contesto organizzativo e pro</w:t>
            </w:r>
            <w:r w:rsidRPr="00E90855">
              <w:rPr>
                <w:rFonts w:asciiTheme="minorHAnsi" w:hAnsiTheme="minorHAnsi" w:cstheme="minorHAnsi"/>
                <w:sz w:val="16"/>
                <w:szCs w:val="16"/>
              </w:rPr>
              <w:t>fessionale.</w:t>
            </w:r>
          </w:p>
        </w:tc>
        <w:tc>
          <w:tcPr>
            <w:tcW w:w="1003" w:type="pct"/>
            <w:vMerge/>
            <w:tcBorders>
              <w:top w:val="nil"/>
            </w:tcBorders>
          </w:tcPr>
          <w:p w14:paraId="2AD06741" w14:textId="77777777" w:rsidR="008001DE" w:rsidRPr="00E90855" w:rsidRDefault="008001DE" w:rsidP="008001DE">
            <w:pPr>
              <w:rPr>
                <w:rFonts w:asciiTheme="minorHAnsi" w:hAnsiTheme="minorHAnsi" w:cstheme="minorHAnsi"/>
                <w:sz w:val="16"/>
                <w:szCs w:val="16"/>
              </w:rPr>
            </w:pPr>
          </w:p>
        </w:tc>
      </w:tr>
      <w:tr w:rsidR="008001DE" w:rsidRPr="00E90855" w14:paraId="500C7C2F" w14:textId="77777777" w:rsidTr="00032D61">
        <w:trPr>
          <w:trHeight w:val="20"/>
        </w:trPr>
        <w:tc>
          <w:tcPr>
            <w:tcW w:w="1036" w:type="pct"/>
          </w:tcPr>
          <w:p w14:paraId="1DFEBE1C" w14:textId="77777777" w:rsidR="008001DE" w:rsidRPr="00E90855" w:rsidRDefault="008001DE" w:rsidP="008001DE">
            <w:pPr>
              <w:pStyle w:val="TableParagraph"/>
              <w:spacing w:before="116"/>
              <w:ind w:left="87" w:right="76"/>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07" w:type="pct"/>
          </w:tcPr>
          <w:p w14:paraId="50CFFFBA" w14:textId="77777777" w:rsidR="008001DE" w:rsidRPr="00E90855" w:rsidRDefault="008001DE" w:rsidP="008001DE">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2554" w:type="pct"/>
          </w:tcPr>
          <w:p w14:paraId="56926E51" w14:textId="77777777" w:rsidR="008001DE" w:rsidRPr="00E90855" w:rsidRDefault="008001DE" w:rsidP="004B7DF4">
            <w:pPr>
              <w:pStyle w:val="TableParagraph"/>
              <w:ind w:left="107" w:right="195"/>
              <w:rPr>
                <w:rFonts w:asciiTheme="minorHAnsi" w:hAnsiTheme="minorHAnsi" w:cstheme="minorHAnsi"/>
                <w:sz w:val="16"/>
                <w:szCs w:val="16"/>
              </w:rPr>
            </w:pPr>
            <w:r w:rsidRPr="00E90855">
              <w:rPr>
                <w:rFonts w:asciiTheme="minorHAnsi" w:hAnsiTheme="minorHAnsi" w:cstheme="minorHAnsi"/>
                <w:sz w:val="16"/>
                <w:szCs w:val="16"/>
              </w:rPr>
              <w:t>Utilizzare le reti e gli strumenti informatici in modalità avanzata in situazioni di lavoro relative al settore di riferimento, adeguando i propri comportamenti a</w:t>
            </w:r>
            <w:r w:rsidR="004B7DF4" w:rsidRPr="00E90855">
              <w:rPr>
                <w:rFonts w:asciiTheme="minorHAnsi" w:hAnsiTheme="minorHAnsi" w:cstheme="minorHAnsi"/>
                <w:sz w:val="16"/>
                <w:szCs w:val="16"/>
              </w:rPr>
              <w:t>l contesto organizzativo e pro</w:t>
            </w:r>
            <w:r w:rsidRPr="00E90855">
              <w:rPr>
                <w:rFonts w:asciiTheme="minorHAnsi" w:hAnsiTheme="minorHAnsi" w:cstheme="minorHAnsi"/>
                <w:sz w:val="16"/>
                <w:szCs w:val="16"/>
              </w:rPr>
              <w:t>fes</w:t>
            </w:r>
            <w:r w:rsidR="004B7DF4" w:rsidRPr="00E90855">
              <w:rPr>
                <w:rFonts w:asciiTheme="minorHAnsi" w:hAnsiTheme="minorHAnsi" w:cstheme="minorHAnsi"/>
                <w:sz w:val="16"/>
                <w:szCs w:val="16"/>
              </w:rPr>
              <w:t xml:space="preserve">sionale anche nella prospettiva </w:t>
            </w:r>
            <w:r w:rsidRPr="00E90855">
              <w:rPr>
                <w:rFonts w:asciiTheme="minorHAnsi" w:hAnsiTheme="minorHAnsi" w:cstheme="minorHAnsi"/>
                <w:sz w:val="16"/>
                <w:szCs w:val="16"/>
              </w:rPr>
              <w:t>dell’apprendimento permanente.</w:t>
            </w:r>
          </w:p>
        </w:tc>
        <w:tc>
          <w:tcPr>
            <w:tcW w:w="1003" w:type="pct"/>
            <w:vMerge/>
            <w:tcBorders>
              <w:top w:val="nil"/>
            </w:tcBorders>
          </w:tcPr>
          <w:p w14:paraId="4A9EFAE8" w14:textId="77777777" w:rsidR="008001DE" w:rsidRPr="00E90855" w:rsidRDefault="008001DE" w:rsidP="008001DE">
            <w:pPr>
              <w:rPr>
                <w:rFonts w:asciiTheme="minorHAnsi" w:hAnsiTheme="minorHAnsi" w:cstheme="minorHAnsi"/>
                <w:sz w:val="16"/>
                <w:szCs w:val="16"/>
              </w:rPr>
            </w:pPr>
          </w:p>
        </w:tc>
      </w:tr>
    </w:tbl>
    <w:p w14:paraId="0A04F21E" w14:textId="77777777" w:rsidR="008F15B6" w:rsidRPr="00E90855" w:rsidRDefault="00032D61" w:rsidP="008F15B6">
      <w:pPr>
        <w:pStyle w:val="Corpotesto"/>
        <w:spacing w:before="215"/>
        <w:ind w:left="215" w:right="229"/>
        <w:jc w:val="both"/>
        <w:rPr>
          <w:rFonts w:asciiTheme="minorHAnsi" w:hAnsiTheme="minorHAnsi" w:cstheme="minorHAnsi"/>
          <w:sz w:val="16"/>
          <w:szCs w:val="16"/>
        </w:rPr>
      </w:pPr>
      <w:r w:rsidRPr="00E90855">
        <w:rPr>
          <w:rFonts w:asciiTheme="minorHAnsi" w:hAnsiTheme="minorHAnsi" w:cstheme="minorHAnsi"/>
          <w:b/>
          <w:i w:val="0"/>
          <w:sz w:val="16"/>
          <w:szCs w:val="16"/>
        </w:rPr>
        <w:t>C</w:t>
      </w:r>
      <w:r w:rsidR="008F15B6" w:rsidRPr="00E90855">
        <w:rPr>
          <w:rFonts w:asciiTheme="minorHAnsi" w:hAnsiTheme="minorHAnsi" w:cstheme="minorHAnsi"/>
          <w:b/>
          <w:i w:val="0"/>
          <w:sz w:val="16"/>
          <w:szCs w:val="16"/>
        </w:rPr>
        <w:t xml:space="preserve">ompetenza in uscita n° 9: </w:t>
      </w:r>
      <w:r w:rsidR="008F15B6" w:rsidRPr="00E90855">
        <w:rPr>
          <w:rFonts w:asciiTheme="minorHAnsi" w:hAnsiTheme="minorHAnsi" w:cstheme="minorHAnsi"/>
          <w:sz w:val="16"/>
          <w:szCs w:val="16"/>
        </w:rPr>
        <w:t>Riconoscere i principali aspetti comunicativi, culturali e relazionali dell’espressività corporea ed esercitare in modo efficace la pratica sportiva per il benessere individuale e collettivo</w:t>
      </w:r>
    </w:p>
    <w:p w14:paraId="7AC9109B" w14:textId="77777777" w:rsidR="008F15B6" w:rsidRPr="00E90855" w:rsidRDefault="008F15B6" w:rsidP="008F15B6">
      <w:pPr>
        <w:spacing w:before="11"/>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1"/>
        <w:gridCol w:w="1255"/>
        <w:gridCol w:w="8027"/>
        <w:gridCol w:w="3157"/>
      </w:tblGrid>
      <w:tr w:rsidR="008F15B6" w:rsidRPr="00E90855" w14:paraId="003701C7" w14:textId="77777777" w:rsidTr="00032D61">
        <w:trPr>
          <w:trHeight w:val="20"/>
        </w:trPr>
        <w:tc>
          <w:tcPr>
            <w:tcW w:w="1036" w:type="pct"/>
          </w:tcPr>
          <w:p w14:paraId="0E8F14DB" w14:textId="77777777" w:rsidR="008F15B6" w:rsidRPr="00E90855" w:rsidRDefault="008F15B6" w:rsidP="0020742D">
            <w:pPr>
              <w:pStyle w:val="TableParagraph"/>
              <w:ind w:left="107"/>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400" w:type="pct"/>
          </w:tcPr>
          <w:p w14:paraId="221FC37E" w14:textId="77777777" w:rsidR="008F15B6" w:rsidRPr="00E90855" w:rsidRDefault="008F15B6" w:rsidP="0020742D">
            <w:pPr>
              <w:pStyle w:val="TableParagraph"/>
              <w:ind w:left="237" w:right="79" w:hanging="130"/>
              <w:rPr>
                <w:rFonts w:asciiTheme="minorHAnsi" w:hAnsiTheme="minorHAnsi" w:cstheme="minorHAnsi"/>
                <w:b/>
                <w:sz w:val="16"/>
                <w:szCs w:val="16"/>
              </w:rPr>
            </w:pPr>
            <w:r w:rsidRPr="00E90855">
              <w:rPr>
                <w:rFonts w:asciiTheme="minorHAnsi" w:hAnsiTheme="minorHAnsi" w:cstheme="minorHAnsi"/>
                <w:b/>
                <w:sz w:val="16"/>
                <w:szCs w:val="16"/>
              </w:rPr>
              <w:t>Livelli QNQ</w:t>
            </w:r>
          </w:p>
        </w:tc>
        <w:tc>
          <w:tcPr>
            <w:tcW w:w="2558" w:type="pct"/>
          </w:tcPr>
          <w:p w14:paraId="379B7983" w14:textId="77777777" w:rsidR="008F15B6" w:rsidRPr="00E90855" w:rsidRDefault="008F15B6" w:rsidP="0020742D">
            <w:pPr>
              <w:pStyle w:val="TableParagraph"/>
              <w:ind w:left="1185"/>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07" w:type="pct"/>
          </w:tcPr>
          <w:p w14:paraId="62916E08" w14:textId="77777777" w:rsidR="008F15B6" w:rsidRPr="00E90855" w:rsidRDefault="008F15B6" w:rsidP="0020742D">
            <w:pPr>
              <w:pStyle w:val="TableParagraph"/>
              <w:ind w:left="190"/>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8F15B6" w:rsidRPr="00E90855" w14:paraId="20562936" w14:textId="77777777" w:rsidTr="00032D61">
        <w:trPr>
          <w:trHeight w:val="20"/>
        </w:trPr>
        <w:tc>
          <w:tcPr>
            <w:tcW w:w="1036" w:type="pct"/>
          </w:tcPr>
          <w:p w14:paraId="594BCCBD" w14:textId="77777777" w:rsidR="008F15B6" w:rsidRPr="00E90855" w:rsidRDefault="008F15B6" w:rsidP="0020742D">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BIENNIO</w:t>
            </w:r>
          </w:p>
        </w:tc>
        <w:tc>
          <w:tcPr>
            <w:tcW w:w="400" w:type="pct"/>
          </w:tcPr>
          <w:p w14:paraId="4BFA5743" w14:textId="77777777" w:rsidR="008F15B6" w:rsidRPr="00E90855" w:rsidRDefault="008F15B6" w:rsidP="0020742D">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2</w:t>
            </w:r>
          </w:p>
        </w:tc>
        <w:tc>
          <w:tcPr>
            <w:tcW w:w="2558" w:type="pct"/>
          </w:tcPr>
          <w:p w14:paraId="5DF27D14" w14:textId="77777777" w:rsidR="008F15B6" w:rsidRPr="00E90855" w:rsidRDefault="008F15B6" w:rsidP="0020742D">
            <w:pPr>
              <w:pStyle w:val="TableParagraph"/>
              <w:ind w:left="109" w:right="227"/>
              <w:rPr>
                <w:rFonts w:asciiTheme="minorHAnsi" w:hAnsiTheme="minorHAnsi" w:cstheme="minorHAnsi"/>
                <w:sz w:val="16"/>
                <w:szCs w:val="16"/>
              </w:rPr>
            </w:pPr>
            <w:r w:rsidRPr="00E90855">
              <w:rPr>
                <w:rFonts w:asciiTheme="minorHAnsi" w:hAnsiTheme="minorHAnsi" w:cstheme="minorHAnsi"/>
                <w:sz w:val="16"/>
                <w:szCs w:val="16"/>
              </w:rPr>
              <w:t>Praticare l’espressività corporea ed esercitare la pratica sportiva, in modo efficace, in situazioni note, in ambito familiare, scolastico e sociale.</w:t>
            </w:r>
          </w:p>
        </w:tc>
        <w:tc>
          <w:tcPr>
            <w:tcW w:w="1007" w:type="pct"/>
            <w:vMerge w:val="restart"/>
          </w:tcPr>
          <w:p w14:paraId="3AB55D01" w14:textId="77777777" w:rsidR="008F15B6" w:rsidRPr="00E90855" w:rsidRDefault="008F15B6" w:rsidP="0020742D">
            <w:pPr>
              <w:pStyle w:val="TableParagraph"/>
              <w:spacing w:before="1"/>
              <w:rPr>
                <w:rFonts w:asciiTheme="minorHAnsi" w:hAnsiTheme="minorHAnsi" w:cstheme="minorHAnsi"/>
                <w:i/>
                <w:sz w:val="16"/>
                <w:szCs w:val="16"/>
              </w:rPr>
            </w:pPr>
          </w:p>
          <w:p w14:paraId="5ABDC90D" w14:textId="77777777" w:rsidR="008F15B6" w:rsidRPr="00E90855" w:rsidRDefault="008F15B6" w:rsidP="0020742D">
            <w:pPr>
              <w:pStyle w:val="TableParagraph"/>
              <w:spacing w:before="0"/>
              <w:ind w:left="109" w:right="254"/>
              <w:rPr>
                <w:rFonts w:asciiTheme="minorHAnsi" w:hAnsiTheme="minorHAnsi" w:cstheme="minorHAnsi"/>
                <w:sz w:val="16"/>
                <w:szCs w:val="16"/>
              </w:rPr>
            </w:pPr>
            <w:r w:rsidRPr="00E90855">
              <w:rPr>
                <w:rFonts w:asciiTheme="minorHAnsi" w:hAnsiTheme="minorHAnsi" w:cstheme="minorHAnsi"/>
                <w:sz w:val="16"/>
                <w:szCs w:val="16"/>
              </w:rPr>
              <w:t>Asse storico- sociale</w:t>
            </w:r>
          </w:p>
          <w:p w14:paraId="3DD6E1D2" w14:textId="77777777" w:rsidR="008F15B6" w:rsidRPr="00E90855" w:rsidRDefault="008F15B6" w:rsidP="0020742D">
            <w:pPr>
              <w:pStyle w:val="TableParagraph"/>
              <w:spacing w:before="0"/>
              <w:rPr>
                <w:rFonts w:asciiTheme="minorHAnsi" w:hAnsiTheme="minorHAnsi" w:cstheme="minorHAnsi"/>
                <w:i/>
                <w:sz w:val="16"/>
                <w:szCs w:val="16"/>
              </w:rPr>
            </w:pPr>
          </w:p>
          <w:p w14:paraId="77A216EB" w14:textId="77777777" w:rsidR="008F15B6" w:rsidRPr="00E90855" w:rsidRDefault="008F15B6" w:rsidP="0020742D">
            <w:pPr>
              <w:pStyle w:val="TableParagraph"/>
              <w:spacing w:before="0"/>
              <w:ind w:left="109" w:right="279"/>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8F15B6" w:rsidRPr="00E90855" w14:paraId="3CC61145" w14:textId="77777777" w:rsidTr="00032D61">
        <w:trPr>
          <w:trHeight w:val="20"/>
        </w:trPr>
        <w:tc>
          <w:tcPr>
            <w:tcW w:w="1036" w:type="pct"/>
          </w:tcPr>
          <w:p w14:paraId="2477CF91" w14:textId="77777777" w:rsidR="008F15B6" w:rsidRPr="00E90855" w:rsidRDefault="008F15B6" w:rsidP="0020742D">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TERZO ANNO</w:t>
            </w:r>
          </w:p>
        </w:tc>
        <w:tc>
          <w:tcPr>
            <w:tcW w:w="400" w:type="pct"/>
          </w:tcPr>
          <w:p w14:paraId="2362A413" w14:textId="77777777" w:rsidR="008F15B6" w:rsidRPr="00E90855" w:rsidRDefault="008F15B6" w:rsidP="0020742D">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3</w:t>
            </w:r>
          </w:p>
        </w:tc>
        <w:tc>
          <w:tcPr>
            <w:tcW w:w="2558" w:type="pct"/>
          </w:tcPr>
          <w:p w14:paraId="1A3D41CC" w14:textId="77777777" w:rsidR="008F15B6" w:rsidRPr="00E90855" w:rsidRDefault="008F15B6" w:rsidP="0020742D">
            <w:pPr>
              <w:pStyle w:val="TableParagraph"/>
              <w:ind w:left="109" w:right="96"/>
              <w:jc w:val="both"/>
              <w:rPr>
                <w:rFonts w:asciiTheme="minorHAnsi" w:hAnsiTheme="minorHAnsi" w:cstheme="minorHAnsi"/>
                <w:sz w:val="16"/>
                <w:szCs w:val="16"/>
              </w:rPr>
            </w:pPr>
            <w:r w:rsidRPr="00E90855">
              <w:rPr>
                <w:rFonts w:asciiTheme="minorHAnsi" w:hAnsiTheme="minorHAnsi" w:cstheme="minorHAnsi"/>
                <w:sz w:val="16"/>
                <w:szCs w:val="16"/>
              </w:rPr>
              <w:t>Agire l’espressività corporea ed esercitare la pratica sportiva, in modo responsabile, sulla base della valutazione delle varie situazioni sociali e professionali, nei diversi ambiti di esercizio.</w:t>
            </w:r>
          </w:p>
        </w:tc>
        <w:tc>
          <w:tcPr>
            <w:tcW w:w="1007" w:type="pct"/>
            <w:vMerge/>
          </w:tcPr>
          <w:p w14:paraId="3B12013B" w14:textId="77777777" w:rsidR="008F15B6" w:rsidRPr="00E90855" w:rsidRDefault="008F15B6" w:rsidP="0020742D">
            <w:pPr>
              <w:rPr>
                <w:rFonts w:asciiTheme="minorHAnsi" w:hAnsiTheme="minorHAnsi" w:cstheme="minorHAnsi"/>
                <w:sz w:val="16"/>
                <w:szCs w:val="16"/>
              </w:rPr>
            </w:pPr>
          </w:p>
        </w:tc>
      </w:tr>
      <w:tr w:rsidR="008F15B6" w:rsidRPr="00E90855" w14:paraId="5CC10811" w14:textId="77777777" w:rsidTr="00032D61">
        <w:trPr>
          <w:trHeight w:val="20"/>
        </w:trPr>
        <w:tc>
          <w:tcPr>
            <w:tcW w:w="1036" w:type="pct"/>
          </w:tcPr>
          <w:p w14:paraId="15915FEE" w14:textId="77777777" w:rsidR="008F15B6" w:rsidRPr="00E90855" w:rsidRDefault="008F15B6" w:rsidP="0020742D">
            <w:pPr>
              <w:pStyle w:val="TableParagraph"/>
              <w:spacing w:before="117"/>
              <w:ind w:left="107"/>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00" w:type="pct"/>
          </w:tcPr>
          <w:p w14:paraId="0519FB77" w14:textId="77777777" w:rsidR="008F15B6" w:rsidRPr="00E90855" w:rsidRDefault="008F15B6" w:rsidP="0020742D">
            <w:pPr>
              <w:pStyle w:val="TableParagraph"/>
              <w:spacing w:before="117"/>
              <w:ind w:left="107"/>
              <w:rPr>
                <w:rFonts w:asciiTheme="minorHAnsi" w:hAnsiTheme="minorHAnsi" w:cstheme="minorHAnsi"/>
                <w:sz w:val="16"/>
                <w:szCs w:val="16"/>
              </w:rPr>
            </w:pPr>
            <w:r w:rsidRPr="00E90855">
              <w:rPr>
                <w:rFonts w:asciiTheme="minorHAnsi" w:hAnsiTheme="minorHAnsi" w:cstheme="minorHAnsi"/>
                <w:sz w:val="16"/>
                <w:szCs w:val="16"/>
              </w:rPr>
              <w:t>3/4</w:t>
            </w:r>
          </w:p>
        </w:tc>
        <w:tc>
          <w:tcPr>
            <w:tcW w:w="2558" w:type="pct"/>
          </w:tcPr>
          <w:p w14:paraId="50D0BB14" w14:textId="77777777" w:rsidR="008F15B6" w:rsidRPr="00E90855" w:rsidRDefault="008F15B6" w:rsidP="0020742D">
            <w:pPr>
              <w:pStyle w:val="TableParagraph"/>
              <w:ind w:left="109" w:right="298"/>
              <w:jc w:val="both"/>
              <w:rPr>
                <w:rFonts w:asciiTheme="minorHAnsi" w:hAnsiTheme="minorHAnsi" w:cstheme="minorHAnsi"/>
                <w:sz w:val="16"/>
                <w:szCs w:val="16"/>
              </w:rPr>
            </w:pPr>
            <w:r w:rsidRPr="00E90855">
              <w:rPr>
                <w:rFonts w:asciiTheme="minorHAnsi" w:hAnsiTheme="minorHAnsi" w:cstheme="minorHAnsi"/>
                <w:sz w:val="16"/>
                <w:szCs w:val="16"/>
              </w:rPr>
              <w:t>Agire l’espressività corporea ed esercitare la pratica sportiva in modo autonomo e responsabile, sulla base della valutazione delle situa- zioni sociali e professionali soggette a cambia- menti e che possono richiedere un adattamento del proprio operato.</w:t>
            </w:r>
          </w:p>
        </w:tc>
        <w:tc>
          <w:tcPr>
            <w:tcW w:w="1007" w:type="pct"/>
            <w:vMerge/>
          </w:tcPr>
          <w:p w14:paraId="72A5C69A" w14:textId="77777777" w:rsidR="008F15B6" w:rsidRPr="00E90855" w:rsidRDefault="008F15B6" w:rsidP="0020742D">
            <w:pPr>
              <w:pStyle w:val="TableParagraph"/>
              <w:spacing w:before="0"/>
              <w:rPr>
                <w:rFonts w:asciiTheme="minorHAnsi" w:hAnsiTheme="minorHAnsi" w:cstheme="minorHAnsi"/>
                <w:sz w:val="16"/>
                <w:szCs w:val="16"/>
              </w:rPr>
            </w:pPr>
          </w:p>
        </w:tc>
      </w:tr>
      <w:tr w:rsidR="008F15B6" w:rsidRPr="00E90855" w14:paraId="56D00250" w14:textId="77777777" w:rsidTr="00032D61">
        <w:trPr>
          <w:trHeight w:val="20"/>
        </w:trPr>
        <w:tc>
          <w:tcPr>
            <w:tcW w:w="1036" w:type="pct"/>
          </w:tcPr>
          <w:p w14:paraId="745F5368" w14:textId="77777777" w:rsidR="008F15B6" w:rsidRPr="00E90855" w:rsidRDefault="008F15B6" w:rsidP="0020742D">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00" w:type="pct"/>
          </w:tcPr>
          <w:p w14:paraId="080FB7D1" w14:textId="77777777" w:rsidR="008F15B6" w:rsidRPr="00E90855" w:rsidRDefault="008F15B6" w:rsidP="0020742D">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4</w:t>
            </w:r>
          </w:p>
        </w:tc>
        <w:tc>
          <w:tcPr>
            <w:tcW w:w="2558" w:type="pct"/>
          </w:tcPr>
          <w:p w14:paraId="5E0B8A4A" w14:textId="77777777" w:rsidR="008F15B6" w:rsidRPr="00E90855" w:rsidRDefault="008F15B6" w:rsidP="0020742D">
            <w:pPr>
              <w:pStyle w:val="TableParagraph"/>
              <w:spacing w:before="121"/>
              <w:ind w:left="109" w:right="87"/>
              <w:jc w:val="both"/>
              <w:rPr>
                <w:rFonts w:asciiTheme="minorHAnsi" w:hAnsiTheme="minorHAnsi" w:cstheme="minorHAnsi"/>
                <w:sz w:val="16"/>
                <w:szCs w:val="16"/>
              </w:rPr>
            </w:pPr>
            <w:r w:rsidRPr="00E90855">
              <w:rPr>
                <w:rFonts w:asciiTheme="minorHAnsi" w:hAnsiTheme="minorHAnsi" w:cstheme="minorHAnsi"/>
                <w:sz w:val="16"/>
                <w:szCs w:val="16"/>
              </w:rPr>
              <w:t>Agire l’espressività corporea ed esercitare la pratica sportiva in modo anche responsabilmente creativo, così che i relativi propri comportamenti personali, sociali e professionali siano parte di un progetto di vita orientato allo sviluppo culturale, sociale ed economico di sé e della propria comunità.</w:t>
            </w:r>
          </w:p>
        </w:tc>
        <w:tc>
          <w:tcPr>
            <w:tcW w:w="1007" w:type="pct"/>
            <w:vMerge/>
          </w:tcPr>
          <w:p w14:paraId="7BC53004" w14:textId="77777777" w:rsidR="008F15B6" w:rsidRPr="00E90855" w:rsidRDefault="008F15B6" w:rsidP="0020742D">
            <w:pPr>
              <w:rPr>
                <w:rFonts w:asciiTheme="minorHAnsi" w:hAnsiTheme="minorHAnsi" w:cstheme="minorHAnsi"/>
                <w:sz w:val="16"/>
                <w:szCs w:val="16"/>
              </w:rPr>
            </w:pPr>
          </w:p>
        </w:tc>
      </w:tr>
    </w:tbl>
    <w:p w14:paraId="04F59075" w14:textId="77777777" w:rsidR="00EF0A64" w:rsidRPr="00E90855" w:rsidRDefault="00EF0A64" w:rsidP="00EF0A64">
      <w:pPr>
        <w:pStyle w:val="Corpotesto"/>
        <w:spacing w:before="51"/>
        <w:ind w:left="212" w:right="401"/>
        <w:rPr>
          <w:rFonts w:asciiTheme="minorHAnsi" w:hAnsiTheme="minorHAnsi" w:cstheme="minorHAnsi"/>
          <w:sz w:val="16"/>
          <w:szCs w:val="16"/>
        </w:rPr>
      </w:pPr>
      <w:r w:rsidRPr="00E90855">
        <w:rPr>
          <w:rFonts w:asciiTheme="minorHAnsi" w:hAnsiTheme="minorHAnsi" w:cstheme="minorHAnsi"/>
          <w:b/>
          <w:i w:val="0"/>
          <w:sz w:val="16"/>
          <w:szCs w:val="16"/>
        </w:rPr>
        <w:lastRenderedPageBreak/>
        <w:t xml:space="preserve">Competenza in uscita n° 10: </w:t>
      </w:r>
      <w:r w:rsidRPr="00E90855">
        <w:rPr>
          <w:rFonts w:asciiTheme="minorHAnsi" w:hAnsiTheme="minorHAnsi" w:cstheme="minorHAnsi"/>
          <w:sz w:val="16"/>
          <w:szCs w:val="16"/>
        </w:rPr>
        <w:t>Comprendere e utilizzare i principali concetti relativi all’economia, all’organizzazione, allo svolgimento dei processi produttivi e dei servizi</w:t>
      </w:r>
    </w:p>
    <w:p w14:paraId="5BB3805D" w14:textId="77777777" w:rsidR="00EF0A64" w:rsidRPr="00E90855" w:rsidRDefault="00EF0A64" w:rsidP="00EF0A64">
      <w:pPr>
        <w:spacing w:before="7"/>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8"/>
        <w:gridCol w:w="1130"/>
        <w:gridCol w:w="9543"/>
        <w:gridCol w:w="3169"/>
      </w:tblGrid>
      <w:tr w:rsidR="00EF0A64" w:rsidRPr="00E90855" w14:paraId="2834B5B5" w14:textId="77777777" w:rsidTr="00032D61">
        <w:trPr>
          <w:trHeight w:val="20"/>
        </w:trPr>
        <w:tc>
          <w:tcPr>
            <w:tcW w:w="589" w:type="pct"/>
          </w:tcPr>
          <w:p w14:paraId="105061E7" w14:textId="77777777" w:rsidR="00EF0A64" w:rsidRPr="00E90855" w:rsidRDefault="00EF0A64" w:rsidP="0020742D">
            <w:pPr>
              <w:pStyle w:val="TableParagraph"/>
              <w:spacing w:before="0"/>
              <w:ind w:left="86" w:right="78"/>
              <w:jc w:val="center"/>
              <w:rPr>
                <w:rFonts w:asciiTheme="minorHAnsi" w:hAnsiTheme="minorHAnsi" w:cstheme="minorHAnsi"/>
                <w:b/>
                <w:sz w:val="16"/>
                <w:szCs w:val="16"/>
              </w:rPr>
            </w:pPr>
            <w:proofErr w:type="gramStart"/>
            <w:r w:rsidRPr="00E90855">
              <w:rPr>
                <w:rFonts w:asciiTheme="minorHAnsi" w:hAnsiTheme="minorHAnsi" w:cstheme="minorHAnsi"/>
                <w:b/>
                <w:sz w:val="16"/>
                <w:szCs w:val="16"/>
              </w:rPr>
              <w:t>annualità</w:t>
            </w:r>
            <w:proofErr w:type="gramEnd"/>
          </w:p>
        </w:tc>
        <w:tc>
          <w:tcPr>
            <w:tcW w:w="360" w:type="pct"/>
          </w:tcPr>
          <w:p w14:paraId="76C8A6E4" w14:textId="77777777" w:rsidR="00EF0A64" w:rsidRPr="00E90855" w:rsidRDefault="00EF0A64" w:rsidP="0020742D">
            <w:pPr>
              <w:pStyle w:val="TableParagraph"/>
              <w:spacing w:before="0"/>
              <w:ind w:left="246" w:right="86" w:hanging="132"/>
              <w:rPr>
                <w:rFonts w:asciiTheme="minorHAnsi" w:hAnsiTheme="minorHAnsi" w:cstheme="minorHAnsi"/>
                <w:b/>
                <w:sz w:val="16"/>
                <w:szCs w:val="16"/>
              </w:rPr>
            </w:pPr>
            <w:r w:rsidRPr="00E90855">
              <w:rPr>
                <w:rFonts w:asciiTheme="minorHAnsi" w:hAnsiTheme="minorHAnsi" w:cstheme="minorHAnsi"/>
                <w:b/>
                <w:sz w:val="16"/>
                <w:szCs w:val="16"/>
              </w:rPr>
              <w:t>Livelli</w:t>
            </w:r>
          </w:p>
          <w:p w14:paraId="0AB78014" w14:textId="77777777" w:rsidR="00EF0A64" w:rsidRPr="00E90855" w:rsidRDefault="00EF0A64" w:rsidP="0020742D">
            <w:pPr>
              <w:pStyle w:val="TableParagraph"/>
              <w:spacing w:before="0"/>
              <w:ind w:left="246" w:right="86" w:hanging="132"/>
              <w:rPr>
                <w:rFonts w:asciiTheme="minorHAnsi" w:hAnsiTheme="minorHAnsi" w:cstheme="minorHAnsi"/>
                <w:b/>
                <w:sz w:val="16"/>
                <w:szCs w:val="16"/>
              </w:rPr>
            </w:pPr>
            <w:r w:rsidRPr="00E90855">
              <w:rPr>
                <w:rFonts w:asciiTheme="minorHAnsi" w:hAnsiTheme="minorHAnsi" w:cstheme="minorHAnsi"/>
                <w:b/>
                <w:sz w:val="16"/>
                <w:szCs w:val="16"/>
              </w:rPr>
              <w:t>QNQ</w:t>
            </w:r>
          </w:p>
        </w:tc>
        <w:tc>
          <w:tcPr>
            <w:tcW w:w="3041" w:type="pct"/>
          </w:tcPr>
          <w:p w14:paraId="3CB92D7F" w14:textId="77777777" w:rsidR="00EF0A64" w:rsidRPr="00E90855" w:rsidRDefault="00EF0A64" w:rsidP="0020742D">
            <w:pPr>
              <w:pStyle w:val="TableParagraph"/>
              <w:spacing w:before="0"/>
              <w:ind w:left="1171"/>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11" w:type="pct"/>
          </w:tcPr>
          <w:p w14:paraId="27133DC0" w14:textId="77777777" w:rsidR="00EF0A64" w:rsidRPr="00E90855" w:rsidRDefault="00EF0A64" w:rsidP="0020742D">
            <w:pPr>
              <w:pStyle w:val="TableParagraph"/>
              <w:spacing w:before="0"/>
              <w:ind w:left="197"/>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EF0A64" w:rsidRPr="00E90855" w14:paraId="68CD4838" w14:textId="77777777" w:rsidTr="00032D61">
        <w:trPr>
          <w:trHeight w:val="20"/>
        </w:trPr>
        <w:tc>
          <w:tcPr>
            <w:tcW w:w="589" w:type="pct"/>
          </w:tcPr>
          <w:p w14:paraId="092BBB1F" w14:textId="77777777" w:rsidR="00EF0A64" w:rsidRPr="00E90855" w:rsidRDefault="00EF0A64" w:rsidP="0020742D">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360" w:type="pct"/>
          </w:tcPr>
          <w:p w14:paraId="6DB649FC" w14:textId="77777777" w:rsidR="00EF0A64" w:rsidRPr="00E90855" w:rsidRDefault="00EF0A64" w:rsidP="0020742D">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3041" w:type="pct"/>
          </w:tcPr>
          <w:p w14:paraId="05412B75" w14:textId="77777777" w:rsidR="00EF0A64" w:rsidRPr="00E90855" w:rsidRDefault="00EF0A64" w:rsidP="0020742D">
            <w:pPr>
              <w:pStyle w:val="TableParagraph"/>
              <w:ind w:left="110" w:right="96"/>
              <w:jc w:val="both"/>
              <w:rPr>
                <w:rFonts w:asciiTheme="minorHAnsi" w:hAnsiTheme="minorHAnsi" w:cstheme="minorHAnsi"/>
                <w:sz w:val="16"/>
                <w:szCs w:val="16"/>
              </w:rPr>
            </w:pPr>
            <w:r w:rsidRPr="00E90855">
              <w:rPr>
                <w:rFonts w:asciiTheme="minorHAnsi" w:hAnsiTheme="minorHAnsi" w:cstheme="minorHAnsi"/>
                <w:sz w:val="16"/>
                <w:szCs w:val="16"/>
              </w:rPr>
              <w:t>Riconoscere le principali funzioni e processi di un’organizzazione e i principi di base dell’economia.</w:t>
            </w:r>
          </w:p>
        </w:tc>
        <w:tc>
          <w:tcPr>
            <w:tcW w:w="1011" w:type="pct"/>
            <w:vMerge w:val="restart"/>
          </w:tcPr>
          <w:p w14:paraId="302CD1FD" w14:textId="77777777" w:rsidR="00EF0A64" w:rsidRPr="00E90855" w:rsidRDefault="00EF0A64" w:rsidP="0020742D">
            <w:pPr>
              <w:pStyle w:val="TableParagraph"/>
              <w:spacing w:before="11"/>
              <w:rPr>
                <w:rFonts w:asciiTheme="minorHAnsi" w:hAnsiTheme="minorHAnsi" w:cstheme="minorHAnsi"/>
                <w:i/>
                <w:sz w:val="16"/>
                <w:szCs w:val="16"/>
              </w:rPr>
            </w:pPr>
          </w:p>
          <w:p w14:paraId="4280B060" w14:textId="77777777" w:rsidR="00EF0A64" w:rsidRPr="00E90855" w:rsidRDefault="00EF0A64" w:rsidP="0020742D">
            <w:pPr>
              <w:pStyle w:val="TableParagraph"/>
              <w:spacing w:before="0"/>
              <w:ind w:left="108" w:right="612"/>
              <w:rPr>
                <w:rFonts w:asciiTheme="minorHAnsi" w:hAnsiTheme="minorHAnsi" w:cstheme="minorHAnsi"/>
                <w:sz w:val="16"/>
                <w:szCs w:val="16"/>
              </w:rPr>
            </w:pPr>
            <w:r w:rsidRPr="00E90855">
              <w:rPr>
                <w:rFonts w:asciiTheme="minorHAnsi" w:hAnsiTheme="minorHAnsi" w:cstheme="minorHAnsi"/>
                <w:sz w:val="16"/>
                <w:szCs w:val="16"/>
              </w:rPr>
              <w:t>Asse storico- sociale</w:t>
            </w:r>
          </w:p>
          <w:p w14:paraId="5DFB2811" w14:textId="77777777" w:rsidR="00EF0A64" w:rsidRPr="00E90855" w:rsidRDefault="00EF0A64" w:rsidP="0020742D">
            <w:pPr>
              <w:pStyle w:val="TableParagraph"/>
              <w:spacing w:before="2"/>
              <w:rPr>
                <w:rFonts w:asciiTheme="minorHAnsi" w:hAnsiTheme="minorHAnsi" w:cstheme="minorHAnsi"/>
                <w:i/>
                <w:sz w:val="16"/>
                <w:szCs w:val="16"/>
              </w:rPr>
            </w:pPr>
          </w:p>
          <w:p w14:paraId="073D022D" w14:textId="77777777" w:rsidR="00EF0A64" w:rsidRPr="00E90855" w:rsidRDefault="00EF0A64" w:rsidP="0020742D">
            <w:pPr>
              <w:pStyle w:val="TableParagraph"/>
              <w:spacing w:before="0"/>
              <w:ind w:left="108"/>
              <w:rPr>
                <w:rFonts w:asciiTheme="minorHAnsi" w:hAnsiTheme="minorHAnsi" w:cstheme="minorHAnsi"/>
                <w:sz w:val="16"/>
                <w:szCs w:val="16"/>
              </w:rPr>
            </w:pPr>
            <w:r w:rsidRPr="00E90855">
              <w:rPr>
                <w:rFonts w:asciiTheme="minorHAnsi" w:hAnsiTheme="minorHAnsi" w:cstheme="minorHAnsi"/>
                <w:sz w:val="16"/>
                <w:szCs w:val="16"/>
              </w:rPr>
              <w:t>Asse matematico</w:t>
            </w:r>
          </w:p>
          <w:p w14:paraId="4A891E56" w14:textId="77777777" w:rsidR="00EF0A64" w:rsidRPr="00E90855" w:rsidRDefault="00EF0A64" w:rsidP="0020742D">
            <w:pPr>
              <w:pStyle w:val="TableParagraph"/>
              <w:spacing w:before="12"/>
              <w:rPr>
                <w:rFonts w:asciiTheme="minorHAnsi" w:hAnsiTheme="minorHAnsi" w:cstheme="minorHAnsi"/>
                <w:i/>
                <w:sz w:val="16"/>
                <w:szCs w:val="16"/>
              </w:rPr>
            </w:pPr>
          </w:p>
          <w:p w14:paraId="095DA69B" w14:textId="77777777" w:rsidR="00EF0A64" w:rsidRPr="00E90855" w:rsidRDefault="00EF0A64" w:rsidP="0020742D">
            <w:pPr>
              <w:pStyle w:val="TableParagraph"/>
              <w:spacing w:before="0"/>
              <w:ind w:left="108" w:right="84"/>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EF0A64" w:rsidRPr="00E90855" w14:paraId="39314C8E" w14:textId="77777777" w:rsidTr="00032D61">
        <w:trPr>
          <w:trHeight w:val="20"/>
        </w:trPr>
        <w:tc>
          <w:tcPr>
            <w:tcW w:w="589" w:type="pct"/>
          </w:tcPr>
          <w:p w14:paraId="26588A3A" w14:textId="77777777" w:rsidR="00EF0A64" w:rsidRPr="00E90855" w:rsidRDefault="00EF0A64" w:rsidP="0020742D">
            <w:pPr>
              <w:pStyle w:val="TableParagraph"/>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360" w:type="pct"/>
          </w:tcPr>
          <w:p w14:paraId="2DBB8C8B" w14:textId="77777777" w:rsidR="00EF0A64" w:rsidRPr="00E90855" w:rsidRDefault="00EF0A64" w:rsidP="0020742D">
            <w:pPr>
              <w:pStyle w:val="TableParagraph"/>
              <w:ind w:left="10"/>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3041" w:type="pct"/>
          </w:tcPr>
          <w:p w14:paraId="0F0B7030" w14:textId="77777777" w:rsidR="00EF0A64" w:rsidRPr="00E90855" w:rsidRDefault="00EF0A64" w:rsidP="0020742D">
            <w:pPr>
              <w:pStyle w:val="TableParagraph"/>
              <w:spacing w:before="121"/>
              <w:ind w:left="110" w:right="91"/>
              <w:jc w:val="both"/>
              <w:rPr>
                <w:rFonts w:asciiTheme="minorHAnsi" w:hAnsiTheme="minorHAnsi" w:cstheme="minorHAnsi"/>
                <w:sz w:val="16"/>
                <w:szCs w:val="16"/>
              </w:rPr>
            </w:pPr>
            <w:r w:rsidRPr="00E90855">
              <w:rPr>
                <w:rFonts w:asciiTheme="minorHAnsi" w:hAnsiTheme="minorHAnsi" w:cstheme="minorHAnsi"/>
                <w:sz w:val="16"/>
                <w:szCs w:val="16"/>
              </w:rPr>
              <w:t>Applicare i concetti fondamentali relativi all’organizzazione aziendale e alla produzione di beni e servizi, per l’analisi di semplici casi aziendali relativi al settore professionale di riferimento.</w:t>
            </w:r>
          </w:p>
        </w:tc>
        <w:tc>
          <w:tcPr>
            <w:tcW w:w="1011" w:type="pct"/>
            <w:vMerge/>
            <w:tcBorders>
              <w:top w:val="nil"/>
            </w:tcBorders>
          </w:tcPr>
          <w:p w14:paraId="44DBA40C" w14:textId="77777777" w:rsidR="00EF0A64" w:rsidRPr="00E90855" w:rsidRDefault="00EF0A64" w:rsidP="0020742D">
            <w:pPr>
              <w:rPr>
                <w:rFonts w:asciiTheme="minorHAnsi" w:hAnsiTheme="minorHAnsi" w:cstheme="minorHAnsi"/>
                <w:sz w:val="16"/>
                <w:szCs w:val="16"/>
              </w:rPr>
            </w:pPr>
          </w:p>
        </w:tc>
      </w:tr>
      <w:tr w:rsidR="00EF0A64" w:rsidRPr="00E90855" w14:paraId="6C460D11" w14:textId="77777777" w:rsidTr="00032D61">
        <w:trPr>
          <w:trHeight w:val="20"/>
        </w:trPr>
        <w:tc>
          <w:tcPr>
            <w:tcW w:w="589" w:type="pct"/>
          </w:tcPr>
          <w:p w14:paraId="3352C884" w14:textId="77777777" w:rsidR="00EF0A64" w:rsidRPr="00E90855" w:rsidRDefault="00EF0A64" w:rsidP="0020742D">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360" w:type="pct"/>
          </w:tcPr>
          <w:p w14:paraId="09E33D22" w14:textId="77777777" w:rsidR="00EF0A64" w:rsidRPr="00E90855" w:rsidRDefault="00EF0A64" w:rsidP="0020742D">
            <w:pPr>
              <w:pStyle w:val="TableParagraph"/>
              <w:spacing w:before="116"/>
              <w:ind w:left="227" w:right="217"/>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041" w:type="pct"/>
          </w:tcPr>
          <w:p w14:paraId="6DACF846" w14:textId="77777777" w:rsidR="00EF0A64" w:rsidRPr="00E90855" w:rsidRDefault="00EF0A64" w:rsidP="0020742D">
            <w:pPr>
              <w:pStyle w:val="TableParagraph"/>
              <w:ind w:left="110"/>
              <w:rPr>
                <w:rFonts w:asciiTheme="minorHAnsi" w:hAnsiTheme="minorHAnsi" w:cstheme="minorHAnsi"/>
                <w:sz w:val="16"/>
                <w:szCs w:val="16"/>
              </w:rPr>
            </w:pPr>
            <w:r w:rsidRPr="00E90855">
              <w:rPr>
                <w:rFonts w:asciiTheme="minorHAnsi" w:hAnsiTheme="minorHAnsi" w:cstheme="minorHAnsi"/>
                <w:sz w:val="16"/>
                <w:szCs w:val="16"/>
              </w:rPr>
              <w:t>Applicare i concetti fondamentali relativi</w:t>
            </w:r>
          </w:p>
          <w:p w14:paraId="1FBD74BE" w14:textId="77777777" w:rsidR="00EF0A64" w:rsidRPr="00E90855" w:rsidRDefault="00EF0A64" w:rsidP="0020742D">
            <w:pPr>
              <w:pStyle w:val="TableParagraph"/>
              <w:spacing w:before="0"/>
              <w:ind w:left="110" w:right="126"/>
              <w:rPr>
                <w:rFonts w:asciiTheme="minorHAnsi" w:hAnsiTheme="minorHAnsi" w:cstheme="minorHAnsi"/>
                <w:sz w:val="16"/>
                <w:szCs w:val="16"/>
              </w:rPr>
            </w:pPr>
            <w:proofErr w:type="gramStart"/>
            <w:r w:rsidRPr="00E90855">
              <w:rPr>
                <w:rFonts w:asciiTheme="minorHAnsi" w:hAnsiTheme="minorHAnsi" w:cstheme="minorHAnsi"/>
                <w:sz w:val="16"/>
                <w:szCs w:val="16"/>
              </w:rPr>
              <w:t>all’organizzazione</w:t>
            </w:r>
            <w:proofErr w:type="gramEnd"/>
            <w:r w:rsidRPr="00E90855">
              <w:rPr>
                <w:rFonts w:asciiTheme="minorHAnsi" w:hAnsiTheme="minorHAnsi" w:cstheme="minorHAnsi"/>
                <w:sz w:val="16"/>
                <w:szCs w:val="16"/>
              </w:rPr>
              <w:t xml:space="preserve"> aziendale e alla produzione di beni e servizi per la soluzione di casi aziendali relativi al settore professionale di riferimento an- che utilizzando documentazione tecnica e tecniche elementari di analisi statistica e matematica.</w:t>
            </w:r>
          </w:p>
        </w:tc>
        <w:tc>
          <w:tcPr>
            <w:tcW w:w="1011" w:type="pct"/>
            <w:vMerge/>
            <w:tcBorders>
              <w:top w:val="nil"/>
            </w:tcBorders>
          </w:tcPr>
          <w:p w14:paraId="4234524C" w14:textId="77777777" w:rsidR="00EF0A64" w:rsidRPr="00E90855" w:rsidRDefault="00EF0A64" w:rsidP="0020742D">
            <w:pPr>
              <w:rPr>
                <w:rFonts w:asciiTheme="minorHAnsi" w:hAnsiTheme="minorHAnsi" w:cstheme="minorHAnsi"/>
                <w:sz w:val="16"/>
                <w:szCs w:val="16"/>
              </w:rPr>
            </w:pPr>
          </w:p>
        </w:tc>
      </w:tr>
      <w:tr w:rsidR="00EF0A64" w:rsidRPr="00E90855" w14:paraId="041538A9" w14:textId="77777777" w:rsidTr="00032D61">
        <w:trPr>
          <w:trHeight w:val="20"/>
        </w:trPr>
        <w:tc>
          <w:tcPr>
            <w:tcW w:w="589" w:type="pct"/>
          </w:tcPr>
          <w:p w14:paraId="56702EC0" w14:textId="77777777" w:rsidR="00EF0A64" w:rsidRPr="00E90855" w:rsidRDefault="00EF0A64" w:rsidP="0020742D">
            <w:pPr>
              <w:pStyle w:val="TableParagraph"/>
              <w:spacing w:before="116"/>
              <w:ind w:left="87" w:right="76"/>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360" w:type="pct"/>
          </w:tcPr>
          <w:p w14:paraId="28BE530B" w14:textId="77777777" w:rsidR="00EF0A64" w:rsidRPr="00E90855" w:rsidRDefault="00EF0A64" w:rsidP="0020742D">
            <w:pPr>
              <w:pStyle w:val="TableParagraph"/>
              <w:spacing w:before="116"/>
              <w:ind w:left="10"/>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041" w:type="pct"/>
          </w:tcPr>
          <w:p w14:paraId="288497ED" w14:textId="77777777" w:rsidR="00EF0A64" w:rsidRPr="00E90855" w:rsidRDefault="00EF0A64" w:rsidP="0020742D">
            <w:pPr>
              <w:pStyle w:val="TableParagraph"/>
              <w:ind w:left="110" w:right="95"/>
              <w:jc w:val="both"/>
              <w:rPr>
                <w:rFonts w:asciiTheme="minorHAnsi" w:hAnsiTheme="minorHAnsi" w:cstheme="minorHAnsi"/>
                <w:sz w:val="16"/>
                <w:szCs w:val="16"/>
              </w:rPr>
            </w:pPr>
            <w:r w:rsidRPr="00E90855">
              <w:rPr>
                <w:rFonts w:asciiTheme="minorHAnsi" w:hAnsiTheme="minorHAnsi" w:cstheme="minorHAnsi"/>
                <w:sz w:val="16"/>
                <w:szCs w:val="16"/>
              </w:rPr>
              <w:t>Utilizzare concetti e modelli relativi all’organizzazione aziendale, alla produzione di beni e servizi e all’evoluzione del mercato del lavoro per affrontare casi pratici relativi all’area professionale di riferimento.</w:t>
            </w:r>
          </w:p>
        </w:tc>
        <w:tc>
          <w:tcPr>
            <w:tcW w:w="1011" w:type="pct"/>
            <w:vMerge/>
            <w:tcBorders>
              <w:top w:val="nil"/>
            </w:tcBorders>
          </w:tcPr>
          <w:p w14:paraId="01C52B27" w14:textId="77777777" w:rsidR="00EF0A64" w:rsidRPr="00E90855" w:rsidRDefault="00EF0A64" w:rsidP="0020742D">
            <w:pPr>
              <w:rPr>
                <w:rFonts w:asciiTheme="minorHAnsi" w:hAnsiTheme="minorHAnsi" w:cstheme="minorHAnsi"/>
                <w:sz w:val="16"/>
                <w:szCs w:val="16"/>
              </w:rPr>
            </w:pPr>
          </w:p>
        </w:tc>
      </w:tr>
    </w:tbl>
    <w:p w14:paraId="3D2B556F" w14:textId="77777777" w:rsidR="00EF0A64" w:rsidRPr="00E90855" w:rsidRDefault="00EF0A64" w:rsidP="00EF0A64">
      <w:pPr>
        <w:rPr>
          <w:rFonts w:asciiTheme="minorHAnsi" w:hAnsiTheme="minorHAnsi" w:cstheme="minorHAnsi"/>
          <w:sz w:val="16"/>
          <w:szCs w:val="16"/>
        </w:rPr>
      </w:pPr>
    </w:p>
    <w:p w14:paraId="427949F9" w14:textId="77777777" w:rsidR="00A3185B" w:rsidRPr="00E90855" w:rsidRDefault="00A3185B" w:rsidP="00A3185B">
      <w:pPr>
        <w:pStyle w:val="Corpotesto"/>
        <w:spacing w:before="41"/>
        <w:ind w:left="212" w:right="230"/>
        <w:jc w:val="both"/>
        <w:rPr>
          <w:rFonts w:asciiTheme="minorHAnsi" w:hAnsiTheme="minorHAnsi" w:cstheme="minorHAnsi"/>
          <w:sz w:val="16"/>
          <w:szCs w:val="16"/>
        </w:rPr>
      </w:pPr>
      <w:r w:rsidRPr="00E90855">
        <w:rPr>
          <w:rFonts w:asciiTheme="minorHAnsi" w:hAnsiTheme="minorHAnsi" w:cstheme="minorHAnsi"/>
          <w:b/>
          <w:i w:val="0"/>
          <w:sz w:val="16"/>
          <w:szCs w:val="16"/>
        </w:rPr>
        <w:t xml:space="preserve">Competenza in uscita n° 11: </w:t>
      </w:r>
      <w:r w:rsidRPr="00E90855">
        <w:rPr>
          <w:rFonts w:asciiTheme="minorHAnsi" w:hAnsiTheme="minorHAnsi" w:cstheme="minorHAnsi"/>
          <w:sz w:val="16"/>
          <w:szCs w:val="16"/>
        </w:rPr>
        <w:t>Padroneggiare l'uso di strumenti tecnol</w:t>
      </w:r>
      <w:r w:rsidR="009739A0" w:rsidRPr="00E90855">
        <w:rPr>
          <w:rFonts w:asciiTheme="minorHAnsi" w:hAnsiTheme="minorHAnsi" w:cstheme="minorHAnsi"/>
          <w:sz w:val="16"/>
          <w:szCs w:val="16"/>
        </w:rPr>
        <w:t>ogici con particolare attenzio</w:t>
      </w:r>
      <w:r w:rsidRPr="00E90855">
        <w:rPr>
          <w:rFonts w:asciiTheme="minorHAnsi" w:hAnsiTheme="minorHAnsi" w:cstheme="minorHAnsi"/>
          <w:sz w:val="16"/>
          <w:szCs w:val="16"/>
        </w:rPr>
        <w:t>ne alla sicurezza e alla tutela della salute nei luoghi di vita e di lavoro, alla tutela della persona, dell'ambiente e del territorio</w:t>
      </w:r>
    </w:p>
    <w:p w14:paraId="4217AB06" w14:textId="77777777" w:rsidR="00A3185B" w:rsidRPr="00E90855" w:rsidRDefault="00A3185B" w:rsidP="00A3185B">
      <w:pPr>
        <w:spacing w:before="4"/>
        <w:rPr>
          <w:rFonts w:asciiTheme="minorHAnsi" w:hAnsiTheme="minorHAnsi" w:cstheme="minorHAnsi"/>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8"/>
        <w:gridCol w:w="1578"/>
        <w:gridCol w:w="9113"/>
        <w:gridCol w:w="3151"/>
      </w:tblGrid>
      <w:tr w:rsidR="00A3185B" w:rsidRPr="00E90855" w14:paraId="44EB08A4" w14:textId="77777777" w:rsidTr="00032D61">
        <w:trPr>
          <w:trHeight w:val="20"/>
        </w:trPr>
        <w:tc>
          <w:tcPr>
            <w:tcW w:w="589" w:type="pct"/>
          </w:tcPr>
          <w:p w14:paraId="2108EFA8" w14:textId="77777777" w:rsidR="00A3185B" w:rsidRPr="00E90855" w:rsidRDefault="00A3185B" w:rsidP="0020742D">
            <w:pPr>
              <w:pStyle w:val="TableParagraph"/>
              <w:spacing w:before="121"/>
              <w:ind w:left="86" w:right="78"/>
              <w:jc w:val="center"/>
              <w:rPr>
                <w:rFonts w:asciiTheme="minorHAnsi" w:hAnsiTheme="minorHAnsi" w:cstheme="minorHAnsi"/>
                <w:b/>
                <w:sz w:val="16"/>
                <w:szCs w:val="16"/>
              </w:rPr>
            </w:pPr>
            <w:proofErr w:type="gramStart"/>
            <w:r w:rsidRPr="00E90855">
              <w:rPr>
                <w:rFonts w:asciiTheme="minorHAnsi" w:hAnsiTheme="minorHAnsi" w:cstheme="minorHAnsi"/>
                <w:b/>
                <w:sz w:val="16"/>
                <w:szCs w:val="16"/>
              </w:rPr>
              <w:t>annualità</w:t>
            </w:r>
            <w:proofErr w:type="gramEnd"/>
          </w:p>
        </w:tc>
        <w:tc>
          <w:tcPr>
            <w:tcW w:w="503" w:type="pct"/>
          </w:tcPr>
          <w:p w14:paraId="6EDEB7C6" w14:textId="77777777" w:rsidR="00A3185B" w:rsidRPr="00E90855" w:rsidRDefault="00A3185B" w:rsidP="00A3185B">
            <w:pPr>
              <w:pStyle w:val="TableParagraph"/>
              <w:spacing w:before="121"/>
              <w:ind w:left="237" w:right="79" w:hanging="130"/>
              <w:rPr>
                <w:rFonts w:asciiTheme="minorHAnsi" w:hAnsiTheme="minorHAnsi" w:cstheme="minorHAnsi"/>
                <w:b/>
                <w:sz w:val="16"/>
                <w:szCs w:val="16"/>
              </w:rPr>
            </w:pPr>
            <w:r w:rsidRPr="00E90855">
              <w:rPr>
                <w:rFonts w:asciiTheme="minorHAnsi" w:hAnsiTheme="minorHAnsi" w:cstheme="minorHAnsi"/>
                <w:b/>
                <w:sz w:val="16"/>
                <w:szCs w:val="16"/>
              </w:rPr>
              <w:t>Livelli QNQ</w:t>
            </w:r>
          </w:p>
        </w:tc>
        <w:tc>
          <w:tcPr>
            <w:tcW w:w="2904" w:type="pct"/>
          </w:tcPr>
          <w:p w14:paraId="713D2C86" w14:textId="77777777" w:rsidR="00A3185B" w:rsidRPr="00E90855" w:rsidRDefault="00A3185B" w:rsidP="0020742D">
            <w:pPr>
              <w:pStyle w:val="TableParagraph"/>
              <w:spacing w:before="121"/>
              <w:ind w:left="1185"/>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04" w:type="pct"/>
          </w:tcPr>
          <w:p w14:paraId="52E20BC9" w14:textId="77777777" w:rsidR="00A3185B" w:rsidRPr="00E90855" w:rsidRDefault="00A3185B" w:rsidP="0020742D">
            <w:pPr>
              <w:pStyle w:val="TableParagraph"/>
              <w:spacing w:before="121"/>
              <w:ind w:left="191"/>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A3185B" w:rsidRPr="00E90855" w14:paraId="27B75880" w14:textId="77777777" w:rsidTr="00032D61">
        <w:trPr>
          <w:trHeight w:val="20"/>
        </w:trPr>
        <w:tc>
          <w:tcPr>
            <w:tcW w:w="589" w:type="pct"/>
          </w:tcPr>
          <w:p w14:paraId="07B767A1" w14:textId="77777777" w:rsidR="00A3185B" w:rsidRPr="00E90855" w:rsidRDefault="00A3185B" w:rsidP="0020742D">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BIENNIO</w:t>
            </w:r>
          </w:p>
        </w:tc>
        <w:tc>
          <w:tcPr>
            <w:tcW w:w="503" w:type="pct"/>
          </w:tcPr>
          <w:p w14:paraId="220F3C1E" w14:textId="77777777" w:rsidR="00A3185B" w:rsidRPr="00E90855" w:rsidRDefault="00A3185B" w:rsidP="0020742D">
            <w:pPr>
              <w:pStyle w:val="TableParagraph"/>
              <w:spacing w:before="116"/>
              <w:ind w:left="9"/>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2904" w:type="pct"/>
          </w:tcPr>
          <w:p w14:paraId="3D822051" w14:textId="77777777" w:rsidR="00A3185B" w:rsidRPr="00E90855" w:rsidRDefault="00A3185B" w:rsidP="0020742D">
            <w:pPr>
              <w:pStyle w:val="TableParagraph"/>
              <w:ind w:left="109" w:right="94"/>
              <w:jc w:val="both"/>
              <w:rPr>
                <w:rFonts w:asciiTheme="minorHAnsi" w:hAnsiTheme="minorHAnsi" w:cstheme="minorHAnsi"/>
                <w:sz w:val="16"/>
                <w:szCs w:val="16"/>
              </w:rPr>
            </w:pPr>
            <w:r w:rsidRPr="00E90855">
              <w:rPr>
                <w:rFonts w:asciiTheme="minorHAnsi" w:hAnsiTheme="minorHAnsi" w:cstheme="minorHAnsi"/>
                <w:sz w:val="16"/>
                <w:szCs w:val="16"/>
              </w:rPr>
              <w:t>Utilizzare gli strumenti tecnologici affidati avendo cura della sicurezza, della tutela della salute nei luoghi di lavoro e della dignità della persona, nel rispetto della normativa di riferimento e sotto supervisione.</w:t>
            </w:r>
          </w:p>
        </w:tc>
        <w:tc>
          <w:tcPr>
            <w:tcW w:w="1004" w:type="pct"/>
            <w:vMerge w:val="restart"/>
          </w:tcPr>
          <w:p w14:paraId="441E9FF6" w14:textId="77777777" w:rsidR="00A3185B" w:rsidRPr="00E90855" w:rsidRDefault="00A3185B" w:rsidP="0020742D">
            <w:pPr>
              <w:pStyle w:val="TableParagraph"/>
              <w:spacing w:before="11"/>
              <w:rPr>
                <w:rFonts w:asciiTheme="minorHAnsi" w:hAnsiTheme="minorHAnsi" w:cstheme="minorHAnsi"/>
                <w:i/>
                <w:sz w:val="16"/>
                <w:szCs w:val="16"/>
              </w:rPr>
            </w:pPr>
          </w:p>
          <w:p w14:paraId="65EB86B8" w14:textId="77777777" w:rsidR="00A3185B" w:rsidRPr="00E90855" w:rsidRDefault="00A3185B" w:rsidP="0020742D">
            <w:pPr>
              <w:pStyle w:val="TableParagraph"/>
              <w:spacing w:before="0"/>
              <w:ind w:left="109" w:right="599"/>
              <w:rPr>
                <w:rFonts w:asciiTheme="minorHAnsi" w:hAnsiTheme="minorHAnsi" w:cstheme="minorHAnsi"/>
                <w:sz w:val="16"/>
                <w:szCs w:val="16"/>
              </w:rPr>
            </w:pPr>
            <w:r w:rsidRPr="00E90855">
              <w:rPr>
                <w:rFonts w:asciiTheme="minorHAnsi" w:hAnsiTheme="minorHAnsi" w:cstheme="minorHAnsi"/>
                <w:sz w:val="16"/>
                <w:szCs w:val="16"/>
              </w:rPr>
              <w:t>Asse storico- sociale</w:t>
            </w:r>
          </w:p>
          <w:p w14:paraId="179C1F55" w14:textId="77777777" w:rsidR="00A3185B" w:rsidRPr="00E90855" w:rsidRDefault="00A3185B" w:rsidP="0020742D">
            <w:pPr>
              <w:pStyle w:val="TableParagraph"/>
              <w:spacing w:before="0"/>
              <w:rPr>
                <w:rFonts w:asciiTheme="minorHAnsi" w:hAnsiTheme="minorHAnsi" w:cstheme="minorHAnsi"/>
                <w:i/>
                <w:sz w:val="16"/>
                <w:szCs w:val="16"/>
              </w:rPr>
            </w:pPr>
          </w:p>
          <w:p w14:paraId="5B6AB53A" w14:textId="77777777" w:rsidR="00A3185B" w:rsidRPr="00E90855" w:rsidRDefault="00A3185B" w:rsidP="0020742D">
            <w:pPr>
              <w:pStyle w:val="TableParagraph"/>
              <w:spacing w:before="0"/>
              <w:ind w:left="109" w:right="293"/>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A3185B" w:rsidRPr="00E90855" w14:paraId="02464013" w14:textId="77777777" w:rsidTr="00032D61">
        <w:trPr>
          <w:trHeight w:val="20"/>
        </w:trPr>
        <w:tc>
          <w:tcPr>
            <w:tcW w:w="589" w:type="pct"/>
          </w:tcPr>
          <w:p w14:paraId="3FCAE597" w14:textId="77777777" w:rsidR="00A3185B" w:rsidRPr="00E90855" w:rsidRDefault="00A3185B" w:rsidP="0020742D">
            <w:pPr>
              <w:pStyle w:val="TableParagraph"/>
              <w:spacing w:before="116"/>
              <w:ind w:left="87" w:right="78"/>
              <w:jc w:val="center"/>
              <w:rPr>
                <w:rFonts w:asciiTheme="minorHAnsi" w:hAnsiTheme="minorHAnsi" w:cstheme="minorHAnsi"/>
                <w:sz w:val="16"/>
                <w:szCs w:val="16"/>
              </w:rPr>
            </w:pPr>
            <w:r w:rsidRPr="00E90855">
              <w:rPr>
                <w:rFonts w:asciiTheme="minorHAnsi" w:hAnsiTheme="minorHAnsi" w:cstheme="minorHAnsi"/>
                <w:sz w:val="16"/>
                <w:szCs w:val="16"/>
              </w:rPr>
              <w:t>TERZO ANNO</w:t>
            </w:r>
          </w:p>
        </w:tc>
        <w:tc>
          <w:tcPr>
            <w:tcW w:w="503" w:type="pct"/>
          </w:tcPr>
          <w:p w14:paraId="65D6A972" w14:textId="77777777" w:rsidR="00A3185B" w:rsidRPr="00E90855" w:rsidRDefault="00A3185B" w:rsidP="0020742D">
            <w:pPr>
              <w:pStyle w:val="TableParagraph"/>
              <w:spacing w:before="116"/>
              <w:ind w:left="9"/>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2904" w:type="pct"/>
          </w:tcPr>
          <w:p w14:paraId="772F6136" w14:textId="77777777" w:rsidR="00A3185B" w:rsidRPr="00E90855" w:rsidRDefault="00A3185B" w:rsidP="0020742D">
            <w:pPr>
              <w:pStyle w:val="TableParagraph"/>
              <w:ind w:left="119" w:right="97" w:hanging="10"/>
              <w:jc w:val="both"/>
              <w:rPr>
                <w:rFonts w:asciiTheme="minorHAnsi" w:hAnsiTheme="minorHAnsi" w:cstheme="minorHAnsi"/>
                <w:sz w:val="16"/>
                <w:szCs w:val="16"/>
              </w:rPr>
            </w:pPr>
            <w:r w:rsidRPr="00E90855">
              <w:rPr>
                <w:rFonts w:asciiTheme="minorHAnsi" w:hAnsiTheme="minorHAnsi" w:cstheme="minorHAnsi"/>
                <w:sz w:val="16"/>
                <w:szCs w:val="16"/>
              </w:rPr>
              <w:t>Utilizzare in modo avanzato gli strumenti tecno- logici avendo cura della sicurezza, della tutela della salute nei luoghi di lavoro e della dignità della persona, rispettando le normative in autonomia.</w:t>
            </w:r>
          </w:p>
        </w:tc>
        <w:tc>
          <w:tcPr>
            <w:tcW w:w="1004" w:type="pct"/>
            <w:vMerge/>
            <w:tcBorders>
              <w:top w:val="nil"/>
            </w:tcBorders>
          </w:tcPr>
          <w:p w14:paraId="6FB15CE9" w14:textId="77777777" w:rsidR="00A3185B" w:rsidRPr="00E90855" w:rsidRDefault="00A3185B" w:rsidP="0020742D">
            <w:pPr>
              <w:rPr>
                <w:rFonts w:asciiTheme="minorHAnsi" w:hAnsiTheme="minorHAnsi" w:cstheme="minorHAnsi"/>
                <w:sz w:val="16"/>
                <w:szCs w:val="16"/>
              </w:rPr>
            </w:pPr>
          </w:p>
        </w:tc>
      </w:tr>
      <w:tr w:rsidR="00A3185B" w:rsidRPr="00E90855" w14:paraId="0C621826" w14:textId="77777777" w:rsidTr="00032D61">
        <w:trPr>
          <w:trHeight w:val="20"/>
        </w:trPr>
        <w:tc>
          <w:tcPr>
            <w:tcW w:w="589" w:type="pct"/>
          </w:tcPr>
          <w:p w14:paraId="5C14BBE4" w14:textId="77777777" w:rsidR="00A3185B" w:rsidRPr="00E90855" w:rsidRDefault="00A3185B" w:rsidP="0020742D">
            <w:pPr>
              <w:pStyle w:val="TableParagraph"/>
              <w:spacing w:before="116"/>
              <w:ind w:left="85" w:right="78"/>
              <w:jc w:val="center"/>
              <w:rPr>
                <w:rFonts w:asciiTheme="minorHAnsi" w:hAnsiTheme="minorHAnsi" w:cstheme="minorHAnsi"/>
                <w:sz w:val="16"/>
                <w:szCs w:val="16"/>
              </w:rPr>
            </w:pPr>
            <w:r w:rsidRPr="00E90855">
              <w:rPr>
                <w:rFonts w:asciiTheme="minorHAnsi" w:hAnsiTheme="minorHAnsi" w:cstheme="minorHAnsi"/>
                <w:sz w:val="16"/>
                <w:szCs w:val="16"/>
              </w:rPr>
              <w:t>QUARTO ANNO</w:t>
            </w:r>
          </w:p>
        </w:tc>
        <w:tc>
          <w:tcPr>
            <w:tcW w:w="503" w:type="pct"/>
          </w:tcPr>
          <w:p w14:paraId="2279135E" w14:textId="77777777" w:rsidR="00A3185B" w:rsidRPr="00E90855" w:rsidRDefault="00A3185B" w:rsidP="0020742D">
            <w:pPr>
              <w:pStyle w:val="TableParagraph"/>
              <w:spacing w:before="116"/>
              <w:ind w:left="219" w:right="210"/>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2904" w:type="pct"/>
          </w:tcPr>
          <w:p w14:paraId="19E8B918" w14:textId="77777777" w:rsidR="00A3185B" w:rsidRPr="00E90855" w:rsidRDefault="00A3185B" w:rsidP="0020742D">
            <w:pPr>
              <w:pStyle w:val="TableParagraph"/>
              <w:ind w:left="109" w:right="92"/>
              <w:jc w:val="both"/>
              <w:rPr>
                <w:rFonts w:asciiTheme="minorHAnsi" w:hAnsiTheme="minorHAnsi" w:cstheme="minorHAnsi"/>
                <w:sz w:val="16"/>
                <w:szCs w:val="16"/>
              </w:rPr>
            </w:pPr>
            <w:r w:rsidRPr="00E90855">
              <w:rPr>
                <w:rFonts w:asciiTheme="minorHAnsi" w:hAnsiTheme="minorHAnsi" w:cstheme="minorHAnsi"/>
                <w:sz w:val="16"/>
                <w:szCs w:val="16"/>
              </w:rPr>
              <w:t>Utilizzare in modo avanzato gli strumenti tecno- logici avendo cura della sicurezza, della tutela della salute nei luoghi di lavoro, della dignità del- la persona, dell’ambiente e del territorio, rispettando le normative specifiche dell’area professionale ed adottando comportamenti adeguati al contesto.</w:t>
            </w:r>
          </w:p>
        </w:tc>
        <w:tc>
          <w:tcPr>
            <w:tcW w:w="1004" w:type="pct"/>
            <w:vMerge/>
            <w:tcBorders>
              <w:top w:val="nil"/>
            </w:tcBorders>
          </w:tcPr>
          <w:p w14:paraId="10118D30" w14:textId="77777777" w:rsidR="00A3185B" w:rsidRPr="00E90855" w:rsidRDefault="00A3185B" w:rsidP="0020742D">
            <w:pPr>
              <w:rPr>
                <w:rFonts w:asciiTheme="minorHAnsi" w:hAnsiTheme="minorHAnsi" w:cstheme="minorHAnsi"/>
                <w:sz w:val="16"/>
                <w:szCs w:val="16"/>
              </w:rPr>
            </w:pPr>
          </w:p>
        </w:tc>
      </w:tr>
      <w:tr w:rsidR="00A3185B" w:rsidRPr="00E90855" w14:paraId="5A735ED7" w14:textId="77777777" w:rsidTr="00032D61">
        <w:trPr>
          <w:trHeight w:val="20"/>
        </w:trPr>
        <w:tc>
          <w:tcPr>
            <w:tcW w:w="589" w:type="pct"/>
          </w:tcPr>
          <w:p w14:paraId="2A4515A4" w14:textId="77777777" w:rsidR="00A3185B" w:rsidRPr="00E90855" w:rsidRDefault="00A3185B" w:rsidP="0020742D">
            <w:pPr>
              <w:pStyle w:val="TableParagraph"/>
              <w:ind w:left="87" w:right="76"/>
              <w:jc w:val="center"/>
              <w:rPr>
                <w:rFonts w:asciiTheme="minorHAnsi" w:hAnsiTheme="minorHAnsi" w:cstheme="minorHAnsi"/>
                <w:sz w:val="16"/>
                <w:szCs w:val="16"/>
              </w:rPr>
            </w:pPr>
            <w:r w:rsidRPr="00E90855">
              <w:rPr>
                <w:rFonts w:asciiTheme="minorHAnsi" w:hAnsiTheme="minorHAnsi" w:cstheme="minorHAnsi"/>
                <w:sz w:val="16"/>
                <w:szCs w:val="16"/>
              </w:rPr>
              <w:t>QUINTO ANNO</w:t>
            </w:r>
          </w:p>
        </w:tc>
        <w:tc>
          <w:tcPr>
            <w:tcW w:w="503" w:type="pct"/>
          </w:tcPr>
          <w:p w14:paraId="375BF205" w14:textId="77777777" w:rsidR="00A3185B" w:rsidRPr="00E90855" w:rsidRDefault="00A3185B" w:rsidP="0020742D">
            <w:pPr>
              <w:pStyle w:val="TableParagraph"/>
              <w:ind w:left="9"/>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2904" w:type="pct"/>
          </w:tcPr>
          <w:p w14:paraId="5D60818E" w14:textId="77777777" w:rsidR="00A3185B" w:rsidRPr="00E90855" w:rsidRDefault="00A3185B" w:rsidP="0020742D">
            <w:pPr>
              <w:pStyle w:val="TableParagraph"/>
              <w:spacing w:before="121"/>
              <w:ind w:left="109" w:right="94"/>
              <w:jc w:val="both"/>
              <w:rPr>
                <w:rFonts w:asciiTheme="minorHAnsi" w:hAnsiTheme="minorHAnsi" w:cstheme="minorHAnsi"/>
                <w:sz w:val="16"/>
                <w:szCs w:val="16"/>
              </w:rPr>
            </w:pPr>
            <w:r w:rsidRPr="00E90855">
              <w:rPr>
                <w:rFonts w:asciiTheme="minorHAnsi" w:hAnsiTheme="minorHAnsi" w:cstheme="minorHAnsi"/>
                <w:sz w:val="16"/>
                <w:szCs w:val="16"/>
              </w:rPr>
              <w:t>Padroneggiare, in autonomia, l'uso di strumenti tecnologici con particolare attenzione alla sicurezza e alla tutela della salute nei luoghi di vita e di lavoro, alla tutela della persona, dell'ambiente e del territorio.</w:t>
            </w:r>
          </w:p>
        </w:tc>
        <w:tc>
          <w:tcPr>
            <w:tcW w:w="1004" w:type="pct"/>
            <w:vMerge/>
            <w:tcBorders>
              <w:top w:val="nil"/>
            </w:tcBorders>
          </w:tcPr>
          <w:p w14:paraId="5A571953" w14:textId="77777777" w:rsidR="00A3185B" w:rsidRPr="00E90855" w:rsidRDefault="00A3185B" w:rsidP="0020742D">
            <w:pPr>
              <w:rPr>
                <w:rFonts w:asciiTheme="minorHAnsi" w:hAnsiTheme="minorHAnsi" w:cstheme="minorHAnsi"/>
                <w:sz w:val="16"/>
                <w:szCs w:val="16"/>
              </w:rPr>
            </w:pPr>
          </w:p>
        </w:tc>
      </w:tr>
    </w:tbl>
    <w:p w14:paraId="0080D487" w14:textId="77777777" w:rsidR="00A3185B" w:rsidRPr="00E90855" w:rsidRDefault="00CF65AE" w:rsidP="00A3185B">
      <w:pPr>
        <w:pStyle w:val="Corpotesto"/>
        <w:spacing w:before="215"/>
        <w:ind w:left="212" w:right="235"/>
        <w:jc w:val="both"/>
        <w:rPr>
          <w:rFonts w:asciiTheme="minorHAnsi" w:hAnsiTheme="minorHAnsi" w:cstheme="minorHAnsi"/>
          <w:sz w:val="16"/>
          <w:szCs w:val="16"/>
        </w:rPr>
      </w:pPr>
      <w:r w:rsidRPr="00E90855">
        <w:rPr>
          <w:rFonts w:asciiTheme="minorHAnsi" w:hAnsiTheme="minorHAnsi" w:cstheme="minorHAnsi"/>
          <w:b/>
          <w:i w:val="0"/>
          <w:sz w:val="16"/>
          <w:szCs w:val="16"/>
        </w:rPr>
        <w:t>Competenza in uscita n° 12</w:t>
      </w:r>
      <w:r w:rsidR="00A3185B" w:rsidRPr="00E90855">
        <w:rPr>
          <w:rFonts w:asciiTheme="minorHAnsi" w:hAnsiTheme="minorHAnsi" w:cstheme="minorHAnsi"/>
          <w:b/>
          <w:i w:val="0"/>
          <w:sz w:val="16"/>
          <w:szCs w:val="16"/>
        </w:rPr>
        <w:t xml:space="preserve">: </w:t>
      </w:r>
      <w:r w:rsidR="00A3185B" w:rsidRPr="00E90855">
        <w:rPr>
          <w:rFonts w:asciiTheme="minorHAnsi" w:hAnsiTheme="minorHAnsi" w:cstheme="minorHAnsi"/>
          <w:sz w:val="16"/>
          <w:szCs w:val="16"/>
        </w:rPr>
        <w:t>Utilizzare i concetti e i fondamentali strumenti degli assi culturali per comprendere la realtà ed operare in campi applicativi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2"/>
        <w:gridCol w:w="1277"/>
        <w:gridCol w:w="7967"/>
        <w:gridCol w:w="3194"/>
      </w:tblGrid>
      <w:tr w:rsidR="00A3185B" w:rsidRPr="00E90855" w14:paraId="5EAD49AA" w14:textId="77777777" w:rsidTr="00032D61">
        <w:trPr>
          <w:trHeight w:val="20"/>
        </w:trPr>
        <w:tc>
          <w:tcPr>
            <w:tcW w:w="1036" w:type="pct"/>
          </w:tcPr>
          <w:p w14:paraId="6965E627" w14:textId="77777777" w:rsidR="00A3185B" w:rsidRPr="00E90855" w:rsidRDefault="00A3185B" w:rsidP="0020742D">
            <w:pPr>
              <w:pStyle w:val="TableParagraph"/>
              <w:ind w:left="107"/>
              <w:rPr>
                <w:rFonts w:asciiTheme="minorHAnsi" w:hAnsiTheme="minorHAnsi" w:cstheme="minorHAnsi"/>
                <w:b/>
                <w:sz w:val="16"/>
                <w:szCs w:val="16"/>
              </w:rPr>
            </w:pPr>
            <w:r w:rsidRPr="00E90855">
              <w:rPr>
                <w:rFonts w:asciiTheme="minorHAnsi" w:hAnsiTheme="minorHAnsi" w:cstheme="minorHAnsi"/>
                <w:b/>
                <w:sz w:val="16"/>
                <w:szCs w:val="16"/>
              </w:rPr>
              <w:t>Periodo/annualità</w:t>
            </w:r>
          </w:p>
        </w:tc>
        <w:tc>
          <w:tcPr>
            <w:tcW w:w="407" w:type="pct"/>
          </w:tcPr>
          <w:p w14:paraId="053B5F55" w14:textId="77777777" w:rsidR="00A3185B" w:rsidRPr="00E90855" w:rsidRDefault="00CF65AE" w:rsidP="00CF65AE">
            <w:pPr>
              <w:pStyle w:val="TableParagraph"/>
              <w:ind w:left="246" w:right="86" w:hanging="132"/>
              <w:rPr>
                <w:rFonts w:asciiTheme="minorHAnsi" w:hAnsiTheme="minorHAnsi" w:cstheme="minorHAnsi"/>
                <w:b/>
                <w:sz w:val="16"/>
                <w:szCs w:val="16"/>
              </w:rPr>
            </w:pPr>
            <w:r w:rsidRPr="00E90855">
              <w:rPr>
                <w:rFonts w:asciiTheme="minorHAnsi" w:hAnsiTheme="minorHAnsi" w:cstheme="minorHAnsi"/>
                <w:b/>
                <w:sz w:val="16"/>
                <w:szCs w:val="16"/>
              </w:rPr>
              <w:t xml:space="preserve">Livelli </w:t>
            </w:r>
            <w:r w:rsidR="00A3185B" w:rsidRPr="00E90855">
              <w:rPr>
                <w:rFonts w:asciiTheme="minorHAnsi" w:hAnsiTheme="minorHAnsi" w:cstheme="minorHAnsi"/>
                <w:b/>
                <w:sz w:val="16"/>
                <w:szCs w:val="16"/>
              </w:rPr>
              <w:t>QNQ</w:t>
            </w:r>
          </w:p>
        </w:tc>
        <w:tc>
          <w:tcPr>
            <w:tcW w:w="2539" w:type="pct"/>
          </w:tcPr>
          <w:p w14:paraId="51C4F3CE" w14:textId="77777777" w:rsidR="00A3185B" w:rsidRPr="00E90855" w:rsidRDefault="00A3185B" w:rsidP="0020742D">
            <w:pPr>
              <w:pStyle w:val="TableParagraph"/>
              <w:ind w:left="90" w:right="82"/>
              <w:jc w:val="center"/>
              <w:rPr>
                <w:rFonts w:asciiTheme="minorHAnsi" w:hAnsiTheme="minorHAnsi" w:cstheme="minorHAnsi"/>
                <w:b/>
                <w:sz w:val="16"/>
                <w:szCs w:val="16"/>
              </w:rPr>
            </w:pPr>
            <w:r w:rsidRPr="00E90855">
              <w:rPr>
                <w:rFonts w:asciiTheme="minorHAnsi" w:hAnsiTheme="minorHAnsi" w:cstheme="minorHAnsi"/>
                <w:b/>
                <w:sz w:val="16"/>
                <w:szCs w:val="16"/>
              </w:rPr>
              <w:t>COMPETENZE INTERMEDIE</w:t>
            </w:r>
          </w:p>
        </w:tc>
        <w:tc>
          <w:tcPr>
            <w:tcW w:w="1018" w:type="pct"/>
          </w:tcPr>
          <w:p w14:paraId="0BC9FAF5" w14:textId="77777777" w:rsidR="00A3185B" w:rsidRPr="00E90855" w:rsidRDefault="00A3185B" w:rsidP="0020742D">
            <w:pPr>
              <w:pStyle w:val="TableParagraph"/>
              <w:ind w:left="203"/>
              <w:rPr>
                <w:rFonts w:asciiTheme="minorHAnsi" w:hAnsiTheme="minorHAnsi" w:cstheme="minorHAnsi"/>
                <w:b/>
                <w:sz w:val="16"/>
                <w:szCs w:val="16"/>
              </w:rPr>
            </w:pPr>
            <w:r w:rsidRPr="00E90855">
              <w:rPr>
                <w:rFonts w:asciiTheme="minorHAnsi" w:hAnsiTheme="minorHAnsi" w:cstheme="minorHAnsi"/>
                <w:b/>
                <w:sz w:val="16"/>
                <w:szCs w:val="16"/>
              </w:rPr>
              <w:t>ASSI CULTURALI</w:t>
            </w:r>
          </w:p>
        </w:tc>
      </w:tr>
      <w:tr w:rsidR="00CF65AE" w:rsidRPr="00E90855" w14:paraId="5FF3399D" w14:textId="77777777" w:rsidTr="00032D61">
        <w:trPr>
          <w:trHeight w:val="20"/>
        </w:trPr>
        <w:tc>
          <w:tcPr>
            <w:tcW w:w="1036" w:type="pct"/>
            <w:tcBorders>
              <w:bottom w:val="single" w:sz="4" w:space="0" w:color="auto"/>
            </w:tcBorders>
          </w:tcPr>
          <w:p w14:paraId="38EFF598" w14:textId="77777777" w:rsidR="00CF65AE" w:rsidRPr="00E90855" w:rsidRDefault="00CF65AE" w:rsidP="0020742D">
            <w:pPr>
              <w:pStyle w:val="TableParagraph"/>
              <w:spacing w:before="117"/>
              <w:ind w:left="107"/>
              <w:rPr>
                <w:rFonts w:asciiTheme="minorHAnsi" w:hAnsiTheme="minorHAnsi" w:cstheme="minorHAnsi"/>
                <w:sz w:val="16"/>
                <w:szCs w:val="16"/>
              </w:rPr>
            </w:pPr>
            <w:r w:rsidRPr="00E90855">
              <w:rPr>
                <w:rFonts w:asciiTheme="minorHAnsi" w:hAnsiTheme="minorHAnsi" w:cstheme="minorHAnsi"/>
                <w:sz w:val="16"/>
                <w:szCs w:val="16"/>
              </w:rPr>
              <w:t>BIENNIO</w:t>
            </w:r>
          </w:p>
        </w:tc>
        <w:tc>
          <w:tcPr>
            <w:tcW w:w="407" w:type="pct"/>
            <w:tcBorders>
              <w:bottom w:val="single" w:sz="4" w:space="0" w:color="auto"/>
            </w:tcBorders>
          </w:tcPr>
          <w:p w14:paraId="68ADA534" w14:textId="77777777" w:rsidR="00CF65AE" w:rsidRPr="00E90855" w:rsidRDefault="00CF65AE" w:rsidP="0020742D">
            <w:pPr>
              <w:pStyle w:val="TableParagraph"/>
              <w:spacing w:before="117"/>
              <w:ind w:left="107"/>
              <w:rPr>
                <w:rFonts w:asciiTheme="minorHAnsi" w:hAnsiTheme="minorHAnsi" w:cstheme="minorHAnsi"/>
                <w:sz w:val="16"/>
                <w:szCs w:val="16"/>
              </w:rPr>
            </w:pPr>
            <w:r w:rsidRPr="00E90855">
              <w:rPr>
                <w:rFonts w:asciiTheme="minorHAnsi" w:hAnsiTheme="minorHAnsi" w:cstheme="minorHAnsi"/>
                <w:sz w:val="16"/>
                <w:szCs w:val="16"/>
              </w:rPr>
              <w:t>2</w:t>
            </w:r>
          </w:p>
        </w:tc>
        <w:tc>
          <w:tcPr>
            <w:tcW w:w="2539" w:type="pct"/>
            <w:tcBorders>
              <w:bottom w:val="single" w:sz="4" w:space="0" w:color="auto"/>
            </w:tcBorders>
          </w:tcPr>
          <w:p w14:paraId="68A7A5B0" w14:textId="77777777" w:rsidR="00CF65AE" w:rsidRPr="00E90855" w:rsidRDefault="00CF65AE" w:rsidP="0020742D">
            <w:pPr>
              <w:pStyle w:val="TableParagraph"/>
              <w:ind w:left="110" w:right="177"/>
              <w:rPr>
                <w:rFonts w:asciiTheme="minorHAnsi" w:hAnsiTheme="minorHAnsi" w:cstheme="minorHAnsi"/>
                <w:sz w:val="16"/>
                <w:szCs w:val="16"/>
              </w:rPr>
            </w:pPr>
            <w:r w:rsidRPr="00E90855">
              <w:rPr>
                <w:rFonts w:asciiTheme="minorHAnsi" w:hAnsiTheme="minorHAnsi" w:cstheme="minorHAnsi"/>
                <w:sz w:val="16"/>
                <w:szCs w:val="16"/>
              </w:rPr>
              <w:t>Utilizzare i concetti e gli strumenti fondamentali dell’asse culturale matematico per affrontare e risolvere problemi strutturati anche utilizzando strumenti e applicazioni informatiche.</w:t>
            </w:r>
          </w:p>
        </w:tc>
        <w:tc>
          <w:tcPr>
            <w:tcW w:w="1018" w:type="pct"/>
            <w:vMerge w:val="restart"/>
          </w:tcPr>
          <w:p w14:paraId="028C3D10" w14:textId="77777777" w:rsidR="00CF65AE" w:rsidRPr="00E90855" w:rsidRDefault="00CF65AE" w:rsidP="0020742D">
            <w:pPr>
              <w:pStyle w:val="TableParagraph"/>
              <w:spacing w:before="11"/>
              <w:rPr>
                <w:rFonts w:asciiTheme="minorHAnsi" w:hAnsiTheme="minorHAnsi" w:cstheme="minorHAnsi"/>
                <w:i/>
                <w:sz w:val="16"/>
                <w:szCs w:val="16"/>
              </w:rPr>
            </w:pPr>
          </w:p>
          <w:p w14:paraId="590F4668" w14:textId="77777777" w:rsidR="00CF65AE" w:rsidRPr="00E90855" w:rsidRDefault="00CF65AE" w:rsidP="0020742D">
            <w:pPr>
              <w:pStyle w:val="TableParagraph"/>
              <w:spacing w:before="0"/>
              <w:ind w:left="107"/>
              <w:rPr>
                <w:rFonts w:asciiTheme="minorHAnsi" w:hAnsiTheme="minorHAnsi" w:cstheme="minorHAnsi"/>
                <w:sz w:val="16"/>
                <w:szCs w:val="16"/>
              </w:rPr>
            </w:pPr>
            <w:r w:rsidRPr="00E90855">
              <w:rPr>
                <w:rFonts w:asciiTheme="minorHAnsi" w:hAnsiTheme="minorHAnsi" w:cstheme="minorHAnsi"/>
                <w:sz w:val="16"/>
                <w:szCs w:val="16"/>
              </w:rPr>
              <w:t>Asse matematico</w:t>
            </w:r>
          </w:p>
          <w:p w14:paraId="3A0CFB72" w14:textId="77777777" w:rsidR="00CF65AE" w:rsidRPr="00E90855" w:rsidRDefault="00CF65AE" w:rsidP="0020742D">
            <w:pPr>
              <w:pStyle w:val="TableParagraph"/>
              <w:spacing w:before="0"/>
              <w:rPr>
                <w:rFonts w:asciiTheme="minorHAnsi" w:hAnsiTheme="minorHAnsi" w:cstheme="minorHAnsi"/>
                <w:i/>
                <w:sz w:val="16"/>
                <w:szCs w:val="16"/>
              </w:rPr>
            </w:pPr>
          </w:p>
          <w:p w14:paraId="1F1711F8" w14:textId="77777777" w:rsidR="00CF65AE" w:rsidRPr="00E90855" w:rsidRDefault="00CF65AE" w:rsidP="0020742D">
            <w:pPr>
              <w:pStyle w:val="TableParagraph"/>
              <w:spacing w:before="0"/>
              <w:ind w:left="107" w:right="627"/>
              <w:rPr>
                <w:rFonts w:asciiTheme="minorHAnsi" w:hAnsiTheme="minorHAnsi" w:cstheme="minorHAnsi"/>
                <w:sz w:val="16"/>
                <w:szCs w:val="16"/>
              </w:rPr>
            </w:pPr>
            <w:r w:rsidRPr="00E90855">
              <w:rPr>
                <w:rFonts w:asciiTheme="minorHAnsi" w:hAnsiTheme="minorHAnsi" w:cstheme="minorHAnsi"/>
                <w:sz w:val="16"/>
                <w:szCs w:val="16"/>
              </w:rPr>
              <w:t>Asse storico- sociale</w:t>
            </w:r>
          </w:p>
          <w:p w14:paraId="53190A7E" w14:textId="77777777" w:rsidR="00CF65AE" w:rsidRPr="00E90855" w:rsidRDefault="00CF65AE" w:rsidP="0020742D">
            <w:pPr>
              <w:pStyle w:val="TableParagraph"/>
              <w:spacing w:before="0"/>
              <w:ind w:left="107" w:right="627"/>
              <w:rPr>
                <w:rFonts w:asciiTheme="minorHAnsi" w:hAnsiTheme="minorHAnsi" w:cstheme="minorHAnsi"/>
                <w:sz w:val="16"/>
                <w:szCs w:val="16"/>
              </w:rPr>
            </w:pPr>
          </w:p>
          <w:p w14:paraId="02B474D8" w14:textId="77777777" w:rsidR="00CF65AE" w:rsidRPr="00E90855" w:rsidRDefault="00CF65AE" w:rsidP="0020742D">
            <w:pPr>
              <w:pStyle w:val="TableParagraph"/>
              <w:spacing w:before="0"/>
              <w:ind w:left="107" w:right="627"/>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r>
      <w:tr w:rsidR="00CF65AE" w:rsidRPr="00E90855" w14:paraId="39B59AB6" w14:textId="77777777" w:rsidTr="00032D61">
        <w:trPr>
          <w:trHeight w:val="20"/>
        </w:trPr>
        <w:tc>
          <w:tcPr>
            <w:tcW w:w="1036" w:type="pct"/>
            <w:tcBorders>
              <w:top w:val="single" w:sz="4" w:space="0" w:color="auto"/>
              <w:left w:val="single" w:sz="4" w:space="0" w:color="auto"/>
              <w:bottom w:val="single" w:sz="4" w:space="0" w:color="auto"/>
              <w:right w:val="single" w:sz="4" w:space="0" w:color="auto"/>
            </w:tcBorders>
          </w:tcPr>
          <w:p w14:paraId="10F63041" w14:textId="77777777" w:rsidR="00CF65AE" w:rsidRPr="00E90855" w:rsidRDefault="00CF65AE" w:rsidP="0020742D">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TERZO ANNO</w:t>
            </w:r>
          </w:p>
        </w:tc>
        <w:tc>
          <w:tcPr>
            <w:tcW w:w="407" w:type="pct"/>
            <w:tcBorders>
              <w:top w:val="single" w:sz="4" w:space="0" w:color="auto"/>
              <w:left w:val="single" w:sz="4" w:space="0" w:color="auto"/>
              <w:bottom w:val="single" w:sz="4" w:space="0" w:color="auto"/>
              <w:right w:val="single" w:sz="4" w:space="0" w:color="auto"/>
            </w:tcBorders>
          </w:tcPr>
          <w:p w14:paraId="4FA5ED87" w14:textId="77777777" w:rsidR="00CF65AE" w:rsidRPr="00E90855" w:rsidRDefault="00CF65AE" w:rsidP="0020742D">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3</w:t>
            </w:r>
          </w:p>
        </w:tc>
        <w:tc>
          <w:tcPr>
            <w:tcW w:w="2539" w:type="pct"/>
            <w:tcBorders>
              <w:top w:val="single" w:sz="4" w:space="0" w:color="auto"/>
              <w:left w:val="single" w:sz="4" w:space="0" w:color="auto"/>
              <w:bottom w:val="single" w:sz="4" w:space="0" w:color="auto"/>
            </w:tcBorders>
          </w:tcPr>
          <w:p w14:paraId="2B962B90" w14:textId="77777777" w:rsidR="00CF65AE" w:rsidRPr="00E90855" w:rsidRDefault="00CF65AE" w:rsidP="009739A0">
            <w:pPr>
              <w:pStyle w:val="TableParagraph"/>
              <w:spacing w:before="121"/>
              <w:ind w:left="90" w:right="177"/>
              <w:rPr>
                <w:rFonts w:asciiTheme="minorHAnsi" w:hAnsiTheme="minorHAnsi" w:cstheme="minorHAnsi"/>
                <w:sz w:val="16"/>
                <w:szCs w:val="16"/>
              </w:rPr>
            </w:pPr>
            <w:r w:rsidRPr="00E90855">
              <w:rPr>
                <w:rFonts w:asciiTheme="minorHAnsi" w:hAnsiTheme="minorHAnsi" w:cstheme="minorHAnsi"/>
                <w:sz w:val="16"/>
                <w:szCs w:val="16"/>
              </w:rPr>
              <w:t>Utilizzare i concetti e gli strumenti fondamentali dell’asse culturale matematico per affrontare e risolvere problemi strutturati, riferiti a situazioni applicative relative alla filiera di riferimento, an- che utilizzando strumenti e applicazioni informatiche.</w:t>
            </w:r>
          </w:p>
        </w:tc>
        <w:tc>
          <w:tcPr>
            <w:tcW w:w="1018" w:type="pct"/>
            <w:vMerge/>
          </w:tcPr>
          <w:p w14:paraId="3B11ECC8" w14:textId="77777777" w:rsidR="00CF65AE" w:rsidRPr="00E90855" w:rsidRDefault="00CF65AE" w:rsidP="0020742D">
            <w:pPr>
              <w:rPr>
                <w:rFonts w:asciiTheme="minorHAnsi" w:hAnsiTheme="minorHAnsi" w:cstheme="minorHAnsi"/>
                <w:sz w:val="16"/>
                <w:szCs w:val="16"/>
              </w:rPr>
            </w:pPr>
          </w:p>
        </w:tc>
      </w:tr>
      <w:tr w:rsidR="00CF65AE" w:rsidRPr="00E90855" w14:paraId="5184BE54" w14:textId="77777777" w:rsidTr="00032D61">
        <w:trPr>
          <w:trHeight w:val="20"/>
        </w:trPr>
        <w:tc>
          <w:tcPr>
            <w:tcW w:w="1036" w:type="pct"/>
            <w:tcBorders>
              <w:top w:val="single" w:sz="4" w:space="0" w:color="auto"/>
              <w:left w:val="single" w:sz="4" w:space="0" w:color="auto"/>
              <w:bottom w:val="single" w:sz="4" w:space="0" w:color="auto"/>
              <w:right w:val="single" w:sz="4" w:space="0" w:color="auto"/>
            </w:tcBorders>
          </w:tcPr>
          <w:p w14:paraId="06FCFABB" w14:textId="77777777" w:rsidR="00CF65AE" w:rsidRPr="00E90855" w:rsidRDefault="00CF65AE" w:rsidP="009739A0">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QUARTO ANNO</w:t>
            </w:r>
          </w:p>
        </w:tc>
        <w:tc>
          <w:tcPr>
            <w:tcW w:w="407" w:type="pct"/>
            <w:tcBorders>
              <w:top w:val="single" w:sz="4" w:space="0" w:color="auto"/>
              <w:left w:val="single" w:sz="4" w:space="0" w:color="auto"/>
              <w:bottom w:val="single" w:sz="4" w:space="0" w:color="auto"/>
              <w:right w:val="single" w:sz="4" w:space="0" w:color="auto"/>
            </w:tcBorders>
          </w:tcPr>
          <w:p w14:paraId="322B9DC5" w14:textId="77777777" w:rsidR="00CF65AE" w:rsidRPr="00E90855" w:rsidRDefault="00CF65AE" w:rsidP="009739A0">
            <w:pPr>
              <w:pStyle w:val="TableParagraph"/>
              <w:ind w:left="107"/>
              <w:rPr>
                <w:rFonts w:asciiTheme="minorHAnsi" w:hAnsiTheme="minorHAnsi" w:cstheme="minorHAnsi"/>
                <w:sz w:val="16"/>
                <w:szCs w:val="16"/>
              </w:rPr>
            </w:pPr>
            <w:r w:rsidRPr="00E90855">
              <w:rPr>
                <w:rFonts w:asciiTheme="minorHAnsi" w:hAnsiTheme="minorHAnsi" w:cstheme="minorHAnsi"/>
                <w:sz w:val="16"/>
                <w:szCs w:val="16"/>
              </w:rPr>
              <w:t>3/4</w:t>
            </w:r>
          </w:p>
        </w:tc>
        <w:tc>
          <w:tcPr>
            <w:tcW w:w="2539" w:type="pct"/>
            <w:tcBorders>
              <w:top w:val="single" w:sz="4" w:space="0" w:color="auto"/>
              <w:left w:val="single" w:sz="4" w:space="0" w:color="auto"/>
              <w:bottom w:val="single" w:sz="4" w:space="0" w:color="auto"/>
            </w:tcBorders>
          </w:tcPr>
          <w:p w14:paraId="4E504D22" w14:textId="77777777" w:rsidR="00CF65AE" w:rsidRPr="00E90855" w:rsidRDefault="00CF65AE" w:rsidP="009739A0">
            <w:pPr>
              <w:pStyle w:val="TableParagraph"/>
              <w:spacing w:before="121"/>
              <w:ind w:left="110" w:right="119"/>
              <w:rPr>
                <w:rFonts w:asciiTheme="minorHAnsi" w:hAnsiTheme="minorHAnsi" w:cstheme="minorHAnsi"/>
                <w:sz w:val="16"/>
                <w:szCs w:val="16"/>
              </w:rPr>
            </w:pPr>
            <w:r w:rsidRPr="00E90855">
              <w:rPr>
                <w:rFonts w:asciiTheme="minorHAnsi" w:hAnsiTheme="minorHAnsi" w:cstheme="minorHAnsi"/>
                <w:sz w:val="16"/>
                <w:szCs w:val="16"/>
              </w:rPr>
              <w:t>Utilizzare in modo flessibile i concetti e gli strumenti fondamentali dell’asse culturale matematico per affrontare e risolvere problemi non completamente strutturati, riferiti a situazioni applicative relative al settore di riferimento, an- che utilizzando strumenti e applicazioni informatiche.</w:t>
            </w:r>
          </w:p>
        </w:tc>
        <w:tc>
          <w:tcPr>
            <w:tcW w:w="1018" w:type="pct"/>
            <w:vMerge/>
          </w:tcPr>
          <w:p w14:paraId="79ABDE86" w14:textId="77777777" w:rsidR="00CF65AE" w:rsidRPr="00E90855" w:rsidRDefault="00CF65AE" w:rsidP="009739A0">
            <w:pPr>
              <w:rPr>
                <w:rFonts w:asciiTheme="minorHAnsi" w:hAnsiTheme="minorHAnsi" w:cstheme="minorHAnsi"/>
                <w:sz w:val="16"/>
                <w:szCs w:val="16"/>
              </w:rPr>
            </w:pPr>
          </w:p>
        </w:tc>
      </w:tr>
      <w:tr w:rsidR="00CF65AE" w:rsidRPr="00E90855" w14:paraId="3F1AAD2B" w14:textId="77777777" w:rsidTr="00032D61">
        <w:trPr>
          <w:trHeight w:val="20"/>
        </w:trPr>
        <w:tc>
          <w:tcPr>
            <w:tcW w:w="1036" w:type="pct"/>
            <w:tcBorders>
              <w:top w:val="single" w:sz="4" w:space="0" w:color="auto"/>
              <w:left w:val="single" w:sz="4" w:space="0" w:color="auto"/>
              <w:bottom w:val="single" w:sz="4" w:space="0" w:color="auto"/>
              <w:right w:val="single" w:sz="4" w:space="0" w:color="auto"/>
            </w:tcBorders>
          </w:tcPr>
          <w:p w14:paraId="6C867BE6" w14:textId="77777777" w:rsidR="00CF65AE" w:rsidRPr="00E90855" w:rsidRDefault="00CF65AE" w:rsidP="009739A0">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QUINTO ANNO</w:t>
            </w:r>
          </w:p>
        </w:tc>
        <w:tc>
          <w:tcPr>
            <w:tcW w:w="407" w:type="pct"/>
            <w:tcBorders>
              <w:top w:val="single" w:sz="4" w:space="0" w:color="auto"/>
              <w:left w:val="single" w:sz="4" w:space="0" w:color="auto"/>
              <w:bottom w:val="single" w:sz="4" w:space="0" w:color="auto"/>
              <w:right w:val="single" w:sz="4" w:space="0" w:color="auto"/>
            </w:tcBorders>
          </w:tcPr>
          <w:p w14:paraId="7E4C0928" w14:textId="77777777" w:rsidR="00CF65AE" w:rsidRPr="00E90855" w:rsidRDefault="00CF65AE" w:rsidP="009739A0">
            <w:pPr>
              <w:pStyle w:val="TableParagraph"/>
              <w:spacing w:before="116"/>
              <w:ind w:left="107"/>
              <w:rPr>
                <w:rFonts w:asciiTheme="minorHAnsi" w:hAnsiTheme="minorHAnsi" w:cstheme="minorHAnsi"/>
                <w:sz w:val="16"/>
                <w:szCs w:val="16"/>
              </w:rPr>
            </w:pPr>
            <w:r w:rsidRPr="00E90855">
              <w:rPr>
                <w:rFonts w:asciiTheme="minorHAnsi" w:hAnsiTheme="minorHAnsi" w:cstheme="minorHAnsi"/>
                <w:sz w:val="16"/>
                <w:szCs w:val="16"/>
              </w:rPr>
              <w:t>4</w:t>
            </w:r>
          </w:p>
        </w:tc>
        <w:tc>
          <w:tcPr>
            <w:tcW w:w="2539" w:type="pct"/>
            <w:tcBorders>
              <w:top w:val="single" w:sz="4" w:space="0" w:color="auto"/>
              <w:left w:val="single" w:sz="4" w:space="0" w:color="auto"/>
              <w:bottom w:val="single" w:sz="4" w:space="0" w:color="auto"/>
            </w:tcBorders>
          </w:tcPr>
          <w:p w14:paraId="4608453B" w14:textId="77777777" w:rsidR="00CF65AE" w:rsidRPr="00E90855" w:rsidRDefault="00CF65AE" w:rsidP="009739A0">
            <w:pPr>
              <w:pStyle w:val="TableParagraph"/>
              <w:ind w:left="110" w:right="92"/>
              <w:jc w:val="both"/>
              <w:rPr>
                <w:rFonts w:asciiTheme="minorHAnsi" w:hAnsiTheme="minorHAnsi" w:cstheme="minorHAnsi"/>
                <w:sz w:val="16"/>
                <w:szCs w:val="16"/>
              </w:rPr>
            </w:pPr>
            <w:r w:rsidRPr="00E90855">
              <w:rPr>
                <w:rFonts w:asciiTheme="minorHAnsi" w:hAnsiTheme="minorHAnsi" w:cstheme="minorHAnsi"/>
                <w:sz w:val="16"/>
                <w:szCs w:val="16"/>
              </w:rPr>
              <w:t>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w:t>
            </w:r>
          </w:p>
        </w:tc>
        <w:tc>
          <w:tcPr>
            <w:tcW w:w="1018" w:type="pct"/>
            <w:vMerge/>
            <w:tcBorders>
              <w:bottom w:val="single" w:sz="4" w:space="0" w:color="auto"/>
            </w:tcBorders>
          </w:tcPr>
          <w:p w14:paraId="4654D275" w14:textId="77777777" w:rsidR="00CF65AE" w:rsidRPr="00E90855" w:rsidRDefault="00CF65AE" w:rsidP="009739A0">
            <w:pPr>
              <w:rPr>
                <w:rFonts w:asciiTheme="minorHAnsi" w:hAnsiTheme="minorHAnsi" w:cstheme="minorHAnsi"/>
                <w:sz w:val="16"/>
                <w:szCs w:val="16"/>
              </w:rPr>
            </w:pPr>
          </w:p>
        </w:tc>
      </w:tr>
    </w:tbl>
    <w:p w14:paraId="7D721C37" w14:textId="77777777" w:rsidR="00527E9A" w:rsidRPr="00E90855" w:rsidRDefault="00527E9A" w:rsidP="0020742D">
      <w:pPr>
        <w:adjustRightInd w:val="0"/>
        <w:spacing w:line="316" w:lineRule="exact"/>
        <w:jc w:val="center"/>
        <w:rPr>
          <w:rFonts w:asciiTheme="minorHAnsi" w:eastAsia="Times New Roman" w:hAnsiTheme="minorHAnsi" w:cstheme="minorHAnsi"/>
          <w:b/>
          <w:sz w:val="28"/>
          <w:szCs w:val="28"/>
          <w:lang w:eastAsia="it-IT"/>
        </w:rPr>
      </w:pPr>
    </w:p>
    <w:p w14:paraId="1DB162C4" w14:textId="77777777" w:rsidR="00FD7229" w:rsidRPr="00E90855" w:rsidRDefault="00FD7229" w:rsidP="0020742D">
      <w:pPr>
        <w:adjustRightInd w:val="0"/>
        <w:spacing w:line="316" w:lineRule="exact"/>
        <w:jc w:val="center"/>
        <w:rPr>
          <w:rFonts w:asciiTheme="minorHAnsi" w:eastAsia="Times New Roman" w:hAnsiTheme="minorHAnsi" w:cstheme="minorHAnsi"/>
          <w:b/>
          <w:sz w:val="28"/>
          <w:szCs w:val="28"/>
          <w:lang w:eastAsia="it-IT"/>
        </w:rPr>
      </w:pPr>
    </w:p>
    <w:p w14:paraId="3926CB8D" w14:textId="77777777" w:rsidR="00FD7229" w:rsidRPr="00E90855" w:rsidRDefault="00FD7229" w:rsidP="0020742D">
      <w:pPr>
        <w:adjustRightInd w:val="0"/>
        <w:spacing w:line="316" w:lineRule="exact"/>
        <w:jc w:val="center"/>
        <w:rPr>
          <w:rFonts w:asciiTheme="minorHAnsi" w:eastAsia="Times New Roman" w:hAnsiTheme="minorHAnsi" w:cstheme="minorHAnsi"/>
          <w:b/>
          <w:sz w:val="28"/>
          <w:szCs w:val="28"/>
          <w:lang w:eastAsia="it-IT"/>
        </w:rPr>
      </w:pPr>
    </w:p>
    <w:p w14:paraId="205BAB9A" w14:textId="77777777" w:rsidR="00FD7229" w:rsidRPr="00E90855" w:rsidRDefault="00FD7229" w:rsidP="0020742D">
      <w:pPr>
        <w:adjustRightInd w:val="0"/>
        <w:spacing w:line="316" w:lineRule="exact"/>
        <w:jc w:val="center"/>
        <w:rPr>
          <w:rFonts w:asciiTheme="minorHAnsi" w:eastAsia="Times New Roman" w:hAnsiTheme="minorHAnsi" w:cstheme="minorHAnsi"/>
          <w:b/>
          <w:sz w:val="28"/>
          <w:szCs w:val="28"/>
          <w:lang w:eastAsia="it-IT"/>
        </w:rPr>
      </w:pPr>
    </w:p>
    <w:p w14:paraId="77D30271" w14:textId="77777777" w:rsidR="00FD7229" w:rsidRPr="00E90855" w:rsidRDefault="00FD7229" w:rsidP="0020742D">
      <w:pPr>
        <w:adjustRightInd w:val="0"/>
        <w:spacing w:line="316" w:lineRule="exact"/>
        <w:jc w:val="center"/>
        <w:rPr>
          <w:rFonts w:asciiTheme="minorHAnsi" w:eastAsia="Times New Roman" w:hAnsiTheme="minorHAnsi" w:cstheme="minorHAnsi"/>
          <w:b/>
          <w:sz w:val="28"/>
          <w:szCs w:val="28"/>
          <w:lang w:eastAsia="it-IT"/>
        </w:rPr>
      </w:pPr>
    </w:p>
    <w:p w14:paraId="75119E89" w14:textId="77777777" w:rsidR="00FD7229" w:rsidRPr="00E90855" w:rsidRDefault="00FD7229" w:rsidP="0020742D">
      <w:pPr>
        <w:adjustRightInd w:val="0"/>
        <w:spacing w:line="316" w:lineRule="exact"/>
        <w:jc w:val="center"/>
        <w:rPr>
          <w:rFonts w:asciiTheme="minorHAnsi" w:eastAsia="Times New Roman" w:hAnsiTheme="minorHAnsi" w:cstheme="minorHAnsi"/>
          <w:b/>
          <w:sz w:val="28"/>
          <w:szCs w:val="28"/>
          <w:lang w:eastAsia="it-IT"/>
        </w:rPr>
      </w:pPr>
    </w:p>
    <w:p w14:paraId="3FFBE6C7" w14:textId="77777777" w:rsidR="00FD7229" w:rsidRPr="00E90855" w:rsidRDefault="00FD7229" w:rsidP="0020742D">
      <w:pPr>
        <w:adjustRightInd w:val="0"/>
        <w:spacing w:line="316" w:lineRule="exact"/>
        <w:jc w:val="center"/>
        <w:rPr>
          <w:rFonts w:asciiTheme="minorHAnsi" w:eastAsia="Times New Roman" w:hAnsiTheme="minorHAnsi" w:cstheme="minorHAnsi"/>
          <w:b/>
          <w:sz w:val="28"/>
          <w:szCs w:val="28"/>
          <w:lang w:eastAsia="it-IT"/>
        </w:rPr>
      </w:pPr>
    </w:p>
    <w:p w14:paraId="3DD1479F" w14:textId="77777777" w:rsidR="00FD7229" w:rsidRPr="00E90855" w:rsidRDefault="00FD7229" w:rsidP="0020742D">
      <w:pPr>
        <w:adjustRightInd w:val="0"/>
        <w:spacing w:line="316" w:lineRule="exact"/>
        <w:jc w:val="center"/>
        <w:rPr>
          <w:rFonts w:asciiTheme="minorHAnsi" w:eastAsia="Times New Roman" w:hAnsiTheme="minorHAnsi" w:cstheme="minorHAnsi"/>
          <w:b/>
          <w:sz w:val="28"/>
          <w:szCs w:val="28"/>
          <w:lang w:eastAsia="it-IT"/>
        </w:rPr>
      </w:pPr>
    </w:p>
    <w:p w14:paraId="20B564BF" w14:textId="77777777" w:rsidR="0020742D" w:rsidRPr="00E90855" w:rsidRDefault="0020742D" w:rsidP="0020742D">
      <w:pPr>
        <w:adjustRightInd w:val="0"/>
        <w:spacing w:line="316" w:lineRule="exact"/>
        <w:jc w:val="center"/>
        <w:rPr>
          <w:rFonts w:asciiTheme="minorHAnsi" w:eastAsia="Times New Roman" w:hAnsiTheme="minorHAnsi" w:cstheme="minorHAnsi"/>
          <w:b/>
          <w:sz w:val="28"/>
          <w:szCs w:val="28"/>
          <w:lang w:eastAsia="it-IT"/>
        </w:rPr>
      </w:pPr>
      <w:r w:rsidRPr="00E90855">
        <w:rPr>
          <w:rFonts w:asciiTheme="minorHAnsi" w:eastAsia="Times New Roman" w:hAnsiTheme="minorHAnsi" w:cstheme="minorHAnsi"/>
          <w:b/>
          <w:sz w:val="28"/>
          <w:szCs w:val="28"/>
          <w:lang w:eastAsia="it-IT"/>
        </w:rPr>
        <w:t>PROGRAMMAZIONE COLLEGIALE A.S. 2021/22</w:t>
      </w:r>
    </w:p>
    <w:p w14:paraId="69E6BFE3" w14:textId="77777777" w:rsidR="0020742D" w:rsidRPr="00E90855" w:rsidRDefault="0020742D" w:rsidP="0020742D">
      <w:pPr>
        <w:adjustRightInd w:val="0"/>
        <w:spacing w:line="316" w:lineRule="exact"/>
        <w:jc w:val="center"/>
        <w:rPr>
          <w:rFonts w:asciiTheme="minorHAnsi" w:eastAsia="Times New Roman" w:hAnsiTheme="minorHAnsi" w:cstheme="minorHAnsi"/>
          <w:b/>
          <w:lang w:eastAsia="it-IT"/>
        </w:rPr>
      </w:pPr>
    </w:p>
    <w:p w14:paraId="545C52C3" w14:textId="77777777" w:rsidR="0020742D" w:rsidRPr="00E90855" w:rsidRDefault="0020742D" w:rsidP="0020742D">
      <w:pPr>
        <w:adjustRightInd w:val="0"/>
        <w:spacing w:line="316" w:lineRule="exact"/>
        <w:jc w:val="center"/>
        <w:rPr>
          <w:rFonts w:asciiTheme="minorHAnsi" w:hAnsiTheme="minorHAnsi" w:cstheme="minorHAnsi"/>
          <w:b/>
          <w:bCs/>
        </w:rPr>
      </w:pPr>
      <w:r w:rsidRPr="00E90855">
        <w:rPr>
          <w:rFonts w:asciiTheme="minorHAnsi" w:eastAsia="Times New Roman" w:hAnsiTheme="minorHAnsi" w:cstheme="minorHAnsi"/>
          <w:i/>
          <w:lang w:eastAsia="it-IT"/>
        </w:rPr>
        <w:t>D.lvo 61/2017 e Decreto 24 maggio 2018 nr.92 allegato C</w:t>
      </w:r>
    </w:p>
    <w:p w14:paraId="74DFE0DF" w14:textId="77777777" w:rsidR="0020742D" w:rsidRPr="00E90855" w:rsidRDefault="0020742D" w:rsidP="0020742D">
      <w:pPr>
        <w:spacing w:before="35"/>
        <w:ind w:left="386" w:right="406"/>
        <w:jc w:val="center"/>
        <w:rPr>
          <w:rFonts w:asciiTheme="minorHAnsi" w:hAnsiTheme="minorHAnsi" w:cstheme="minorHAnsi"/>
          <w:bCs/>
        </w:rPr>
      </w:pPr>
      <w:r w:rsidRPr="00E90855">
        <w:rPr>
          <w:rFonts w:asciiTheme="minorHAnsi" w:hAnsiTheme="minorHAnsi" w:cstheme="minorHAnsi"/>
          <w:bCs/>
        </w:rPr>
        <w:t>RISULTATI DI APPRENDIMENTO INTERMEDI</w:t>
      </w:r>
    </w:p>
    <w:p w14:paraId="4BC2C9A4" w14:textId="77777777" w:rsidR="0020742D" w:rsidRPr="00E90855" w:rsidRDefault="0020742D" w:rsidP="0020742D">
      <w:pPr>
        <w:spacing w:before="27" w:line="256" w:lineRule="auto"/>
        <w:ind w:left="386" w:right="411"/>
        <w:jc w:val="center"/>
        <w:rPr>
          <w:rFonts w:asciiTheme="minorHAnsi" w:hAnsiTheme="minorHAnsi" w:cstheme="minorHAnsi"/>
          <w:b/>
          <w:bCs/>
          <w:u w:val="single"/>
        </w:rPr>
      </w:pPr>
      <w:r w:rsidRPr="00E90855">
        <w:rPr>
          <w:rFonts w:asciiTheme="minorHAnsi" w:hAnsiTheme="minorHAnsi" w:cstheme="minorHAnsi"/>
          <w:bCs/>
        </w:rPr>
        <w:t xml:space="preserve">DEL PROFILO DI USCITA DEI PERCORSI DI ISTRUZIONE PROFESSIONALE PER LE ATTIVITÀ E GLI INSEGNAMENTI DI </w:t>
      </w:r>
      <w:r w:rsidRPr="00E90855">
        <w:rPr>
          <w:rFonts w:asciiTheme="minorHAnsi" w:hAnsiTheme="minorHAnsi" w:cstheme="minorHAnsi"/>
          <w:b/>
          <w:bCs/>
          <w:u w:val="single"/>
        </w:rPr>
        <w:t>AREA D’INDIRIZZO</w:t>
      </w:r>
    </w:p>
    <w:p w14:paraId="0ABE7186" w14:textId="77777777" w:rsidR="0020742D" w:rsidRPr="00E90855" w:rsidRDefault="0020742D" w:rsidP="0020742D">
      <w:pPr>
        <w:spacing w:before="10"/>
        <w:rPr>
          <w:rFonts w:asciiTheme="minorHAnsi" w:hAnsiTheme="minorHAnsi" w:cstheme="minorHAnsi"/>
        </w:rPr>
      </w:pPr>
    </w:p>
    <w:p w14:paraId="4715C618" w14:textId="77777777" w:rsidR="0020742D" w:rsidRPr="00E90855" w:rsidRDefault="0020742D" w:rsidP="0020742D">
      <w:pPr>
        <w:spacing w:line="278" w:lineRule="auto"/>
        <w:ind w:left="212" w:right="401"/>
        <w:rPr>
          <w:rFonts w:asciiTheme="minorHAnsi" w:hAnsiTheme="minorHAnsi" w:cstheme="minorHAnsi"/>
          <w:i/>
        </w:rPr>
      </w:pPr>
    </w:p>
    <w:p w14:paraId="295D6B33" w14:textId="77777777" w:rsidR="00FD7229" w:rsidRPr="00E90855" w:rsidRDefault="00FD7229" w:rsidP="0020742D">
      <w:pPr>
        <w:spacing w:line="278" w:lineRule="auto"/>
        <w:ind w:left="212" w:right="401"/>
        <w:rPr>
          <w:rFonts w:asciiTheme="minorHAnsi" w:hAnsiTheme="minorHAnsi" w:cstheme="minorHAnsi"/>
          <w:i/>
        </w:rPr>
      </w:pPr>
    </w:p>
    <w:p w14:paraId="7FE64D41" w14:textId="77777777" w:rsidR="00FD7229" w:rsidRPr="00E90855" w:rsidRDefault="00FD7229" w:rsidP="0020742D">
      <w:pPr>
        <w:spacing w:line="278" w:lineRule="auto"/>
        <w:ind w:left="212" w:right="401"/>
        <w:rPr>
          <w:rFonts w:asciiTheme="minorHAnsi" w:hAnsiTheme="minorHAnsi" w:cstheme="minorHAnsi"/>
          <w:i/>
        </w:rPr>
      </w:pPr>
    </w:p>
    <w:p w14:paraId="412EACA0" w14:textId="77777777" w:rsidR="0020742D" w:rsidRPr="00E90855" w:rsidRDefault="0020742D" w:rsidP="0020742D">
      <w:pPr>
        <w:spacing w:line="278" w:lineRule="auto"/>
        <w:ind w:left="212" w:right="401"/>
        <w:rPr>
          <w:rFonts w:asciiTheme="minorHAnsi" w:hAnsiTheme="minorHAnsi" w:cstheme="minorHAnsi"/>
          <w:i/>
        </w:rPr>
      </w:pPr>
    </w:p>
    <w:p w14:paraId="36A15343" w14:textId="77777777" w:rsidR="0020742D" w:rsidRPr="00E90855" w:rsidRDefault="0020742D" w:rsidP="0020742D">
      <w:pPr>
        <w:spacing w:line="278" w:lineRule="auto"/>
        <w:ind w:left="212" w:right="401"/>
        <w:jc w:val="center"/>
        <w:rPr>
          <w:rFonts w:asciiTheme="minorHAnsi" w:hAnsiTheme="minorHAnsi" w:cstheme="minorHAnsi"/>
          <w:b/>
        </w:rPr>
      </w:pPr>
      <w:r w:rsidRPr="00E90855">
        <w:rPr>
          <w:rFonts w:asciiTheme="minorHAnsi" w:hAnsiTheme="minorHAnsi" w:cstheme="minorHAnsi"/>
          <w:b/>
        </w:rPr>
        <w:t>CURRICULUM VERTICALE</w:t>
      </w:r>
    </w:p>
    <w:p w14:paraId="660402B6" w14:textId="77777777" w:rsidR="0020742D" w:rsidRPr="00E90855" w:rsidRDefault="0020742D" w:rsidP="0020742D">
      <w:pPr>
        <w:ind w:left="50" w:right="94" w:hanging="63"/>
        <w:jc w:val="both"/>
        <w:rPr>
          <w:rFonts w:asciiTheme="minorHAnsi" w:hAnsiTheme="minorHAnsi" w:cstheme="minorHAnsi"/>
          <w:i/>
        </w:rPr>
      </w:pPr>
      <w:r w:rsidRPr="00E90855">
        <w:rPr>
          <w:rFonts w:asciiTheme="minorHAnsi" w:hAnsiTheme="minorHAnsi" w:cstheme="minorHAnsi"/>
          <w:i/>
        </w:rPr>
        <w:t xml:space="preserve">In questa sezione sono declinati i risultati di apprendimento intermedi delle 11 competenze relative agli insegnamenti e alle attività di area d’indirizzo di cui all’Allegato C lettera G del Decreto 24 maggio 2018, n.92. Sono inoltre indicate le conoscenze e le abilità e gli eventuali raccordi con le competenze di cui agli insegnamenti dell’area generale. </w:t>
      </w:r>
    </w:p>
    <w:p w14:paraId="42E8E3FF" w14:textId="77777777" w:rsidR="0020742D" w:rsidRPr="00E90855" w:rsidRDefault="0020742D" w:rsidP="0020742D">
      <w:pPr>
        <w:spacing w:before="34"/>
        <w:ind w:left="2966" w:right="2746"/>
        <w:jc w:val="center"/>
        <w:rPr>
          <w:rFonts w:asciiTheme="minorHAnsi" w:hAnsiTheme="minorHAnsi" w:cstheme="minorHAnsi"/>
          <w:b/>
          <w:bCs/>
        </w:rPr>
      </w:pPr>
    </w:p>
    <w:p w14:paraId="7B7F8C58" w14:textId="77777777" w:rsidR="0020742D" w:rsidRPr="00E90855" w:rsidRDefault="0020742D" w:rsidP="0020742D">
      <w:pPr>
        <w:spacing w:before="34"/>
        <w:ind w:left="2966" w:right="2746"/>
        <w:jc w:val="center"/>
        <w:rPr>
          <w:rFonts w:asciiTheme="minorHAnsi" w:hAnsiTheme="minorHAnsi" w:cstheme="minorHAnsi"/>
          <w:b/>
          <w:bCs/>
        </w:rPr>
      </w:pPr>
    </w:p>
    <w:p w14:paraId="6737FC95" w14:textId="77777777" w:rsidR="00FD7229" w:rsidRPr="00E90855" w:rsidRDefault="00FD7229">
      <w:pPr>
        <w:rPr>
          <w:rFonts w:asciiTheme="minorHAnsi" w:hAnsiTheme="minorHAnsi" w:cstheme="minorHAnsi"/>
          <w:b/>
          <w:bCs/>
        </w:rPr>
      </w:pPr>
      <w:r w:rsidRPr="00E90855">
        <w:rPr>
          <w:rFonts w:asciiTheme="minorHAnsi" w:hAnsiTheme="minorHAnsi" w:cstheme="minorHAnsi"/>
          <w:b/>
          <w:bCs/>
        </w:rPr>
        <w:br w:type="page"/>
      </w:r>
    </w:p>
    <w:p w14:paraId="69E1E0A1" w14:textId="77777777" w:rsidR="0020742D" w:rsidRPr="00E90855" w:rsidRDefault="0020742D" w:rsidP="0020742D">
      <w:pPr>
        <w:spacing w:before="34"/>
        <w:ind w:left="2966" w:right="2746"/>
        <w:jc w:val="center"/>
        <w:rPr>
          <w:rFonts w:asciiTheme="minorHAnsi" w:hAnsiTheme="minorHAnsi" w:cstheme="minorHAnsi"/>
          <w:b/>
          <w:bCs/>
        </w:rPr>
      </w:pPr>
    </w:p>
    <w:p w14:paraId="19736E09" w14:textId="77777777" w:rsidR="0020742D" w:rsidRPr="00E90855" w:rsidRDefault="0020742D" w:rsidP="0020742D">
      <w:pPr>
        <w:rPr>
          <w:rFonts w:asciiTheme="minorHAnsi" w:hAnsiTheme="minorHAnsi" w:cstheme="minorHAnsi"/>
          <w:i/>
        </w:rPr>
      </w:pPr>
    </w:p>
    <w:p w14:paraId="7C51182C" w14:textId="77777777" w:rsidR="0020742D" w:rsidRPr="00E90855" w:rsidRDefault="0020742D" w:rsidP="0020742D">
      <w:pPr>
        <w:spacing w:before="2"/>
        <w:rPr>
          <w:rFonts w:asciiTheme="minorHAnsi" w:hAnsiTheme="minorHAnsi" w:cstheme="minorHAnsi"/>
        </w:rPr>
      </w:pPr>
    </w:p>
    <w:p w14:paraId="4E194612" w14:textId="77777777" w:rsidR="0020742D" w:rsidRPr="00E90855" w:rsidRDefault="0020742D" w:rsidP="0020742D">
      <w:pPr>
        <w:rPr>
          <w:rFonts w:asciiTheme="minorHAnsi" w:hAnsiTheme="minorHAnsi" w:cstheme="minorHAnsi"/>
          <w:sz w:val="16"/>
          <w:szCs w:val="16"/>
        </w:rPr>
      </w:pPr>
      <w:r w:rsidRPr="00E90855">
        <w:rPr>
          <w:rFonts w:asciiTheme="minorHAnsi" w:hAnsiTheme="minorHAnsi" w:cstheme="minorHAnsi"/>
          <w:b/>
          <w:sz w:val="16"/>
          <w:szCs w:val="16"/>
        </w:rPr>
        <w:t>Competenza in uscita n° 1</w:t>
      </w:r>
      <w:r w:rsidRPr="00E90855">
        <w:rPr>
          <w:rFonts w:asciiTheme="minorHAnsi" w:hAnsiTheme="minorHAnsi" w:cstheme="minorHAnsi"/>
          <w:b/>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sz w:val="16"/>
          <w:szCs w:val="16"/>
        </w:rPr>
        <w:t>Utilizzare tecniche tradizionali e innovative di lavorazione, di organizzazione, di commercializzazione dei servizi e dei prodotti enogastronomici, ristorativi e di accoglienza turistico-alberghiera, promuovendo le nuove tendenze alimentari ed enogastronomiche.</w:t>
      </w:r>
    </w:p>
    <w:p w14:paraId="3AA20492" w14:textId="77777777" w:rsidR="0020742D" w:rsidRPr="00E90855" w:rsidRDefault="0020742D" w:rsidP="0020742D">
      <w:pPr>
        <w:spacing w:line="265" w:lineRule="exact"/>
        <w:ind w:left="391"/>
        <w:rPr>
          <w:rFonts w:asciiTheme="minorHAnsi" w:hAnsiTheme="minorHAnsi" w:cstheme="minorHAnsi"/>
          <w:i/>
          <w:sz w:val="16"/>
          <w:szCs w:val="16"/>
        </w:rPr>
      </w:pPr>
      <w:r w:rsidRPr="00E90855">
        <w:rPr>
          <w:rFonts w:asciiTheme="minorHAnsi" w:hAnsiTheme="minorHAnsi" w:cstheme="minorHAnsi"/>
          <w:i/>
          <w:sz w:val="16"/>
          <w:szCs w:val="16"/>
        </w:rPr>
        <w:t xml:space="preserve"> </w:t>
      </w:r>
    </w:p>
    <w:p w14:paraId="74961B52" w14:textId="77777777" w:rsidR="0020742D" w:rsidRPr="00E90855" w:rsidRDefault="0020742D" w:rsidP="0020742D">
      <w:pPr>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3DA3012A" w14:textId="77777777" w:rsidR="0020742D" w:rsidRPr="00E90855" w:rsidRDefault="0020742D" w:rsidP="0020742D">
      <w:pPr>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126"/>
      </w:tblGrid>
      <w:tr w:rsidR="0020742D" w:rsidRPr="00E90855" w14:paraId="3E6B4B6E" w14:textId="77777777" w:rsidTr="00DA7967">
        <w:trPr>
          <w:trHeight w:val="1221"/>
        </w:trPr>
        <w:tc>
          <w:tcPr>
            <w:tcW w:w="1135" w:type="dxa"/>
            <w:vAlign w:val="center"/>
          </w:tcPr>
          <w:p w14:paraId="31708326" w14:textId="77777777" w:rsidR="0020742D" w:rsidRPr="00E90855" w:rsidRDefault="0020742D" w:rsidP="00DA7967">
            <w:pPr>
              <w:ind w:left="172" w:right="147" w:hanging="68"/>
              <w:rPr>
                <w:rFonts w:asciiTheme="minorHAnsi" w:hAnsiTheme="minorHAnsi" w:cstheme="minorHAnsi"/>
                <w:b/>
                <w:sz w:val="16"/>
                <w:szCs w:val="16"/>
              </w:rPr>
            </w:pPr>
            <w:proofErr w:type="gramStart"/>
            <w:r w:rsidRPr="00E90855">
              <w:rPr>
                <w:rFonts w:asciiTheme="minorHAnsi" w:hAnsiTheme="minorHAnsi" w:cstheme="minorHAnsi"/>
                <w:b/>
                <w:sz w:val="16"/>
                <w:szCs w:val="16"/>
              </w:rPr>
              <w:t>periodo</w:t>
            </w:r>
            <w:proofErr w:type="gramEnd"/>
            <w:r w:rsidRPr="00E90855">
              <w:rPr>
                <w:rFonts w:asciiTheme="minorHAnsi" w:hAnsiTheme="minorHAnsi" w:cstheme="minorHAnsi"/>
                <w:b/>
                <w:sz w:val="16"/>
                <w:szCs w:val="16"/>
              </w:rPr>
              <w:t>/ annualità</w:t>
            </w:r>
          </w:p>
        </w:tc>
        <w:tc>
          <w:tcPr>
            <w:tcW w:w="991" w:type="dxa"/>
            <w:vAlign w:val="center"/>
          </w:tcPr>
          <w:p w14:paraId="446408F2" w14:textId="77777777" w:rsidR="0020742D" w:rsidRPr="00E90855" w:rsidRDefault="0020742D" w:rsidP="00DA7967">
            <w:pPr>
              <w:ind w:left="105" w:right="223"/>
              <w:rPr>
                <w:rFonts w:asciiTheme="minorHAnsi" w:hAnsiTheme="minorHAnsi" w:cstheme="minorHAnsi"/>
                <w:b/>
                <w:sz w:val="16"/>
                <w:szCs w:val="16"/>
              </w:rPr>
            </w:pPr>
            <w:r w:rsidRPr="00E90855">
              <w:rPr>
                <w:rFonts w:asciiTheme="minorHAnsi" w:hAnsiTheme="minorHAnsi" w:cstheme="minorHAnsi"/>
                <w:b/>
                <w:sz w:val="16"/>
                <w:szCs w:val="16"/>
              </w:rPr>
              <w:t>Livelli del QNQ (2)</w:t>
            </w:r>
          </w:p>
        </w:tc>
        <w:tc>
          <w:tcPr>
            <w:tcW w:w="3828" w:type="dxa"/>
            <w:vAlign w:val="center"/>
          </w:tcPr>
          <w:p w14:paraId="4CB7F1F9" w14:textId="77777777" w:rsidR="0020742D" w:rsidRPr="00E90855" w:rsidRDefault="0020742D" w:rsidP="00BF5B29">
            <w:pPr>
              <w:spacing w:line="243" w:lineRule="exact"/>
              <w:ind w:left="1261"/>
              <w:rPr>
                <w:rFonts w:asciiTheme="minorHAnsi" w:hAnsiTheme="minorHAnsi" w:cstheme="minorHAnsi"/>
                <w:b/>
                <w:sz w:val="16"/>
                <w:szCs w:val="16"/>
              </w:rPr>
            </w:pPr>
            <w:r w:rsidRPr="00E90855">
              <w:rPr>
                <w:rFonts w:asciiTheme="minorHAnsi" w:hAnsiTheme="minorHAnsi" w:cstheme="minorHAnsi"/>
                <w:b/>
                <w:sz w:val="16"/>
                <w:szCs w:val="16"/>
              </w:rPr>
              <w:t>COMPETENZE</w:t>
            </w:r>
          </w:p>
          <w:p w14:paraId="47CAB0ED" w14:textId="77777777" w:rsidR="0020742D" w:rsidRPr="00E90855" w:rsidRDefault="0020742D" w:rsidP="00BF5B29">
            <w:pPr>
              <w:ind w:left="1261"/>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vAlign w:val="center"/>
          </w:tcPr>
          <w:p w14:paraId="45F25B46" w14:textId="77777777" w:rsidR="0020742D" w:rsidRPr="00E90855" w:rsidRDefault="0020742D" w:rsidP="00DA7967">
            <w:pPr>
              <w:spacing w:line="265" w:lineRule="exact"/>
              <w:ind w:left="1229" w:right="1222"/>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vAlign w:val="center"/>
          </w:tcPr>
          <w:p w14:paraId="7DA46AD6" w14:textId="77777777" w:rsidR="0020742D" w:rsidRPr="00E90855" w:rsidRDefault="0020742D" w:rsidP="00DA7967">
            <w:pPr>
              <w:spacing w:line="265" w:lineRule="exact"/>
              <w:ind w:left="511"/>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0" w:type="dxa"/>
            <w:vAlign w:val="center"/>
          </w:tcPr>
          <w:p w14:paraId="27A38EDA" w14:textId="77777777" w:rsidR="0020742D" w:rsidRPr="00E90855" w:rsidRDefault="0020742D" w:rsidP="00BF5B29">
            <w:pPr>
              <w:ind w:left="22" w:firstLine="34"/>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126" w:type="dxa"/>
            <w:vAlign w:val="center"/>
          </w:tcPr>
          <w:p w14:paraId="48AC0574" w14:textId="77777777" w:rsidR="0020742D" w:rsidRPr="00E90855" w:rsidRDefault="0020742D" w:rsidP="00DA7967">
            <w:pPr>
              <w:ind w:left="50" w:right="94" w:hanging="63"/>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w:t>
            </w:r>
            <w:r w:rsidRPr="00E90855">
              <w:rPr>
                <w:rFonts w:asciiTheme="minorHAnsi" w:hAnsiTheme="minorHAnsi" w:cstheme="minorHAnsi"/>
                <w:b/>
                <w:spacing w:val="-4"/>
                <w:sz w:val="16"/>
                <w:szCs w:val="16"/>
              </w:rPr>
              <w:t xml:space="preserve"> </w:t>
            </w:r>
            <w:r w:rsidRPr="00E90855">
              <w:rPr>
                <w:rFonts w:asciiTheme="minorHAnsi" w:hAnsiTheme="minorHAnsi" w:cstheme="minorHAnsi"/>
                <w:b/>
                <w:spacing w:val="-5"/>
                <w:sz w:val="16"/>
                <w:szCs w:val="16"/>
              </w:rPr>
              <w:t>del</w:t>
            </w:r>
          </w:p>
          <w:p w14:paraId="0A5A1F31" w14:textId="77777777" w:rsidR="0020742D" w:rsidRPr="00E90855" w:rsidRDefault="0020742D" w:rsidP="00DA7967">
            <w:pPr>
              <w:spacing w:line="225" w:lineRule="exact"/>
              <w:ind w:left="622"/>
              <w:rPr>
                <w:rFonts w:asciiTheme="minorHAnsi" w:hAnsiTheme="minorHAnsi" w:cstheme="minorHAnsi"/>
                <w:sz w:val="16"/>
                <w:szCs w:val="16"/>
              </w:rPr>
            </w:pPr>
            <w:r w:rsidRPr="00E90855">
              <w:rPr>
                <w:rFonts w:asciiTheme="minorHAnsi" w:hAnsiTheme="minorHAnsi" w:cstheme="minorHAnsi"/>
                <w:b/>
                <w:sz w:val="16"/>
                <w:szCs w:val="16"/>
              </w:rPr>
              <w:t>Regolamento)</w:t>
            </w:r>
            <w:r w:rsidRPr="00E90855">
              <w:rPr>
                <w:rFonts w:asciiTheme="minorHAnsi" w:hAnsiTheme="minorHAnsi" w:cstheme="minorHAnsi"/>
                <w:b/>
                <w:spacing w:val="-5"/>
                <w:sz w:val="16"/>
                <w:szCs w:val="16"/>
              </w:rPr>
              <w:t xml:space="preserve"> </w:t>
            </w:r>
            <w:r w:rsidRPr="00E90855">
              <w:rPr>
                <w:rFonts w:asciiTheme="minorHAnsi" w:hAnsiTheme="minorHAnsi" w:cstheme="minorHAnsi"/>
                <w:sz w:val="16"/>
                <w:szCs w:val="16"/>
              </w:rPr>
              <w:t>(4)</w:t>
            </w:r>
          </w:p>
        </w:tc>
      </w:tr>
      <w:tr w:rsidR="001B3945" w:rsidRPr="00E90855" w14:paraId="36116CC9" w14:textId="77777777" w:rsidTr="00C15669">
        <w:trPr>
          <w:trHeight w:val="4424"/>
        </w:trPr>
        <w:tc>
          <w:tcPr>
            <w:tcW w:w="1135" w:type="dxa"/>
          </w:tcPr>
          <w:p w14:paraId="35399061" w14:textId="77777777" w:rsidR="001B3945" w:rsidRPr="00E90855" w:rsidRDefault="001B3945"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Pr>
          <w:p w14:paraId="7C64B5C5" w14:textId="77777777" w:rsidR="001B3945" w:rsidRPr="00E90855" w:rsidRDefault="001B3945" w:rsidP="0020742D">
            <w:pPr>
              <w:spacing w:before="116"/>
              <w:ind w:left="38"/>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Pr>
          <w:p w14:paraId="3E9E5348" w14:textId="77777777" w:rsidR="001B3945" w:rsidRPr="00E90855" w:rsidRDefault="001B3945" w:rsidP="0020742D">
            <w:pPr>
              <w:spacing w:before="119"/>
              <w:ind w:left="139" w:right="264"/>
              <w:rPr>
                <w:rFonts w:asciiTheme="minorHAnsi" w:hAnsiTheme="minorHAnsi" w:cstheme="minorHAnsi"/>
                <w:sz w:val="16"/>
                <w:szCs w:val="16"/>
              </w:rPr>
            </w:pPr>
            <w:r w:rsidRPr="00E90855">
              <w:rPr>
                <w:rFonts w:asciiTheme="minorHAnsi" w:hAnsiTheme="minorHAnsi" w:cstheme="minorHAnsi"/>
                <w:sz w:val="16"/>
                <w:szCs w:val="16"/>
              </w:rPr>
              <w:t>Applicare tecniche di base di lavorazione, organizzazione e commercializzazione dei servizi e dei prodotti enogastronomici, ristorativi e di accoglienza turistico- alberghiera, secondo criteri prestabiliti, in contesti strutturati e sotto diretta supervisione.</w:t>
            </w:r>
          </w:p>
        </w:tc>
        <w:tc>
          <w:tcPr>
            <w:tcW w:w="3259" w:type="dxa"/>
          </w:tcPr>
          <w:p w14:paraId="5AEDCFCA" w14:textId="77777777" w:rsidR="001B3945" w:rsidRPr="00E90855" w:rsidRDefault="001B3945" w:rsidP="0020742D">
            <w:pPr>
              <w:spacing w:before="119"/>
              <w:ind w:left="105" w:right="451"/>
              <w:rPr>
                <w:rFonts w:asciiTheme="minorHAnsi" w:hAnsiTheme="minorHAnsi" w:cstheme="minorHAnsi"/>
                <w:sz w:val="16"/>
                <w:szCs w:val="16"/>
              </w:rPr>
            </w:pPr>
            <w:r w:rsidRPr="00E90855">
              <w:rPr>
                <w:rFonts w:asciiTheme="minorHAnsi" w:hAnsiTheme="minorHAnsi" w:cstheme="minorHAnsi"/>
                <w:sz w:val="16"/>
                <w:szCs w:val="16"/>
              </w:rPr>
              <w:t>Riconoscere le caratteristiche principali delle strutture e delle figure professionali correlate alla filiera dell’enogastronomia e dell’ospitalità alberghiera</w:t>
            </w:r>
          </w:p>
          <w:p w14:paraId="70496207" w14:textId="77777777" w:rsidR="001B3945" w:rsidRPr="00E90855" w:rsidRDefault="001B3945" w:rsidP="0020742D">
            <w:pPr>
              <w:spacing w:before="121"/>
              <w:ind w:left="105" w:right="87"/>
              <w:rPr>
                <w:rFonts w:asciiTheme="minorHAnsi" w:hAnsiTheme="minorHAnsi" w:cstheme="minorHAnsi"/>
                <w:sz w:val="16"/>
                <w:szCs w:val="16"/>
              </w:rPr>
            </w:pPr>
            <w:r w:rsidRPr="00E90855">
              <w:rPr>
                <w:rFonts w:asciiTheme="minorHAnsi" w:hAnsiTheme="minorHAnsi" w:cstheme="minorHAnsi"/>
                <w:sz w:val="16"/>
                <w:szCs w:val="16"/>
              </w:rPr>
              <w:t>Eseguire le tecniche di base nella produzione e nel servizio dei prodotti enogastronomici</w:t>
            </w:r>
          </w:p>
          <w:p w14:paraId="4A42AB17" w14:textId="77777777" w:rsidR="001B3945" w:rsidRPr="00E90855" w:rsidRDefault="001B3945" w:rsidP="0020742D">
            <w:pPr>
              <w:spacing w:before="119"/>
              <w:ind w:left="105" w:right="199"/>
              <w:rPr>
                <w:rFonts w:asciiTheme="minorHAnsi" w:hAnsiTheme="minorHAnsi" w:cstheme="minorHAnsi"/>
                <w:sz w:val="16"/>
                <w:szCs w:val="16"/>
              </w:rPr>
            </w:pPr>
            <w:r w:rsidRPr="00E90855">
              <w:rPr>
                <w:rFonts w:asciiTheme="minorHAnsi" w:hAnsiTheme="minorHAnsi" w:cstheme="minorHAnsi"/>
                <w:sz w:val="16"/>
                <w:szCs w:val="16"/>
              </w:rPr>
              <w:t>Utilizzare in maniera appropriata gli strumenti e le attrezzature professionali, curandone l'efficienza</w:t>
            </w:r>
          </w:p>
          <w:p w14:paraId="7AAA77A1" w14:textId="77777777" w:rsidR="001B3945" w:rsidRPr="00E90855" w:rsidRDefault="001B3945" w:rsidP="0020742D">
            <w:pPr>
              <w:spacing w:before="41"/>
              <w:ind w:left="105" w:right="717"/>
              <w:rPr>
                <w:rFonts w:asciiTheme="minorHAnsi" w:hAnsiTheme="minorHAnsi" w:cstheme="minorHAnsi"/>
                <w:sz w:val="16"/>
                <w:szCs w:val="16"/>
              </w:rPr>
            </w:pPr>
            <w:r w:rsidRPr="00E90855">
              <w:rPr>
                <w:rFonts w:asciiTheme="minorHAnsi" w:hAnsiTheme="minorHAnsi" w:cstheme="minorHAnsi"/>
                <w:sz w:val="16"/>
                <w:szCs w:val="16"/>
              </w:rPr>
              <w:t>Utilizzare i principali software applicativi</w:t>
            </w:r>
          </w:p>
          <w:p w14:paraId="78BC595D" w14:textId="77777777" w:rsidR="001B3945" w:rsidRPr="00E90855" w:rsidRDefault="001B3945" w:rsidP="0020742D">
            <w:pPr>
              <w:spacing w:before="122"/>
              <w:ind w:left="105" w:right="926"/>
              <w:rPr>
                <w:rFonts w:asciiTheme="minorHAnsi" w:hAnsiTheme="minorHAnsi" w:cstheme="minorHAnsi"/>
                <w:sz w:val="16"/>
                <w:szCs w:val="16"/>
              </w:rPr>
            </w:pPr>
            <w:r w:rsidRPr="00E90855">
              <w:rPr>
                <w:rFonts w:asciiTheme="minorHAnsi" w:hAnsiTheme="minorHAnsi" w:cstheme="minorHAnsi"/>
                <w:sz w:val="16"/>
                <w:szCs w:val="16"/>
              </w:rPr>
              <w:t>Applicare le regole della comunicazione nei</w:t>
            </w:r>
            <w:r w:rsidRPr="00E90855">
              <w:rPr>
                <w:rFonts w:asciiTheme="minorHAnsi" w:hAnsiTheme="minorHAnsi" w:cstheme="minorHAnsi"/>
                <w:spacing w:val="-17"/>
                <w:sz w:val="16"/>
                <w:szCs w:val="16"/>
              </w:rPr>
              <w:t xml:space="preserve"> </w:t>
            </w:r>
            <w:r w:rsidRPr="00E90855">
              <w:rPr>
                <w:rFonts w:asciiTheme="minorHAnsi" w:hAnsiTheme="minorHAnsi" w:cstheme="minorHAnsi"/>
                <w:sz w:val="16"/>
                <w:szCs w:val="16"/>
              </w:rPr>
              <w:t>contesti</w:t>
            </w:r>
          </w:p>
          <w:p w14:paraId="6CBD4AFB" w14:textId="77777777" w:rsidR="001B3945" w:rsidRPr="00E90855" w:rsidRDefault="001B3945" w:rsidP="0020742D">
            <w:pPr>
              <w:spacing w:line="242"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professionali</w:t>
            </w:r>
            <w:proofErr w:type="gramEnd"/>
            <w:r w:rsidRPr="00E90855">
              <w:rPr>
                <w:rFonts w:asciiTheme="minorHAnsi" w:hAnsiTheme="minorHAnsi" w:cstheme="minorHAnsi"/>
                <w:sz w:val="16"/>
                <w:szCs w:val="16"/>
              </w:rPr>
              <w:t xml:space="preserve"> di</w:t>
            </w:r>
            <w:r w:rsidRPr="00E90855">
              <w:rPr>
                <w:rFonts w:asciiTheme="minorHAnsi" w:hAnsiTheme="minorHAnsi" w:cstheme="minorHAnsi"/>
                <w:spacing w:val="-15"/>
                <w:sz w:val="16"/>
                <w:szCs w:val="16"/>
              </w:rPr>
              <w:t xml:space="preserve"> </w:t>
            </w:r>
            <w:r w:rsidRPr="00E90855">
              <w:rPr>
                <w:rFonts w:asciiTheme="minorHAnsi" w:hAnsiTheme="minorHAnsi" w:cstheme="minorHAnsi"/>
                <w:sz w:val="16"/>
                <w:szCs w:val="16"/>
              </w:rPr>
              <w:t>riferimento</w:t>
            </w:r>
          </w:p>
          <w:p w14:paraId="34F26550" w14:textId="77777777" w:rsidR="001B3945" w:rsidRPr="00E90855" w:rsidRDefault="001B3945" w:rsidP="0020742D">
            <w:pPr>
              <w:spacing w:before="101" w:line="240" w:lineRule="atLeast"/>
              <w:ind w:left="105" w:right="493"/>
              <w:rPr>
                <w:rFonts w:asciiTheme="minorHAnsi" w:hAnsiTheme="minorHAnsi" w:cstheme="minorHAnsi"/>
                <w:sz w:val="16"/>
                <w:szCs w:val="16"/>
              </w:rPr>
            </w:pPr>
            <w:r w:rsidRPr="00E90855">
              <w:rPr>
                <w:rFonts w:asciiTheme="minorHAnsi" w:hAnsiTheme="minorHAnsi" w:cstheme="minorHAnsi"/>
                <w:sz w:val="16"/>
                <w:szCs w:val="16"/>
              </w:rPr>
              <w:t>Applicare tecniche di base per la promozione di prodotti e servizi</w:t>
            </w:r>
          </w:p>
        </w:tc>
        <w:tc>
          <w:tcPr>
            <w:tcW w:w="2268" w:type="dxa"/>
          </w:tcPr>
          <w:p w14:paraId="522577B7" w14:textId="77777777" w:rsidR="001B3945" w:rsidRPr="00E90855" w:rsidRDefault="001B3945" w:rsidP="0020742D">
            <w:pPr>
              <w:spacing w:before="119"/>
              <w:ind w:left="108" w:right="378"/>
              <w:rPr>
                <w:rFonts w:asciiTheme="minorHAnsi" w:hAnsiTheme="minorHAnsi" w:cstheme="minorHAnsi"/>
                <w:sz w:val="16"/>
                <w:szCs w:val="16"/>
              </w:rPr>
            </w:pPr>
            <w:r w:rsidRPr="00E90855">
              <w:rPr>
                <w:rFonts w:asciiTheme="minorHAnsi" w:hAnsiTheme="minorHAnsi" w:cstheme="minorHAnsi"/>
                <w:sz w:val="16"/>
                <w:szCs w:val="16"/>
              </w:rPr>
              <w:t>Le principali strutture ricettive, i pubblici esercizi e le figure professionali di riferimento</w:t>
            </w:r>
          </w:p>
          <w:p w14:paraId="026E9687" w14:textId="77777777" w:rsidR="001B3945" w:rsidRPr="00E90855" w:rsidRDefault="001B3945" w:rsidP="0020742D">
            <w:pPr>
              <w:spacing w:before="121"/>
              <w:ind w:left="108" w:right="490"/>
              <w:rPr>
                <w:rFonts w:asciiTheme="minorHAnsi" w:hAnsiTheme="minorHAnsi" w:cstheme="minorHAnsi"/>
                <w:sz w:val="16"/>
                <w:szCs w:val="16"/>
              </w:rPr>
            </w:pPr>
            <w:r w:rsidRPr="00E90855">
              <w:rPr>
                <w:rFonts w:asciiTheme="minorHAnsi" w:hAnsiTheme="minorHAnsi" w:cstheme="minorHAnsi"/>
                <w:sz w:val="16"/>
                <w:szCs w:val="16"/>
              </w:rPr>
              <w:t>L’organizzazione del lavoro, i ruoli e le gerarchie dei diversi settori professionali</w:t>
            </w:r>
          </w:p>
          <w:p w14:paraId="679173DC" w14:textId="77777777" w:rsidR="001B3945" w:rsidRPr="00E90855" w:rsidRDefault="001B3945" w:rsidP="0020742D">
            <w:pPr>
              <w:spacing w:before="120"/>
              <w:ind w:left="108" w:right="236"/>
              <w:rPr>
                <w:rFonts w:asciiTheme="minorHAnsi" w:hAnsiTheme="minorHAnsi" w:cstheme="minorHAnsi"/>
                <w:sz w:val="16"/>
                <w:szCs w:val="16"/>
              </w:rPr>
            </w:pPr>
            <w:r w:rsidRPr="00E90855">
              <w:rPr>
                <w:rFonts w:asciiTheme="minorHAnsi" w:hAnsiTheme="minorHAnsi" w:cstheme="minorHAnsi"/>
                <w:sz w:val="16"/>
                <w:szCs w:val="16"/>
              </w:rPr>
              <w:t>Terminologia tecnica di base di settore</w:t>
            </w:r>
          </w:p>
          <w:p w14:paraId="5216AF51" w14:textId="77777777" w:rsidR="001B3945" w:rsidRPr="00E90855" w:rsidRDefault="001B3945" w:rsidP="0020742D">
            <w:pPr>
              <w:spacing w:before="41"/>
              <w:ind w:left="108" w:right="172"/>
              <w:rPr>
                <w:rFonts w:asciiTheme="minorHAnsi" w:hAnsiTheme="minorHAnsi" w:cstheme="minorHAnsi"/>
                <w:sz w:val="16"/>
                <w:szCs w:val="16"/>
              </w:rPr>
            </w:pPr>
            <w:r w:rsidRPr="00E90855">
              <w:rPr>
                <w:rFonts w:asciiTheme="minorHAnsi" w:hAnsiTheme="minorHAnsi" w:cstheme="minorHAnsi"/>
                <w:sz w:val="16"/>
                <w:szCs w:val="16"/>
              </w:rPr>
              <w:t>Tecniche di base per la realizzazione di prodotti e servizi dell’enogastronomia e l'ospitalità alberghiera.</w:t>
            </w:r>
          </w:p>
          <w:p w14:paraId="4B509296" w14:textId="77777777" w:rsidR="001B3945" w:rsidRPr="00E90855" w:rsidRDefault="001B3945" w:rsidP="0020742D">
            <w:pPr>
              <w:spacing w:line="226" w:lineRule="exact"/>
              <w:ind w:left="108"/>
              <w:rPr>
                <w:rFonts w:asciiTheme="minorHAnsi" w:hAnsiTheme="minorHAnsi" w:cstheme="minorHAnsi"/>
                <w:sz w:val="16"/>
                <w:szCs w:val="16"/>
              </w:rPr>
            </w:pPr>
            <w:r w:rsidRPr="00E90855">
              <w:rPr>
                <w:rFonts w:asciiTheme="minorHAnsi" w:hAnsiTheme="minorHAnsi" w:cstheme="minorHAnsi"/>
                <w:sz w:val="16"/>
                <w:szCs w:val="16"/>
              </w:rPr>
              <w:t>Software applicativi di</w:t>
            </w:r>
          </w:p>
          <w:p w14:paraId="6D146E5D" w14:textId="77777777" w:rsidR="001B3945" w:rsidRPr="00E90855" w:rsidRDefault="001B3945" w:rsidP="0020742D">
            <w:pPr>
              <w:ind w:left="108"/>
              <w:rPr>
                <w:rFonts w:asciiTheme="minorHAnsi" w:hAnsiTheme="minorHAnsi" w:cstheme="minorHAnsi"/>
                <w:sz w:val="16"/>
                <w:szCs w:val="16"/>
              </w:rPr>
            </w:pPr>
            <w:proofErr w:type="gramStart"/>
            <w:r w:rsidRPr="00E90855">
              <w:rPr>
                <w:rFonts w:asciiTheme="minorHAnsi" w:hAnsiTheme="minorHAnsi" w:cstheme="minorHAnsi"/>
                <w:sz w:val="16"/>
                <w:szCs w:val="16"/>
              </w:rPr>
              <w:t>base</w:t>
            </w:r>
            <w:proofErr w:type="gramEnd"/>
            <w:r w:rsidRPr="00E90855">
              <w:rPr>
                <w:rFonts w:asciiTheme="minorHAnsi" w:hAnsiTheme="minorHAnsi" w:cstheme="minorHAnsi"/>
                <w:sz w:val="16"/>
                <w:szCs w:val="16"/>
              </w:rPr>
              <w:t>.</w:t>
            </w:r>
          </w:p>
          <w:p w14:paraId="43DAD8E0" w14:textId="77777777" w:rsidR="001B3945" w:rsidRPr="00E90855" w:rsidRDefault="001B3945" w:rsidP="00FD7229">
            <w:pPr>
              <w:spacing w:line="206" w:lineRule="exact"/>
              <w:ind w:left="108"/>
              <w:rPr>
                <w:rFonts w:asciiTheme="minorHAnsi" w:hAnsiTheme="minorHAnsi" w:cstheme="minorHAnsi"/>
                <w:sz w:val="16"/>
                <w:szCs w:val="16"/>
              </w:rPr>
            </w:pPr>
            <w:r w:rsidRPr="00E90855">
              <w:rPr>
                <w:rFonts w:asciiTheme="minorHAnsi" w:hAnsiTheme="minorHAnsi" w:cstheme="minorHAnsi"/>
                <w:sz w:val="16"/>
                <w:szCs w:val="16"/>
              </w:rPr>
              <w:t xml:space="preserve">Utilizzo e cura </w:t>
            </w:r>
            <w:proofErr w:type="gramStart"/>
            <w:r w:rsidRPr="00E90855">
              <w:rPr>
                <w:rFonts w:asciiTheme="minorHAnsi" w:hAnsiTheme="minorHAnsi" w:cstheme="minorHAnsi"/>
                <w:sz w:val="16"/>
                <w:szCs w:val="16"/>
              </w:rPr>
              <w:t>degli</w:t>
            </w:r>
            <w:r w:rsidR="00FD7229" w:rsidRPr="00E90855">
              <w:rPr>
                <w:rFonts w:asciiTheme="minorHAnsi" w:hAnsiTheme="minorHAnsi" w:cstheme="minorHAnsi"/>
                <w:sz w:val="16"/>
                <w:szCs w:val="16"/>
              </w:rPr>
              <w:t xml:space="preserve">  strumenti</w:t>
            </w:r>
            <w:proofErr w:type="gramEnd"/>
            <w:r w:rsidR="00FD7229" w:rsidRPr="00E90855">
              <w:rPr>
                <w:rFonts w:asciiTheme="minorHAnsi" w:hAnsiTheme="minorHAnsi" w:cstheme="minorHAnsi"/>
                <w:sz w:val="16"/>
                <w:szCs w:val="16"/>
              </w:rPr>
              <w:t xml:space="preserve"> e delle attrezzature proprie del settore  </w:t>
            </w:r>
          </w:p>
        </w:tc>
        <w:tc>
          <w:tcPr>
            <w:tcW w:w="1560" w:type="dxa"/>
          </w:tcPr>
          <w:p w14:paraId="3DBEE337" w14:textId="77777777" w:rsidR="001B3945" w:rsidRPr="00E90855" w:rsidRDefault="001B3945" w:rsidP="0020742D">
            <w:pPr>
              <w:spacing w:before="119"/>
              <w:ind w:left="108" w:right="244"/>
              <w:rPr>
                <w:rFonts w:asciiTheme="minorHAnsi" w:hAnsiTheme="minorHAnsi" w:cstheme="minorHAnsi"/>
                <w:w w:val="95"/>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F1F86A7" w14:textId="77777777" w:rsidR="001B3945" w:rsidRPr="00E90855" w:rsidRDefault="001B3945" w:rsidP="0020742D">
            <w:pPr>
              <w:spacing w:before="119"/>
              <w:ind w:left="108" w:right="244"/>
              <w:rPr>
                <w:rFonts w:asciiTheme="minorHAnsi" w:hAnsiTheme="minorHAnsi" w:cstheme="minorHAnsi"/>
                <w:sz w:val="16"/>
                <w:szCs w:val="16"/>
              </w:rPr>
            </w:pPr>
          </w:p>
          <w:p w14:paraId="577D8E0E" w14:textId="77777777" w:rsidR="001B3945" w:rsidRPr="00E90855" w:rsidRDefault="001B3945" w:rsidP="0020742D">
            <w:pPr>
              <w:spacing w:before="121"/>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06BFA3AE" w14:textId="77777777" w:rsidR="001B3945" w:rsidRPr="00E90855" w:rsidRDefault="001B3945" w:rsidP="0020742D">
            <w:pPr>
              <w:spacing w:before="121"/>
              <w:ind w:left="108" w:right="448"/>
              <w:rPr>
                <w:rFonts w:asciiTheme="minorHAnsi" w:hAnsiTheme="minorHAnsi" w:cstheme="minorHAnsi"/>
                <w:sz w:val="16"/>
                <w:szCs w:val="16"/>
              </w:rPr>
            </w:pPr>
          </w:p>
          <w:p w14:paraId="00F6EF9B" w14:textId="77777777" w:rsidR="001B3945" w:rsidRPr="00E90855" w:rsidRDefault="001B3945"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1C52B2ED" w14:textId="77777777" w:rsidR="001B3945" w:rsidRPr="00E90855" w:rsidRDefault="001B3945" w:rsidP="0020742D">
            <w:pPr>
              <w:rPr>
                <w:rFonts w:asciiTheme="minorHAnsi" w:hAnsiTheme="minorHAnsi" w:cstheme="minorHAnsi"/>
                <w:b/>
                <w:sz w:val="16"/>
                <w:szCs w:val="16"/>
              </w:rPr>
            </w:pPr>
          </w:p>
          <w:p w14:paraId="2BA6E89F" w14:textId="77777777" w:rsidR="001B3945" w:rsidRPr="00E90855" w:rsidRDefault="001B3945" w:rsidP="0020742D">
            <w:pPr>
              <w:spacing w:before="7"/>
              <w:rPr>
                <w:rFonts w:asciiTheme="minorHAnsi" w:hAnsiTheme="minorHAnsi" w:cstheme="minorHAnsi"/>
                <w:b/>
                <w:sz w:val="16"/>
                <w:szCs w:val="16"/>
              </w:rPr>
            </w:pPr>
          </w:p>
          <w:p w14:paraId="3D36D56B" w14:textId="77777777" w:rsidR="001B3945" w:rsidRPr="00E90855" w:rsidRDefault="001B3945" w:rsidP="0020742D">
            <w:pPr>
              <w:spacing w:before="1"/>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7BA64E29" w14:textId="77777777" w:rsidR="001B3945" w:rsidRPr="00E90855" w:rsidRDefault="001B3945"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2, 3, 4, 5, 6, 7, 8, 10, 12</w:t>
            </w:r>
          </w:p>
        </w:tc>
      </w:tr>
    </w:tbl>
    <w:p w14:paraId="55873874" w14:textId="77777777" w:rsidR="0020742D" w:rsidRPr="00E90855" w:rsidRDefault="0020742D" w:rsidP="0020742D">
      <w:pPr>
        <w:rPr>
          <w:rFonts w:asciiTheme="minorHAnsi" w:hAnsiTheme="minorHAnsi" w:cstheme="minorHAnsi"/>
          <w:sz w:val="16"/>
          <w:szCs w:val="16"/>
        </w:rPr>
        <w:sectPr w:rsidR="0020742D" w:rsidRPr="00E90855" w:rsidSect="0020742D">
          <w:headerReference w:type="even" r:id="rId9"/>
          <w:headerReference w:type="default" r:id="rId10"/>
          <w:footerReference w:type="default" r:id="rId11"/>
          <w:headerReference w:type="first" r:id="rId12"/>
          <w:pgSz w:w="16840" w:h="11900" w:orient="landscape"/>
          <w:pgMar w:top="1180" w:right="680" w:bottom="900" w:left="460" w:header="783" w:footer="710" w:gutter="0"/>
          <w:pgNumType w:start="1"/>
          <w:cols w:space="720"/>
        </w:sectPr>
      </w:pPr>
    </w:p>
    <w:p w14:paraId="3F8DA763"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126"/>
      </w:tblGrid>
      <w:tr w:rsidR="0020742D" w:rsidRPr="00E90855" w14:paraId="325D2CCD" w14:textId="77777777" w:rsidTr="0020742D">
        <w:trPr>
          <w:trHeight w:val="3045"/>
        </w:trPr>
        <w:tc>
          <w:tcPr>
            <w:tcW w:w="1135" w:type="dxa"/>
          </w:tcPr>
          <w:p w14:paraId="385B545C" w14:textId="77777777" w:rsidR="0020742D" w:rsidRPr="00E90855" w:rsidRDefault="0020742D" w:rsidP="0020742D">
            <w:pPr>
              <w:rPr>
                <w:rFonts w:asciiTheme="minorHAnsi" w:hAnsiTheme="minorHAnsi" w:cstheme="minorHAnsi"/>
                <w:sz w:val="16"/>
                <w:szCs w:val="16"/>
              </w:rPr>
            </w:pPr>
          </w:p>
        </w:tc>
        <w:tc>
          <w:tcPr>
            <w:tcW w:w="991" w:type="dxa"/>
          </w:tcPr>
          <w:p w14:paraId="22C02DA2" w14:textId="77777777" w:rsidR="0020742D" w:rsidRPr="00E90855" w:rsidRDefault="0020742D" w:rsidP="0020742D">
            <w:pPr>
              <w:rPr>
                <w:rFonts w:asciiTheme="minorHAnsi" w:hAnsiTheme="minorHAnsi" w:cstheme="minorHAnsi"/>
                <w:sz w:val="16"/>
                <w:szCs w:val="16"/>
              </w:rPr>
            </w:pPr>
          </w:p>
        </w:tc>
        <w:tc>
          <w:tcPr>
            <w:tcW w:w="3828" w:type="dxa"/>
          </w:tcPr>
          <w:p w14:paraId="41A35C05" w14:textId="77777777" w:rsidR="0020742D" w:rsidRPr="00E90855" w:rsidRDefault="0020742D" w:rsidP="0020742D">
            <w:pPr>
              <w:rPr>
                <w:rFonts w:asciiTheme="minorHAnsi" w:hAnsiTheme="minorHAnsi" w:cstheme="minorHAnsi"/>
                <w:sz w:val="16"/>
                <w:szCs w:val="16"/>
              </w:rPr>
            </w:pPr>
          </w:p>
        </w:tc>
        <w:tc>
          <w:tcPr>
            <w:tcW w:w="3259" w:type="dxa"/>
          </w:tcPr>
          <w:p w14:paraId="330E0030" w14:textId="77777777" w:rsidR="0020742D" w:rsidRPr="00E90855" w:rsidRDefault="0020742D" w:rsidP="0020742D">
            <w:pPr>
              <w:rPr>
                <w:rFonts w:asciiTheme="minorHAnsi" w:hAnsiTheme="minorHAnsi" w:cstheme="minorHAnsi"/>
                <w:sz w:val="16"/>
                <w:szCs w:val="16"/>
              </w:rPr>
            </w:pPr>
          </w:p>
        </w:tc>
        <w:tc>
          <w:tcPr>
            <w:tcW w:w="2268" w:type="dxa"/>
          </w:tcPr>
          <w:p w14:paraId="3B29F925" w14:textId="77777777" w:rsidR="00FD7229" w:rsidRPr="00E90855" w:rsidRDefault="00FD7229" w:rsidP="00FD7229">
            <w:pPr>
              <w:ind w:left="108" w:right="194" w:hanging="1"/>
              <w:rPr>
                <w:rFonts w:asciiTheme="minorHAnsi" w:hAnsiTheme="minorHAnsi" w:cstheme="minorHAnsi"/>
                <w:sz w:val="16"/>
                <w:szCs w:val="16"/>
              </w:rPr>
            </w:pPr>
          </w:p>
          <w:p w14:paraId="5447D3C3" w14:textId="77777777" w:rsidR="00FD7229" w:rsidRPr="00E90855" w:rsidRDefault="00FD7229" w:rsidP="00FD7229">
            <w:pPr>
              <w:ind w:left="108" w:right="194" w:hanging="1"/>
              <w:rPr>
                <w:rFonts w:asciiTheme="minorHAnsi" w:hAnsiTheme="minorHAnsi" w:cstheme="minorHAnsi"/>
                <w:sz w:val="16"/>
                <w:szCs w:val="16"/>
              </w:rPr>
            </w:pPr>
          </w:p>
          <w:p w14:paraId="6293B914" w14:textId="77777777" w:rsidR="0020742D" w:rsidRPr="00E90855" w:rsidRDefault="0020742D" w:rsidP="00FD7229">
            <w:pPr>
              <w:ind w:left="108" w:right="194" w:hanging="1"/>
              <w:rPr>
                <w:rFonts w:asciiTheme="minorHAnsi" w:hAnsiTheme="minorHAnsi" w:cstheme="minorHAnsi"/>
                <w:sz w:val="16"/>
                <w:szCs w:val="16"/>
              </w:rPr>
            </w:pPr>
            <w:r w:rsidRPr="00E90855">
              <w:rPr>
                <w:rFonts w:asciiTheme="minorHAnsi" w:hAnsiTheme="minorHAnsi" w:cstheme="minorHAnsi"/>
                <w:sz w:val="16"/>
                <w:szCs w:val="16"/>
              </w:rPr>
              <w:t>Concetti di base della comunicazione verbale e non verbale nelle diverse situazioni.</w:t>
            </w:r>
          </w:p>
          <w:p w14:paraId="58301AEB" w14:textId="77777777" w:rsidR="0020742D" w:rsidRPr="00E90855" w:rsidRDefault="00273C00" w:rsidP="0020742D">
            <w:pPr>
              <w:spacing w:before="120"/>
              <w:ind w:left="108" w:right="113"/>
              <w:rPr>
                <w:rFonts w:asciiTheme="minorHAnsi" w:hAnsiTheme="minorHAnsi" w:cstheme="minorHAnsi"/>
                <w:sz w:val="16"/>
                <w:szCs w:val="16"/>
              </w:rPr>
            </w:pPr>
            <w:r w:rsidRPr="00E90855">
              <w:rPr>
                <w:rFonts w:asciiTheme="minorHAnsi" w:hAnsiTheme="minorHAnsi" w:cstheme="minorHAnsi"/>
                <w:sz w:val="16"/>
                <w:szCs w:val="16"/>
              </w:rPr>
              <w:t>Linee guida per una sana alimentazione: i principi nutritivi; nutrizione e alimentazione.</w:t>
            </w:r>
          </w:p>
        </w:tc>
        <w:tc>
          <w:tcPr>
            <w:tcW w:w="1560" w:type="dxa"/>
          </w:tcPr>
          <w:p w14:paraId="48857D5E" w14:textId="77777777" w:rsidR="0020742D" w:rsidRPr="00E90855" w:rsidRDefault="0020742D" w:rsidP="0020742D">
            <w:pPr>
              <w:rPr>
                <w:rFonts w:asciiTheme="minorHAnsi" w:hAnsiTheme="minorHAnsi" w:cstheme="minorHAnsi"/>
                <w:sz w:val="16"/>
                <w:szCs w:val="16"/>
              </w:rPr>
            </w:pPr>
          </w:p>
        </w:tc>
        <w:tc>
          <w:tcPr>
            <w:tcW w:w="2126" w:type="dxa"/>
          </w:tcPr>
          <w:p w14:paraId="44274A60" w14:textId="77777777" w:rsidR="0020742D" w:rsidRPr="00E90855" w:rsidRDefault="0020742D" w:rsidP="0020742D">
            <w:pPr>
              <w:rPr>
                <w:rFonts w:asciiTheme="minorHAnsi" w:hAnsiTheme="minorHAnsi" w:cstheme="minorHAnsi"/>
                <w:sz w:val="16"/>
                <w:szCs w:val="16"/>
              </w:rPr>
            </w:pPr>
          </w:p>
        </w:tc>
      </w:tr>
      <w:tr w:rsidR="0020742D" w:rsidRPr="00E90855" w14:paraId="3C653825" w14:textId="77777777" w:rsidTr="0020742D">
        <w:trPr>
          <w:trHeight w:val="4381"/>
        </w:trPr>
        <w:tc>
          <w:tcPr>
            <w:tcW w:w="1135" w:type="dxa"/>
          </w:tcPr>
          <w:p w14:paraId="3B8C8BD7" w14:textId="77777777" w:rsidR="0020742D" w:rsidRPr="00E90855" w:rsidRDefault="0020742D" w:rsidP="0020742D">
            <w:pPr>
              <w:spacing w:before="116"/>
              <w:ind w:left="105" w:right="423"/>
              <w:rPr>
                <w:rFonts w:asciiTheme="minorHAnsi" w:hAnsiTheme="minorHAnsi" w:cstheme="minorHAnsi"/>
                <w:sz w:val="16"/>
                <w:szCs w:val="16"/>
              </w:rPr>
            </w:pPr>
            <w:r w:rsidRPr="00E90855">
              <w:rPr>
                <w:rFonts w:asciiTheme="minorHAnsi" w:hAnsiTheme="minorHAnsi" w:cstheme="minorHAnsi"/>
                <w:sz w:val="16"/>
                <w:szCs w:val="16"/>
              </w:rPr>
              <w:t>TERZO ANNO</w:t>
            </w:r>
          </w:p>
        </w:tc>
        <w:tc>
          <w:tcPr>
            <w:tcW w:w="991" w:type="dxa"/>
          </w:tcPr>
          <w:p w14:paraId="19DD8901" w14:textId="77777777" w:rsidR="0020742D" w:rsidRPr="00E90855" w:rsidRDefault="0020742D" w:rsidP="0020742D">
            <w:pPr>
              <w:spacing w:before="116"/>
              <w:ind w:left="38"/>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62DDB34B" w14:textId="77777777" w:rsidR="0020742D" w:rsidRPr="00E90855" w:rsidRDefault="0020742D" w:rsidP="0020742D">
            <w:pPr>
              <w:spacing w:before="119"/>
              <w:ind w:left="139" w:right="115"/>
              <w:rPr>
                <w:rFonts w:asciiTheme="minorHAnsi" w:hAnsiTheme="minorHAnsi" w:cstheme="minorHAnsi"/>
                <w:sz w:val="16"/>
                <w:szCs w:val="16"/>
              </w:rPr>
            </w:pPr>
            <w:r w:rsidRPr="00E90855">
              <w:rPr>
                <w:rFonts w:asciiTheme="minorHAnsi" w:hAnsiTheme="minorHAnsi" w:cstheme="minorHAnsi"/>
                <w:sz w:val="16"/>
                <w:szCs w:val="16"/>
              </w:rPr>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3259" w:type="dxa"/>
          </w:tcPr>
          <w:p w14:paraId="6E342C78" w14:textId="77777777" w:rsidR="0020742D" w:rsidRPr="00E90855" w:rsidRDefault="0020742D" w:rsidP="0020742D">
            <w:pPr>
              <w:spacing w:before="119"/>
              <w:ind w:left="105" w:right="114"/>
              <w:rPr>
                <w:rFonts w:asciiTheme="minorHAnsi" w:hAnsiTheme="minorHAnsi" w:cstheme="minorHAnsi"/>
                <w:sz w:val="16"/>
                <w:szCs w:val="16"/>
              </w:rPr>
            </w:pPr>
            <w:r w:rsidRPr="00E90855">
              <w:rPr>
                <w:rFonts w:asciiTheme="minorHAnsi" w:hAnsiTheme="minorHAnsi" w:cstheme="minorHAnsi"/>
                <w:sz w:val="16"/>
                <w:szCs w:val="16"/>
              </w:rPr>
              <w:t>Riconoscere le caratteristiche specifiche delle strutture e delle figure professionali correlate alla filiera dell’enogastronomia e dell’ospitalità alberghiera e coglierne le differenze</w:t>
            </w:r>
          </w:p>
          <w:p w14:paraId="629AEAD5" w14:textId="77777777" w:rsidR="0020742D" w:rsidRPr="00E90855" w:rsidRDefault="0020742D" w:rsidP="0020742D">
            <w:pPr>
              <w:spacing w:before="119"/>
              <w:ind w:left="105" w:right="258"/>
              <w:rPr>
                <w:rFonts w:asciiTheme="minorHAnsi" w:hAnsiTheme="minorHAnsi" w:cstheme="minorHAnsi"/>
                <w:sz w:val="16"/>
                <w:szCs w:val="16"/>
              </w:rPr>
            </w:pPr>
            <w:r w:rsidRPr="00E90855">
              <w:rPr>
                <w:rFonts w:asciiTheme="minorHAnsi" w:hAnsiTheme="minorHAnsi" w:cstheme="minorHAnsi"/>
                <w:sz w:val="16"/>
                <w:szCs w:val="16"/>
              </w:rPr>
              <w:t>Utilizzare in maniera appropriata le tecniche tradizionali per la produzione e realizzazione di prodotti e/o servizi adeguati ai diversi contesti.</w:t>
            </w:r>
          </w:p>
          <w:p w14:paraId="6C2FD54D" w14:textId="77777777" w:rsidR="0020742D" w:rsidRPr="00E90855" w:rsidRDefault="0020742D" w:rsidP="0020742D">
            <w:pPr>
              <w:spacing w:before="121"/>
              <w:ind w:left="105" w:right="182"/>
              <w:rPr>
                <w:rFonts w:asciiTheme="minorHAnsi" w:hAnsiTheme="minorHAnsi" w:cstheme="minorHAnsi"/>
                <w:sz w:val="16"/>
                <w:szCs w:val="16"/>
              </w:rPr>
            </w:pPr>
            <w:r w:rsidRPr="00E90855">
              <w:rPr>
                <w:rFonts w:asciiTheme="minorHAnsi" w:hAnsiTheme="minorHAnsi" w:cstheme="minorHAnsi"/>
                <w:sz w:val="16"/>
                <w:szCs w:val="16"/>
              </w:rPr>
              <w:t>Applicare tecniche di promozione e pubblicizzazione di prodotti e servizi nei diversi contesti professionali</w:t>
            </w:r>
          </w:p>
        </w:tc>
        <w:tc>
          <w:tcPr>
            <w:tcW w:w="2268" w:type="dxa"/>
          </w:tcPr>
          <w:p w14:paraId="0216E8B5" w14:textId="77777777" w:rsidR="0020742D" w:rsidRPr="00E90855" w:rsidRDefault="0020742D" w:rsidP="0020742D">
            <w:pPr>
              <w:spacing w:before="119"/>
              <w:ind w:left="108" w:right="432"/>
              <w:rPr>
                <w:rFonts w:asciiTheme="minorHAnsi" w:hAnsiTheme="minorHAnsi" w:cstheme="minorHAnsi"/>
                <w:sz w:val="16"/>
                <w:szCs w:val="16"/>
              </w:rPr>
            </w:pPr>
            <w:r w:rsidRPr="00E90855">
              <w:rPr>
                <w:rFonts w:asciiTheme="minorHAnsi" w:hAnsiTheme="minorHAnsi" w:cstheme="minorHAnsi"/>
                <w:sz w:val="16"/>
                <w:szCs w:val="16"/>
              </w:rPr>
              <w:t>Terminologia tecnica specifica di settore.</w:t>
            </w:r>
          </w:p>
          <w:p w14:paraId="43EA1370" w14:textId="77777777" w:rsidR="0020742D" w:rsidRPr="00E90855" w:rsidRDefault="0020742D" w:rsidP="0020742D">
            <w:pPr>
              <w:spacing w:before="119"/>
              <w:ind w:left="108" w:right="327"/>
              <w:rPr>
                <w:rFonts w:asciiTheme="minorHAnsi" w:hAnsiTheme="minorHAnsi" w:cstheme="minorHAnsi"/>
                <w:sz w:val="16"/>
                <w:szCs w:val="16"/>
              </w:rPr>
            </w:pPr>
            <w:r w:rsidRPr="00E90855">
              <w:rPr>
                <w:rFonts w:asciiTheme="minorHAnsi" w:hAnsiTheme="minorHAnsi" w:cstheme="minorHAnsi"/>
                <w:sz w:val="16"/>
                <w:szCs w:val="16"/>
              </w:rPr>
              <w:t>Software applicativi di settore.</w:t>
            </w:r>
          </w:p>
          <w:p w14:paraId="05F88590" w14:textId="77777777" w:rsidR="0020742D" w:rsidRPr="00E90855" w:rsidRDefault="0020742D" w:rsidP="0020742D">
            <w:pPr>
              <w:spacing w:before="121"/>
              <w:ind w:left="108" w:right="234"/>
              <w:rPr>
                <w:rFonts w:asciiTheme="minorHAnsi" w:hAnsiTheme="minorHAnsi" w:cstheme="minorHAnsi"/>
                <w:sz w:val="16"/>
                <w:szCs w:val="16"/>
              </w:rPr>
            </w:pPr>
            <w:r w:rsidRPr="00E90855">
              <w:rPr>
                <w:rFonts w:asciiTheme="minorHAnsi" w:hAnsiTheme="minorHAnsi" w:cstheme="minorHAnsi"/>
                <w:sz w:val="16"/>
                <w:szCs w:val="16"/>
              </w:rPr>
              <w:t>Tecniche specifiche per la realizzazione di prodotti e servizi dell’enogastronomia e l'ospitalità alberghiera.</w:t>
            </w:r>
          </w:p>
          <w:p w14:paraId="2A288F93" w14:textId="77777777" w:rsidR="0020742D" w:rsidRPr="00E90855" w:rsidRDefault="0020742D" w:rsidP="0020742D">
            <w:pPr>
              <w:spacing w:before="118"/>
              <w:ind w:left="108" w:right="113"/>
              <w:rPr>
                <w:rFonts w:asciiTheme="minorHAnsi" w:hAnsiTheme="minorHAnsi" w:cstheme="minorHAnsi"/>
                <w:sz w:val="16"/>
                <w:szCs w:val="16"/>
              </w:rPr>
            </w:pPr>
            <w:r w:rsidRPr="00E90855">
              <w:rPr>
                <w:rFonts w:asciiTheme="minorHAnsi" w:hAnsiTheme="minorHAnsi" w:cstheme="minorHAnsi"/>
                <w:sz w:val="16"/>
                <w:szCs w:val="16"/>
              </w:rPr>
              <w:t>Tecniche di comunicazione verbale e digitale finalizzata al marketing dei prodotti e servizi.</w:t>
            </w:r>
          </w:p>
        </w:tc>
        <w:tc>
          <w:tcPr>
            <w:tcW w:w="1560" w:type="dxa"/>
          </w:tcPr>
          <w:p w14:paraId="7118BEF6"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D62C4EC" w14:textId="77777777" w:rsidR="0020742D" w:rsidRPr="00E90855" w:rsidRDefault="0020742D" w:rsidP="0020742D">
            <w:pPr>
              <w:rPr>
                <w:rFonts w:asciiTheme="minorHAnsi" w:hAnsiTheme="minorHAnsi" w:cstheme="minorHAnsi"/>
                <w:b/>
                <w:sz w:val="16"/>
                <w:szCs w:val="16"/>
              </w:rPr>
            </w:pPr>
          </w:p>
          <w:p w14:paraId="31297EC2" w14:textId="77777777" w:rsidR="0020742D" w:rsidRPr="00E90855" w:rsidRDefault="0020742D" w:rsidP="0020742D">
            <w:pPr>
              <w:spacing w:before="7"/>
              <w:rPr>
                <w:rFonts w:asciiTheme="minorHAnsi" w:hAnsiTheme="minorHAnsi" w:cstheme="minorHAnsi"/>
                <w:b/>
                <w:sz w:val="16"/>
                <w:szCs w:val="16"/>
              </w:rPr>
            </w:pPr>
          </w:p>
          <w:p w14:paraId="1FF096F8"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6BDC6E4D" w14:textId="77777777" w:rsidR="0020742D" w:rsidRPr="00E90855" w:rsidRDefault="0020742D" w:rsidP="0020742D">
            <w:pPr>
              <w:rPr>
                <w:rFonts w:asciiTheme="minorHAnsi" w:hAnsiTheme="minorHAnsi" w:cstheme="minorHAnsi"/>
                <w:b/>
                <w:sz w:val="16"/>
                <w:szCs w:val="16"/>
              </w:rPr>
            </w:pPr>
          </w:p>
          <w:p w14:paraId="02806162" w14:textId="77777777" w:rsidR="0020742D" w:rsidRPr="00E90855" w:rsidRDefault="0020742D" w:rsidP="0020742D">
            <w:pPr>
              <w:spacing w:before="8"/>
              <w:rPr>
                <w:rFonts w:asciiTheme="minorHAnsi" w:hAnsiTheme="minorHAnsi" w:cstheme="minorHAnsi"/>
                <w:b/>
                <w:sz w:val="16"/>
                <w:szCs w:val="16"/>
              </w:rPr>
            </w:pPr>
          </w:p>
          <w:p w14:paraId="1224A52D" w14:textId="77777777" w:rsidR="0020742D" w:rsidRPr="00E90855" w:rsidRDefault="0020742D" w:rsidP="0020742D">
            <w:pPr>
              <w:ind w:left="108" w:right="97"/>
              <w:jc w:val="both"/>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22E16826" w14:textId="77777777" w:rsidR="0020742D" w:rsidRPr="00E90855" w:rsidRDefault="0020742D" w:rsidP="0020742D">
            <w:pPr>
              <w:spacing w:before="119"/>
              <w:ind w:left="90" w:right="110"/>
              <w:jc w:val="center"/>
              <w:rPr>
                <w:rFonts w:asciiTheme="minorHAnsi" w:hAnsiTheme="minorHAnsi" w:cstheme="minorHAnsi"/>
                <w:sz w:val="16"/>
                <w:szCs w:val="16"/>
              </w:rPr>
            </w:pPr>
            <w:r w:rsidRPr="00E90855">
              <w:rPr>
                <w:rFonts w:asciiTheme="minorHAnsi" w:hAnsiTheme="minorHAnsi" w:cstheme="minorHAnsi"/>
                <w:sz w:val="16"/>
                <w:szCs w:val="16"/>
              </w:rPr>
              <w:t>2, 3, 4, 5, 6, 7, 8, 10, 12</w:t>
            </w:r>
          </w:p>
        </w:tc>
      </w:tr>
      <w:tr w:rsidR="002D56D3" w:rsidRPr="00E90855" w14:paraId="4D53AD9C" w14:textId="77777777" w:rsidTr="00015747">
        <w:trPr>
          <w:trHeight w:val="7140"/>
        </w:trPr>
        <w:tc>
          <w:tcPr>
            <w:tcW w:w="1135" w:type="dxa"/>
          </w:tcPr>
          <w:p w14:paraId="1227C214" w14:textId="77777777" w:rsidR="002D56D3" w:rsidRPr="00E90855" w:rsidRDefault="002D56D3" w:rsidP="0020742D">
            <w:pPr>
              <w:spacing w:before="116"/>
              <w:ind w:left="105" w:right="222"/>
              <w:rPr>
                <w:rFonts w:asciiTheme="minorHAnsi" w:hAnsiTheme="minorHAnsi" w:cstheme="minorHAnsi"/>
                <w:sz w:val="16"/>
                <w:szCs w:val="16"/>
              </w:rPr>
            </w:pPr>
            <w:r w:rsidRPr="00E90855">
              <w:rPr>
                <w:rFonts w:asciiTheme="minorHAnsi" w:hAnsiTheme="minorHAnsi" w:cstheme="minorHAnsi"/>
                <w:sz w:val="16"/>
                <w:szCs w:val="16"/>
              </w:rPr>
              <w:lastRenderedPageBreak/>
              <w:t>QUARTO ANNO</w:t>
            </w:r>
          </w:p>
        </w:tc>
        <w:tc>
          <w:tcPr>
            <w:tcW w:w="991" w:type="dxa"/>
          </w:tcPr>
          <w:p w14:paraId="1A4D3C8E" w14:textId="77777777" w:rsidR="002D56D3" w:rsidRPr="00E90855" w:rsidRDefault="002D56D3" w:rsidP="0020742D">
            <w:pPr>
              <w:spacing w:before="116"/>
              <w:ind w:left="254" w:right="216"/>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2018CB69" w14:textId="77777777" w:rsidR="002D56D3" w:rsidRPr="00E90855" w:rsidRDefault="002D56D3" w:rsidP="0020742D">
            <w:pPr>
              <w:spacing w:before="119"/>
              <w:ind w:left="139" w:right="183"/>
              <w:rPr>
                <w:rFonts w:asciiTheme="minorHAnsi" w:hAnsiTheme="minorHAnsi" w:cstheme="minorHAnsi"/>
                <w:sz w:val="16"/>
                <w:szCs w:val="16"/>
              </w:rPr>
            </w:pPr>
            <w:r w:rsidRPr="00E90855">
              <w:rPr>
                <w:rFonts w:asciiTheme="minorHAnsi" w:hAnsiTheme="minorHAnsi" w:cstheme="minorHAnsi"/>
                <w:sz w:val="16"/>
                <w:szCs w:val="16"/>
              </w:rPr>
              <w:t>Collaborare attraverso l’utilizzo di tecniche tradizionali ed innovative, alla lavorazione, organizzazione e commercializzazione di prodotti e servizi all’interno delle macro aree di attività che contraddistinguono la filiera, rispondendo adeguatamente alle mutevoli esigenze del contesto produttivo</w:t>
            </w:r>
          </w:p>
          <w:p w14:paraId="72403AFB" w14:textId="77777777" w:rsidR="002D56D3" w:rsidRPr="00E90855" w:rsidRDefault="002D56D3" w:rsidP="0020742D">
            <w:pPr>
              <w:spacing w:line="243" w:lineRule="exact"/>
              <w:ind w:left="139"/>
              <w:rPr>
                <w:rFonts w:asciiTheme="minorHAnsi" w:hAnsiTheme="minorHAnsi" w:cstheme="minorHAnsi"/>
                <w:sz w:val="16"/>
                <w:szCs w:val="16"/>
              </w:rPr>
            </w:pPr>
            <w:proofErr w:type="gramStart"/>
            <w:r w:rsidRPr="00E90855">
              <w:rPr>
                <w:rFonts w:asciiTheme="minorHAnsi" w:hAnsiTheme="minorHAnsi" w:cstheme="minorHAnsi"/>
                <w:sz w:val="16"/>
                <w:szCs w:val="16"/>
              </w:rPr>
              <w:t>di</w:t>
            </w:r>
            <w:proofErr w:type="gramEnd"/>
            <w:r w:rsidRPr="00E90855">
              <w:rPr>
                <w:rFonts w:asciiTheme="minorHAnsi" w:hAnsiTheme="minorHAnsi" w:cstheme="minorHAnsi"/>
                <w:sz w:val="16"/>
                <w:szCs w:val="16"/>
              </w:rPr>
              <w:t xml:space="preserve"> riferimento.</w:t>
            </w:r>
          </w:p>
        </w:tc>
        <w:tc>
          <w:tcPr>
            <w:tcW w:w="3259" w:type="dxa"/>
          </w:tcPr>
          <w:p w14:paraId="2523A619" w14:textId="77777777" w:rsidR="002D56D3" w:rsidRPr="00E90855" w:rsidRDefault="002D56D3" w:rsidP="0020742D">
            <w:pPr>
              <w:spacing w:before="119"/>
              <w:ind w:left="105" w:right="225"/>
              <w:rPr>
                <w:rFonts w:asciiTheme="minorHAnsi" w:hAnsiTheme="minorHAnsi" w:cstheme="minorHAnsi"/>
                <w:sz w:val="16"/>
                <w:szCs w:val="16"/>
              </w:rPr>
            </w:pPr>
            <w:r w:rsidRPr="00E90855">
              <w:rPr>
                <w:rFonts w:asciiTheme="minorHAnsi" w:hAnsiTheme="minorHAnsi" w:cstheme="minorHAnsi"/>
                <w:sz w:val="16"/>
                <w:szCs w:val="16"/>
              </w:rPr>
              <w:t>Partecipare alla pianificazione di attività promozionali e pubblicitarie delle nuove tendenze alimentari ed enogastronomiche utilizzando tecniche e strumenti di presentazione e promozione del prodotto/servizio.</w:t>
            </w:r>
          </w:p>
          <w:p w14:paraId="63A7CABF" w14:textId="77777777" w:rsidR="002D56D3" w:rsidRPr="00E90855" w:rsidRDefault="002D56D3" w:rsidP="0020742D">
            <w:pPr>
              <w:ind w:left="105" w:right="158" w:hanging="1"/>
              <w:rPr>
                <w:rFonts w:asciiTheme="minorHAnsi" w:hAnsiTheme="minorHAnsi" w:cstheme="minorHAnsi"/>
                <w:sz w:val="16"/>
                <w:szCs w:val="16"/>
              </w:rPr>
            </w:pPr>
            <w:r w:rsidRPr="00E90855">
              <w:rPr>
                <w:rFonts w:asciiTheme="minorHAnsi" w:hAnsiTheme="minorHAnsi" w:cstheme="minorHAnsi"/>
                <w:sz w:val="16"/>
                <w:szCs w:val="16"/>
              </w:rPr>
              <w:t>Partecipare alla gestione dell’intero processo del ciclo cliente applicando tecniche di fidelizzazione e di monitoraggio del grado di soddisfazione della clientela.</w:t>
            </w:r>
          </w:p>
          <w:p w14:paraId="3719EE09" w14:textId="77777777" w:rsidR="002D56D3" w:rsidRPr="00E90855" w:rsidRDefault="002D56D3" w:rsidP="0020742D">
            <w:pPr>
              <w:spacing w:before="117"/>
              <w:ind w:left="105" w:right="132"/>
              <w:rPr>
                <w:rFonts w:asciiTheme="minorHAnsi" w:hAnsiTheme="minorHAnsi" w:cstheme="minorHAnsi"/>
                <w:sz w:val="16"/>
                <w:szCs w:val="16"/>
              </w:rPr>
            </w:pPr>
            <w:r w:rsidRPr="00E90855">
              <w:rPr>
                <w:rFonts w:asciiTheme="minorHAnsi" w:hAnsiTheme="minorHAnsi" w:cstheme="minorHAnsi"/>
                <w:sz w:val="16"/>
                <w:szCs w:val="16"/>
              </w:rPr>
              <w:t>Identificare il legame dei prodotti e servizi con il territorio, riconoscendone la qualità di filiera e, attraverso tecniche tradizionali di lavorazione/commercializzazione, promuoverne la valorizzazione.</w:t>
            </w:r>
          </w:p>
        </w:tc>
        <w:tc>
          <w:tcPr>
            <w:tcW w:w="2268" w:type="dxa"/>
          </w:tcPr>
          <w:p w14:paraId="78CD9147" w14:textId="77777777" w:rsidR="002D56D3" w:rsidRPr="00E90855" w:rsidRDefault="002D56D3" w:rsidP="0020742D">
            <w:pPr>
              <w:spacing w:before="119"/>
              <w:ind w:left="108" w:right="127"/>
              <w:rPr>
                <w:rFonts w:asciiTheme="minorHAnsi" w:hAnsiTheme="minorHAnsi" w:cstheme="minorHAnsi"/>
                <w:sz w:val="16"/>
                <w:szCs w:val="16"/>
              </w:rPr>
            </w:pPr>
            <w:r w:rsidRPr="00E90855">
              <w:rPr>
                <w:rFonts w:asciiTheme="minorHAnsi" w:hAnsiTheme="minorHAnsi" w:cstheme="minorHAnsi"/>
                <w:sz w:val="16"/>
                <w:szCs w:val="16"/>
              </w:rPr>
              <w:t>Strumenti di pubblicità e comunicazione.</w:t>
            </w:r>
          </w:p>
          <w:p w14:paraId="014B51F9" w14:textId="77777777" w:rsidR="002D56D3" w:rsidRPr="00E90855" w:rsidRDefault="002D56D3"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 xml:space="preserve">Principi e criteri di </w:t>
            </w:r>
            <w:r w:rsidRPr="00E90855">
              <w:rPr>
                <w:rFonts w:asciiTheme="minorHAnsi" w:hAnsiTheme="minorHAnsi" w:cstheme="minorHAnsi"/>
                <w:i/>
                <w:sz w:val="16"/>
                <w:szCs w:val="16"/>
              </w:rPr>
              <w:t xml:space="preserve">storytelling </w:t>
            </w:r>
            <w:r w:rsidRPr="00E90855">
              <w:rPr>
                <w:rFonts w:asciiTheme="minorHAnsi" w:hAnsiTheme="minorHAnsi" w:cstheme="minorHAnsi"/>
                <w:sz w:val="16"/>
                <w:szCs w:val="16"/>
              </w:rPr>
              <w:t>in campo enogastronomico.</w:t>
            </w:r>
          </w:p>
          <w:p w14:paraId="419476A1" w14:textId="77777777" w:rsidR="002D56D3" w:rsidRPr="00E90855" w:rsidRDefault="002D56D3" w:rsidP="0020742D">
            <w:pPr>
              <w:spacing w:before="118" w:line="242" w:lineRule="exact"/>
              <w:ind w:left="108" w:right="284"/>
              <w:rPr>
                <w:rFonts w:asciiTheme="minorHAnsi" w:hAnsiTheme="minorHAnsi" w:cstheme="minorHAnsi"/>
                <w:i/>
                <w:sz w:val="16"/>
                <w:szCs w:val="16"/>
              </w:rPr>
            </w:pPr>
            <w:r w:rsidRPr="00E90855">
              <w:rPr>
                <w:rFonts w:asciiTheme="minorHAnsi" w:hAnsiTheme="minorHAnsi" w:cstheme="minorHAnsi"/>
                <w:sz w:val="16"/>
                <w:szCs w:val="16"/>
              </w:rPr>
              <w:t xml:space="preserve">Tecniche di rilevazione della </w:t>
            </w:r>
            <w:r w:rsidRPr="00E90855">
              <w:rPr>
                <w:rFonts w:asciiTheme="minorHAnsi" w:hAnsiTheme="minorHAnsi" w:cstheme="minorHAnsi"/>
                <w:i/>
                <w:sz w:val="16"/>
                <w:szCs w:val="16"/>
              </w:rPr>
              <w:t>customer</w:t>
            </w:r>
          </w:p>
          <w:p w14:paraId="7797C8AA" w14:textId="77777777" w:rsidR="002D56D3" w:rsidRPr="00E90855" w:rsidRDefault="002D56D3" w:rsidP="0020742D">
            <w:pPr>
              <w:spacing w:line="243" w:lineRule="exact"/>
              <w:ind w:left="108"/>
              <w:rPr>
                <w:rFonts w:asciiTheme="minorHAnsi" w:hAnsiTheme="minorHAnsi" w:cstheme="minorHAnsi"/>
                <w:i/>
                <w:sz w:val="16"/>
                <w:szCs w:val="16"/>
              </w:rPr>
            </w:pPr>
            <w:proofErr w:type="gramStart"/>
            <w:r w:rsidRPr="00E90855">
              <w:rPr>
                <w:rFonts w:asciiTheme="minorHAnsi" w:hAnsiTheme="minorHAnsi" w:cstheme="minorHAnsi"/>
                <w:i/>
                <w:sz w:val="16"/>
                <w:szCs w:val="16"/>
              </w:rPr>
              <w:t>satisfaction</w:t>
            </w:r>
            <w:proofErr w:type="gramEnd"/>
            <w:r w:rsidRPr="00E90855">
              <w:rPr>
                <w:rFonts w:asciiTheme="minorHAnsi" w:hAnsiTheme="minorHAnsi" w:cstheme="minorHAnsi"/>
                <w:i/>
                <w:sz w:val="16"/>
                <w:szCs w:val="16"/>
              </w:rPr>
              <w:t>.</w:t>
            </w:r>
          </w:p>
          <w:p w14:paraId="14FA26AF" w14:textId="77777777" w:rsidR="002D56D3" w:rsidRPr="00E90855" w:rsidRDefault="002D56D3" w:rsidP="0020742D">
            <w:pPr>
              <w:spacing w:before="11"/>
              <w:rPr>
                <w:rFonts w:asciiTheme="minorHAnsi" w:hAnsiTheme="minorHAnsi" w:cstheme="minorHAnsi"/>
                <w:b/>
                <w:sz w:val="16"/>
                <w:szCs w:val="16"/>
              </w:rPr>
            </w:pPr>
          </w:p>
          <w:p w14:paraId="5BAAC40A" w14:textId="77777777" w:rsidR="002D56D3" w:rsidRPr="00E90855" w:rsidRDefault="002D56D3" w:rsidP="0020742D">
            <w:pPr>
              <w:ind w:left="108" w:right="175"/>
              <w:rPr>
                <w:rFonts w:asciiTheme="minorHAnsi" w:hAnsiTheme="minorHAnsi" w:cstheme="minorHAnsi"/>
                <w:sz w:val="16"/>
                <w:szCs w:val="16"/>
              </w:rPr>
            </w:pPr>
            <w:r w:rsidRPr="00E90855">
              <w:rPr>
                <w:rFonts w:asciiTheme="minorHAnsi" w:hAnsiTheme="minorHAnsi" w:cstheme="minorHAnsi"/>
                <w:sz w:val="16"/>
                <w:szCs w:val="16"/>
              </w:rPr>
              <w:t>Tecniche per la</w:t>
            </w:r>
            <w:r w:rsidRPr="00E90855">
              <w:rPr>
                <w:rFonts w:asciiTheme="minorHAnsi" w:hAnsiTheme="minorHAnsi" w:cstheme="minorHAnsi"/>
                <w:spacing w:val="-14"/>
                <w:sz w:val="16"/>
                <w:szCs w:val="16"/>
              </w:rPr>
              <w:t xml:space="preserve"> </w:t>
            </w:r>
            <w:r w:rsidRPr="00E90855">
              <w:rPr>
                <w:rFonts w:asciiTheme="minorHAnsi" w:hAnsiTheme="minorHAnsi" w:cstheme="minorHAnsi"/>
                <w:sz w:val="16"/>
                <w:szCs w:val="16"/>
              </w:rPr>
              <w:t>gestione dei</w:t>
            </w:r>
            <w:r w:rsidRPr="00E90855">
              <w:rPr>
                <w:rFonts w:asciiTheme="minorHAnsi" w:hAnsiTheme="minorHAnsi" w:cstheme="minorHAnsi"/>
                <w:spacing w:val="-1"/>
                <w:sz w:val="16"/>
                <w:szCs w:val="16"/>
              </w:rPr>
              <w:t xml:space="preserve"> </w:t>
            </w:r>
            <w:r w:rsidRPr="00E90855">
              <w:rPr>
                <w:rFonts w:asciiTheme="minorHAnsi" w:hAnsiTheme="minorHAnsi" w:cstheme="minorHAnsi"/>
                <w:sz w:val="16"/>
                <w:szCs w:val="16"/>
              </w:rPr>
              <w:t>reclami.</w:t>
            </w:r>
          </w:p>
          <w:p w14:paraId="412FA3E0" w14:textId="77777777" w:rsidR="002D56D3" w:rsidRPr="00E90855" w:rsidRDefault="002D56D3" w:rsidP="0020742D">
            <w:pPr>
              <w:spacing w:before="11"/>
              <w:rPr>
                <w:rFonts w:asciiTheme="minorHAnsi" w:hAnsiTheme="minorHAnsi" w:cstheme="minorHAnsi"/>
                <w:b/>
                <w:sz w:val="16"/>
                <w:szCs w:val="16"/>
              </w:rPr>
            </w:pPr>
          </w:p>
          <w:p w14:paraId="5BAEA5F6" w14:textId="77777777" w:rsidR="002D56D3" w:rsidRPr="00E90855" w:rsidRDefault="002D56D3" w:rsidP="0020742D">
            <w:pPr>
              <w:spacing w:before="1"/>
              <w:ind w:left="108" w:right="538"/>
              <w:rPr>
                <w:rFonts w:asciiTheme="minorHAnsi" w:hAnsiTheme="minorHAnsi" w:cstheme="minorHAnsi"/>
                <w:sz w:val="16"/>
                <w:szCs w:val="16"/>
              </w:rPr>
            </w:pPr>
            <w:r w:rsidRPr="00E90855">
              <w:rPr>
                <w:rFonts w:asciiTheme="minorHAnsi" w:hAnsiTheme="minorHAnsi" w:cstheme="minorHAnsi"/>
                <w:sz w:val="16"/>
                <w:szCs w:val="16"/>
              </w:rPr>
              <w:t>Marchi di qualità e sistemi di tutela dei prodotti enogastronomici di eccellenza.</w:t>
            </w:r>
          </w:p>
          <w:p w14:paraId="5621A32F" w14:textId="77777777" w:rsidR="002D56D3" w:rsidRPr="00E90855" w:rsidRDefault="002D56D3" w:rsidP="0020742D">
            <w:pPr>
              <w:spacing w:before="1"/>
              <w:rPr>
                <w:rFonts w:asciiTheme="minorHAnsi" w:hAnsiTheme="minorHAnsi" w:cstheme="minorHAnsi"/>
                <w:b/>
                <w:sz w:val="16"/>
                <w:szCs w:val="16"/>
              </w:rPr>
            </w:pPr>
          </w:p>
          <w:p w14:paraId="637E3397" w14:textId="77777777" w:rsidR="002D56D3" w:rsidRPr="00E90855" w:rsidRDefault="00A350C2" w:rsidP="0020742D">
            <w:pPr>
              <w:ind w:left="108" w:right="447"/>
              <w:rPr>
                <w:rFonts w:asciiTheme="minorHAnsi" w:hAnsiTheme="minorHAnsi" w:cstheme="minorHAnsi"/>
                <w:sz w:val="16"/>
                <w:szCs w:val="16"/>
              </w:rPr>
            </w:pPr>
            <w:r w:rsidRPr="00E90855">
              <w:rPr>
                <w:rFonts w:asciiTheme="minorHAnsi" w:hAnsiTheme="minorHAnsi" w:cstheme="minorHAnsi"/>
                <w:sz w:val="16"/>
                <w:szCs w:val="16"/>
              </w:rPr>
              <w:t>Risorse enogastronomich</w:t>
            </w:r>
            <w:r w:rsidR="002D56D3" w:rsidRPr="00E90855">
              <w:rPr>
                <w:rFonts w:asciiTheme="minorHAnsi" w:hAnsiTheme="minorHAnsi" w:cstheme="minorHAnsi"/>
                <w:sz w:val="16"/>
                <w:szCs w:val="16"/>
              </w:rPr>
              <w:t>e / culturali territoriali e</w:t>
            </w:r>
          </w:p>
          <w:p w14:paraId="7B8E08CF" w14:textId="77777777" w:rsidR="002D56D3" w:rsidRPr="00E90855" w:rsidRDefault="002D56D3" w:rsidP="0020742D">
            <w:pPr>
              <w:spacing w:line="225" w:lineRule="exact"/>
              <w:ind w:left="108"/>
              <w:rPr>
                <w:rFonts w:asciiTheme="minorHAnsi" w:hAnsiTheme="minorHAnsi" w:cstheme="minorHAnsi"/>
                <w:i/>
                <w:sz w:val="16"/>
                <w:szCs w:val="16"/>
              </w:rPr>
            </w:pPr>
            <w:proofErr w:type="gramStart"/>
            <w:r w:rsidRPr="00E90855">
              <w:rPr>
                <w:rFonts w:asciiTheme="minorHAnsi" w:hAnsiTheme="minorHAnsi" w:cstheme="minorHAnsi"/>
                <w:sz w:val="16"/>
                <w:szCs w:val="16"/>
              </w:rPr>
              <w:t>nazionali</w:t>
            </w:r>
            <w:proofErr w:type="gramEnd"/>
            <w:r w:rsidRPr="00E90855">
              <w:rPr>
                <w:rFonts w:asciiTheme="minorHAnsi" w:hAnsiTheme="minorHAnsi" w:cstheme="minorHAnsi"/>
                <w:sz w:val="16"/>
                <w:szCs w:val="16"/>
              </w:rPr>
              <w:t>.</w:t>
            </w:r>
          </w:p>
        </w:tc>
        <w:tc>
          <w:tcPr>
            <w:tcW w:w="1560" w:type="dxa"/>
          </w:tcPr>
          <w:p w14:paraId="12F4EF0E" w14:textId="77777777" w:rsidR="002D56D3" w:rsidRPr="00E90855" w:rsidRDefault="002D56D3"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9839751" w14:textId="77777777" w:rsidR="002D56D3" w:rsidRPr="00E90855" w:rsidRDefault="002D56D3" w:rsidP="0020742D">
            <w:pPr>
              <w:spacing w:before="119"/>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2850F736" w14:textId="77777777" w:rsidR="002D56D3" w:rsidRPr="00E90855" w:rsidRDefault="002D56D3" w:rsidP="0020742D">
            <w:pPr>
              <w:spacing w:before="121"/>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4528A4F7" w14:textId="77777777" w:rsidR="002D56D3" w:rsidRPr="00E90855" w:rsidRDefault="002D56D3" w:rsidP="0020742D">
            <w:pPr>
              <w:spacing w:before="9"/>
              <w:rPr>
                <w:rFonts w:asciiTheme="minorHAnsi" w:hAnsiTheme="minorHAnsi" w:cstheme="minorHAnsi"/>
                <w:b/>
                <w:sz w:val="16"/>
                <w:szCs w:val="16"/>
              </w:rPr>
            </w:pPr>
          </w:p>
          <w:p w14:paraId="434D631C" w14:textId="77777777" w:rsidR="002D56D3" w:rsidRPr="00E90855" w:rsidRDefault="002D56D3"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0ADFF8AD" w14:textId="77777777" w:rsidR="002D56D3" w:rsidRPr="00E90855" w:rsidRDefault="002D56D3" w:rsidP="0020742D">
            <w:pPr>
              <w:spacing w:before="119"/>
              <w:ind w:left="90" w:right="110"/>
              <w:jc w:val="center"/>
              <w:rPr>
                <w:rFonts w:asciiTheme="minorHAnsi" w:hAnsiTheme="minorHAnsi" w:cstheme="minorHAnsi"/>
                <w:sz w:val="16"/>
                <w:szCs w:val="16"/>
              </w:rPr>
            </w:pPr>
            <w:r w:rsidRPr="00E90855">
              <w:rPr>
                <w:rFonts w:asciiTheme="minorHAnsi" w:hAnsiTheme="minorHAnsi" w:cstheme="minorHAnsi"/>
                <w:sz w:val="16"/>
                <w:szCs w:val="16"/>
              </w:rPr>
              <w:t>2, 3, 4, 5, 6, 7, 8, 10, 12</w:t>
            </w:r>
          </w:p>
        </w:tc>
      </w:tr>
      <w:tr w:rsidR="0020742D" w:rsidRPr="00E90855" w14:paraId="5E3F55B3" w14:textId="77777777" w:rsidTr="0020742D">
        <w:trPr>
          <w:trHeight w:val="5725"/>
        </w:trPr>
        <w:tc>
          <w:tcPr>
            <w:tcW w:w="1135" w:type="dxa"/>
          </w:tcPr>
          <w:p w14:paraId="1E380C52" w14:textId="77777777" w:rsidR="0020742D" w:rsidRPr="00E90855" w:rsidRDefault="0020742D" w:rsidP="0020742D">
            <w:pPr>
              <w:spacing w:before="116"/>
              <w:ind w:left="105" w:right="269"/>
              <w:rPr>
                <w:rFonts w:asciiTheme="minorHAnsi" w:hAnsiTheme="minorHAnsi" w:cstheme="minorHAnsi"/>
                <w:sz w:val="16"/>
                <w:szCs w:val="16"/>
              </w:rPr>
            </w:pPr>
            <w:r w:rsidRPr="00E90855">
              <w:rPr>
                <w:rFonts w:asciiTheme="minorHAnsi" w:hAnsiTheme="minorHAnsi" w:cstheme="minorHAnsi"/>
                <w:sz w:val="16"/>
                <w:szCs w:val="16"/>
              </w:rPr>
              <w:lastRenderedPageBreak/>
              <w:t>QUINTO ANNO</w:t>
            </w:r>
          </w:p>
        </w:tc>
        <w:tc>
          <w:tcPr>
            <w:tcW w:w="991" w:type="dxa"/>
          </w:tcPr>
          <w:p w14:paraId="673D66AD" w14:textId="77777777" w:rsidR="0020742D" w:rsidRPr="00E90855" w:rsidRDefault="0020742D" w:rsidP="0020742D">
            <w:pPr>
              <w:spacing w:before="116"/>
              <w:ind w:left="38"/>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3998E03A" w14:textId="77777777" w:rsidR="0020742D" w:rsidRPr="00E90855" w:rsidRDefault="0020742D" w:rsidP="0020742D">
            <w:pPr>
              <w:ind w:left="108" w:right="112"/>
              <w:rPr>
                <w:rFonts w:asciiTheme="minorHAnsi" w:hAnsiTheme="minorHAnsi" w:cstheme="minorHAnsi"/>
                <w:sz w:val="16"/>
                <w:szCs w:val="16"/>
              </w:rPr>
            </w:pPr>
            <w:r w:rsidRPr="00E90855">
              <w:rPr>
                <w:rFonts w:asciiTheme="minorHAnsi" w:hAnsiTheme="minorHAnsi" w:cstheme="minorHAnsi"/>
                <w:sz w:val="16"/>
                <w:szCs w:val="16"/>
              </w:rPr>
              <w:t>Utilizzare tecniche tradizionali e innovative di lavorazione, di organizzazione, di commercializzazione dei servizi e dei prodotti enogastronomici, ristorativi e di accoglienza turistico-alberghiera, promuovendo le nuove tendenze alimentari ed enogastronomiche.</w:t>
            </w:r>
          </w:p>
        </w:tc>
        <w:tc>
          <w:tcPr>
            <w:tcW w:w="3259" w:type="dxa"/>
          </w:tcPr>
          <w:p w14:paraId="38DEE1B2" w14:textId="77777777" w:rsidR="0020742D" w:rsidRPr="00E90855" w:rsidRDefault="0020742D" w:rsidP="0020742D">
            <w:pPr>
              <w:spacing w:before="119"/>
              <w:ind w:left="105" w:right="110"/>
              <w:rPr>
                <w:rFonts w:asciiTheme="minorHAnsi" w:hAnsiTheme="minorHAnsi" w:cstheme="minorHAnsi"/>
                <w:sz w:val="16"/>
                <w:szCs w:val="16"/>
              </w:rPr>
            </w:pPr>
            <w:r w:rsidRPr="00E90855">
              <w:rPr>
                <w:rFonts w:asciiTheme="minorHAnsi" w:hAnsiTheme="minorHAnsi" w:cstheme="minorHAnsi"/>
                <w:sz w:val="16"/>
                <w:szCs w:val="16"/>
              </w:rPr>
              <w:t>Diversificare il prodotto/servizio in base alle nuove tendenze, ai modelli di consumo, alle pratiche professionali, agli sviluppi tecnologici e di mercato.</w:t>
            </w:r>
          </w:p>
          <w:p w14:paraId="59852E39" w14:textId="77777777" w:rsidR="0020742D" w:rsidRPr="00E90855" w:rsidRDefault="0020742D" w:rsidP="0020742D">
            <w:pPr>
              <w:spacing w:before="118"/>
              <w:ind w:left="105" w:right="392"/>
              <w:rPr>
                <w:rFonts w:asciiTheme="minorHAnsi" w:hAnsiTheme="minorHAnsi" w:cstheme="minorHAnsi"/>
                <w:sz w:val="16"/>
                <w:szCs w:val="16"/>
              </w:rPr>
            </w:pPr>
            <w:r w:rsidRPr="00E90855">
              <w:rPr>
                <w:rFonts w:asciiTheme="minorHAnsi" w:hAnsiTheme="minorHAnsi" w:cstheme="minorHAnsi"/>
                <w:sz w:val="16"/>
                <w:szCs w:val="16"/>
              </w:rPr>
              <w:t>Utilizzare tecniche e strumenti di presentazione e promozione del prodotto/servizio rispondenti alle aspettative e agli stili di vita del target di riferimento.</w:t>
            </w:r>
          </w:p>
          <w:p w14:paraId="654B2243" w14:textId="77777777" w:rsidR="0020742D" w:rsidRPr="00E90855" w:rsidRDefault="0020742D" w:rsidP="0020742D">
            <w:pPr>
              <w:spacing w:before="121"/>
              <w:ind w:left="105" w:right="87"/>
              <w:rPr>
                <w:rFonts w:asciiTheme="minorHAnsi" w:hAnsiTheme="minorHAnsi" w:cstheme="minorHAnsi"/>
                <w:sz w:val="16"/>
                <w:szCs w:val="16"/>
              </w:rPr>
            </w:pPr>
            <w:r w:rsidRPr="00E90855">
              <w:rPr>
                <w:rFonts w:asciiTheme="minorHAnsi" w:hAnsiTheme="minorHAnsi" w:cstheme="minorHAnsi"/>
                <w:sz w:val="16"/>
                <w:szCs w:val="16"/>
              </w:rPr>
              <w:t>Progettare, attività promozionali e pubblicitarie secondo il tipo di clientela e la tipologia di struttura.</w:t>
            </w:r>
          </w:p>
          <w:p w14:paraId="0E6E5137" w14:textId="77777777" w:rsidR="0020742D" w:rsidRPr="00E90855" w:rsidRDefault="0020742D" w:rsidP="0020742D">
            <w:pPr>
              <w:spacing w:before="120"/>
              <w:ind w:left="105" w:right="185"/>
              <w:rPr>
                <w:rFonts w:asciiTheme="minorHAnsi" w:hAnsiTheme="minorHAnsi" w:cstheme="minorHAnsi"/>
                <w:sz w:val="16"/>
                <w:szCs w:val="16"/>
              </w:rPr>
            </w:pPr>
            <w:r w:rsidRPr="00E90855">
              <w:rPr>
                <w:rFonts w:asciiTheme="minorHAnsi" w:hAnsiTheme="minorHAnsi" w:cstheme="minorHAnsi"/>
                <w:sz w:val="16"/>
                <w:szCs w:val="16"/>
              </w:rPr>
              <w:t>Monitorare il grado di soddisfazione della clientela, applicando tecniche di fidelizzazione post vendita del cliente.</w:t>
            </w:r>
          </w:p>
          <w:p w14:paraId="392E5B89" w14:textId="77777777" w:rsidR="0020742D" w:rsidRPr="00E90855" w:rsidRDefault="0020742D" w:rsidP="0020742D">
            <w:pPr>
              <w:spacing w:before="120"/>
              <w:ind w:left="105" w:right="286"/>
              <w:rPr>
                <w:rFonts w:asciiTheme="minorHAnsi" w:hAnsiTheme="minorHAnsi" w:cstheme="minorHAnsi"/>
                <w:sz w:val="16"/>
                <w:szCs w:val="16"/>
              </w:rPr>
            </w:pPr>
            <w:r w:rsidRPr="00E90855">
              <w:rPr>
                <w:rFonts w:asciiTheme="minorHAnsi" w:hAnsiTheme="minorHAnsi" w:cstheme="minorHAnsi"/>
                <w:sz w:val="16"/>
                <w:szCs w:val="16"/>
              </w:rPr>
              <w:t>Utilizzare i software applicativi di settore al fine di progettare/ideare attività di promozione e</w:t>
            </w:r>
          </w:p>
          <w:p w14:paraId="427A6538" w14:textId="77777777" w:rsidR="00FD7229" w:rsidRPr="00E90855" w:rsidRDefault="0020742D" w:rsidP="00FD7229">
            <w:pPr>
              <w:spacing w:line="225"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valorizzazione</w:t>
            </w:r>
            <w:proofErr w:type="gramEnd"/>
            <w:r w:rsidRPr="00E90855">
              <w:rPr>
                <w:rFonts w:asciiTheme="minorHAnsi" w:hAnsiTheme="minorHAnsi" w:cstheme="minorHAnsi"/>
                <w:sz w:val="16"/>
                <w:szCs w:val="16"/>
              </w:rPr>
              <w:t xml:space="preserve"> di prodotti e servizi</w:t>
            </w:r>
            <w:r w:rsidR="00FD7229" w:rsidRPr="00E90855">
              <w:rPr>
                <w:rFonts w:asciiTheme="minorHAnsi" w:hAnsiTheme="minorHAnsi" w:cstheme="minorHAnsi"/>
                <w:sz w:val="16"/>
                <w:szCs w:val="16"/>
              </w:rPr>
              <w:t xml:space="preserve"> per la filiera dell’enogastronomia e l'ospitalità alberghiera.</w:t>
            </w:r>
          </w:p>
          <w:p w14:paraId="6C89F600" w14:textId="77777777" w:rsidR="00FD7229" w:rsidRPr="00E90855" w:rsidRDefault="00FD7229" w:rsidP="00FD7229">
            <w:pPr>
              <w:spacing w:line="225" w:lineRule="exact"/>
              <w:ind w:left="105"/>
              <w:rPr>
                <w:rFonts w:asciiTheme="minorHAnsi" w:hAnsiTheme="minorHAnsi" w:cstheme="minorHAnsi"/>
                <w:sz w:val="16"/>
                <w:szCs w:val="16"/>
              </w:rPr>
            </w:pPr>
            <w:r w:rsidRPr="00E90855">
              <w:rPr>
                <w:rFonts w:asciiTheme="minorHAnsi" w:hAnsiTheme="minorHAnsi" w:cstheme="minorHAnsi"/>
                <w:sz w:val="16"/>
                <w:szCs w:val="16"/>
              </w:rPr>
              <w:t>Utilizzare lessico e fraseologia di settore anche in lingua straniera.</w:t>
            </w:r>
          </w:p>
          <w:p w14:paraId="03AF43FB" w14:textId="77777777" w:rsidR="0020742D" w:rsidRPr="00E90855" w:rsidRDefault="00FD7229" w:rsidP="00FD7229">
            <w:pPr>
              <w:spacing w:line="225" w:lineRule="exact"/>
              <w:ind w:left="105"/>
              <w:rPr>
                <w:rFonts w:asciiTheme="minorHAnsi" w:hAnsiTheme="minorHAnsi" w:cstheme="minorHAnsi"/>
                <w:sz w:val="16"/>
                <w:szCs w:val="16"/>
              </w:rPr>
            </w:pPr>
            <w:r w:rsidRPr="00E90855">
              <w:rPr>
                <w:rFonts w:asciiTheme="minorHAnsi" w:hAnsiTheme="minorHAnsi" w:cstheme="minorHAnsi"/>
                <w:sz w:val="16"/>
                <w:szCs w:val="16"/>
              </w:rPr>
              <w:t xml:space="preserve">Sostenere processi di fidelizzazione del cliente mediante la realizzazione di iniziative di </w:t>
            </w:r>
            <w:r w:rsidRPr="00E90855">
              <w:rPr>
                <w:rFonts w:asciiTheme="minorHAnsi" w:hAnsiTheme="minorHAnsi" w:cstheme="minorHAnsi"/>
                <w:i/>
                <w:sz w:val="16"/>
                <w:szCs w:val="16"/>
              </w:rPr>
              <w:t xml:space="preserve">customer care </w:t>
            </w:r>
          </w:p>
        </w:tc>
        <w:tc>
          <w:tcPr>
            <w:tcW w:w="2268" w:type="dxa"/>
          </w:tcPr>
          <w:p w14:paraId="75CFAFE6" w14:textId="77777777" w:rsidR="0020742D" w:rsidRPr="00E90855" w:rsidRDefault="0020742D" w:rsidP="0020742D">
            <w:pPr>
              <w:ind w:left="108" w:right="186"/>
              <w:rPr>
                <w:rFonts w:asciiTheme="minorHAnsi" w:hAnsiTheme="minorHAnsi" w:cstheme="minorHAnsi"/>
                <w:sz w:val="16"/>
                <w:szCs w:val="16"/>
              </w:rPr>
            </w:pPr>
            <w:r w:rsidRPr="00E90855">
              <w:rPr>
                <w:rFonts w:asciiTheme="minorHAnsi" w:hAnsiTheme="minorHAnsi" w:cstheme="minorHAnsi"/>
                <w:sz w:val="16"/>
                <w:szCs w:val="16"/>
              </w:rPr>
              <w:t>Tecniche di promozione e vendita: marketing operativo e strategico</w:t>
            </w:r>
          </w:p>
          <w:p w14:paraId="3B9C01D7" w14:textId="77777777" w:rsidR="0020742D" w:rsidRPr="00E90855" w:rsidRDefault="0020742D" w:rsidP="0020742D">
            <w:pPr>
              <w:spacing w:before="11"/>
              <w:rPr>
                <w:rFonts w:asciiTheme="minorHAnsi" w:hAnsiTheme="minorHAnsi" w:cstheme="minorHAnsi"/>
                <w:b/>
                <w:sz w:val="16"/>
                <w:szCs w:val="16"/>
              </w:rPr>
            </w:pPr>
          </w:p>
          <w:p w14:paraId="6AFF7589" w14:textId="77777777" w:rsidR="0020742D" w:rsidRPr="00E90855" w:rsidRDefault="0020742D" w:rsidP="0020742D">
            <w:pPr>
              <w:ind w:left="108" w:right="613"/>
              <w:rPr>
                <w:rFonts w:asciiTheme="minorHAnsi" w:hAnsiTheme="minorHAnsi" w:cstheme="minorHAnsi"/>
                <w:sz w:val="16"/>
                <w:szCs w:val="16"/>
              </w:rPr>
            </w:pPr>
            <w:r w:rsidRPr="00E90855">
              <w:rPr>
                <w:rFonts w:asciiTheme="minorHAnsi" w:hAnsiTheme="minorHAnsi" w:cstheme="minorHAnsi"/>
                <w:sz w:val="16"/>
                <w:szCs w:val="16"/>
              </w:rPr>
              <w:t>Strategie di comunicazione del prodotto.</w:t>
            </w:r>
          </w:p>
          <w:p w14:paraId="654D0034" w14:textId="77777777" w:rsidR="0020742D" w:rsidRPr="00E90855" w:rsidRDefault="0020742D" w:rsidP="0020742D">
            <w:pPr>
              <w:rPr>
                <w:rFonts w:asciiTheme="minorHAnsi" w:hAnsiTheme="minorHAnsi" w:cstheme="minorHAnsi"/>
                <w:b/>
                <w:sz w:val="16"/>
                <w:szCs w:val="16"/>
              </w:rPr>
            </w:pPr>
          </w:p>
          <w:p w14:paraId="560DB969" w14:textId="77777777" w:rsidR="0020742D" w:rsidRPr="00E90855" w:rsidRDefault="0020742D" w:rsidP="0020742D">
            <w:pPr>
              <w:ind w:left="108" w:right="127"/>
              <w:rPr>
                <w:rFonts w:asciiTheme="minorHAnsi" w:hAnsiTheme="minorHAnsi" w:cstheme="minorHAnsi"/>
                <w:sz w:val="16"/>
                <w:szCs w:val="16"/>
              </w:rPr>
            </w:pPr>
            <w:r w:rsidRPr="00E90855">
              <w:rPr>
                <w:rFonts w:asciiTheme="minorHAnsi" w:hAnsiTheme="minorHAnsi" w:cstheme="minorHAnsi"/>
                <w:sz w:val="16"/>
                <w:szCs w:val="16"/>
              </w:rPr>
              <w:t>Strumenti di pubblicità e comunicazione orientati alle varie tipologie di clientela.</w:t>
            </w:r>
          </w:p>
          <w:p w14:paraId="678EC7E9" w14:textId="77777777" w:rsidR="0020742D" w:rsidRPr="00E90855" w:rsidRDefault="0020742D" w:rsidP="0020742D">
            <w:pPr>
              <w:spacing w:before="11"/>
              <w:rPr>
                <w:rFonts w:asciiTheme="minorHAnsi" w:hAnsiTheme="minorHAnsi" w:cstheme="minorHAnsi"/>
                <w:b/>
                <w:sz w:val="16"/>
                <w:szCs w:val="16"/>
              </w:rPr>
            </w:pPr>
          </w:p>
          <w:p w14:paraId="6B981C85" w14:textId="77777777" w:rsidR="0020742D" w:rsidRPr="00E90855" w:rsidRDefault="0020742D" w:rsidP="0020742D">
            <w:pPr>
              <w:ind w:left="108" w:right="126"/>
              <w:rPr>
                <w:rFonts w:asciiTheme="minorHAnsi" w:hAnsiTheme="minorHAnsi" w:cstheme="minorHAnsi"/>
                <w:sz w:val="16"/>
                <w:szCs w:val="16"/>
              </w:rPr>
            </w:pPr>
            <w:r w:rsidRPr="00E90855">
              <w:rPr>
                <w:rFonts w:asciiTheme="minorHAnsi" w:hAnsiTheme="minorHAnsi" w:cstheme="minorHAnsi"/>
                <w:sz w:val="16"/>
                <w:szCs w:val="16"/>
              </w:rPr>
              <w:t>Strumenti e tecniche di costruzione e utilizzo dei veicoli comunicativi (cartacei, audio, video, telematici ecc.)</w:t>
            </w:r>
          </w:p>
          <w:p w14:paraId="458B0337" w14:textId="77777777" w:rsidR="0020742D" w:rsidRPr="00E90855" w:rsidRDefault="0020742D" w:rsidP="0020742D">
            <w:pPr>
              <w:spacing w:before="1"/>
              <w:rPr>
                <w:rFonts w:asciiTheme="minorHAnsi" w:hAnsiTheme="minorHAnsi" w:cstheme="minorHAnsi"/>
                <w:b/>
                <w:sz w:val="16"/>
                <w:szCs w:val="16"/>
              </w:rPr>
            </w:pPr>
          </w:p>
          <w:p w14:paraId="01073A36" w14:textId="77777777" w:rsidR="0020742D" w:rsidRPr="00E90855" w:rsidRDefault="0020742D" w:rsidP="0020742D">
            <w:pPr>
              <w:spacing w:before="1"/>
              <w:ind w:left="108" w:right="191"/>
              <w:rPr>
                <w:rFonts w:asciiTheme="minorHAnsi" w:hAnsiTheme="minorHAnsi" w:cstheme="minorHAnsi"/>
                <w:sz w:val="16"/>
                <w:szCs w:val="16"/>
              </w:rPr>
            </w:pPr>
            <w:r w:rsidRPr="00E90855">
              <w:rPr>
                <w:rFonts w:asciiTheme="minorHAnsi" w:hAnsiTheme="minorHAnsi" w:cstheme="minorHAnsi"/>
                <w:sz w:val="16"/>
                <w:szCs w:val="16"/>
              </w:rPr>
              <w:t>Principi di fidelizzazione del cliente.</w:t>
            </w:r>
          </w:p>
          <w:p w14:paraId="0D50EC4F" w14:textId="77777777" w:rsidR="0020742D" w:rsidRPr="00E90855" w:rsidRDefault="0020742D" w:rsidP="0020742D">
            <w:pPr>
              <w:spacing w:before="11"/>
              <w:rPr>
                <w:rFonts w:asciiTheme="minorHAnsi" w:hAnsiTheme="minorHAnsi" w:cstheme="minorHAnsi"/>
                <w:b/>
                <w:sz w:val="16"/>
                <w:szCs w:val="16"/>
              </w:rPr>
            </w:pPr>
          </w:p>
          <w:p w14:paraId="74863923" w14:textId="77777777" w:rsidR="00FD7229" w:rsidRPr="00E90855" w:rsidRDefault="0020742D" w:rsidP="00FD7229">
            <w:pPr>
              <w:ind w:left="108"/>
              <w:rPr>
                <w:rFonts w:asciiTheme="minorHAnsi" w:hAnsiTheme="minorHAnsi" w:cstheme="minorHAnsi"/>
                <w:sz w:val="16"/>
                <w:szCs w:val="16"/>
              </w:rPr>
            </w:pPr>
            <w:r w:rsidRPr="00E90855">
              <w:rPr>
                <w:rFonts w:asciiTheme="minorHAnsi" w:hAnsiTheme="minorHAnsi" w:cstheme="minorHAnsi"/>
                <w:sz w:val="16"/>
                <w:szCs w:val="16"/>
              </w:rPr>
              <w:t>Tecniche di rilevazione</w:t>
            </w:r>
            <w:r w:rsidR="00FD7229" w:rsidRPr="00E90855">
              <w:rPr>
                <w:rFonts w:asciiTheme="minorHAnsi" w:hAnsiTheme="minorHAnsi" w:cstheme="minorHAnsi"/>
                <w:sz w:val="16"/>
                <w:szCs w:val="16"/>
              </w:rPr>
              <w:t xml:space="preserve"> delle nuove tendenze in relazione a materie prime, tecniche professionali, materiali e attrezzature.</w:t>
            </w:r>
          </w:p>
          <w:p w14:paraId="5C4AE006" w14:textId="77777777" w:rsidR="00FD7229" w:rsidRPr="00E90855" w:rsidRDefault="00FD7229" w:rsidP="00FD7229">
            <w:pPr>
              <w:ind w:left="108"/>
              <w:rPr>
                <w:rFonts w:asciiTheme="minorHAnsi" w:hAnsiTheme="minorHAnsi" w:cstheme="minorHAnsi"/>
                <w:b/>
                <w:sz w:val="16"/>
                <w:szCs w:val="16"/>
              </w:rPr>
            </w:pPr>
          </w:p>
          <w:p w14:paraId="3F81226B" w14:textId="77777777" w:rsidR="00FD7229" w:rsidRPr="00E90855" w:rsidRDefault="00FD7229" w:rsidP="00FD7229">
            <w:pPr>
              <w:ind w:left="108"/>
              <w:rPr>
                <w:rFonts w:asciiTheme="minorHAnsi" w:hAnsiTheme="minorHAnsi" w:cstheme="minorHAnsi"/>
                <w:i/>
                <w:sz w:val="16"/>
                <w:szCs w:val="16"/>
              </w:rPr>
            </w:pPr>
            <w:r w:rsidRPr="00E90855">
              <w:rPr>
                <w:rFonts w:asciiTheme="minorHAnsi" w:hAnsiTheme="minorHAnsi" w:cstheme="minorHAnsi"/>
                <w:sz w:val="16"/>
                <w:szCs w:val="16"/>
              </w:rPr>
              <w:t xml:space="preserve">Il sistema di </w:t>
            </w:r>
            <w:r w:rsidRPr="00E90855">
              <w:rPr>
                <w:rFonts w:asciiTheme="minorHAnsi" w:hAnsiTheme="minorHAnsi" w:cstheme="minorHAnsi"/>
                <w:i/>
                <w:sz w:val="16"/>
                <w:szCs w:val="16"/>
              </w:rPr>
              <w:t>customer satisfaction.</w:t>
            </w:r>
          </w:p>
          <w:p w14:paraId="58122D59" w14:textId="77777777" w:rsidR="00FD7229" w:rsidRPr="00E90855" w:rsidRDefault="00FD7229" w:rsidP="00FD7229">
            <w:pPr>
              <w:ind w:left="108"/>
              <w:rPr>
                <w:rFonts w:asciiTheme="minorHAnsi" w:hAnsiTheme="minorHAnsi" w:cstheme="minorHAnsi"/>
                <w:b/>
                <w:sz w:val="16"/>
                <w:szCs w:val="16"/>
              </w:rPr>
            </w:pPr>
          </w:p>
          <w:p w14:paraId="4C629E4D" w14:textId="77777777" w:rsidR="0020742D" w:rsidRPr="00E90855" w:rsidRDefault="00FD7229" w:rsidP="00FD7229">
            <w:pPr>
              <w:ind w:left="108"/>
              <w:rPr>
                <w:rFonts w:asciiTheme="minorHAnsi" w:hAnsiTheme="minorHAnsi" w:cstheme="minorHAnsi"/>
                <w:sz w:val="16"/>
                <w:szCs w:val="16"/>
              </w:rPr>
            </w:pPr>
            <w:r w:rsidRPr="00E90855">
              <w:rPr>
                <w:rFonts w:asciiTheme="minorHAnsi" w:hAnsiTheme="minorHAnsi" w:cstheme="minorHAnsi"/>
                <w:sz w:val="16"/>
                <w:szCs w:val="16"/>
              </w:rPr>
              <w:t xml:space="preserve">Tecniche di </w:t>
            </w:r>
            <w:r w:rsidRPr="00E90855">
              <w:rPr>
                <w:rFonts w:asciiTheme="minorHAnsi" w:hAnsiTheme="minorHAnsi" w:cstheme="minorHAnsi"/>
                <w:i/>
                <w:sz w:val="16"/>
                <w:szCs w:val="16"/>
              </w:rPr>
              <w:t xml:space="preserve">problem solving </w:t>
            </w:r>
            <w:r w:rsidRPr="00E90855">
              <w:rPr>
                <w:rFonts w:asciiTheme="minorHAnsi" w:hAnsiTheme="minorHAnsi" w:cstheme="minorHAnsi"/>
                <w:sz w:val="16"/>
                <w:szCs w:val="16"/>
              </w:rPr>
              <w:t>e gestione reclami</w:t>
            </w:r>
          </w:p>
        </w:tc>
        <w:tc>
          <w:tcPr>
            <w:tcW w:w="1560" w:type="dxa"/>
          </w:tcPr>
          <w:p w14:paraId="7E5FCA2F"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3BDC6197"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1098A2B8" w14:textId="77777777" w:rsidR="0020742D" w:rsidRPr="00E90855" w:rsidRDefault="0020742D" w:rsidP="0020742D">
            <w:pPr>
              <w:rPr>
                <w:rFonts w:asciiTheme="minorHAnsi" w:hAnsiTheme="minorHAnsi" w:cstheme="minorHAnsi"/>
                <w:b/>
                <w:sz w:val="16"/>
                <w:szCs w:val="16"/>
              </w:rPr>
            </w:pPr>
          </w:p>
          <w:p w14:paraId="4AA71D8C" w14:textId="77777777" w:rsidR="0020742D" w:rsidRPr="00E90855" w:rsidRDefault="0020742D" w:rsidP="0020742D">
            <w:pPr>
              <w:spacing w:before="7"/>
              <w:rPr>
                <w:rFonts w:asciiTheme="minorHAnsi" w:hAnsiTheme="minorHAnsi" w:cstheme="minorHAnsi"/>
                <w:b/>
                <w:sz w:val="16"/>
                <w:szCs w:val="16"/>
              </w:rPr>
            </w:pPr>
          </w:p>
          <w:p w14:paraId="08256040" w14:textId="77777777" w:rsidR="0020742D" w:rsidRPr="00E90855" w:rsidRDefault="0020742D" w:rsidP="0020742D">
            <w:pPr>
              <w:ind w:left="108" w:right="97"/>
              <w:jc w:val="both"/>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1CEA294E"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2, 3, 4, 5, 6, 7, 8, 10, 12</w:t>
            </w:r>
          </w:p>
        </w:tc>
      </w:tr>
    </w:tbl>
    <w:p w14:paraId="3EC78EFE"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08C56D62" w14:textId="77777777" w:rsidR="0020742D" w:rsidRPr="00E90855" w:rsidRDefault="0020742D" w:rsidP="0020742D">
      <w:pPr>
        <w:spacing w:before="4" w:after="1"/>
        <w:rPr>
          <w:rFonts w:asciiTheme="minorHAnsi" w:hAnsiTheme="minorHAnsi" w:cstheme="minorHAnsi"/>
          <w:b/>
          <w:sz w:val="16"/>
          <w:szCs w:val="16"/>
        </w:rPr>
      </w:pPr>
    </w:p>
    <w:p w14:paraId="19020A8B" w14:textId="77777777" w:rsidR="0020742D" w:rsidRPr="00E90855" w:rsidRDefault="00FD7229" w:rsidP="00FD7229">
      <w:pPr>
        <w:rPr>
          <w:rFonts w:asciiTheme="minorHAnsi" w:hAnsiTheme="minorHAnsi" w:cstheme="minorHAnsi"/>
          <w:b/>
          <w:sz w:val="16"/>
          <w:szCs w:val="16"/>
        </w:rPr>
      </w:pPr>
      <w:r w:rsidRPr="00E90855">
        <w:rPr>
          <w:rFonts w:asciiTheme="minorHAnsi" w:hAnsiTheme="minorHAnsi" w:cstheme="minorHAnsi"/>
          <w:sz w:val="16"/>
          <w:szCs w:val="16"/>
        </w:rPr>
        <w:t>-</w:t>
      </w:r>
    </w:p>
    <w:p w14:paraId="7E5B23F9" w14:textId="77777777" w:rsidR="0020742D" w:rsidRPr="00E90855" w:rsidRDefault="0020742D" w:rsidP="0020742D">
      <w:pPr>
        <w:spacing w:before="98"/>
        <w:ind w:left="391" w:right="1059"/>
        <w:rPr>
          <w:rFonts w:asciiTheme="minorHAnsi" w:hAnsiTheme="minorHAnsi" w:cstheme="minorHAnsi"/>
          <w:i/>
          <w:sz w:val="16"/>
          <w:szCs w:val="16"/>
        </w:rPr>
      </w:pPr>
      <w:r w:rsidRPr="00E90855">
        <w:rPr>
          <w:rFonts w:asciiTheme="minorHAnsi" w:hAnsiTheme="minorHAnsi" w:cstheme="minorHAnsi"/>
          <w:b/>
          <w:sz w:val="16"/>
          <w:szCs w:val="16"/>
        </w:rPr>
        <w:t>Competenza in uscita n° 2</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Supportare la pianificazione e la gestione dei processi di approvvigionamento, di produzione e di vendita in un’ottica di qualità e di sviluppo della cultura dell’innovazione.</w:t>
      </w:r>
    </w:p>
    <w:p w14:paraId="0980117B" w14:textId="77777777" w:rsidR="0020742D" w:rsidRPr="00E90855" w:rsidRDefault="0020742D" w:rsidP="0020742D">
      <w:pPr>
        <w:spacing w:before="8"/>
        <w:rPr>
          <w:rFonts w:asciiTheme="minorHAnsi" w:hAnsiTheme="minorHAnsi" w:cstheme="minorHAnsi"/>
          <w:i/>
          <w:sz w:val="16"/>
          <w:szCs w:val="16"/>
        </w:rPr>
      </w:pPr>
    </w:p>
    <w:p w14:paraId="112B3F47" w14:textId="77777777" w:rsidR="0020742D" w:rsidRPr="00E90855" w:rsidRDefault="0020742D" w:rsidP="0020742D">
      <w:pPr>
        <w:spacing w:before="1"/>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432744FC" w14:textId="77777777" w:rsidR="0020742D" w:rsidRPr="00E90855" w:rsidRDefault="0020742D" w:rsidP="0020742D">
      <w:pPr>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3"/>
        <w:gridCol w:w="3825"/>
        <w:gridCol w:w="3259"/>
        <w:gridCol w:w="2268"/>
        <w:gridCol w:w="1560"/>
        <w:gridCol w:w="2126"/>
      </w:tblGrid>
      <w:tr w:rsidR="0020742D" w:rsidRPr="00E90855" w14:paraId="70C5282B" w14:textId="77777777" w:rsidTr="0020742D">
        <w:trPr>
          <w:trHeight w:val="1465"/>
        </w:trPr>
        <w:tc>
          <w:tcPr>
            <w:tcW w:w="1135" w:type="dxa"/>
          </w:tcPr>
          <w:p w14:paraId="548E483E" w14:textId="77777777" w:rsidR="0020742D" w:rsidRPr="00E90855" w:rsidRDefault="0020742D" w:rsidP="0020742D">
            <w:pPr>
              <w:ind w:left="172" w:right="147" w:hanging="68"/>
              <w:rPr>
                <w:rFonts w:asciiTheme="minorHAnsi" w:hAnsiTheme="minorHAnsi" w:cstheme="minorHAnsi"/>
                <w:b/>
                <w:sz w:val="16"/>
                <w:szCs w:val="16"/>
              </w:rPr>
            </w:pPr>
            <w:proofErr w:type="gramStart"/>
            <w:r w:rsidRPr="00E90855">
              <w:rPr>
                <w:rFonts w:asciiTheme="minorHAnsi" w:hAnsiTheme="minorHAnsi" w:cstheme="minorHAnsi"/>
                <w:b/>
                <w:sz w:val="16"/>
                <w:szCs w:val="16"/>
              </w:rPr>
              <w:t>periodo</w:t>
            </w:r>
            <w:proofErr w:type="gramEnd"/>
            <w:r w:rsidRPr="00E90855">
              <w:rPr>
                <w:rFonts w:asciiTheme="minorHAnsi" w:hAnsiTheme="minorHAnsi" w:cstheme="minorHAnsi"/>
                <w:b/>
                <w:sz w:val="16"/>
                <w:szCs w:val="16"/>
              </w:rPr>
              <w:t>/ annualità</w:t>
            </w:r>
          </w:p>
        </w:tc>
        <w:tc>
          <w:tcPr>
            <w:tcW w:w="993" w:type="dxa"/>
          </w:tcPr>
          <w:p w14:paraId="71766469" w14:textId="77777777" w:rsidR="0020742D" w:rsidRPr="00E90855" w:rsidRDefault="0020742D" w:rsidP="0020742D">
            <w:pPr>
              <w:ind w:left="105" w:right="225"/>
              <w:rPr>
                <w:rFonts w:asciiTheme="minorHAnsi" w:hAnsiTheme="minorHAnsi" w:cstheme="minorHAnsi"/>
                <w:b/>
                <w:sz w:val="16"/>
                <w:szCs w:val="16"/>
              </w:rPr>
            </w:pPr>
            <w:r w:rsidRPr="00E90855">
              <w:rPr>
                <w:rFonts w:asciiTheme="minorHAnsi" w:hAnsiTheme="minorHAnsi" w:cstheme="minorHAnsi"/>
                <w:b/>
                <w:sz w:val="16"/>
                <w:szCs w:val="16"/>
              </w:rPr>
              <w:t>Livelli del QNQ (2)</w:t>
            </w:r>
          </w:p>
        </w:tc>
        <w:tc>
          <w:tcPr>
            <w:tcW w:w="3825" w:type="dxa"/>
          </w:tcPr>
          <w:p w14:paraId="65F713F1" w14:textId="77777777" w:rsidR="0020742D" w:rsidRPr="00E90855" w:rsidRDefault="0020742D" w:rsidP="0020742D">
            <w:pPr>
              <w:spacing w:line="265" w:lineRule="exact"/>
              <w:ind w:left="1551"/>
              <w:rPr>
                <w:rFonts w:asciiTheme="minorHAnsi" w:hAnsiTheme="minorHAnsi" w:cstheme="minorHAnsi"/>
                <w:b/>
                <w:sz w:val="16"/>
                <w:szCs w:val="16"/>
              </w:rPr>
            </w:pPr>
            <w:r w:rsidRPr="00E90855">
              <w:rPr>
                <w:rFonts w:asciiTheme="minorHAnsi" w:hAnsiTheme="minorHAnsi" w:cstheme="minorHAnsi"/>
                <w:b/>
                <w:sz w:val="16"/>
                <w:szCs w:val="16"/>
              </w:rPr>
              <w:t>COMPETENZE</w:t>
            </w:r>
          </w:p>
          <w:p w14:paraId="52C4F1DF" w14:textId="77777777" w:rsidR="0020742D" w:rsidRPr="00E90855" w:rsidRDefault="0020742D" w:rsidP="0020742D">
            <w:pPr>
              <w:ind w:left="1548"/>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tcPr>
          <w:p w14:paraId="687FD260" w14:textId="77777777" w:rsidR="0020742D" w:rsidRPr="00E90855" w:rsidRDefault="0020742D" w:rsidP="0020742D">
            <w:pPr>
              <w:spacing w:line="265" w:lineRule="exact"/>
              <w:ind w:left="1236" w:right="1222"/>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tcPr>
          <w:p w14:paraId="0AB688F7" w14:textId="77777777" w:rsidR="0020742D" w:rsidRPr="00E90855" w:rsidRDefault="0020742D" w:rsidP="0020742D">
            <w:pPr>
              <w:spacing w:line="265" w:lineRule="exact"/>
              <w:ind w:left="512"/>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0" w:type="dxa"/>
          </w:tcPr>
          <w:p w14:paraId="17B12846" w14:textId="77777777" w:rsidR="0020742D" w:rsidRPr="00E90855" w:rsidRDefault="0020742D" w:rsidP="0020742D">
            <w:pPr>
              <w:ind w:left="109" w:right="406"/>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126" w:type="dxa"/>
          </w:tcPr>
          <w:p w14:paraId="0262D648" w14:textId="77777777" w:rsidR="0020742D" w:rsidRPr="00E90855" w:rsidRDefault="0020742D" w:rsidP="0020742D">
            <w:pPr>
              <w:ind w:left="122" w:right="110"/>
              <w:jc w:val="center"/>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w:t>
            </w:r>
          </w:p>
          <w:p w14:paraId="24C33B42" w14:textId="77777777" w:rsidR="0020742D" w:rsidRPr="00E90855" w:rsidRDefault="0020742D" w:rsidP="0020742D">
            <w:pPr>
              <w:spacing w:line="225" w:lineRule="exact"/>
              <w:ind w:left="90" w:right="77"/>
              <w:jc w:val="center"/>
              <w:rPr>
                <w:rFonts w:asciiTheme="minorHAnsi" w:hAnsiTheme="minorHAnsi" w:cstheme="minorHAnsi"/>
                <w:sz w:val="16"/>
                <w:szCs w:val="16"/>
              </w:rPr>
            </w:pPr>
            <w:r w:rsidRPr="00E90855">
              <w:rPr>
                <w:rFonts w:asciiTheme="minorHAnsi" w:hAnsiTheme="minorHAnsi" w:cstheme="minorHAnsi"/>
                <w:b/>
                <w:sz w:val="16"/>
                <w:szCs w:val="16"/>
              </w:rPr>
              <w:t xml:space="preserve">Regolamento) </w:t>
            </w:r>
            <w:r w:rsidRPr="00E90855">
              <w:rPr>
                <w:rFonts w:asciiTheme="minorHAnsi" w:hAnsiTheme="minorHAnsi" w:cstheme="minorHAnsi"/>
                <w:sz w:val="16"/>
                <w:szCs w:val="16"/>
              </w:rPr>
              <w:t>(4)</w:t>
            </w:r>
          </w:p>
        </w:tc>
      </w:tr>
      <w:tr w:rsidR="0020742D" w:rsidRPr="00E90855" w14:paraId="5A4CC18B" w14:textId="77777777" w:rsidTr="0020742D">
        <w:trPr>
          <w:trHeight w:val="6335"/>
        </w:trPr>
        <w:tc>
          <w:tcPr>
            <w:tcW w:w="1135" w:type="dxa"/>
          </w:tcPr>
          <w:p w14:paraId="56A2FE9E" w14:textId="77777777" w:rsidR="0020742D" w:rsidRPr="00E90855" w:rsidRDefault="0020742D"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3" w:type="dxa"/>
          </w:tcPr>
          <w:p w14:paraId="460EDD1F" w14:textId="77777777" w:rsidR="0020742D" w:rsidRPr="00E90855" w:rsidRDefault="0020742D" w:rsidP="0020742D">
            <w:pPr>
              <w:spacing w:before="116"/>
              <w:ind w:left="36"/>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3825" w:type="dxa"/>
          </w:tcPr>
          <w:p w14:paraId="4345D36A" w14:textId="77777777" w:rsidR="0020742D" w:rsidRPr="00E90855" w:rsidRDefault="0020742D" w:rsidP="0020742D">
            <w:pPr>
              <w:spacing w:before="119"/>
              <w:ind w:left="137" w:right="127"/>
              <w:rPr>
                <w:rFonts w:asciiTheme="minorHAnsi" w:hAnsiTheme="minorHAnsi" w:cstheme="minorHAnsi"/>
                <w:sz w:val="16"/>
                <w:szCs w:val="16"/>
              </w:rPr>
            </w:pPr>
            <w:r w:rsidRPr="00E90855">
              <w:rPr>
                <w:rFonts w:asciiTheme="minorHAnsi" w:hAnsiTheme="minorHAnsi" w:cstheme="minorHAnsi"/>
                <w:sz w:val="16"/>
                <w:szCs w:val="16"/>
              </w:rPr>
              <w:t>Applicare procedure standard di gestione dei processi di approvvigionamento, di produzione e di vendita di prodotti e servizi di filiera in contesti strutturati e noti.</w:t>
            </w:r>
          </w:p>
        </w:tc>
        <w:tc>
          <w:tcPr>
            <w:tcW w:w="3259" w:type="dxa"/>
          </w:tcPr>
          <w:p w14:paraId="68CC6B96" w14:textId="77777777" w:rsidR="0020742D" w:rsidRPr="00E90855" w:rsidRDefault="0020742D" w:rsidP="0020742D">
            <w:pPr>
              <w:spacing w:before="119"/>
              <w:ind w:left="109" w:right="94"/>
              <w:jc w:val="both"/>
              <w:rPr>
                <w:rFonts w:asciiTheme="minorHAnsi" w:hAnsiTheme="minorHAnsi" w:cstheme="minorHAnsi"/>
                <w:sz w:val="16"/>
                <w:szCs w:val="16"/>
              </w:rPr>
            </w:pPr>
            <w:r w:rsidRPr="00E90855">
              <w:rPr>
                <w:rFonts w:asciiTheme="minorHAnsi" w:hAnsiTheme="minorHAnsi" w:cstheme="minorHAnsi"/>
                <w:sz w:val="16"/>
                <w:szCs w:val="16"/>
              </w:rPr>
              <w:t>Applicare semplici procedure di gestione aziendale</w:t>
            </w:r>
          </w:p>
          <w:p w14:paraId="054850C8" w14:textId="77777777" w:rsidR="0020742D" w:rsidRPr="00E90855" w:rsidRDefault="0020742D" w:rsidP="0020742D">
            <w:pPr>
              <w:spacing w:before="119"/>
              <w:ind w:left="109" w:right="96"/>
              <w:jc w:val="both"/>
              <w:rPr>
                <w:rFonts w:asciiTheme="minorHAnsi" w:hAnsiTheme="minorHAnsi" w:cstheme="minorHAnsi"/>
                <w:sz w:val="16"/>
                <w:szCs w:val="16"/>
              </w:rPr>
            </w:pPr>
            <w:r w:rsidRPr="00E90855">
              <w:rPr>
                <w:rFonts w:asciiTheme="minorHAnsi" w:hAnsiTheme="minorHAnsi" w:cstheme="minorHAnsi"/>
                <w:sz w:val="16"/>
                <w:szCs w:val="16"/>
              </w:rPr>
              <w:t>Applicare modalità di trattamento e trasformazione delle materie prime di</w:t>
            </w:r>
            <w:r w:rsidRPr="00E90855">
              <w:rPr>
                <w:rFonts w:asciiTheme="minorHAnsi" w:hAnsiTheme="minorHAnsi" w:cstheme="minorHAnsi"/>
                <w:spacing w:val="-1"/>
                <w:sz w:val="16"/>
                <w:szCs w:val="16"/>
              </w:rPr>
              <w:t xml:space="preserve"> </w:t>
            </w:r>
            <w:r w:rsidRPr="00E90855">
              <w:rPr>
                <w:rFonts w:asciiTheme="minorHAnsi" w:hAnsiTheme="minorHAnsi" w:cstheme="minorHAnsi"/>
                <w:sz w:val="16"/>
                <w:szCs w:val="16"/>
              </w:rPr>
              <w:t>base</w:t>
            </w:r>
          </w:p>
          <w:p w14:paraId="424FC2BA" w14:textId="77777777" w:rsidR="0020742D" w:rsidRPr="00E90855" w:rsidRDefault="0020742D" w:rsidP="0020742D">
            <w:pPr>
              <w:spacing w:before="122"/>
              <w:ind w:left="109" w:right="94"/>
              <w:jc w:val="both"/>
              <w:rPr>
                <w:rFonts w:asciiTheme="minorHAnsi" w:hAnsiTheme="minorHAnsi" w:cstheme="minorHAnsi"/>
                <w:sz w:val="16"/>
                <w:szCs w:val="16"/>
              </w:rPr>
            </w:pPr>
            <w:r w:rsidRPr="00E90855">
              <w:rPr>
                <w:rFonts w:asciiTheme="minorHAnsi" w:hAnsiTheme="minorHAnsi" w:cstheme="minorHAnsi"/>
                <w:sz w:val="16"/>
                <w:szCs w:val="16"/>
              </w:rPr>
              <w:t>Identificare i possibili ambiti di consumo dei prodotti e servizi enogastronomici e di ospitalità alberghiera</w:t>
            </w:r>
          </w:p>
          <w:p w14:paraId="08EE2AA5" w14:textId="77777777" w:rsidR="0020742D" w:rsidRPr="00E90855" w:rsidRDefault="0020742D" w:rsidP="0020742D">
            <w:pPr>
              <w:spacing w:before="120"/>
              <w:ind w:left="109" w:right="94"/>
              <w:jc w:val="both"/>
              <w:rPr>
                <w:rFonts w:asciiTheme="minorHAnsi" w:hAnsiTheme="minorHAnsi" w:cstheme="minorHAnsi"/>
                <w:sz w:val="16"/>
                <w:szCs w:val="16"/>
              </w:rPr>
            </w:pPr>
            <w:r w:rsidRPr="00E90855">
              <w:rPr>
                <w:rFonts w:asciiTheme="minorHAnsi" w:hAnsiTheme="minorHAnsi" w:cstheme="minorHAnsi"/>
                <w:sz w:val="16"/>
                <w:szCs w:val="16"/>
              </w:rPr>
              <w:t>Applicare metodologie di base di lavoro in équipe</w:t>
            </w:r>
          </w:p>
        </w:tc>
        <w:tc>
          <w:tcPr>
            <w:tcW w:w="2268" w:type="dxa"/>
          </w:tcPr>
          <w:p w14:paraId="33E6C3F3" w14:textId="77777777" w:rsidR="0020742D" w:rsidRPr="00E90855" w:rsidRDefault="0020742D" w:rsidP="0020742D">
            <w:pPr>
              <w:spacing w:before="119"/>
              <w:ind w:left="109" w:right="208"/>
              <w:rPr>
                <w:rFonts w:asciiTheme="minorHAnsi" w:hAnsiTheme="minorHAnsi" w:cstheme="minorHAnsi"/>
                <w:sz w:val="16"/>
                <w:szCs w:val="16"/>
              </w:rPr>
            </w:pPr>
            <w:r w:rsidRPr="00E90855">
              <w:rPr>
                <w:rFonts w:asciiTheme="minorHAnsi" w:hAnsiTheme="minorHAnsi" w:cstheme="minorHAnsi"/>
                <w:sz w:val="16"/>
                <w:szCs w:val="16"/>
              </w:rPr>
              <w:t>Conoscenze di base dei principali processi organizzativi, produttivi e gestionali dei diversi settori della filiera.</w:t>
            </w:r>
          </w:p>
          <w:p w14:paraId="36F80A1C" w14:textId="77777777" w:rsidR="0020742D" w:rsidRPr="00E90855" w:rsidRDefault="0020742D" w:rsidP="0020742D">
            <w:pPr>
              <w:spacing w:before="121"/>
              <w:ind w:left="109" w:right="96"/>
              <w:rPr>
                <w:rFonts w:asciiTheme="minorHAnsi" w:hAnsiTheme="minorHAnsi" w:cstheme="minorHAnsi"/>
                <w:sz w:val="16"/>
                <w:szCs w:val="16"/>
              </w:rPr>
            </w:pPr>
            <w:r w:rsidRPr="00E90855">
              <w:rPr>
                <w:rFonts w:asciiTheme="minorHAnsi" w:hAnsiTheme="minorHAnsi" w:cstheme="minorHAnsi"/>
                <w:sz w:val="16"/>
                <w:szCs w:val="16"/>
              </w:rPr>
              <w:t>Principi base di economia: i bisogni, i beni, i servizi, il consumo, la domanda e l’offerta, la produzione, il mercato, le forme di mercato.</w:t>
            </w:r>
          </w:p>
          <w:p w14:paraId="64A89CED" w14:textId="77777777" w:rsidR="0020742D" w:rsidRPr="00E90855" w:rsidRDefault="0020742D" w:rsidP="0020742D">
            <w:pPr>
              <w:spacing w:before="119"/>
              <w:ind w:left="109" w:right="149"/>
              <w:rPr>
                <w:rFonts w:asciiTheme="minorHAnsi" w:hAnsiTheme="minorHAnsi" w:cstheme="minorHAnsi"/>
                <w:sz w:val="16"/>
                <w:szCs w:val="16"/>
              </w:rPr>
            </w:pPr>
            <w:r w:rsidRPr="00E90855">
              <w:rPr>
                <w:rFonts w:asciiTheme="minorHAnsi" w:hAnsiTheme="minorHAnsi" w:cstheme="minorHAnsi"/>
                <w:sz w:val="16"/>
                <w:szCs w:val="16"/>
              </w:rPr>
              <w:t>Filiere produttive: dall’origine del prodotto alla trasformazione e commercializzazione degli alimenti.</w:t>
            </w:r>
          </w:p>
          <w:p w14:paraId="33991840" w14:textId="77777777" w:rsidR="0020742D" w:rsidRPr="00E90855" w:rsidRDefault="0020742D" w:rsidP="0020742D">
            <w:pPr>
              <w:spacing w:before="119"/>
              <w:ind w:left="109" w:right="294"/>
              <w:rPr>
                <w:rFonts w:asciiTheme="minorHAnsi" w:hAnsiTheme="minorHAnsi" w:cstheme="minorHAnsi"/>
                <w:sz w:val="16"/>
                <w:szCs w:val="16"/>
              </w:rPr>
            </w:pPr>
            <w:r w:rsidRPr="00E90855">
              <w:rPr>
                <w:rFonts w:asciiTheme="minorHAnsi" w:hAnsiTheme="minorHAnsi" w:cstheme="minorHAnsi"/>
                <w:sz w:val="16"/>
                <w:szCs w:val="16"/>
              </w:rPr>
              <w:t>Organizzazione del lavoro in équipe: ruoli, funzioni e gerarchia.</w:t>
            </w:r>
          </w:p>
          <w:p w14:paraId="13441529" w14:textId="77777777" w:rsidR="0020742D" w:rsidRPr="00E90855" w:rsidRDefault="0020742D" w:rsidP="0020742D">
            <w:pPr>
              <w:spacing w:before="122"/>
              <w:ind w:left="109" w:right="57"/>
              <w:rPr>
                <w:rFonts w:asciiTheme="minorHAnsi" w:hAnsiTheme="minorHAnsi" w:cstheme="minorHAnsi"/>
                <w:sz w:val="16"/>
                <w:szCs w:val="16"/>
              </w:rPr>
            </w:pPr>
            <w:r w:rsidRPr="00E90855">
              <w:rPr>
                <w:rFonts w:asciiTheme="minorHAnsi" w:hAnsiTheme="minorHAnsi" w:cstheme="minorHAnsi"/>
                <w:sz w:val="16"/>
                <w:szCs w:val="16"/>
              </w:rPr>
              <w:t>Tecniche di base di comunicazione e relazione interpersonale.</w:t>
            </w:r>
          </w:p>
        </w:tc>
        <w:tc>
          <w:tcPr>
            <w:tcW w:w="1560" w:type="dxa"/>
          </w:tcPr>
          <w:p w14:paraId="35EC8B6E" w14:textId="77777777" w:rsidR="0020742D" w:rsidRPr="00E90855" w:rsidRDefault="0020742D" w:rsidP="0020742D">
            <w:pPr>
              <w:spacing w:before="119"/>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4EADC404" w14:textId="77777777" w:rsidR="0020742D" w:rsidRPr="00E90855" w:rsidRDefault="0020742D" w:rsidP="0020742D">
            <w:pPr>
              <w:rPr>
                <w:rFonts w:asciiTheme="minorHAnsi" w:hAnsiTheme="minorHAnsi" w:cstheme="minorHAnsi"/>
                <w:b/>
                <w:sz w:val="16"/>
                <w:szCs w:val="16"/>
              </w:rPr>
            </w:pPr>
          </w:p>
          <w:p w14:paraId="7B45AB1C" w14:textId="77777777" w:rsidR="0020742D" w:rsidRPr="00E90855" w:rsidRDefault="0020742D" w:rsidP="0020742D">
            <w:pPr>
              <w:spacing w:before="7"/>
              <w:rPr>
                <w:rFonts w:asciiTheme="minorHAnsi" w:hAnsiTheme="minorHAnsi" w:cstheme="minorHAnsi"/>
                <w:b/>
                <w:sz w:val="16"/>
                <w:szCs w:val="16"/>
              </w:rPr>
            </w:pPr>
          </w:p>
          <w:p w14:paraId="3AC25353" w14:textId="77777777" w:rsidR="0020742D" w:rsidRPr="00E90855" w:rsidRDefault="0020742D" w:rsidP="0020742D">
            <w:pPr>
              <w:ind w:left="109" w:right="447"/>
              <w:rPr>
                <w:rFonts w:asciiTheme="minorHAnsi" w:hAnsiTheme="minorHAnsi" w:cstheme="minorHAnsi"/>
                <w:sz w:val="16"/>
                <w:szCs w:val="16"/>
              </w:rPr>
            </w:pPr>
            <w:r w:rsidRPr="00E90855">
              <w:rPr>
                <w:rFonts w:asciiTheme="minorHAnsi" w:hAnsiTheme="minorHAnsi" w:cstheme="minorHAnsi"/>
                <w:sz w:val="16"/>
                <w:szCs w:val="16"/>
              </w:rPr>
              <w:t>Asse storico sociale</w:t>
            </w:r>
          </w:p>
          <w:p w14:paraId="4C035E42" w14:textId="77777777" w:rsidR="0020742D" w:rsidRPr="00E90855" w:rsidRDefault="0020742D" w:rsidP="0020742D">
            <w:pPr>
              <w:spacing w:before="122"/>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3843F247" w14:textId="77777777" w:rsidR="0020742D" w:rsidRPr="00E90855" w:rsidRDefault="0020742D" w:rsidP="0020742D">
            <w:pPr>
              <w:rPr>
                <w:rFonts w:asciiTheme="minorHAnsi" w:hAnsiTheme="minorHAnsi" w:cstheme="minorHAnsi"/>
                <w:b/>
                <w:sz w:val="16"/>
                <w:szCs w:val="16"/>
              </w:rPr>
            </w:pPr>
          </w:p>
          <w:p w14:paraId="21B261A4" w14:textId="77777777" w:rsidR="0020742D" w:rsidRPr="00E90855" w:rsidRDefault="0020742D" w:rsidP="0020742D">
            <w:pPr>
              <w:spacing w:before="7"/>
              <w:rPr>
                <w:rFonts w:asciiTheme="minorHAnsi" w:hAnsiTheme="minorHAnsi" w:cstheme="minorHAnsi"/>
                <w:b/>
                <w:sz w:val="16"/>
                <w:szCs w:val="16"/>
              </w:rPr>
            </w:pPr>
          </w:p>
          <w:p w14:paraId="53588DDE" w14:textId="77777777" w:rsidR="0020742D" w:rsidRPr="00E90855" w:rsidRDefault="0020742D" w:rsidP="0020742D">
            <w:pPr>
              <w:ind w:left="109" w:right="180"/>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07476DD2" w14:textId="77777777" w:rsidR="0020742D" w:rsidRPr="00E90855" w:rsidRDefault="0020742D" w:rsidP="0020742D">
            <w:pPr>
              <w:spacing w:before="119"/>
              <w:ind w:left="109"/>
              <w:rPr>
                <w:rFonts w:asciiTheme="minorHAnsi" w:hAnsiTheme="minorHAnsi" w:cstheme="minorHAnsi"/>
                <w:sz w:val="16"/>
                <w:szCs w:val="16"/>
              </w:rPr>
            </w:pPr>
            <w:r w:rsidRPr="00E90855">
              <w:rPr>
                <w:rFonts w:asciiTheme="minorHAnsi" w:hAnsiTheme="minorHAnsi" w:cstheme="minorHAnsi"/>
                <w:sz w:val="16"/>
                <w:szCs w:val="16"/>
              </w:rPr>
              <w:t>2, 3, 5, 7, 8, 10, 12</w:t>
            </w:r>
          </w:p>
        </w:tc>
      </w:tr>
    </w:tbl>
    <w:p w14:paraId="4DA9CA6F"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05C7F578"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3"/>
        <w:gridCol w:w="3825"/>
        <w:gridCol w:w="3259"/>
        <w:gridCol w:w="2268"/>
        <w:gridCol w:w="1560"/>
        <w:gridCol w:w="2126"/>
      </w:tblGrid>
      <w:tr w:rsidR="0020742D" w:rsidRPr="00E90855" w14:paraId="5CA60409" w14:textId="77777777" w:rsidTr="0020742D">
        <w:trPr>
          <w:trHeight w:val="4389"/>
        </w:trPr>
        <w:tc>
          <w:tcPr>
            <w:tcW w:w="1135" w:type="dxa"/>
          </w:tcPr>
          <w:p w14:paraId="6320BAB5" w14:textId="77777777" w:rsidR="0020742D" w:rsidRPr="00E90855" w:rsidRDefault="0020742D" w:rsidP="0020742D">
            <w:pPr>
              <w:spacing w:before="116" w:line="348" w:lineRule="auto"/>
              <w:ind w:left="105" w:right="423"/>
              <w:rPr>
                <w:rFonts w:asciiTheme="minorHAnsi" w:hAnsiTheme="minorHAnsi" w:cstheme="minorHAnsi"/>
                <w:sz w:val="16"/>
                <w:szCs w:val="16"/>
              </w:rPr>
            </w:pPr>
            <w:r w:rsidRPr="00E90855">
              <w:rPr>
                <w:rFonts w:asciiTheme="minorHAnsi" w:hAnsiTheme="minorHAnsi" w:cstheme="minorHAnsi"/>
                <w:sz w:val="16"/>
                <w:szCs w:val="16"/>
              </w:rPr>
              <w:t>TERZO ANNO</w:t>
            </w:r>
          </w:p>
        </w:tc>
        <w:tc>
          <w:tcPr>
            <w:tcW w:w="993" w:type="dxa"/>
          </w:tcPr>
          <w:p w14:paraId="79A7A1D8" w14:textId="77777777" w:rsidR="0020742D" w:rsidRPr="00E90855" w:rsidRDefault="0020742D" w:rsidP="0020742D">
            <w:pPr>
              <w:spacing w:before="116"/>
              <w:ind w:left="36"/>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3825" w:type="dxa"/>
          </w:tcPr>
          <w:p w14:paraId="2EF8D17B" w14:textId="77777777" w:rsidR="0020742D" w:rsidRPr="00E90855" w:rsidRDefault="0020742D" w:rsidP="0020742D">
            <w:pPr>
              <w:spacing w:before="119"/>
              <w:ind w:left="137" w:right="127"/>
              <w:rPr>
                <w:rFonts w:asciiTheme="minorHAnsi" w:hAnsiTheme="minorHAnsi" w:cstheme="minorHAnsi"/>
                <w:sz w:val="16"/>
                <w:szCs w:val="16"/>
              </w:rPr>
            </w:pPr>
            <w:r w:rsidRPr="00E90855">
              <w:rPr>
                <w:rFonts w:asciiTheme="minorHAnsi" w:hAnsiTheme="minorHAnsi" w:cstheme="minorHAnsi"/>
                <w:sz w:val="16"/>
                <w:szCs w:val="16"/>
              </w:rPr>
              <w:t>Utilizzare tecniche di gestione a supporto dei processi di approvvigionamento, di produzione e di vendita di prodotti e servizi rispettando parametri di qualità.</w:t>
            </w:r>
          </w:p>
        </w:tc>
        <w:tc>
          <w:tcPr>
            <w:tcW w:w="3259" w:type="dxa"/>
          </w:tcPr>
          <w:p w14:paraId="1A8938D2" w14:textId="77777777" w:rsidR="0020742D" w:rsidRPr="00E90855" w:rsidRDefault="0020742D" w:rsidP="0020742D">
            <w:pPr>
              <w:ind w:left="109" w:right="461"/>
              <w:rPr>
                <w:rFonts w:asciiTheme="minorHAnsi" w:hAnsiTheme="minorHAnsi" w:cstheme="minorHAnsi"/>
                <w:sz w:val="16"/>
                <w:szCs w:val="16"/>
              </w:rPr>
            </w:pPr>
            <w:r w:rsidRPr="00E90855">
              <w:rPr>
                <w:rFonts w:asciiTheme="minorHAnsi" w:hAnsiTheme="minorHAnsi" w:cstheme="minorHAnsi"/>
                <w:sz w:val="16"/>
                <w:szCs w:val="16"/>
              </w:rPr>
              <w:t>Definire le esigenze di acquisto, individuando i fornitori e collaborando alla gestione del processo di approvvigionamento</w:t>
            </w:r>
          </w:p>
          <w:p w14:paraId="1D55A1AA" w14:textId="77777777" w:rsidR="0020742D" w:rsidRPr="00E90855" w:rsidRDefault="0020742D" w:rsidP="0020742D">
            <w:pPr>
              <w:spacing w:before="9"/>
              <w:rPr>
                <w:rFonts w:asciiTheme="minorHAnsi" w:hAnsiTheme="minorHAnsi" w:cstheme="minorHAnsi"/>
                <w:b/>
                <w:sz w:val="16"/>
                <w:szCs w:val="16"/>
              </w:rPr>
            </w:pPr>
          </w:p>
          <w:p w14:paraId="7927B445" w14:textId="77777777" w:rsidR="0020742D" w:rsidRPr="00E90855" w:rsidRDefault="0020742D" w:rsidP="0020742D">
            <w:pPr>
              <w:ind w:left="109" w:right="153"/>
              <w:rPr>
                <w:rFonts w:asciiTheme="minorHAnsi" w:hAnsiTheme="minorHAnsi" w:cstheme="minorHAnsi"/>
                <w:sz w:val="16"/>
                <w:szCs w:val="16"/>
              </w:rPr>
            </w:pPr>
            <w:r w:rsidRPr="00E90855">
              <w:rPr>
                <w:rFonts w:asciiTheme="minorHAnsi" w:hAnsiTheme="minorHAnsi" w:cstheme="minorHAnsi"/>
                <w:sz w:val="16"/>
                <w:szCs w:val="16"/>
              </w:rPr>
              <w:t>Individuare all’interno di un determinato contesto gli aspetti caratteristici che riguardano la produzione e la vendita dei prodotti/servizi della filiera dell’enogastronomia e dell’ospitalità alberghiera</w:t>
            </w:r>
          </w:p>
          <w:p w14:paraId="033BC025" w14:textId="77777777" w:rsidR="0020742D" w:rsidRPr="00E90855" w:rsidRDefault="0020742D" w:rsidP="0020742D">
            <w:pPr>
              <w:spacing w:before="123"/>
              <w:ind w:left="109" w:right="94"/>
              <w:jc w:val="both"/>
              <w:rPr>
                <w:rFonts w:asciiTheme="minorHAnsi" w:hAnsiTheme="minorHAnsi" w:cstheme="minorHAnsi"/>
                <w:sz w:val="16"/>
                <w:szCs w:val="16"/>
              </w:rPr>
            </w:pPr>
            <w:r w:rsidRPr="00E90855">
              <w:rPr>
                <w:rFonts w:asciiTheme="minorHAnsi" w:hAnsiTheme="minorHAnsi" w:cstheme="minorHAnsi"/>
                <w:sz w:val="16"/>
                <w:szCs w:val="16"/>
              </w:rPr>
              <w:t>Applicare modalità di trattamento e trasformazione delle materie prime tenendo conto delle principali tendenze e delle esigenze del mercato</w:t>
            </w:r>
          </w:p>
        </w:tc>
        <w:tc>
          <w:tcPr>
            <w:tcW w:w="2268" w:type="dxa"/>
          </w:tcPr>
          <w:p w14:paraId="2646EF55" w14:textId="77777777" w:rsidR="0020742D" w:rsidRPr="00E90855" w:rsidRDefault="0020742D" w:rsidP="0020742D">
            <w:pPr>
              <w:spacing w:before="119"/>
              <w:ind w:left="109" w:right="83"/>
              <w:rPr>
                <w:rFonts w:asciiTheme="minorHAnsi" w:hAnsiTheme="minorHAnsi" w:cstheme="minorHAnsi"/>
                <w:sz w:val="16"/>
                <w:szCs w:val="16"/>
              </w:rPr>
            </w:pPr>
            <w:r w:rsidRPr="00E90855">
              <w:rPr>
                <w:rFonts w:asciiTheme="minorHAnsi" w:hAnsiTheme="minorHAnsi" w:cstheme="minorHAnsi"/>
                <w:sz w:val="16"/>
                <w:szCs w:val="16"/>
              </w:rPr>
              <w:t>Elementi di organizzazione aziendale e del lavoro: attrezzature e strumenti, risorse umane e tecnologiche.</w:t>
            </w:r>
          </w:p>
          <w:p w14:paraId="0A5869F3" w14:textId="77777777" w:rsidR="0020742D" w:rsidRPr="00E90855" w:rsidRDefault="0020742D" w:rsidP="0020742D">
            <w:pPr>
              <w:spacing w:before="118"/>
              <w:ind w:left="109" w:right="172"/>
              <w:rPr>
                <w:rFonts w:asciiTheme="minorHAnsi" w:hAnsiTheme="minorHAnsi" w:cstheme="minorHAnsi"/>
                <w:sz w:val="16"/>
                <w:szCs w:val="16"/>
              </w:rPr>
            </w:pPr>
            <w:r w:rsidRPr="00E90855">
              <w:rPr>
                <w:rFonts w:asciiTheme="minorHAnsi" w:hAnsiTheme="minorHAnsi" w:cstheme="minorHAnsi"/>
                <w:sz w:val="16"/>
                <w:szCs w:val="16"/>
              </w:rPr>
              <w:t xml:space="preserve">Controllo della </w:t>
            </w:r>
            <w:r w:rsidRPr="00E90855">
              <w:rPr>
                <w:rFonts w:asciiTheme="minorHAnsi" w:hAnsiTheme="minorHAnsi" w:cstheme="minorHAnsi"/>
                <w:w w:val="95"/>
                <w:sz w:val="16"/>
                <w:szCs w:val="16"/>
              </w:rPr>
              <w:t xml:space="preserve">produzione/lavorazione/ </w:t>
            </w:r>
            <w:r w:rsidRPr="00E90855">
              <w:rPr>
                <w:rFonts w:asciiTheme="minorHAnsi" w:hAnsiTheme="minorHAnsi" w:cstheme="minorHAnsi"/>
                <w:sz w:val="16"/>
                <w:szCs w:val="16"/>
              </w:rPr>
              <w:t>commercializzazione di prodotti/servizi della filiera di</w:t>
            </w:r>
            <w:r w:rsidRPr="00E90855">
              <w:rPr>
                <w:rFonts w:asciiTheme="minorHAnsi" w:hAnsiTheme="minorHAnsi" w:cstheme="minorHAnsi"/>
                <w:spacing w:val="-2"/>
                <w:sz w:val="16"/>
                <w:szCs w:val="16"/>
              </w:rPr>
              <w:t xml:space="preserve"> </w:t>
            </w:r>
            <w:r w:rsidRPr="00E90855">
              <w:rPr>
                <w:rFonts w:asciiTheme="minorHAnsi" w:hAnsiTheme="minorHAnsi" w:cstheme="minorHAnsi"/>
                <w:sz w:val="16"/>
                <w:szCs w:val="16"/>
              </w:rPr>
              <w:t>riferimento.</w:t>
            </w:r>
          </w:p>
          <w:p w14:paraId="7CE54021" w14:textId="77777777" w:rsidR="0020742D" w:rsidRPr="00E90855" w:rsidRDefault="0020742D" w:rsidP="0020742D">
            <w:pPr>
              <w:spacing w:before="121"/>
              <w:ind w:left="109" w:right="309"/>
              <w:rPr>
                <w:rFonts w:asciiTheme="minorHAnsi" w:hAnsiTheme="minorHAnsi" w:cstheme="minorHAnsi"/>
                <w:sz w:val="16"/>
                <w:szCs w:val="16"/>
              </w:rPr>
            </w:pPr>
            <w:r w:rsidRPr="00E90855">
              <w:rPr>
                <w:rFonts w:asciiTheme="minorHAnsi" w:hAnsiTheme="minorHAnsi" w:cstheme="minorHAnsi"/>
                <w:sz w:val="16"/>
                <w:szCs w:val="16"/>
              </w:rPr>
              <w:t>Caratteristiche e standard di qualità dei prodotti e servizi della filiera di</w:t>
            </w:r>
            <w:r w:rsidRPr="00E90855">
              <w:rPr>
                <w:rFonts w:asciiTheme="minorHAnsi" w:hAnsiTheme="minorHAnsi" w:cstheme="minorHAnsi"/>
                <w:spacing w:val="-4"/>
                <w:sz w:val="16"/>
                <w:szCs w:val="16"/>
              </w:rPr>
              <w:t xml:space="preserve"> </w:t>
            </w:r>
            <w:r w:rsidRPr="00E90855">
              <w:rPr>
                <w:rFonts w:asciiTheme="minorHAnsi" w:hAnsiTheme="minorHAnsi" w:cstheme="minorHAnsi"/>
                <w:sz w:val="16"/>
                <w:szCs w:val="16"/>
              </w:rPr>
              <w:t>riferimento.</w:t>
            </w:r>
          </w:p>
        </w:tc>
        <w:tc>
          <w:tcPr>
            <w:tcW w:w="1560" w:type="dxa"/>
          </w:tcPr>
          <w:p w14:paraId="01DA1C51" w14:textId="77777777" w:rsidR="0020742D" w:rsidRPr="00E90855" w:rsidRDefault="0020742D" w:rsidP="0020742D">
            <w:pPr>
              <w:spacing w:before="119"/>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277CF950" w14:textId="77777777" w:rsidR="0020742D" w:rsidRPr="00E90855" w:rsidRDefault="0020742D" w:rsidP="0020742D">
            <w:pPr>
              <w:rPr>
                <w:rFonts w:asciiTheme="minorHAnsi" w:hAnsiTheme="minorHAnsi" w:cstheme="minorHAnsi"/>
                <w:b/>
                <w:sz w:val="16"/>
                <w:szCs w:val="16"/>
              </w:rPr>
            </w:pPr>
          </w:p>
          <w:p w14:paraId="00753A26" w14:textId="77777777" w:rsidR="0020742D" w:rsidRPr="00E90855" w:rsidRDefault="0020742D" w:rsidP="0020742D">
            <w:pPr>
              <w:rPr>
                <w:rFonts w:asciiTheme="minorHAnsi" w:hAnsiTheme="minorHAnsi" w:cstheme="minorHAnsi"/>
                <w:b/>
                <w:sz w:val="16"/>
                <w:szCs w:val="16"/>
              </w:rPr>
            </w:pPr>
          </w:p>
          <w:p w14:paraId="2C44843F" w14:textId="77777777" w:rsidR="0020742D" w:rsidRPr="00E90855" w:rsidRDefault="0020742D" w:rsidP="0020742D">
            <w:pPr>
              <w:spacing w:before="6"/>
              <w:rPr>
                <w:rFonts w:asciiTheme="minorHAnsi" w:hAnsiTheme="minorHAnsi" w:cstheme="minorHAnsi"/>
                <w:b/>
                <w:sz w:val="16"/>
                <w:szCs w:val="16"/>
              </w:rPr>
            </w:pPr>
          </w:p>
          <w:p w14:paraId="5B922074" w14:textId="77777777" w:rsidR="0020742D" w:rsidRPr="00E90855" w:rsidRDefault="0020742D" w:rsidP="0020742D">
            <w:pPr>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0FF3F6FF" w14:textId="77777777" w:rsidR="0020742D" w:rsidRPr="00E90855" w:rsidRDefault="0020742D" w:rsidP="0020742D">
            <w:pPr>
              <w:rPr>
                <w:rFonts w:asciiTheme="minorHAnsi" w:hAnsiTheme="minorHAnsi" w:cstheme="minorHAnsi"/>
                <w:b/>
                <w:sz w:val="16"/>
                <w:szCs w:val="16"/>
              </w:rPr>
            </w:pPr>
          </w:p>
          <w:p w14:paraId="1D573F33" w14:textId="77777777" w:rsidR="0020742D" w:rsidRPr="00E90855" w:rsidRDefault="0020742D" w:rsidP="0020742D">
            <w:pPr>
              <w:spacing w:before="7"/>
              <w:rPr>
                <w:rFonts w:asciiTheme="minorHAnsi" w:hAnsiTheme="minorHAnsi" w:cstheme="minorHAnsi"/>
                <w:b/>
                <w:sz w:val="16"/>
                <w:szCs w:val="16"/>
              </w:rPr>
            </w:pPr>
          </w:p>
          <w:p w14:paraId="37204199" w14:textId="77777777" w:rsidR="0020742D" w:rsidRPr="00E90855" w:rsidRDefault="0020742D" w:rsidP="0020742D">
            <w:pPr>
              <w:spacing w:before="1"/>
              <w:ind w:left="109" w:right="180"/>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6B815BA7" w14:textId="77777777" w:rsidR="0020742D" w:rsidRPr="00E90855" w:rsidRDefault="0020742D" w:rsidP="0020742D">
            <w:pPr>
              <w:spacing w:before="119"/>
              <w:ind w:left="109"/>
              <w:rPr>
                <w:rFonts w:asciiTheme="minorHAnsi" w:hAnsiTheme="minorHAnsi" w:cstheme="minorHAnsi"/>
                <w:sz w:val="16"/>
                <w:szCs w:val="16"/>
              </w:rPr>
            </w:pPr>
            <w:r w:rsidRPr="00E90855">
              <w:rPr>
                <w:rFonts w:asciiTheme="minorHAnsi" w:hAnsiTheme="minorHAnsi" w:cstheme="minorHAnsi"/>
                <w:sz w:val="16"/>
                <w:szCs w:val="16"/>
              </w:rPr>
              <w:t>2, 7, 8, 10, 11, 12</w:t>
            </w:r>
          </w:p>
        </w:tc>
      </w:tr>
      <w:tr w:rsidR="0020742D" w:rsidRPr="00E90855" w14:paraId="0DA0AF25" w14:textId="77777777" w:rsidTr="0020742D">
        <w:trPr>
          <w:trHeight w:val="4876"/>
        </w:trPr>
        <w:tc>
          <w:tcPr>
            <w:tcW w:w="1135" w:type="dxa"/>
          </w:tcPr>
          <w:p w14:paraId="67F5BC89" w14:textId="77777777" w:rsidR="0020742D" w:rsidRPr="00E90855" w:rsidRDefault="0020742D" w:rsidP="0020742D">
            <w:pPr>
              <w:spacing w:before="116"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3" w:type="dxa"/>
          </w:tcPr>
          <w:p w14:paraId="594EC9DB" w14:textId="77777777" w:rsidR="0020742D" w:rsidRPr="00E90855" w:rsidRDefault="0020742D" w:rsidP="0020742D">
            <w:pPr>
              <w:spacing w:before="116"/>
              <w:ind w:left="338" w:right="302"/>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5" w:type="dxa"/>
          </w:tcPr>
          <w:p w14:paraId="3EA2BA97" w14:textId="77777777" w:rsidR="0020742D" w:rsidRPr="00E90855" w:rsidRDefault="0020742D" w:rsidP="0020742D">
            <w:pPr>
              <w:spacing w:before="119"/>
              <w:ind w:left="137" w:right="409"/>
              <w:rPr>
                <w:rFonts w:asciiTheme="minorHAnsi" w:hAnsiTheme="minorHAnsi" w:cstheme="minorHAnsi"/>
                <w:sz w:val="16"/>
                <w:szCs w:val="16"/>
              </w:rPr>
            </w:pPr>
            <w:r w:rsidRPr="00E90855">
              <w:rPr>
                <w:rFonts w:asciiTheme="minorHAnsi" w:hAnsiTheme="minorHAnsi" w:cstheme="minorHAnsi"/>
                <w:sz w:val="16"/>
                <w:szCs w:val="16"/>
              </w:rPr>
              <w:t>Collaborare alla pianificazione e alla gestione dei processi di approvvigionamento, di produzione e di vendita di prodotti e servizi rispettando parametri di qualità e in un’ottica di sviluppo della cultura dell’innovazione.</w:t>
            </w:r>
          </w:p>
        </w:tc>
        <w:tc>
          <w:tcPr>
            <w:tcW w:w="3259" w:type="dxa"/>
          </w:tcPr>
          <w:p w14:paraId="03DCF924" w14:textId="77777777" w:rsidR="0020742D" w:rsidRPr="00E90855" w:rsidRDefault="0020742D" w:rsidP="0020742D">
            <w:pPr>
              <w:spacing w:before="119"/>
              <w:ind w:left="109" w:right="97"/>
              <w:jc w:val="both"/>
              <w:rPr>
                <w:rFonts w:asciiTheme="minorHAnsi" w:hAnsiTheme="minorHAnsi" w:cstheme="minorHAnsi"/>
                <w:sz w:val="16"/>
                <w:szCs w:val="16"/>
              </w:rPr>
            </w:pPr>
            <w:r w:rsidRPr="00E90855">
              <w:rPr>
                <w:rFonts w:asciiTheme="minorHAnsi" w:hAnsiTheme="minorHAnsi" w:cstheme="minorHAnsi"/>
                <w:sz w:val="16"/>
                <w:szCs w:val="16"/>
              </w:rPr>
              <w:t>Identificare le risorse necessarie per la realizzazione del prodotto/servizio programmato.</w:t>
            </w:r>
          </w:p>
          <w:p w14:paraId="4F4E9C17" w14:textId="77777777" w:rsidR="0020742D" w:rsidRPr="00E90855" w:rsidRDefault="0020742D" w:rsidP="0020742D">
            <w:pPr>
              <w:spacing w:before="119"/>
              <w:ind w:left="109" w:right="94"/>
              <w:jc w:val="both"/>
              <w:rPr>
                <w:rFonts w:asciiTheme="minorHAnsi" w:hAnsiTheme="minorHAnsi" w:cstheme="minorHAnsi"/>
                <w:sz w:val="16"/>
                <w:szCs w:val="16"/>
              </w:rPr>
            </w:pPr>
            <w:r w:rsidRPr="00E90855">
              <w:rPr>
                <w:rFonts w:asciiTheme="minorHAnsi" w:hAnsiTheme="minorHAnsi" w:cstheme="minorHAnsi"/>
                <w:sz w:val="16"/>
                <w:szCs w:val="16"/>
              </w:rPr>
              <w:t>Utilizzare tecniche per verificare la sostenibilità economica del prodotto/servizio.</w:t>
            </w:r>
          </w:p>
          <w:p w14:paraId="15C6F92C" w14:textId="77777777" w:rsidR="0020742D" w:rsidRPr="00E90855" w:rsidRDefault="0020742D" w:rsidP="0020742D">
            <w:pPr>
              <w:spacing w:before="122"/>
              <w:ind w:left="109" w:right="95"/>
              <w:jc w:val="both"/>
              <w:rPr>
                <w:rFonts w:asciiTheme="minorHAnsi" w:hAnsiTheme="minorHAnsi" w:cstheme="minorHAnsi"/>
                <w:sz w:val="16"/>
                <w:szCs w:val="16"/>
              </w:rPr>
            </w:pPr>
            <w:r w:rsidRPr="00E90855">
              <w:rPr>
                <w:rFonts w:asciiTheme="minorHAnsi" w:hAnsiTheme="minorHAnsi" w:cstheme="minorHAnsi"/>
                <w:sz w:val="16"/>
                <w:szCs w:val="16"/>
              </w:rPr>
              <w:t>Individuare eventuali criticità nei principali processi di pianificazione, approvvigionamento, produzione e vendita di prodotti e servizi</w:t>
            </w:r>
          </w:p>
          <w:p w14:paraId="0D51C628" w14:textId="77777777" w:rsidR="0020742D" w:rsidRPr="00E90855" w:rsidRDefault="0020742D" w:rsidP="0020742D">
            <w:pPr>
              <w:spacing w:before="120"/>
              <w:ind w:left="109" w:right="95"/>
              <w:jc w:val="both"/>
              <w:rPr>
                <w:rFonts w:asciiTheme="minorHAnsi" w:hAnsiTheme="minorHAnsi" w:cstheme="minorHAnsi"/>
                <w:sz w:val="16"/>
                <w:szCs w:val="16"/>
              </w:rPr>
            </w:pPr>
            <w:r w:rsidRPr="00E90855">
              <w:rPr>
                <w:rFonts w:asciiTheme="minorHAnsi" w:hAnsiTheme="minorHAnsi" w:cstheme="minorHAnsi"/>
                <w:sz w:val="16"/>
                <w:szCs w:val="16"/>
              </w:rPr>
              <w:t>Applicare tecniche di controllo della qualità dell’offerta preventiva</w:t>
            </w:r>
          </w:p>
          <w:p w14:paraId="152BB6B7" w14:textId="77777777" w:rsidR="0020742D" w:rsidRPr="00E90855" w:rsidRDefault="0020742D" w:rsidP="0020742D">
            <w:pPr>
              <w:spacing w:before="119"/>
              <w:ind w:left="109" w:right="115"/>
              <w:rPr>
                <w:rFonts w:asciiTheme="minorHAnsi" w:hAnsiTheme="minorHAnsi" w:cstheme="minorHAnsi"/>
                <w:sz w:val="16"/>
                <w:szCs w:val="16"/>
              </w:rPr>
            </w:pPr>
            <w:r w:rsidRPr="00E90855">
              <w:rPr>
                <w:rFonts w:asciiTheme="minorHAnsi" w:hAnsiTheme="minorHAnsi" w:cstheme="minorHAnsi"/>
                <w:sz w:val="16"/>
                <w:szCs w:val="16"/>
              </w:rPr>
              <w:t>Riconoscere le principali tendenze evolutive, tecnologiche e di mercato, relative al settore dell’enogastronomia e dell’ospitalità alberghiera</w:t>
            </w:r>
          </w:p>
        </w:tc>
        <w:tc>
          <w:tcPr>
            <w:tcW w:w="2268" w:type="dxa"/>
          </w:tcPr>
          <w:p w14:paraId="490D3736" w14:textId="77777777" w:rsidR="0020742D" w:rsidRPr="00E90855" w:rsidRDefault="0020742D" w:rsidP="0020742D">
            <w:pPr>
              <w:tabs>
                <w:tab w:val="left" w:pos="2007"/>
              </w:tabs>
              <w:spacing w:before="119"/>
              <w:ind w:left="109"/>
              <w:rPr>
                <w:rFonts w:asciiTheme="minorHAnsi" w:hAnsiTheme="minorHAnsi" w:cstheme="minorHAnsi"/>
                <w:sz w:val="16"/>
                <w:szCs w:val="16"/>
              </w:rPr>
            </w:pPr>
            <w:r w:rsidRPr="00E90855">
              <w:rPr>
                <w:rFonts w:asciiTheme="minorHAnsi" w:hAnsiTheme="minorHAnsi" w:cstheme="minorHAnsi"/>
                <w:sz w:val="16"/>
                <w:szCs w:val="16"/>
              </w:rPr>
              <w:t>Tecniche</w:t>
            </w:r>
            <w:r w:rsidRPr="00E90855">
              <w:rPr>
                <w:rFonts w:asciiTheme="minorHAnsi" w:hAnsiTheme="minorHAnsi" w:cstheme="minorHAnsi"/>
                <w:sz w:val="16"/>
                <w:szCs w:val="16"/>
              </w:rPr>
              <w:tab/>
              <w:t>di</w:t>
            </w:r>
          </w:p>
          <w:p w14:paraId="1B0BFD51" w14:textId="77777777" w:rsidR="0020742D" w:rsidRPr="00E90855" w:rsidRDefault="0020742D" w:rsidP="0020742D">
            <w:pPr>
              <w:tabs>
                <w:tab w:val="left" w:pos="2060"/>
              </w:tabs>
              <w:ind w:left="109" w:right="96"/>
              <w:rPr>
                <w:rFonts w:asciiTheme="minorHAnsi" w:hAnsiTheme="minorHAnsi" w:cstheme="minorHAnsi"/>
                <w:sz w:val="16"/>
                <w:szCs w:val="16"/>
              </w:rPr>
            </w:pPr>
            <w:proofErr w:type="gramStart"/>
            <w:r w:rsidRPr="00E90855">
              <w:rPr>
                <w:rFonts w:asciiTheme="minorHAnsi" w:hAnsiTheme="minorHAnsi" w:cstheme="minorHAnsi"/>
                <w:sz w:val="16"/>
                <w:szCs w:val="16"/>
              </w:rPr>
              <w:t>approvvigionamento</w:t>
            </w:r>
            <w:proofErr w:type="gramEnd"/>
            <w:r w:rsidRPr="00E90855">
              <w:rPr>
                <w:rFonts w:asciiTheme="minorHAnsi" w:hAnsiTheme="minorHAnsi" w:cstheme="minorHAnsi"/>
                <w:sz w:val="16"/>
                <w:szCs w:val="16"/>
              </w:rPr>
              <w:tab/>
            </w:r>
            <w:r w:rsidRPr="00E90855">
              <w:rPr>
                <w:rFonts w:asciiTheme="minorHAnsi" w:hAnsiTheme="minorHAnsi" w:cstheme="minorHAnsi"/>
                <w:spacing w:val="-18"/>
                <w:sz w:val="16"/>
                <w:szCs w:val="16"/>
              </w:rPr>
              <w:t xml:space="preserve">e </w:t>
            </w:r>
            <w:r w:rsidRPr="00E90855">
              <w:rPr>
                <w:rFonts w:asciiTheme="minorHAnsi" w:hAnsiTheme="minorHAnsi" w:cstheme="minorHAnsi"/>
                <w:sz w:val="16"/>
                <w:szCs w:val="16"/>
              </w:rPr>
              <w:t>gestione delle</w:t>
            </w:r>
            <w:r w:rsidRPr="00E90855">
              <w:rPr>
                <w:rFonts w:asciiTheme="minorHAnsi" w:hAnsiTheme="minorHAnsi" w:cstheme="minorHAnsi"/>
                <w:spacing w:val="-2"/>
                <w:sz w:val="16"/>
                <w:szCs w:val="16"/>
              </w:rPr>
              <w:t xml:space="preserve"> </w:t>
            </w:r>
            <w:r w:rsidRPr="00E90855">
              <w:rPr>
                <w:rFonts w:asciiTheme="minorHAnsi" w:hAnsiTheme="minorHAnsi" w:cstheme="minorHAnsi"/>
                <w:sz w:val="16"/>
                <w:szCs w:val="16"/>
              </w:rPr>
              <w:t>merci.</w:t>
            </w:r>
          </w:p>
          <w:p w14:paraId="3601D914" w14:textId="77777777" w:rsidR="0020742D" w:rsidRPr="00E90855" w:rsidRDefault="0020742D" w:rsidP="0020742D">
            <w:pPr>
              <w:tabs>
                <w:tab w:val="left" w:pos="2007"/>
              </w:tabs>
              <w:spacing w:before="119"/>
              <w:ind w:left="109"/>
              <w:rPr>
                <w:rFonts w:asciiTheme="minorHAnsi" w:hAnsiTheme="minorHAnsi" w:cstheme="minorHAnsi"/>
                <w:sz w:val="16"/>
                <w:szCs w:val="16"/>
              </w:rPr>
            </w:pPr>
            <w:r w:rsidRPr="00E90855">
              <w:rPr>
                <w:rFonts w:asciiTheme="minorHAnsi" w:hAnsiTheme="minorHAnsi" w:cstheme="minorHAnsi"/>
                <w:sz w:val="16"/>
                <w:szCs w:val="16"/>
              </w:rPr>
              <w:t>Tecniche</w:t>
            </w:r>
            <w:r w:rsidRPr="00E90855">
              <w:rPr>
                <w:rFonts w:asciiTheme="minorHAnsi" w:hAnsiTheme="minorHAnsi" w:cstheme="minorHAnsi"/>
                <w:sz w:val="16"/>
                <w:szCs w:val="16"/>
              </w:rPr>
              <w:tab/>
              <w:t>di</w:t>
            </w:r>
          </w:p>
          <w:p w14:paraId="7FF1A722" w14:textId="77777777" w:rsidR="0020742D" w:rsidRPr="00E90855" w:rsidRDefault="0020742D" w:rsidP="0020742D">
            <w:pPr>
              <w:tabs>
                <w:tab w:val="left" w:pos="963"/>
                <w:tab w:val="left" w:pos="1438"/>
                <w:tab w:val="left" w:pos="1770"/>
              </w:tabs>
              <w:spacing w:before="1"/>
              <w:ind w:left="109" w:right="95"/>
              <w:rPr>
                <w:rFonts w:asciiTheme="minorHAnsi" w:hAnsiTheme="minorHAnsi" w:cstheme="minorHAnsi"/>
                <w:sz w:val="16"/>
                <w:szCs w:val="16"/>
              </w:rPr>
            </w:pPr>
            <w:proofErr w:type="gramStart"/>
            <w:r w:rsidRPr="00E90855">
              <w:rPr>
                <w:rFonts w:asciiTheme="minorHAnsi" w:hAnsiTheme="minorHAnsi" w:cstheme="minorHAnsi"/>
                <w:sz w:val="16"/>
                <w:szCs w:val="16"/>
              </w:rPr>
              <w:t>programmazione</w:t>
            </w:r>
            <w:proofErr w:type="gramEnd"/>
            <w:r w:rsidRPr="00E90855">
              <w:rPr>
                <w:rFonts w:asciiTheme="minorHAnsi" w:hAnsiTheme="minorHAnsi" w:cstheme="minorHAnsi"/>
                <w:sz w:val="16"/>
                <w:szCs w:val="16"/>
              </w:rPr>
              <w:t>, controllo dei costi e organizzazione</w:t>
            </w:r>
            <w:r w:rsidRPr="00E90855">
              <w:rPr>
                <w:rFonts w:asciiTheme="minorHAnsi" w:hAnsiTheme="minorHAnsi" w:cstheme="minorHAnsi"/>
                <w:sz w:val="16"/>
                <w:szCs w:val="16"/>
              </w:rPr>
              <w:tab/>
            </w:r>
            <w:r w:rsidRPr="00E90855">
              <w:rPr>
                <w:rFonts w:asciiTheme="minorHAnsi" w:hAnsiTheme="minorHAnsi" w:cstheme="minorHAnsi"/>
                <w:sz w:val="16"/>
                <w:szCs w:val="16"/>
              </w:rPr>
              <w:tab/>
            </w:r>
            <w:r w:rsidRPr="00E90855">
              <w:rPr>
                <w:rFonts w:asciiTheme="minorHAnsi" w:hAnsiTheme="minorHAnsi" w:cstheme="minorHAnsi"/>
                <w:spacing w:val="-4"/>
                <w:sz w:val="16"/>
                <w:szCs w:val="16"/>
              </w:rPr>
              <w:t xml:space="preserve">della </w:t>
            </w:r>
            <w:r w:rsidRPr="00E90855">
              <w:rPr>
                <w:rFonts w:asciiTheme="minorHAnsi" w:hAnsiTheme="minorHAnsi" w:cstheme="minorHAnsi"/>
                <w:sz w:val="16"/>
                <w:szCs w:val="16"/>
              </w:rPr>
              <w:t>produzione di settore: definizione di compiti, tempi</w:t>
            </w:r>
            <w:r w:rsidRPr="00E90855">
              <w:rPr>
                <w:rFonts w:asciiTheme="minorHAnsi" w:hAnsiTheme="minorHAnsi" w:cstheme="minorHAnsi"/>
                <w:sz w:val="16"/>
                <w:szCs w:val="16"/>
              </w:rPr>
              <w:tab/>
              <w:t>e</w:t>
            </w:r>
            <w:r w:rsidRPr="00E90855">
              <w:rPr>
                <w:rFonts w:asciiTheme="minorHAnsi" w:hAnsiTheme="minorHAnsi" w:cstheme="minorHAnsi"/>
                <w:sz w:val="16"/>
                <w:szCs w:val="16"/>
              </w:rPr>
              <w:tab/>
            </w:r>
            <w:r w:rsidRPr="00E90855">
              <w:rPr>
                <w:rFonts w:asciiTheme="minorHAnsi" w:hAnsiTheme="minorHAnsi" w:cstheme="minorHAnsi"/>
                <w:spacing w:val="-3"/>
                <w:sz w:val="16"/>
                <w:szCs w:val="16"/>
              </w:rPr>
              <w:t xml:space="preserve">modalità </w:t>
            </w:r>
            <w:r w:rsidRPr="00E90855">
              <w:rPr>
                <w:rFonts w:asciiTheme="minorHAnsi" w:hAnsiTheme="minorHAnsi" w:cstheme="minorHAnsi"/>
                <w:sz w:val="16"/>
                <w:szCs w:val="16"/>
              </w:rPr>
              <w:t>operative.</w:t>
            </w:r>
          </w:p>
          <w:p w14:paraId="74A5BF81" w14:textId="77777777" w:rsidR="0020742D" w:rsidRPr="00E90855" w:rsidRDefault="0020742D" w:rsidP="0020742D">
            <w:pPr>
              <w:spacing w:before="120"/>
              <w:ind w:left="109" w:right="95"/>
              <w:jc w:val="both"/>
              <w:rPr>
                <w:rFonts w:asciiTheme="minorHAnsi" w:hAnsiTheme="minorHAnsi" w:cstheme="minorHAnsi"/>
                <w:sz w:val="16"/>
                <w:szCs w:val="16"/>
              </w:rPr>
            </w:pPr>
            <w:r w:rsidRPr="00E90855">
              <w:rPr>
                <w:rFonts w:asciiTheme="minorHAnsi" w:hAnsiTheme="minorHAnsi" w:cstheme="minorHAnsi"/>
                <w:sz w:val="16"/>
                <w:szCs w:val="16"/>
              </w:rPr>
              <w:t>Tecniche e strumenti per il controllo della qualità dei processi organizzativi e gestionali.</w:t>
            </w:r>
          </w:p>
          <w:p w14:paraId="15B0B752" w14:textId="77777777" w:rsidR="0020742D" w:rsidRPr="00E90855" w:rsidRDefault="0020742D" w:rsidP="0020742D">
            <w:pPr>
              <w:spacing w:before="120" w:line="240" w:lineRule="atLeast"/>
              <w:ind w:left="109" w:right="101"/>
              <w:rPr>
                <w:rFonts w:asciiTheme="minorHAnsi" w:hAnsiTheme="minorHAnsi" w:cstheme="minorHAnsi"/>
                <w:sz w:val="16"/>
                <w:szCs w:val="16"/>
              </w:rPr>
            </w:pPr>
            <w:r w:rsidRPr="00E90855">
              <w:rPr>
                <w:rFonts w:asciiTheme="minorHAnsi" w:hAnsiTheme="minorHAnsi" w:cstheme="minorHAnsi"/>
                <w:sz w:val="16"/>
                <w:szCs w:val="16"/>
              </w:rPr>
              <w:t>Principali comportamenti, abitudini, stili di acquisto</w:t>
            </w:r>
            <w:r w:rsidR="00FD7229" w:rsidRPr="00E90855">
              <w:rPr>
                <w:rFonts w:asciiTheme="minorHAnsi" w:hAnsiTheme="minorHAnsi" w:cstheme="minorHAnsi"/>
                <w:sz w:val="16"/>
                <w:szCs w:val="16"/>
              </w:rPr>
              <w:t xml:space="preserve"> e consumo: i fattori economici, sociali e culturali </w:t>
            </w:r>
          </w:p>
        </w:tc>
        <w:tc>
          <w:tcPr>
            <w:tcW w:w="1560" w:type="dxa"/>
          </w:tcPr>
          <w:p w14:paraId="37757737" w14:textId="77777777" w:rsidR="0020742D" w:rsidRPr="00E90855" w:rsidRDefault="0020742D" w:rsidP="0020742D">
            <w:pPr>
              <w:spacing w:before="119"/>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306B5C30" w14:textId="77777777" w:rsidR="0020742D" w:rsidRPr="00E90855" w:rsidRDefault="0020742D" w:rsidP="0020742D">
            <w:pPr>
              <w:rPr>
                <w:rFonts w:asciiTheme="minorHAnsi" w:hAnsiTheme="minorHAnsi" w:cstheme="minorHAnsi"/>
                <w:b/>
                <w:sz w:val="16"/>
                <w:szCs w:val="16"/>
              </w:rPr>
            </w:pPr>
          </w:p>
          <w:p w14:paraId="21BC63CC" w14:textId="77777777" w:rsidR="0020742D" w:rsidRPr="00E90855" w:rsidRDefault="0020742D" w:rsidP="0020742D">
            <w:pPr>
              <w:spacing w:before="7"/>
              <w:rPr>
                <w:rFonts w:asciiTheme="minorHAnsi" w:hAnsiTheme="minorHAnsi" w:cstheme="minorHAnsi"/>
                <w:b/>
                <w:sz w:val="16"/>
                <w:szCs w:val="16"/>
              </w:rPr>
            </w:pPr>
          </w:p>
          <w:p w14:paraId="534D5217" w14:textId="77777777" w:rsidR="0020742D" w:rsidRPr="00E90855" w:rsidRDefault="0020742D" w:rsidP="0020742D">
            <w:pPr>
              <w:ind w:left="109" w:right="447"/>
              <w:rPr>
                <w:rFonts w:asciiTheme="minorHAnsi" w:hAnsiTheme="minorHAnsi" w:cstheme="minorHAnsi"/>
                <w:sz w:val="16"/>
                <w:szCs w:val="16"/>
              </w:rPr>
            </w:pPr>
            <w:r w:rsidRPr="00E90855">
              <w:rPr>
                <w:rFonts w:asciiTheme="minorHAnsi" w:hAnsiTheme="minorHAnsi" w:cstheme="minorHAnsi"/>
                <w:sz w:val="16"/>
                <w:szCs w:val="16"/>
              </w:rPr>
              <w:t>Asse storico sociale</w:t>
            </w:r>
          </w:p>
          <w:p w14:paraId="5853130C" w14:textId="77777777" w:rsidR="0020742D" w:rsidRPr="00E90855" w:rsidRDefault="0020742D" w:rsidP="0020742D">
            <w:pPr>
              <w:rPr>
                <w:rFonts w:asciiTheme="minorHAnsi" w:hAnsiTheme="minorHAnsi" w:cstheme="minorHAnsi"/>
                <w:b/>
                <w:sz w:val="16"/>
                <w:szCs w:val="16"/>
              </w:rPr>
            </w:pPr>
          </w:p>
          <w:p w14:paraId="060E9345" w14:textId="77777777" w:rsidR="0020742D" w:rsidRPr="00E90855" w:rsidRDefault="0020742D" w:rsidP="0020742D">
            <w:pPr>
              <w:spacing w:before="10"/>
              <w:rPr>
                <w:rFonts w:asciiTheme="minorHAnsi" w:hAnsiTheme="minorHAnsi" w:cstheme="minorHAnsi"/>
                <w:b/>
                <w:sz w:val="16"/>
                <w:szCs w:val="16"/>
              </w:rPr>
            </w:pPr>
          </w:p>
          <w:p w14:paraId="783484B8" w14:textId="77777777" w:rsidR="0020742D" w:rsidRPr="00E90855" w:rsidRDefault="0020742D" w:rsidP="0020742D">
            <w:pPr>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11D49210" w14:textId="77777777" w:rsidR="0020742D" w:rsidRPr="00E90855" w:rsidRDefault="0020742D" w:rsidP="0020742D">
            <w:pPr>
              <w:rPr>
                <w:rFonts w:asciiTheme="minorHAnsi" w:hAnsiTheme="minorHAnsi" w:cstheme="minorHAnsi"/>
                <w:b/>
                <w:sz w:val="16"/>
                <w:szCs w:val="16"/>
              </w:rPr>
            </w:pPr>
          </w:p>
          <w:p w14:paraId="22F4362C" w14:textId="77777777" w:rsidR="0020742D" w:rsidRPr="00E90855" w:rsidRDefault="0020742D" w:rsidP="0020742D">
            <w:pPr>
              <w:spacing w:before="8"/>
              <w:rPr>
                <w:rFonts w:asciiTheme="minorHAnsi" w:hAnsiTheme="minorHAnsi" w:cstheme="minorHAnsi"/>
                <w:b/>
                <w:sz w:val="16"/>
                <w:szCs w:val="16"/>
              </w:rPr>
            </w:pPr>
          </w:p>
          <w:p w14:paraId="0DCEFEF8" w14:textId="77777777" w:rsidR="0020742D" w:rsidRPr="00E90855" w:rsidRDefault="0020742D" w:rsidP="0020742D">
            <w:pPr>
              <w:ind w:left="109" w:right="180"/>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5918206C" w14:textId="77777777" w:rsidR="0020742D" w:rsidRPr="00E90855" w:rsidRDefault="0020742D" w:rsidP="0020742D">
            <w:pPr>
              <w:spacing w:before="119"/>
              <w:ind w:left="109"/>
              <w:rPr>
                <w:rFonts w:asciiTheme="minorHAnsi" w:hAnsiTheme="minorHAnsi" w:cstheme="minorHAnsi"/>
                <w:sz w:val="16"/>
                <w:szCs w:val="16"/>
              </w:rPr>
            </w:pPr>
            <w:r w:rsidRPr="00E90855">
              <w:rPr>
                <w:rFonts w:asciiTheme="minorHAnsi" w:hAnsiTheme="minorHAnsi" w:cstheme="minorHAnsi"/>
                <w:sz w:val="16"/>
                <w:szCs w:val="16"/>
              </w:rPr>
              <w:t>2, 4, 7, 8, 10, 12</w:t>
            </w:r>
          </w:p>
        </w:tc>
      </w:tr>
    </w:tbl>
    <w:p w14:paraId="686BE519"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0E40D4F0"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3"/>
        <w:gridCol w:w="3825"/>
        <w:gridCol w:w="3259"/>
        <w:gridCol w:w="2268"/>
        <w:gridCol w:w="1560"/>
        <w:gridCol w:w="2126"/>
      </w:tblGrid>
      <w:tr w:rsidR="0020742D" w:rsidRPr="00E90855" w14:paraId="3D41BED0" w14:textId="77777777" w:rsidTr="001B3945">
        <w:trPr>
          <w:trHeight w:val="1691"/>
        </w:trPr>
        <w:tc>
          <w:tcPr>
            <w:tcW w:w="1135" w:type="dxa"/>
          </w:tcPr>
          <w:p w14:paraId="6835C165" w14:textId="77777777" w:rsidR="0020742D" w:rsidRPr="00E90855" w:rsidRDefault="0020742D"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t>QUINTO ANNO</w:t>
            </w:r>
          </w:p>
        </w:tc>
        <w:tc>
          <w:tcPr>
            <w:tcW w:w="993" w:type="dxa"/>
          </w:tcPr>
          <w:p w14:paraId="71492118" w14:textId="77777777" w:rsidR="0020742D" w:rsidRPr="00E90855" w:rsidRDefault="0020742D" w:rsidP="0020742D">
            <w:pPr>
              <w:spacing w:before="116"/>
              <w:ind w:left="36"/>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5" w:type="dxa"/>
          </w:tcPr>
          <w:p w14:paraId="1D879B05" w14:textId="77777777" w:rsidR="0020742D" w:rsidRPr="00E90855" w:rsidRDefault="0020742D" w:rsidP="0020742D">
            <w:pPr>
              <w:ind w:left="106" w:right="350"/>
              <w:rPr>
                <w:rFonts w:asciiTheme="minorHAnsi" w:hAnsiTheme="minorHAnsi" w:cstheme="minorHAnsi"/>
                <w:sz w:val="16"/>
                <w:szCs w:val="16"/>
              </w:rPr>
            </w:pPr>
            <w:r w:rsidRPr="00E90855">
              <w:rPr>
                <w:rFonts w:asciiTheme="minorHAnsi" w:hAnsiTheme="minorHAnsi" w:cstheme="minorHAnsi"/>
                <w:sz w:val="16"/>
                <w:szCs w:val="16"/>
              </w:rPr>
              <w:t>Supportare la pianificazione e la gestione dei processi di approvvigionamento, di produzione e di vendita in un’ottica di qualità e di sviluppo della cultura dell’innovazione.</w:t>
            </w:r>
          </w:p>
        </w:tc>
        <w:tc>
          <w:tcPr>
            <w:tcW w:w="3259" w:type="dxa"/>
          </w:tcPr>
          <w:p w14:paraId="7652C7AF" w14:textId="77777777" w:rsidR="0020742D" w:rsidRPr="00E90855" w:rsidRDefault="0020742D" w:rsidP="0020742D">
            <w:pPr>
              <w:ind w:left="109" w:right="558"/>
              <w:jc w:val="both"/>
              <w:rPr>
                <w:rFonts w:asciiTheme="minorHAnsi" w:hAnsiTheme="minorHAnsi" w:cstheme="minorHAnsi"/>
                <w:sz w:val="16"/>
                <w:szCs w:val="16"/>
              </w:rPr>
            </w:pPr>
            <w:r w:rsidRPr="00E90855">
              <w:rPr>
                <w:rFonts w:asciiTheme="minorHAnsi" w:hAnsiTheme="minorHAnsi" w:cstheme="minorHAnsi"/>
                <w:sz w:val="16"/>
                <w:szCs w:val="16"/>
              </w:rPr>
              <w:t>Gestire il processo di consegna, stoccaggio e monitoraggio delle merci/prodotti/ servizi.</w:t>
            </w:r>
          </w:p>
          <w:p w14:paraId="60C37F9B" w14:textId="77777777" w:rsidR="0020742D" w:rsidRPr="00E90855" w:rsidRDefault="0020742D" w:rsidP="0020742D">
            <w:pPr>
              <w:ind w:left="109" w:right="124"/>
              <w:rPr>
                <w:rFonts w:asciiTheme="minorHAnsi" w:hAnsiTheme="minorHAnsi" w:cstheme="minorHAnsi"/>
                <w:sz w:val="16"/>
                <w:szCs w:val="16"/>
              </w:rPr>
            </w:pPr>
            <w:r w:rsidRPr="00E90855">
              <w:rPr>
                <w:rFonts w:asciiTheme="minorHAnsi" w:hAnsiTheme="minorHAnsi" w:cstheme="minorHAnsi"/>
                <w:sz w:val="16"/>
                <w:szCs w:val="16"/>
              </w:rPr>
              <w:t>Identificare quali- quantitativamente le risorse necessarie per la realizzazione del prodotto/servizio programmato.</w:t>
            </w:r>
          </w:p>
          <w:p w14:paraId="4703410A" w14:textId="77777777" w:rsidR="0020742D" w:rsidRPr="00E90855" w:rsidRDefault="0020742D" w:rsidP="0020742D">
            <w:pPr>
              <w:spacing w:before="118"/>
              <w:ind w:left="109" w:right="168"/>
              <w:rPr>
                <w:rFonts w:asciiTheme="minorHAnsi" w:hAnsiTheme="minorHAnsi" w:cstheme="minorHAnsi"/>
                <w:sz w:val="16"/>
                <w:szCs w:val="16"/>
              </w:rPr>
            </w:pPr>
            <w:r w:rsidRPr="00E90855">
              <w:rPr>
                <w:rFonts w:asciiTheme="minorHAnsi" w:hAnsiTheme="minorHAnsi" w:cstheme="minorHAnsi"/>
                <w:sz w:val="16"/>
                <w:szCs w:val="16"/>
              </w:rPr>
              <w:t>Applicare criteri di pianificazione del proprio lavoro, operando in équipe, e interagendo con le altre figure professionali e i vari reparti.</w:t>
            </w:r>
          </w:p>
          <w:p w14:paraId="62E2ED67" w14:textId="77777777" w:rsidR="0020742D" w:rsidRPr="00E90855" w:rsidRDefault="0020742D" w:rsidP="0020742D">
            <w:pPr>
              <w:spacing w:before="1"/>
              <w:ind w:left="109" w:right="291"/>
              <w:rPr>
                <w:rFonts w:asciiTheme="minorHAnsi" w:hAnsiTheme="minorHAnsi" w:cstheme="minorHAnsi"/>
                <w:sz w:val="16"/>
                <w:szCs w:val="16"/>
              </w:rPr>
            </w:pPr>
            <w:r w:rsidRPr="00E90855">
              <w:rPr>
                <w:rFonts w:asciiTheme="minorHAnsi" w:hAnsiTheme="minorHAnsi" w:cstheme="minorHAnsi"/>
                <w:sz w:val="16"/>
                <w:szCs w:val="16"/>
              </w:rPr>
              <w:t>Applicare specifiche procedure e tecniche di gestione d’impresa. Controllare la corrispondenza del prodotto/servizio ai parametri predefiniti e formulare proposte di miglioramento degli standard di qualità di prodotti e servizi.</w:t>
            </w:r>
          </w:p>
          <w:p w14:paraId="36BA8147" w14:textId="77777777" w:rsidR="0020742D" w:rsidRPr="00E90855" w:rsidRDefault="0020742D" w:rsidP="0020742D">
            <w:pPr>
              <w:spacing w:before="120"/>
              <w:ind w:left="109" w:right="224"/>
              <w:jc w:val="both"/>
              <w:rPr>
                <w:rFonts w:asciiTheme="minorHAnsi" w:hAnsiTheme="minorHAnsi" w:cstheme="minorHAnsi"/>
                <w:sz w:val="16"/>
                <w:szCs w:val="16"/>
              </w:rPr>
            </w:pPr>
            <w:r w:rsidRPr="00E90855">
              <w:rPr>
                <w:rFonts w:asciiTheme="minorHAnsi" w:hAnsiTheme="minorHAnsi" w:cstheme="minorHAnsi"/>
                <w:sz w:val="16"/>
                <w:szCs w:val="16"/>
              </w:rPr>
              <w:t>Classificare e configurare i costi per verificare la sostenibilità economica del prodotto/servizio.</w:t>
            </w:r>
          </w:p>
          <w:p w14:paraId="2BFE5A1C" w14:textId="77777777" w:rsidR="0020742D" w:rsidRPr="00E90855" w:rsidRDefault="0020742D" w:rsidP="0020742D">
            <w:pPr>
              <w:spacing w:before="119"/>
              <w:ind w:left="109" w:right="229"/>
              <w:rPr>
                <w:rFonts w:asciiTheme="minorHAnsi" w:hAnsiTheme="minorHAnsi" w:cstheme="minorHAnsi"/>
                <w:sz w:val="16"/>
                <w:szCs w:val="16"/>
              </w:rPr>
            </w:pPr>
            <w:r w:rsidRPr="00E90855">
              <w:rPr>
                <w:rFonts w:asciiTheme="minorHAnsi" w:hAnsiTheme="minorHAnsi" w:cstheme="minorHAnsi"/>
                <w:sz w:val="16"/>
                <w:szCs w:val="16"/>
              </w:rPr>
              <w:t>Rilevare i mutamenti culturali, sociali, economici e tecnologici che influiscono sull’evoluzione dei bisogni e sull’innovazione dei processi di produzione di prodotti e servizi.</w:t>
            </w:r>
          </w:p>
        </w:tc>
        <w:tc>
          <w:tcPr>
            <w:tcW w:w="2268" w:type="dxa"/>
          </w:tcPr>
          <w:p w14:paraId="57D3AB6D" w14:textId="77777777" w:rsidR="0020742D" w:rsidRPr="00E90855" w:rsidRDefault="0020742D" w:rsidP="0020742D">
            <w:pPr>
              <w:ind w:left="109" w:right="120"/>
              <w:rPr>
                <w:rFonts w:asciiTheme="minorHAnsi" w:hAnsiTheme="minorHAnsi" w:cstheme="minorHAnsi"/>
                <w:sz w:val="16"/>
                <w:szCs w:val="16"/>
              </w:rPr>
            </w:pPr>
            <w:r w:rsidRPr="00E90855">
              <w:rPr>
                <w:rFonts w:asciiTheme="minorHAnsi" w:hAnsiTheme="minorHAnsi" w:cstheme="minorHAnsi"/>
                <w:sz w:val="16"/>
                <w:szCs w:val="16"/>
              </w:rPr>
              <w:t>Tecniche di realizzazione, lavorazione e</w:t>
            </w:r>
            <w:r w:rsidRPr="00E90855">
              <w:rPr>
                <w:rFonts w:asciiTheme="minorHAnsi" w:hAnsiTheme="minorHAnsi" w:cstheme="minorHAnsi"/>
                <w:spacing w:val="-13"/>
                <w:sz w:val="16"/>
                <w:szCs w:val="16"/>
              </w:rPr>
              <w:t xml:space="preserve"> </w:t>
            </w:r>
            <w:r w:rsidRPr="00E90855">
              <w:rPr>
                <w:rFonts w:asciiTheme="minorHAnsi" w:hAnsiTheme="minorHAnsi" w:cstheme="minorHAnsi"/>
                <w:sz w:val="16"/>
                <w:szCs w:val="16"/>
              </w:rPr>
              <w:t>erogazione del</w:t>
            </w:r>
            <w:r w:rsidRPr="00E90855">
              <w:rPr>
                <w:rFonts w:asciiTheme="minorHAnsi" w:hAnsiTheme="minorHAnsi" w:cstheme="minorHAnsi"/>
                <w:spacing w:val="-2"/>
                <w:sz w:val="16"/>
                <w:szCs w:val="16"/>
              </w:rPr>
              <w:t xml:space="preserve"> </w:t>
            </w:r>
            <w:r w:rsidRPr="00E90855">
              <w:rPr>
                <w:rFonts w:asciiTheme="minorHAnsi" w:hAnsiTheme="minorHAnsi" w:cstheme="minorHAnsi"/>
                <w:sz w:val="16"/>
                <w:szCs w:val="16"/>
              </w:rPr>
              <w:t>prodotto/servizio.</w:t>
            </w:r>
          </w:p>
          <w:p w14:paraId="6E646AD5" w14:textId="77777777" w:rsidR="0020742D" w:rsidRPr="00E90855" w:rsidRDefault="0020742D" w:rsidP="0020742D">
            <w:pPr>
              <w:spacing w:before="12"/>
              <w:rPr>
                <w:rFonts w:asciiTheme="minorHAnsi" w:hAnsiTheme="minorHAnsi" w:cstheme="minorHAnsi"/>
                <w:b/>
                <w:sz w:val="16"/>
                <w:szCs w:val="16"/>
              </w:rPr>
            </w:pPr>
          </w:p>
          <w:p w14:paraId="1D635F59" w14:textId="77777777" w:rsidR="0020742D" w:rsidRPr="00E90855" w:rsidRDefault="0020742D" w:rsidP="0020742D">
            <w:pPr>
              <w:ind w:left="109" w:right="217"/>
              <w:rPr>
                <w:rFonts w:asciiTheme="minorHAnsi" w:hAnsiTheme="minorHAnsi" w:cstheme="minorHAnsi"/>
                <w:sz w:val="16"/>
                <w:szCs w:val="16"/>
              </w:rPr>
            </w:pPr>
            <w:r w:rsidRPr="00E90855">
              <w:rPr>
                <w:rFonts w:asciiTheme="minorHAnsi" w:hAnsiTheme="minorHAnsi" w:cstheme="minorHAnsi"/>
                <w:sz w:val="16"/>
                <w:szCs w:val="16"/>
              </w:rPr>
              <w:t>Tecniche di organizzazione del lavoro, strumenti per la gestione organizzativa.</w:t>
            </w:r>
          </w:p>
          <w:p w14:paraId="084D9774" w14:textId="77777777" w:rsidR="0020742D" w:rsidRPr="00E90855" w:rsidRDefault="0020742D" w:rsidP="0020742D">
            <w:pPr>
              <w:spacing w:before="10"/>
              <w:rPr>
                <w:rFonts w:asciiTheme="minorHAnsi" w:hAnsiTheme="minorHAnsi" w:cstheme="minorHAnsi"/>
                <w:b/>
                <w:sz w:val="16"/>
                <w:szCs w:val="16"/>
              </w:rPr>
            </w:pPr>
          </w:p>
          <w:p w14:paraId="23B7E082" w14:textId="77777777" w:rsidR="0020742D" w:rsidRPr="00E90855" w:rsidRDefault="0020742D" w:rsidP="0020742D">
            <w:pPr>
              <w:ind w:left="109"/>
              <w:rPr>
                <w:rFonts w:asciiTheme="minorHAnsi" w:hAnsiTheme="minorHAnsi" w:cstheme="minorHAnsi"/>
                <w:sz w:val="16"/>
                <w:szCs w:val="16"/>
              </w:rPr>
            </w:pPr>
            <w:r w:rsidRPr="00E90855">
              <w:rPr>
                <w:rFonts w:asciiTheme="minorHAnsi" w:hAnsiTheme="minorHAnsi" w:cstheme="minorHAnsi"/>
                <w:sz w:val="16"/>
                <w:szCs w:val="16"/>
              </w:rPr>
              <w:t>Metodi per identificare, progettare e controllare i processi gestionali e operativi.</w:t>
            </w:r>
          </w:p>
          <w:p w14:paraId="602CAAE0" w14:textId="77777777" w:rsidR="0020742D" w:rsidRPr="00E90855" w:rsidRDefault="0020742D" w:rsidP="0020742D">
            <w:pPr>
              <w:spacing w:before="1"/>
              <w:rPr>
                <w:rFonts w:asciiTheme="minorHAnsi" w:hAnsiTheme="minorHAnsi" w:cstheme="minorHAnsi"/>
                <w:b/>
                <w:sz w:val="16"/>
                <w:szCs w:val="16"/>
              </w:rPr>
            </w:pPr>
          </w:p>
          <w:p w14:paraId="2CA43070" w14:textId="77777777" w:rsidR="0020742D" w:rsidRPr="00E90855" w:rsidRDefault="0020742D" w:rsidP="0020742D">
            <w:pPr>
              <w:ind w:left="109" w:right="88"/>
              <w:rPr>
                <w:rFonts w:asciiTheme="minorHAnsi" w:hAnsiTheme="minorHAnsi" w:cstheme="minorHAnsi"/>
                <w:sz w:val="16"/>
                <w:szCs w:val="16"/>
              </w:rPr>
            </w:pPr>
            <w:r w:rsidRPr="00E90855">
              <w:rPr>
                <w:rFonts w:asciiTheme="minorHAnsi" w:hAnsiTheme="minorHAnsi" w:cstheme="minorHAnsi"/>
                <w:sz w:val="16"/>
                <w:szCs w:val="16"/>
              </w:rPr>
              <w:t>Strategie e tecniche per ottimizzare i risultati e per affrontare eventuali criticità.</w:t>
            </w:r>
          </w:p>
          <w:p w14:paraId="31E30318" w14:textId="77777777" w:rsidR="0020742D" w:rsidRPr="00E90855" w:rsidRDefault="0020742D" w:rsidP="0020742D">
            <w:pPr>
              <w:spacing w:before="1"/>
              <w:rPr>
                <w:rFonts w:asciiTheme="minorHAnsi" w:hAnsiTheme="minorHAnsi" w:cstheme="minorHAnsi"/>
                <w:b/>
                <w:sz w:val="16"/>
                <w:szCs w:val="16"/>
              </w:rPr>
            </w:pPr>
          </w:p>
          <w:p w14:paraId="6CFA715B" w14:textId="77777777" w:rsidR="0020742D" w:rsidRPr="00E90855" w:rsidRDefault="0020742D" w:rsidP="0020742D">
            <w:pPr>
              <w:ind w:left="109"/>
              <w:rPr>
                <w:rFonts w:asciiTheme="minorHAnsi" w:hAnsiTheme="minorHAnsi" w:cstheme="minorHAnsi"/>
                <w:sz w:val="16"/>
                <w:szCs w:val="16"/>
              </w:rPr>
            </w:pPr>
            <w:r w:rsidRPr="00E90855">
              <w:rPr>
                <w:rFonts w:asciiTheme="minorHAnsi" w:hAnsiTheme="minorHAnsi" w:cstheme="minorHAnsi"/>
                <w:sz w:val="16"/>
                <w:szCs w:val="16"/>
              </w:rPr>
              <w:t>Tecniche di programmazione e controllo dei costi.</w:t>
            </w:r>
          </w:p>
          <w:p w14:paraId="5EDB8E64" w14:textId="77777777" w:rsidR="0020742D" w:rsidRPr="00E90855" w:rsidRDefault="0020742D" w:rsidP="0020742D">
            <w:pPr>
              <w:spacing w:before="120"/>
              <w:ind w:left="109"/>
              <w:rPr>
                <w:rFonts w:asciiTheme="minorHAnsi" w:hAnsiTheme="minorHAnsi" w:cstheme="minorHAnsi"/>
                <w:sz w:val="16"/>
                <w:szCs w:val="16"/>
              </w:rPr>
            </w:pPr>
            <w:r w:rsidRPr="00E90855">
              <w:rPr>
                <w:rFonts w:asciiTheme="minorHAnsi" w:hAnsiTheme="minorHAnsi" w:cstheme="minorHAnsi"/>
                <w:sz w:val="16"/>
                <w:szCs w:val="16"/>
              </w:rPr>
              <w:t>Tecniche di rilevazione della qualità dell’offerta preventiva.</w:t>
            </w:r>
          </w:p>
        </w:tc>
        <w:tc>
          <w:tcPr>
            <w:tcW w:w="1560" w:type="dxa"/>
          </w:tcPr>
          <w:p w14:paraId="27F2868B" w14:textId="77777777" w:rsidR="0020742D" w:rsidRPr="00E90855" w:rsidRDefault="0020742D" w:rsidP="0020742D">
            <w:pPr>
              <w:spacing w:before="119"/>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1E2051C6" w14:textId="77777777" w:rsidR="0020742D" w:rsidRPr="00E90855" w:rsidRDefault="0020742D" w:rsidP="0020742D">
            <w:pPr>
              <w:spacing w:before="121"/>
              <w:ind w:left="109"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58EDD326" w14:textId="77777777" w:rsidR="0020742D" w:rsidRPr="00E90855" w:rsidRDefault="0020742D" w:rsidP="0020742D">
            <w:pPr>
              <w:rPr>
                <w:rFonts w:asciiTheme="minorHAnsi" w:hAnsiTheme="minorHAnsi" w:cstheme="minorHAnsi"/>
                <w:b/>
                <w:sz w:val="16"/>
                <w:szCs w:val="16"/>
              </w:rPr>
            </w:pPr>
          </w:p>
          <w:p w14:paraId="36CA37D1" w14:textId="77777777" w:rsidR="0020742D" w:rsidRPr="00E90855" w:rsidRDefault="0020742D" w:rsidP="0020742D">
            <w:pPr>
              <w:spacing w:before="7"/>
              <w:rPr>
                <w:rFonts w:asciiTheme="minorHAnsi" w:hAnsiTheme="minorHAnsi" w:cstheme="minorHAnsi"/>
                <w:b/>
                <w:sz w:val="16"/>
                <w:szCs w:val="16"/>
              </w:rPr>
            </w:pPr>
          </w:p>
          <w:p w14:paraId="06CC0CB2" w14:textId="77777777" w:rsidR="0020742D" w:rsidRPr="00E90855" w:rsidRDefault="0020742D" w:rsidP="0020742D">
            <w:pPr>
              <w:spacing w:before="1"/>
              <w:ind w:left="109" w:right="180"/>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5D0FABE1" w14:textId="77777777" w:rsidR="0020742D" w:rsidRPr="00E90855" w:rsidRDefault="0020742D" w:rsidP="0020742D">
            <w:pPr>
              <w:spacing w:before="119"/>
              <w:ind w:left="109"/>
              <w:rPr>
                <w:rFonts w:asciiTheme="minorHAnsi" w:hAnsiTheme="minorHAnsi" w:cstheme="minorHAnsi"/>
                <w:sz w:val="16"/>
                <w:szCs w:val="16"/>
              </w:rPr>
            </w:pPr>
            <w:r w:rsidRPr="00E90855">
              <w:rPr>
                <w:rFonts w:asciiTheme="minorHAnsi" w:hAnsiTheme="minorHAnsi" w:cstheme="minorHAnsi"/>
                <w:sz w:val="16"/>
                <w:szCs w:val="16"/>
              </w:rPr>
              <w:t>2, 7, 8, 10, 12</w:t>
            </w:r>
          </w:p>
        </w:tc>
      </w:tr>
    </w:tbl>
    <w:p w14:paraId="1E4216DE"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68740C4D" w14:textId="77777777" w:rsidR="0020742D" w:rsidRPr="00E90855" w:rsidRDefault="0020742D" w:rsidP="0020742D">
      <w:pPr>
        <w:spacing w:before="4"/>
        <w:rPr>
          <w:rFonts w:asciiTheme="minorHAnsi" w:hAnsiTheme="minorHAnsi" w:cstheme="minorHAnsi"/>
          <w:b/>
          <w:sz w:val="16"/>
          <w:szCs w:val="16"/>
        </w:rPr>
      </w:pPr>
    </w:p>
    <w:p w14:paraId="4708D504" w14:textId="77777777" w:rsidR="0020742D" w:rsidRPr="00E90855" w:rsidRDefault="0020742D" w:rsidP="0020742D">
      <w:pPr>
        <w:spacing w:before="98"/>
        <w:ind w:left="391" w:right="957"/>
        <w:rPr>
          <w:rFonts w:asciiTheme="minorHAnsi" w:hAnsiTheme="minorHAnsi" w:cstheme="minorHAnsi"/>
          <w:i/>
          <w:sz w:val="16"/>
          <w:szCs w:val="16"/>
        </w:rPr>
      </w:pPr>
      <w:r w:rsidRPr="00E90855">
        <w:rPr>
          <w:rFonts w:asciiTheme="minorHAnsi" w:hAnsiTheme="minorHAnsi" w:cstheme="minorHAnsi"/>
          <w:b/>
          <w:sz w:val="16"/>
          <w:szCs w:val="16"/>
        </w:rPr>
        <w:t>Competenza in uscita n° 3</w:t>
      </w:r>
      <w:r w:rsidRPr="00E90855">
        <w:rPr>
          <w:rFonts w:asciiTheme="minorHAnsi" w:hAnsiTheme="minorHAnsi" w:cstheme="minorHAnsi"/>
          <w:b/>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Applicare correttamente il sistema HACCP, la normativa sulla sicurezza e sulla salute nei luoghi di lavoro.</w:t>
      </w:r>
    </w:p>
    <w:p w14:paraId="38E0DBA3" w14:textId="77777777" w:rsidR="0020742D" w:rsidRPr="00E90855" w:rsidRDefault="0020742D" w:rsidP="0020742D">
      <w:pPr>
        <w:spacing w:before="7"/>
        <w:rPr>
          <w:rFonts w:asciiTheme="minorHAnsi" w:hAnsiTheme="minorHAnsi" w:cstheme="minorHAnsi"/>
          <w:i/>
          <w:sz w:val="16"/>
          <w:szCs w:val="16"/>
        </w:rPr>
      </w:pPr>
    </w:p>
    <w:p w14:paraId="2556C63F" w14:textId="77777777" w:rsidR="0020742D" w:rsidRPr="00E90855" w:rsidRDefault="0020742D" w:rsidP="0020742D">
      <w:pPr>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0D00240D" w14:textId="77777777" w:rsidR="0020742D" w:rsidRPr="00E90855" w:rsidRDefault="0020742D" w:rsidP="0020742D">
      <w:pPr>
        <w:spacing w:before="3"/>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285"/>
      </w:tblGrid>
      <w:tr w:rsidR="0020742D" w:rsidRPr="00E90855" w14:paraId="4FA088AB" w14:textId="77777777" w:rsidTr="0020742D">
        <w:trPr>
          <w:trHeight w:val="1221"/>
        </w:trPr>
        <w:tc>
          <w:tcPr>
            <w:tcW w:w="1135" w:type="dxa"/>
          </w:tcPr>
          <w:p w14:paraId="5973ACEF" w14:textId="77777777" w:rsidR="0020742D" w:rsidRPr="00E90855" w:rsidRDefault="0020742D" w:rsidP="0020742D">
            <w:pPr>
              <w:ind w:left="172" w:right="147" w:hanging="68"/>
              <w:rPr>
                <w:rFonts w:asciiTheme="minorHAnsi" w:hAnsiTheme="minorHAnsi" w:cstheme="minorHAnsi"/>
                <w:b/>
                <w:sz w:val="16"/>
                <w:szCs w:val="16"/>
              </w:rPr>
            </w:pPr>
            <w:proofErr w:type="gramStart"/>
            <w:r w:rsidRPr="00E90855">
              <w:rPr>
                <w:rFonts w:asciiTheme="minorHAnsi" w:hAnsiTheme="minorHAnsi" w:cstheme="minorHAnsi"/>
                <w:b/>
                <w:sz w:val="16"/>
                <w:szCs w:val="16"/>
              </w:rPr>
              <w:t>periodo</w:t>
            </w:r>
            <w:proofErr w:type="gramEnd"/>
            <w:r w:rsidRPr="00E90855">
              <w:rPr>
                <w:rFonts w:asciiTheme="minorHAnsi" w:hAnsiTheme="minorHAnsi" w:cstheme="minorHAnsi"/>
                <w:b/>
                <w:sz w:val="16"/>
                <w:szCs w:val="16"/>
              </w:rPr>
              <w:t>/ annualità</w:t>
            </w:r>
          </w:p>
        </w:tc>
        <w:tc>
          <w:tcPr>
            <w:tcW w:w="991" w:type="dxa"/>
          </w:tcPr>
          <w:p w14:paraId="45BE3F17" w14:textId="77777777" w:rsidR="0020742D" w:rsidRPr="00E90855" w:rsidRDefault="0020742D" w:rsidP="0020742D">
            <w:pPr>
              <w:spacing w:line="243" w:lineRule="exact"/>
              <w:ind w:left="105"/>
              <w:rPr>
                <w:rFonts w:asciiTheme="minorHAnsi" w:hAnsiTheme="minorHAnsi" w:cstheme="minorHAnsi"/>
                <w:b/>
                <w:sz w:val="16"/>
                <w:szCs w:val="16"/>
              </w:rPr>
            </w:pPr>
            <w:r w:rsidRPr="00E90855">
              <w:rPr>
                <w:rFonts w:asciiTheme="minorHAnsi" w:hAnsiTheme="minorHAnsi" w:cstheme="minorHAnsi"/>
                <w:b/>
                <w:sz w:val="16"/>
                <w:szCs w:val="16"/>
              </w:rPr>
              <w:t>Livelli</w:t>
            </w:r>
          </w:p>
          <w:p w14:paraId="2E872F45" w14:textId="77777777" w:rsidR="0020742D" w:rsidRPr="00E90855" w:rsidRDefault="0020742D" w:rsidP="0020742D">
            <w:pPr>
              <w:ind w:left="177" w:right="151" w:firstLine="187"/>
              <w:rPr>
                <w:rFonts w:asciiTheme="minorHAnsi" w:hAnsiTheme="minorHAnsi" w:cstheme="minorHAnsi"/>
                <w:b/>
                <w:sz w:val="16"/>
                <w:szCs w:val="16"/>
              </w:rPr>
            </w:pPr>
            <w:proofErr w:type="gramStart"/>
            <w:r w:rsidRPr="00E90855">
              <w:rPr>
                <w:rFonts w:asciiTheme="minorHAnsi" w:hAnsiTheme="minorHAnsi" w:cstheme="minorHAnsi"/>
                <w:b/>
                <w:sz w:val="16"/>
                <w:szCs w:val="16"/>
              </w:rPr>
              <w:t>del</w:t>
            </w:r>
            <w:proofErr w:type="gramEnd"/>
            <w:r w:rsidRPr="00E90855">
              <w:rPr>
                <w:rFonts w:asciiTheme="minorHAnsi" w:hAnsiTheme="minorHAnsi" w:cstheme="minorHAnsi"/>
                <w:b/>
                <w:sz w:val="16"/>
                <w:szCs w:val="16"/>
              </w:rPr>
              <w:t xml:space="preserve"> QNQ (2)</w:t>
            </w:r>
          </w:p>
        </w:tc>
        <w:tc>
          <w:tcPr>
            <w:tcW w:w="3828" w:type="dxa"/>
          </w:tcPr>
          <w:p w14:paraId="132D42B6" w14:textId="77777777" w:rsidR="0020742D" w:rsidRPr="00E90855" w:rsidRDefault="0020742D" w:rsidP="0020742D">
            <w:pPr>
              <w:spacing w:line="265" w:lineRule="exact"/>
              <w:ind w:left="1261" w:right="1249"/>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4A64EF06" w14:textId="77777777" w:rsidR="0020742D" w:rsidRPr="00E90855" w:rsidRDefault="0020742D" w:rsidP="0020742D">
            <w:pPr>
              <w:ind w:left="1261" w:right="1252"/>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tcPr>
          <w:p w14:paraId="1D3287C8" w14:textId="77777777" w:rsidR="0020742D" w:rsidRPr="00E90855" w:rsidRDefault="0020742D" w:rsidP="0020742D">
            <w:pPr>
              <w:spacing w:line="265" w:lineRule="exact"/>
              <w:ind w:left="1253" w:right="1198"/>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tcPr>
          <w:p w14:paraId="368FCBE3" w14:textId="77777777" w:rsidR="0020742D" w:rsidRPr="00E90855" w:rsidRDefault="0020742D" w:rsidP="0020742D">
            <w:pPr>
              <w:spacing w:line="265" w:lineRule="exact"/>
              <w:ind w:left="511"/>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0" w:type="dxa"/>
          </w:tcPr>
          <w:p w14:paraId="458DA133" w14:textId="77777777" w:rsidR="0020742D" w:rsidRPr="00E90855" w:rsidRDefault="0020742D" w:rsidP="0020742D">
            <w:pPr>
              <w:ind w:left="271" w:right="244" w:firstLine="307"/>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285" w:type="dxa"/>
          </w:tcPr>
          <w:p w14:paraId="656E0448" w14:textId="77777777" w:rsidR="0020742D" w:rsidRPr="00E90855" w:rsidRDefault="0020742D" w:rsidP="0020742D">
            <w:pPr>
              <w:ind w:left="127" w:right="115"/>
              <w:jc w:val="center"/>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w:t>
            </w:r>
          </w:p>
          <w:p w14:paraId="48A7276E" w14:textId="77777777" w:rsidR="0020742D" w:rsidRPr="00E90855" w:rsidRDefault="0020742D" w:rsidP="0020742D">
            <w:pPr>
              <w:spacing w:line="225" w:lineRule="exact"/>
              <w:ind w:left="126" w:right="115"/>
              <w:jc w:val="center"/>
              <w:rPr>
                <w:rFonts w:asciiTheme="minorHAnsi" w:hAnsiTheme="minorHAnsi" w:cstheme="minorHAnsi"/>
                <w:sz w:val="16"/>
                <w:szCs w:val="16"/>
              </w:rPr>
            </w:pPr>
            <w:r w:rsidRPr="00E90855">
              <w:rPr>
                <w:rFonts w:asciiTheme="minorHAnsi" w:hAnsiTheme="minorHAnsi" w:cstheme="minorHAnsi"/>
                <w:b/>
                <w:sz w:val="16"/>
                <w:szCs w:val="16"/>
              </w:rPr>
              <w:t xml:space="preserve">Regolamento) </w:t>
            </w:r>
            <w:r w:rsidRPr="00E90855">
              <w:rPr>
                <w:rFonts w:asciiTheme="minorHAnsi" w:hAnsiTheme="minorHAnsi" w:cstheme="minorHAnsi"/>
                <w:sz w:val="16"/>
                <w:szCs w:val="16"/>
              </w:rPr>
              <w:t>(4)</w:t>
            </w:r>
          </w:p>
        </w:tc>
      </w:tr>
      <w:tr w:rsidR="0020742D" w:rsidRPr="00E90855" w14:paraId="27B3E115" w14:textId="77777777" w:rsidTr="0020742D">
        <w:trPr>
          <w:trHeight w:val="3974"/>
        </w:trPr>
        <w:tc>
          <w:tcPr>
            <w:tcW w:w="1135" w:type="dxa"/>
            <w:tcBorders>
              <w:bottom w:val="nil"/>
            </w:tcBorders>
          </w:tcPr>
          <w:p w14:paraId="5CA7DC90" w14:textId="77777777" w:rsidR="0020742D" w:rsidRPr="00E90855" w:rsidRDefault="0020742D"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Borders>
              <w:bottom w:val="nil"/>
            </w:tcBorders>
          </w:tcPr>
          <w:p w14:paraId="2EC5755A" w14:textId="77777777" w:rsidR="0020742D" w:rsidRPr="00E90855" w:rsidRDefault="0020742D" w:rsidP="0020742D">
            <w:pPr>
              <w:spacing w:before="116"/>
              <w:ind w:right="413"/>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Borders>
              <w:bottom w:val="nil"/>
            </w:tcBorders>
          </w:tcPr>
          <w:p w14:paraId="6833CCE4" w14:textId="77777777" w:rsidR="0020742D" w:rsidRPr="00E90855" w:rsidRDefault="0020742D" w:rsidP="0020742D">
            <w:pPr>
              <w:spacing w:before="119"/>
              <w:ind w:left="139" w:right="743"/>
              <w:jc w:val="both"/>
              <w:rPr>
                <w:rFonts w:asciiTheme="minorHAnsi" w:hAnsiTheme="minorHAnsi" w:cstheme="minorHAnsi"/>
                <w:sz w:val="16"/>
                <w:szCs w:val="16"/>
              </w:rPr>
            </w:pPr>
            <w:r w:rsidRPr="00E90855">
              <w:rPr>
                <w:rFonts w:asciiTheme="minorHAnsi" w:hAnsiTheme="minorHAnsi" w:cstheme="minorHAnsi"/>
                <w:sz w:val="16"/>
                <w:szCs w:val="16"/>
              </w:rPr>
              <w:t>Applicare procedure di base relative all’igiene e alla sicurezza, in contesti strutturati e sotto supervisione.</w:t>
            </w:r>
          </w:p>
        </w:tc>
        <w:tc>
          <w:tcPr>
            <w:tcW w:w="3259" w:type="dxa"/>
            <w:tcBorders>
              <w:bottom w:val="nil"/>
            </w:tcBorders>
          </w:tcPr>
          <w:p w14:paraId="264846CF" w14:textId="77777777" w:rsidR="0020742D" w:rsidRPr="00E90855" w:rsidRDefault="0020742D" w:rsidP="0020742D">
            <w:pPr>
              <w:spacing w:before="119"/>
              <w:ind w:left="105" w:right="85"/>
              <w:rPr>
                <w:rFonts w:asciiTheme="minorHAnsi" w:hAnsiTheme="minorHAnsi" w:cstheme="minorHAnsi"/>
                <w:sz w:val="16"/>
                <w:szCs w:val="16"/>
              </w:rPr>
            </w:pPr>
            <w:r w:rsidRPr="00E90855">
              <w:rPr>
                <w:rFonts w:asciiTheme="minorHAnsi" w:hAnsiTheme="minorHAnsi" w:cstheme="minorHAnsi"/>
                <w:sz w:val="16"/>
                <w:szCs w:val="16"/>
              </w:rPr>
              <w:t>Applicare pratiche inerenti l’igiene personale, la preparazione, la cottura e la conservazione dei prodotti, la cura degli ambienti e delle attrezzature</w:t>
            </w:r>
          </w:p>
          <w:p w14:paraId="3DD12FF7" w14:textId="77777777" w:rsidR="0020742D" w:rsidRPr="00E90855" w:rsidRDefault="0020742D" w:rsidP="0020742D">
            <w:pPr>
              <w:spacing w:before="118"/>
              <w:ind w:left="105" w:right="584"/>
              <w:rPr>
                <w:rFonts w:asciiTheme="minorHAnsi" w:hAnsiTheme="minorHAnsi" w:cstheme="minorHAnsi"/>
                <w:sz w:val="16"/>
                <w:szCs w:val="16"/>
              </w:rPr>
            </w:pPr>
            <w:r w:rsidRPr="00E90855">
              <w:rPr>
                <w:rFonts w:asciiTheme="minorHAnsi" w:hAnsiTheme="minorHAnsi" w:cstheme="minorHAnsi"/>
                <w:sz w:val="16"/>
                <w:szCs w:val="16"/>
              </w:rPr>
              <w:t>Applicare procedure di base di autocontrollo relative all’igiene alimentare</w:t>
            </w:r>
          </w:p>
          <w:p w14:paraId="1D29FC7C" w14:textId="77777777" w:rsidR="0020742D" w:rsidRPr="00E90855" w:rsidRDefault="0020742D" w:rsidP="0020742D">
            <w:pPr>
              <w:spacing w:before="122"/>
              <w:ind w:left="105" w:right="289"/>
              <w:rPr>
                <w:rFonts w:asciiTheme="minorHAnsi" w:hAnsiTheme="minorHAnsi" w:cstheme="minorHAnsi"/>
                <w:sz w:val="16"/>
                <w:szCs w:val="16"/>
              </w:rPr>
            </w:pPr>
            <w:r w:rsidRPr="00E90855">
              <w:rPr>
                <w:rFonts w:asciiTheme="minorHAnsi" w:hAnsiTheme="minorHAnsi" w:cstheme="minorHAnsi"/>
                <w:sz w:val="16"/>
                <w:szCs w:val="16"/>
              </w:rPr>
              <w:t>Adottare stili e comportamenti atti alla prevenzione del rischio professionale e ambientale</w:t>
            </w:r>
          </w:p>
          <w:p w14:paraId="6EC7EE25" w14:textId="77777777" w:rsidR="0020742D" w:rsidRPr="00E90855" w:rsidRDefault="0020742D" w:rsidP="0020742D">
            <w:pPr>
              <w:spacing w:before="120"/>
              <w:ind w:left="105" w:right="845"/>
              <w:rPr>
                <w:rFonts w:asciiTheme="minorHAnsi" w:hAnsiTheme="minorHAnsi" w:cstheme="minorHAnsi"/>
                <w:sz w:val="16"/>
                <w:szCs w:val="16"/>
              </w:rPr>
            </w:pPr>
            <w:r w:rsidRPr="00E90855">
              <w:rPr>
                <w:rFonts w:asciiTheme="minorHAnsi" w:hAnsiTheme="minorHAnsi" w:cstheme="minorHAnsi"/>
                <w:sz w:val="16"/>
                <w:szCs w:val="16"/>
              </w:rPr>
              <w:t>Utilizzare in modo corretto i dispositivi di prevenzione</w:t>
            </w:r>
          </w:p>
        </w:tc>
        <w:tc>
          <w:tcPr>
            <w:tcW w:w="2268" w:type="dxa"/>
            <w:tcBorders>
              <w:bottom w:val="nil"/>
            </w:tcBorders>
          </w:tcPr>
          <w:p w14:paraId="0707FE20" w14:textId="77777777" w:rsidR="0020742D" w:rsidRPr="00E90855" w:rsidRDefault="0020742D" w:rsidP="0020742D">
            <w:pPr>
              <w:spacing w:before="119"/>
              <w:ind w:left="108" w:right="342"/>
              <w:rPr>
                <w:rFonts w:asciiTheme="minorHAnsi" w:hAnsiTheme="minorHAnsi" w:cstheme="minorHAnsi"/>
                <w:sz w:val="16"/>
                <w:szCs w:val="16"/>
              </w:rPr>
            </w:pPr>
            <w:r w:rsidRPr="00E90855">
              <w:rPr>
                <w:rFonts w:asciiTheme="minorHAnsi" w:hAnsiTheme="minorHAnsi" w:cstheme="minorHAnsi"/>
                <w:sz w:val="16"/>
                <w:szCs w:val="16"/>
              </w:rPr>
              <w:t>Principi di legislazione specifica di settore.</w:t>
            </w:r>
          </w:p>
          <w:p w14:paraId="58ACCEB1" w14:textId="77777777" w:rsidR="0020742D" w:rsidRPr="00E90855" w:rsidRDefault="0020742D" w:rsidP="0020742D">
            <w:pPr>
              <w:spacing w:before="119"/>
              <w:ind w:left="108" w:right="205"/>
              <w:rPr>
                <w:rFonts w:asciiTheme="minorHAnsi" w:hAnsiTheme="minorHAnsi" w:cstheme="minorHAnsi"/>
                <w:sz w:val="16"/>
                <w:szCs w:val="16"/>
              </w:rPr>
            </w:pPr>
            <w:r w:rsidRPr="00E90855">
              <w:rPr>
                <w:rFonts w:asciiTheme="minorHAnsi" w:hAnsiTheme="minorHAnsi" w:cstheme="minorHAnsi"/>
                <w:sz w:val="16"/>
                <w:szCs w:val="16"/>
              </w:rPr>
              <w:t>Igiene personale, dei prodotti, dei processi di lavoro e la pulizia dell’ambiente.</w:t>
            </w:r>
          </w:p>
          <w:p w14:paraId="7882378F" w14:textId="77777777" w:rsidR="0020742D" w:rsidRPr="00E90855" w:rsidRDefault="0020742D" w:rsidP="0020742D">
            <w:pPr>
              <w:spacing w:before="120"/>
              <w:ind w:left="108" w:right="551"/>
              <w:jc w:val="both"/>
              <w:rPr>
                <w:rFonts w:asciiTheme="minorHAnsi" w:hAnsiTheme="minorHAnsi" w:cstheme="minorHAnsi"/>
                <w:sz w:val="16"/>
                <w:szCs w:val="16"/>
              </w:rPr>
            </w:pPr>
            <w:r w:rsidRPr="00E90855">
              <w:rPr>
                <w:rFonts w:asciiTheme="minorHAnsi" w:hAnsiTheme="minorHAnsi" w:cstheme="minorHAnsi"/>
                <w:sz w:val="16"/>
                <w:szCs w:val="16"/>
              </w:rPr>
              <w:t>Tecniche di base di conservazione</w:t>
            </w:r>
            <w:r w:rsidRPr="00E90855">
              <w:rPr>
                <w:rFonts w:asciiTheme="minorHAnsi" w:hAnsiTheme="minorHAnsi" w:cstheme="minorHAnsi"/>
                <w:spacing w:val="-12"/>
                <w:sz w:val="16"/>
                <w:szCs w:val="16"/>
              </w:rPr>
              <w:t xml:space="preserve"> </w:t>
            </w:r>
            <w:r w:rsidRPr="00E90855">
              <w:rPr>
                <w:rFonts w:asciiTheme="minorHAnsi" w:hAnsiTheme="minorHAnsi" w:cstheme="minorHAnsi"/>
                <w:sz w:val="16"/>
                <w:szCs w:val="16"/>
              </w:rPr>
              <w:t>degli alimenti.</w:t>
            </w:r>
          </w:p>
          <w:p w14:paraId="369A724B" w14:textId="77777777" w:rsidR="0020742D" w:rsidRPr="00E90855" w:rsidRDefault="0020742D" w:rsidP="0020742D">
            <w:pPr>
              <w:spacing w:before="119"/>
              <w:ind w:left="108" w:right="260"/>
              <w:rPr>
                <w:rFonts w:asciiTheme="minorHAnsi" w:hAnsiTheme="minorHAnsi" w:cstheme="minorHAnsi"/>
                <w:sz w:val="16"/>
                <w:szCs w:val="16"/>
              </w:rPr>
            </w:pPr>
            <w:r w:rsidRPr="00E90855">
              <w:rPr>
                <w:rFonts w:asciiTheme="minorHAnsi" w:hAnsiTheme="minorHAnsi" w:cstheme="minorHAnsi"/>
                <w:sz w:val="16"/>
                <w:szCs w:val="16"/>
              </w:rPr>
              <w:t>Influenza dei fenomeni fisici e chimici negli alimenti e nella produzione enogastronomica.</w:t>
            </w:r>
          </w:p>
        </w:tc>
        <w:tc>
          <w:tcPr>
            <w:tcW w:w="1560" w:type="dxa"/>
            <w:tcBorders>
              <w:bottom w:val="nil"/>
            </w:tcBorders>
          </w:tcPr>
          <w:p w14:paraId="5E1F7F23"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795D3E06" w14:textId="77777777" w:rsidR="0020742D" w:rsidRPr="00E90855" w:rsidRDefault="0020742D" w:rsidP="0020742D">
            <w:pPr>
              <w:rPr>
                <w:rFonts w:asciiTheme="minorHAnsi" w:hAnsiTheme="minorHAnsi" w:cstheme="minorHAnsi"/>
                <w:b/>
                <w:sz w:val="16"/>
                <w:szCs w:val="16"/>
              </w:rPr>
            </w:pPr>
          </w:p>
          <w:p w14:paraId="092163FE" w14:textId="77777777" w:rsidR="0020742D" w:rsidRPr="00E90855" w:rsidRDefault="0020742D" w:rsidP="0020742D">
            <w:pPr>
              <w:spacing w:before="7"/>
              <w:rPr>
                <w:rFonts w:asciiTheme="minorHAnsi" w:hAnsiTheme="minorHAnsi" w:cstheme="minorHAnsi"/>
                <w:b/>
                <w:sz w:val="16"/>
                <w:szCs w:val="16"/>
              </w:rPr>
            </w:pPr>
          </w:p>
          <w:p w14:paraId="6105CBD5"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36698BF0" w14:textId="77777777" w:rsidR="0020742D" w:rsidRPr="00E90855" w:rsidRDefault="0020742D" w:rsidP="0020742D">
            <w:pPr>
              <w:rPr>
                <w:rFonts w:asciiTheme="minorHAnsi" w:hAnsiTheme="minorHAnsi" w:cstheme="minorHAnsi"/>
                <w:b/>
                <w:sz w:val="16"/>
                <w:szCs w:val="16"/>
              </w:rPr>
            </w:pPr>
          </w:p>
          <w:p w14:paraId="0A2A3CB3" w14:textId="77777777" w:rsidR="0020742D" w:rsidRPr="00E90855" w:rsidRDefault="0020742D" w:rsidP="0020742D">
            <w:pPr>
              <w:spacing w:before="8"/>
              <w:rPr>
                <w:rFonts w:asciiTheme="minorHAnsi" w:hAnsiTheme="minorHAnsi" w:cstheme="minorHAnsi"/>
                <w:b/>
                <w:sz w:val="16"/>
                <w:szCs w:val="16"/>
              </w:rPr>
            </w:pPr>
          </w:p>
          <w:p w14:paraId="11674F96"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4364D594" w14:textId="77777777" w:rsidR="0020742D" w:rsidRPr="00E90855" w:rsidRDefault="0020742D" w:rsidP="0020742D">
            <w:pPr>
              <w:rPr>
                <w:rFonts w:asciiTheme="minorHAnsi" w:hAnsiTheme="minorHAnsi" w:cstheme="minorHAnsi"/>
                <w:b/>
                <w:sz w:val="16"/>
                <w:szCs w:val="16"/>
              </w:rPr>
            </w:pPr>
          </w:p>
          <w:p w14:paraId="0E626F6D" w14:textId="77777777" w:rsidR="0020742D" w:rsidRPr="00E90855" w:rsidRDefault="0020742D" w:rsidP="0020742D">
            <w:pPr>
              <w:spacing w:before="7"/>
              <w:rPr>
                <w:rFonts w:asciiTheme="minorHAnsi" w:hAnsiTheme="minorHAnsi" w:cstheme="minorHAnsi"/>
                <w:b/>
                <w:sz w:val="16"/>
                <w:szCs w:val="16"/>
              </w:rPr>
            </w:pPr>
          </w:p>
          <w:p w14:paraId="71596836" w14:textId="77777777" w:rsidR="0020742D" w:rsidRPr="00E90855" w:rsidRDefault="0020742D" w:rsidP="0020742D">
            <w:pPr>
              <w:spacing w:before="1"/>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85" w:type="dxa"/>
            <w:tcBorders>
              <w:bottom w:val="nil"/>
            </w:tcBorders>
          </w:tcPr>
          <w:p w14:paraId="0DFFC1A0"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1, 2, 5, 8, 10, 11, 12</w:t>
            </w:r>
          </w:p>
        </w:tc>
      </w:tr>
      <w:tr w:rsidR="0020742D" w:rsidRPr="00E90855" w14:paraId="3B766AA0" w14:textId="77777777" w:rsidTr="0020742D">
        <w:trPr>
          <w:trHeight w:val="894"/>
        </w:trPr>
        <w:tc>
          <w:tcPr>
            <w:tcW w:w="1135" w:type="dxa"/>
            <w:tcBorders>
              <w:top w:val="nil"/>
            </w:tcBorders>
          </w:tcPr>
          <w:p w14:paraId="3ACEA0D2" w14:textId="77777777" w:rsidR="0020742D" w:rsidRPr="00E90855" w:rsidRDefault="0020742D" w:rsidP="0020742D">
            <w:pPr>
              <w:rPr>
                <w:rFonts w:asciiTheme="minorHAnsi" w:hAnsiTheme="minorHAnsi" w:cstheme="minorHAnsi"/>
                <w:sz w:val="16"/>
                <w:szCs w:val="16"/>
              </w:rPr>
            </w:pPr>
          </w:p>
        </w:tc>
        <w:tc>
          <w:tcPr>
            <w:tcW w:w="991" w:type="dxa"/>
            <w:tcBorders>
              <w:top w:val="nil"/>
            </w:tcBorders>
          </w:tcPr>
          <w:p w14:paraId="23FC68FD" w14:textId="77777777" w:rsidR="0020742D" w:rsidRPr="00E90855" w:rsidRDefault="0020742D" w:rsidP="0020742D">
            <w:pPr>
              <w:rPr>
                <w:rFonts w:asciiTheme="minorHAnsi" w:hAnsiTheme="minorHAnsi" w:cstheme="minorHAnsi"/>
                <w:sz w:val="16"/>
                <w:szCs w:val="16"/>
              </w:rPr>
            </w:pPr>
          </w:p>
        </w:tc>
        <w:tc>
          <w:tcPr>
            <w:tcW w:w="3828" w:type="dxa"/>
            <w:tcBorders>
              <w:top w:val="nil"/>
            </w:tcBorders>
          </w:tcPr>
          <w:p w14:paraId="25547D71" w14:textId="77777777" w:rsidR="0020742D" w:rsidRPr="00E90855" w:rsidRDefault="0020742D" w:rsidP="0020742D">
            <w:pPr>
              <w:rPr>
                <w:rFonts w:asciiTheme="minorHAnsi" w:hAnsiTheme="minorHAnsi" w:cstheme="minorHAnsi"/>
                <w:sz w:val="16"/>
                <w:szCs w:val="16"/>
              </w:rPr>
            </w:pPr>
          </w:p>
        </w:tc>
        <w:tc>
          <w:tcPr>
            <w:tcW w:w="3259" w:type="dxa"/>
            <w:tcBorders>
              <w:top w:val="nil"/>
            </w:tcBorders>
          </w:tcPr>
          <w:p w14:paraId="355D0F20" w14:textId="77777777" w:rsidR="0020742D" w:rsidRPr="00E90855" w:rsidRDefault="0020742D" w:rsidP="0020742D">
            <w:pPr>
              <w:rPr>
                <w:rFonts w:asciiTheme="minorHAnsi" w:hAnsiTheme="minorHAnsi" w:cstheme="minorHAnsi"/>
                <w:sz w:val="16"/>
                <w:szCs w:val="16"/>
              </w:rPr>
            </w:pPr>
          </w:p>
        </w:tc>
        <w:tc>
          <w:tcPr>
            <w:tcW w:w="2268" w:type="dxa"/>
            <w:tcBorders>
              <w:top w:val="nil"/>
            </w:tcBorders>
          </w:tcPr>
          <w:p w14:paraId="4E1A0582" w14:textId="77777777" w:rsidR="0020742D" w:rsidRPr="00E90855" w:rsidRDefault="0020742D" w:rsidP="0020742D">
            <w:pPr>
              <w:spacing w:before="41"/>
              <w:ind w:left="108"/>
              <w:rPr>
                <w:rFonts w:asciiTheme="minorHAnsi" w:hAnsiTheme="minorHAnsi" w:cstheme="minorHAnsi"/>
                <w:sz w:val="16"/>
                <w:szCs w:val="16"/>
              </w:rPr>
            </w:pPr>
            <w:r w:rsidRPr="00E90855">
              <w:rPr>
                <w:rFonts w:asciiTheme="minorHAnsi" w:hAnsiTheme="minorHAnsi" w:cstheme="minorHAnsi"/>
                <w:sz w:val="16"/>
                <w:szCs w:val="16"/>
              </w:rPr>
              <w:t>Norme di sicurezza sui luoghi di lavoro (D. Lgs. 81/2008).</w:t>
            </w:r>
          </w:p>
        </w:tc>
        <w:tc>
          <w:tcPr>
            <w:tcW w:w="1560" w:type="dxa"/>
            <w:tcBorders>
              <w:top w:val="nil"/>
            </w:tcBorders>
          </w:tcPr>
          <w:p w14:paraId="57521F9F" w14:textId="77777777" w:rsidR="0020742D" w:rsidRPr="00E90855" w:rsidRDefault="0020742D" w:rsidP="0020742D">
            <w:pPr>
              <w:rPr>
                <w:rFonts w:asciiTheme="minorHAnsi" w:hAnsiTheme="minorHAnsi" w:cstheme="minorHAnsi"/>
                <w:sz w:val="16"/>
                <w:szCs w:val="16"/>
              </w:rPr>
            </w:pPr>
          </w:p>
        </w:tc>
        <w:tc>
          <w:tcPr>
            <w:tcW w:w="2285" w:type="dxa"/>
            <w:tcBorders>
              <w:top w:val="nil"/>
            </w:tcBorders>
          </w:tcPr>
          <w:p w14:paraId="0493F6F9" w14:textId="77777777" w:rsidR="0020742D" w:rsidRPr="00E90855" w:rsidRDefault="0020742D" w:rsidP="0020742D">
            <w:pPr>
              <w:rPr>
                <w:rFonts w:asciiTheme="minorHAnsi" w:hAnsiTheme="minorHAnsi" w:cstheme="minorHAnsi"/>
                <w:sz w:val="16"/>
                <w:szCs w:val="16"/>
              </w:rPr>
            </w:pPr>
          </w:p>
        </w:tc>
      </w:tr>
      <w:tr w:rsidR="00172280" w:rsidRPr="00E90855" w14:paraId="40115CD1" w14:textId="77777777" w:rsidTr="00527E9A">
        <w:trPr>
          <w:trHeight w:val="4782"/>
        </w:trPr>
        <w:tc>
          <w:tcPr>
            <w:tcW w:w="1135" w:type="dxa"/>
          </w:tcPr>
          <w:p w14:paraId="48E5507E" w14:textId="77777777" w:rsidR="00172280" w:rsidRPr="00E90855" w:rsidRDefault="00172280" w:rsidP="0020742D">
            <w:pPr>
              <w:spacing w:before="116" w:line="348" w:lineRule="auto"/>
              <w:ind w:left="105" w:right="423"/>
              <w:rPr>
                <w:rFonts w:asciiTheme="minorHAnsi" w:hAnsiTheme="minorHAnsi" w:cstheme="minorHAnsi"/>
                <w:sz w:val="16"/>
                <w:szCs w:val="16"/>
              </w:rPr>
            </w:pPr>
            <w:r w:rsidRPr="00E90855">
              <w:rPr>
                <w:rFonts w:asciiTheme="minorHAnsi" w:hAnsiTheme="minorHAnsi" w:cstheme="minorHAnsi"/>
                <w:sz w:val="16"/>
                <w:szCs w:val="16"/>
              </w:rPr>
              <w:lastRenderedPageBreak/>
              <w:t>TERZO ANNO</w:t>
            </w:r>
          </w:p>
        </w:tc>
        <w:tc>
          <w:tcPr>
            <w:tcW w:w="991" w:type="dxa"/>
          </w:tcPr>
          <w:p w14:paraId="204DDFD8" w14:textId="77777777" w:rsidR="00172280" w:rsidRPr="00E90855" w:rsidRDefault="00172280" w:rsidP="0020742D">
            <w:pPr>
              <w:spacing w:before="116"/>
              <w:ind w:right="413"/>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669134C9" w14:textId="77777777" w:rsidR="00172280" w:rsidRPr="00E90855" w:rsidRDefault="00172280" w:rsidP="0020742D">
            <w:pPr>
              <w:spacing w:before="119"/>
              <w:ind w:left="139" w:right="96"/>
              <w:jc w:val="both"/>
              <w:rPr>
                <w:rFonts w:asciiTheme="minorHAnsi" w:hAnsiTheme="minorHAnsi" w:cstheme="minorHAnsi"/>
                <w:sz w:val="16"/>
                <w:szCs w:val="16"/>
              </w:rPr>
            </w:pPr>
            <w:r w:rsidRPr="00E90855">
              <w:rPr>
                <w:rFonts w:asciiTheme="minorHAnsi" w:hAnsiTheme="minorHAnsi" w:cstheme="minorHAnsi"/>
                <w:sz w:val="16"/>
                <w:szCs w:val="16"/>
              </w:rPr>
              <w:t>Utilizzare tecniche, strumenti e attrezzature idonee a svolgere compiti specifici in conformità con le norme HACCP e rispettando la normativa sulla sicurezza e la salute nei contesti professionali.</w:t>
            </w:r>
          </w:p>
        </w:tc>
        <w:tc>
          <w:tcPr>
            <w:tcW w:w="3259" w:type="dxa"/>
          </w:tcPr>
          <w:p w14:paraId="6BA3029F" w14:textId="77777777" w:rsidR="00172280" w:rsidRPr="00E90855" w:rsidRDefault="00172280" w:rsidP="0020742D">
            <w:pPr>
              <w:spacing w:before="119"/>
              <w:ind w:left="105" w:right="212"/>
              <w:rPr>
                <w:rFonts w:asciiTheme="minorHAnsi" w:hAnsiTheme="minorHAnsi" w:cstheme="minorHAnsi"/>
                <w:sz w:val="16"/>
                <w:szCs w:val="16"/>
              </w:rPr>
            </w:pPr>
            <w:r w:rsidRPr="00E90855">
              <w:rPr>
                <w:rFonts w:asciiTheme="minorHAnsi" w:hAnsiTheme="minorHAnsi" w:cstheme="minorHAnsi"/>
                <w:sz w:val="16"/>
                <w:szCs w:val="16"/>
              </w:rPr>
              <w:t>Prefigurare forme comportamentali di prevenzione del rischio</w:t>
            </w:r>
          </w:p>
          <w:p w14:paraId="67A87469" w14:textId="77777777" w:rsidR="00172280" w:rsidRPr="00E90855" w:rsidRDefault="00172280" w:rsidP="0020742D">
            <w:pPr>
              <w:spacing w:before="121"/>
              <w:ind w:left="105" w:right="90"/>
              <w:rPr>
                <w:rFonts w:asciiTheme="minorHAnsi" w:hAnsiTheme="minorHAnsi" w:cstheme="minorHAnsi"/>
                <w:sz w:val="16"/>
                <w:szCs w:val="16"/>
              </w:rPr>
            </w:pPr>
            <w:r w:rsidRPr="00E90855">
              <w:rPr>
                <w:rFonts w:asciiTheme="minorHAnsi" w:hAnsiTheme="minorHAnsi" w:cstheme="minorHAnsi"/>
                <w:sz w:val="16"/>
                <w:szCs w:val="16"/>
              </w:rPr>
              <w:t>Applicare i protocolli di autocontrollo relativi all’igiene e alla sicurezza</w:t>
            </w:r>
          </w:p>
          <w:p w14:paraId="4486DAA7" w14:textId="77777777" w:rsidR="00172280" w:rsidRPr="00E90855" w:rsidRDefault="00172280" w:rsidP="0020742D">
            <w:pPr>
              <w:spacing w:before="119"/>
              <w:ind w:left="105" w:right="87"/>
              <w:rPr>
                <w:rFonts w:asciiTheme="minorHAnsi" w:hAnsiTheme="minorHAnsi" w:cstheme="minorHAnsi"/>
                <w:sz w:val="16"/>
                <w:szCs w:val="16"/>
              </w:rPr>
            </w:pPr>
            <w:r w:rsidRPr="00E90855">
              <w:rPr>
                <w:rFonts w:asciiTheme="minorHAnsi" w:hAnsiTheme="minorHAnsi" w:cstheme="minorHAnsi"/>
                <w:sz w:val="16"/>
                <w:szCs w:val="16"/>
              </w:rPr>
              <w:t>Leggere e interpretare le etichette alimentari.</w:t>
            </w:r>
          </w:p>
        </w:tc>
        <w:tc>
          <w:tcPr>
            <w:tcW w:w="2268" w:type="dxa"/>
          </w:tcPr>
          <w:p w14:paraId="047F11D6" w14:textId="77777777" w:rsidR="00172280" w:rsidRPr="00E90855" w:rsidRDefault="00172280" w:rsidP="0020742D">
            <w:pPr>
              <w:spacing w:before="119"/>
              <w:ind w:left="108" w:right="200"/>
              <w:rPr>
                <w:rFonts w:asciiTheme="minorHAnsi" w:hAnsiTheme="minorHAnsi" w:cstheme="minorHAnsi"/>
                <w:sz w:val="16"/>
                <w:szCs w:val="16"/>
              </w:rPr>
            </w:pPr>
            <w:r w:rsidRPr="00E90855">
              <w:rPr>
                <w:rFonts w:asciiTheme="minorHAnsi" w:hAnsiTheme="minorHAnsi" w:cstheme="minorHAnsi"/>
                <w:sz w:val="16"/>
                <w:szCs w:val="16"/>
              </w:rPr>
              <w:t>Le confezioni</w:t>
            </w:r>
            <w:r w:rsidRPr="00E90855">
              <w:rPr>
                <w:rFonts w:asciiTheme="minorHAnsi" w:hAnsiTheme="minorHAnsi" w:cstheme="minorHAnsi"/>
                <w:spacing w:val="-12"/>
                <w:sz w:val="16"/>
                <w:szCs w:val="16"/>
              </w:rPr>
              <w:t xml:space="preserve"> </w:t>
            </w:r>
            <w:r w:rsidRPr="00E90855">
              <w:rPr>
                <w:rFonts w:asciiTheme="minorHAnsi" w:hAnsiTheme="minorHAnsi" w:cstheme="minorHAnsi"/>
                <w:sz w:val="16"/>
                <w:szCs w:val="16"/>
              </w:rPr>
              <w:t>alimentari e le etichette dei prodotti.</w:t>
            </w:r>
          </w:p>
          <w:p w14:paraId="19DBF811" w14:textId="77777777" w:rsidR="00172280" w:rsidRPr="00E90855" w:rsidRDefault="00172280" w:rsidP="0020742D">
            <w:pPr>
              <w:spacing w:before="119"/>
              <w:ind w:left="108" w:right="598"/>
              <w:rPr>
                <w:rFonts w:asciiTheme="minorHAnsi" w:hAnsiTheme="minorHAnsi" w:cstheme="minorHAnsi"/>
                <w:sz w:val="16"/>
                <w:szCs w:val="16"/>
              </w:rPr>
            </w:pPr>
            <w:r w:rsidRPr="00E90855">
              <w:rPr>
                <w:rFonts w:asciiTheme="minorHAnsi" w:hAnsiTheme="minorHAnsi" w:cstheme="minorHAnsi"/>
                <w:sz w:val="16"/>
                <w:szCs w:val="16"/>
              </w:rPr>
              <w:t>Norme di</w:t>
            </w:r>
            <w:r w:rsidRPr="00E90855">
              <w:rPr>
                <w:rFonts w:asciiTheme="minorHAnsi" w:hAnsiTheme="minorHAnsi" w:cstheme="minorHAnsi"/>
                <w:spacing w:val="-10"/>
                <w:sz w:val="16"/>
                <w:szCs w:val="16"/>
              </w:rPr>
              <w:t xml:space="preserve"> </w:t>
            </w:r>
            <w:r w:rsidRPr="00E90855">
              <w:rPr>
                <w:rFonts w:asciiTheme="minorHAnsi" w:hAnsiTheme="minorHAnsi" w:cstheme="minorHAnsi"/>
                <w:sz w:val="16"/>
                <w:szCs w:val="16"/>
              </w:rPr>
              <w:t>sicurezza igienico sanitarie (HACCP).</w:t>
            </w:r>
          </w:p>
          <w:p w14:paraId="26C855EE" w14:textId="77777777" w:rsidR="00172280" w:rsidRPr="00E90855" w:rsidRDefault="00172280" w:rsidP="0020742D">
            <w:pPr>
              <w:ind w:left="108" w:right="148"/>
              <w:rPr>
                <w:rFonts w:asciiTheme="minorHAnsi" w:hAnsiTheme="minorHAnsi" w:cstheme="minorHAnsi"/>
                <w:sz w:val="16"/>
                <w:szCs w:val="16"/>
              </w:rPr>
            </w:pPr>
            <w:r w:rsidRPr="00E90855">
              <w:rPr>
                <w:rFonts w:asciiTheme="minorHAnsi" w:hAnsiTheme="minorHAnsi" w:cstheme="minorHAnsi"/>
                <w:sz w:val="16"/>
                <w:szCs w:val="16"/>
              </w:rPr>
              <w:t>Dispositivi di protezione e misure di sicurezza per i lavoratori nei contesti professionali di riferimento: norme specifiche (D. Lgs.</w:t>
            </w:r>
          </w:p>
          <w:p w14:paraId="6E955650" w14:textId="77777777" w:rsidR="00172280" w:rsidRPr="00E90855" w:rsidRDefault="00172280" w:rsidP="0020742D">
            <w:pPr>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81/2008).</w:t>
            </w:r>
          </w:p>
        </w:tc>
        <w:tc>
          <w:tcPr>
            <w:tcW w:w="1560" w:type="dxa"/>
          </w:tcPr>
          <w:p w14:paraId="721D2682" w14:textId="77777777" w:rsidR="00172280" w:rsidRPr="00E90855" w:rsidRDefault="00172280"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635B3559" w14:textId="77777777" w:rsidR="00172280" w:rsidRPr="00E90855" w:rsidRDefault="00172280" w:rsidP="0020742D">
            <w:pPr>
              <w:rPr>
                <w:rFonts w:asciiTheme="minorHAnsi" w:hAnsiTheme="minorHAnsi" w:cstheme="minorHAnsi"/>
                <w:b/>
                <w:sz w:val="16"/>
                <w:szCs w:val="16"/>
              </w:rPr>
            </w:pPr>
          </w:p>
          <w:p w14:paraId="3D1A755E" w14:textId="77777777" w:rsidR="00172280" w:rsidRPr="00E90855" w:rsidRDefault="00172280" w:rsidP="0020742D">
            <w:pPr>
              <w:spacing w:before="7"/>
              <w:rPr>
                <w:rFonts w:asciiTheme="minorHAnsi" w:hAnsiTheme="minorHAnsi" w:cstheme="minorHAnsi"/>
                <w:b/>
                <w:sz w:val="16"/>
                <w:szCs w:val="16"/>
              </w:rPr>
            </w:pPr>
          </w:p>
          <w:p w14:paraId="3B156F6A" w14:textId="77777777" w:rsidR="00172280" w:rsidRPr="00E90855" w:rsidRDefault="00172280"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85" w:type="dxa"/>
          </w:tcPr>
          <w:p w14:paraId="40600E4C" w14:textId="77777777" w:rsidR="00172280" w:rsidRPr="00E90855" w:rsidRDefault="00172280"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1, 2, 5, 8, 10, 11, 12</w:t>
            </w:r>
          </w:p>
        </w:tc>
      </w:tr>
      <w:tr w:rsidR="00172280" w:rsidRPr="00E90855" w14:paraId="19F7A687" w14:textId="77777777" w:rsidTr="00527E9A">
        <w:trPr>
          <w:trHeight w:val="4374"/>
        </w:trPr>
        <w:tc>
          <w:tcPr>
            <w:tcW w:w="1135" w:type="dxa"/>
          </w:tcPr>
          <w:p w14:paraId="75228448" w14:textId="77777777" w:rsidR="00172280" w:rsidRPr="00E90855" w:rsidRDefault="00172280" w:rsidP="0020742D">
            <w:pPr>
              <w:spacing w:before="116"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1" w:type="dxa"/>
          </w:tcPr>
          <w:p w14:paraId="4839AD80" w14:textId="77777777" w:rsidR="00172280" w:rsidRPr="00E90855" w:rsidRDefault="00172280" w:rsidP="0020742D">
            <w:pPr>
              <w:spacing w:before="116"/>
              <w:ind w:left="254" w:right="216"/>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67C1DE57" w14:textId="77777777" w:rsidR="00172280" w:rsidRPr="00E90855" w:rsidRDefault="00172280" w:rsidP="0020742D">
            <w:pPr>
              <w:spacing w:before="119"/>
              <w:ind w:left="139" w:right="98" w:hanging="32"/>
              <w:jc w:val="both"/>
              <w:rPr>
                <w:rFonts w:asciiTheme="minorHAnsi" w:hAnsiTheme="minorHAnsi" w:cstheme="minorHAnsi"/>
                <w:sz w:val="16"/>
                <w:szCs w:val="16"/>
              </w:rPr>
            </w:pPr>
            <w:r w:rsidRPr="00E90855">
              <w:rPr>
                <w:rFonts w:asciiTheme="minorHAnsi" w:hAnsiTheme="minorHAnsi" w:cstheme="minorHAnsi"/>
                <w:sz w:val="16"/>
                <w:szCs w:val="16"/>
              </w:rPr>
              <w:t xml:space="preserve">Intervenire nella realizzazione di attività in contesti noti adeguando i propri comportamenti nel rispetto </w:t>
            </w:r>
            <w:proofErr w:type="gramStart"/>
            <w:r w:rsidRPr="00E90855">
              <w:rPr>
                <w:rFonts w:asciiTheme="minorHAnsi" w:hAnsiTheme="minorHAnsi" w:cstheme="minorHAnsi"/>
                <w:sz w:val="16"/>
                <w:szCs w:val="16"/>
              </w:rPr>
              <w:t>della  normativa</w:t>
            </w:r>
            <w:proofErr w:type="gramEnd"/>
            <w:r w:rsidRPr="00E90855">
              <w:rPr>
                <w:rFonts w:asciiTheme="minorHAnsi" w:hAnsiTheme="minorHAnsi" w:cstheme="minorHAnsi"/>
                <w:sz w:val="16"/>
                <w:szCs w:val="16"/>
              </w:rPr>
              <w:t xml:space="preserve"> HACCP, della sicurezza e della salute nei luoghi di</w:t>
            </w:r>
            <w:r w:rsidRPr="00E90855">
              <w:rPr>
                <w:rFonts w:asciiTheme="minorHAnsi" w:hAnsiTheme="minorHAnsi" w:cstheme="minorHAnsi"/>
                <w:spacing w:val="-4"/>
                <w:sz w:val="16"/>
                <w:szCs w:val="16"/>
              </w:rPr>
              <w:t xml:space="preserve"> </w:t>
            </w:r>
            <w:r w:rsidRPr="00E90855">
              <w:rPr>
                <w:rFonts w:asciiTheme="minorHAnsi" w:hAnsiTheme="minorHAnsi" w:cstheme="minorHAnsi"/>
                <w:sz w:val="16"/>
                <w:szCs w:val="16"/>
              </w:rPr>
              <w:t>lavoro.</w:t>
            </w:r>
          </w:p>
        </w:tc>
        <w:tc>
          <w:tcPr>
            <w:tcW w:w="3259" w:type="dxa"/>
          </w:tcPr>
          <w:p w14:paraId="137B9D74" w14:textId="77777777" w:rsidR="00172280" w:rsidRPr="00E90855" w:rsidRDefault="00172280" w:rsidP="0020742D">
            <w:pPr>
              <w:spacing w:before="119"/>
              <w:ind w:left="105" w:right="171"/>
              <w:rPr>
                <w:rFonts w:asciiTheme="minorHAnsi" w:hAnsiTheme="minorHAnsi" w:cstheme="minorHAnsi"/>
                <w:sz w:val="16"/>
                <w:szCs w:val="16"/>
              </w:rPr>
            </w:pPr>
            <w:r w:rsidRPr="00E90855">
              <w:rPr>
                <w:rFonts w:asciiTheme="minorHAnsi" w:hAnsiTheme="minorHAnsi" w:cstheme="minorHAnsi"/>
                <w:sz w:val="16"/>
                <w:szCs w:val="16"/>
              </w:rPr>
              <w:t>Utilizzare metodi, attrezzature, mezzi, per la gestione delle produzioni ed assicurare standard di qualità appropriati.</w:t>
            </w:r>
          </w:p>
          <w:p w14:paraId="0854298F" w14:textId="77777777" w:rsidR="00172280" w:rsidRPr="00E90855" w:rsidRDefault="00172280" w:rsidP="0020742D">
            <w:pPr>
              <w:spacing w:before="120"/>
              <w:ind w:left="105" w:right="327"/>
              <w:rPr>
                <w:rFonts w:asciiTheme="minorHAnsi" w:hAnsiTheme="minorHAnsi" w:cstheme="minorHAnsi"/>
                <w:sz w:val="16"/>
                <w:szCs w:val="16"/>
              </w:rPr>
            </w:pPr>
            <w:r w:rsidRPr="00E90855">
              <w:rPr>
                <w:rFonts w:asciiTheme="minorHAnsi" w:hAnsiTheme="minorHAnsi" w:cstheme="minorHAnsi"/>
                <w:sz w:val="16"/>
                <w:szCs w:val="16"/>
              </w:rPr>
              <w:t>Applicare procedure per la segnalazione delle non conformità</w:t>
            </w:r>
          </w:p>
          <w:p w14:paraId="1FCB1231" w14:textId="77777777" w:rsidR="00172280" w:rsidRPr="00E90855" w:rsidRDefault="00172280" w:rsidP="0020742D">
            <w:pPr>
              <w:spacing w:line="224" w:lineRule="exact"/>
              <w:ind w:left="105"/>
              <w:rPr>
                <w:rFonts w:asciiTheme="minorHAnsi" w:hAnsiTheme="minorHAnsi" w:cstheme="minorHAnsi"/>
                <w:sz w:val="16"/>
                <w:szCs w:val="16"/>
              </w:rPr>
            </w:pPr>
            <w:r w:rsidRPr="00E90855">
              <w:rPr>
                <w:rFonts w:asciiTheme="minorHAnsi" w:hAnsiTheme="minorHAnsi" w:cstheme="minorHAnsi"/>
                <w:sz w:val="16"/>
                <w:szCs w:val="16"/>
              </w:rPr>
              <w:t>Applicare le norme per la tutela e</w:t>
            </w:r>
          </w:p>
          <w:p w14:paraId="4C85A0F7" w14:textId="77777777" w:rsidR="00172280" w:rsidRPr="00E90855" w:rsidRDefault="00172280" w:rsidP="0020742D">
            <w:pPr>
              <w:ind w:left="105" w:right="228"/>
              <w:rPr>
                <w:rFonts w:asciiTheme="minorHAnsi" w:hAnsiTheme="minorHAnsi" w:cstheme="minorHAnsi"/>
                <w:sz w:val="16"/>
                <w:szCs w:val="16"/>
              </w:rPr>
            </w:pPr>
            <w:proofErr w:type="gramStart"/>
            <w:r w:rsidRPr="00E90855">
              <w:rPr>
                <w:rFonts w:asciiTheme="minorHAnsi" w:hAnsiTheme="minorHAnsi" w:cstheme="minorHAnsi"/>
                <w:sz w:val="16"/>
                <w:szCs w:val="16"/>
              </w:rPr>
              <w:t>sicurezza</w:t>
            </w:r>
            <w:proofErr w:type="gramEnd"/>
            <w:r w:rsidRPr="00E90855">
              <w:rPr>
                <w:rFonts w:asciiTheme="minorHAnsi" w:hAnsiTheme="minorHAnsi" w:cstheme="minorHAnsi"/>
                <w:sz w:val="16"/>
                <w:szCs w:val="16"/>
              </w:rPr>
              <w:t xml:space="preserve"> del cliente con particolare riferimento a bambini, anziani, diversamente abili</w:t>
            </w:r>
          </w:p>
        </w:tc>
        <w:tc>
          <w:tcPr>
            <w:tcW w:w="2268" w:type="dxa"/>
          </w:tcPr>
          <w:p w14:paraId="3D7D024A" w14:textId="77777777" w:rsidR="00172280" w:rsidRPr="00E90855" w:rsidRDefault="00172280" w:rsidP="0020742D">
            <w:pPr>
              <w:ind w:left="108" w:right="176"/>
              <w:rPr>
                <w:rFonts w:asciiTheme="minorHAnsi" w:hAnsiTheme="minorHAnsi" w:cstheme="minorHAnsi"/>
                <w:sz w:val="16"/>
                <w:szCs w:val="16"/>
              </w:rPr>
            </w:pPr>
            <w:r w:rsidRPr="00E90855">
              <w:rPr>
                <w:rFonts w:asciiTheme="minorHAnsi" w:hAnsiTheme="minorHAnsi" w:cstheme="minorHAnsi"/>
                <w:sz w:val="16"/>
                <w:szCs w:val="16"/>
              </w:rPr>
              <w:t>Qualità ed etichettatura dei prodotti enogastronomici.</w:t>
            </w:r>
          </w:p>
          <w:p w14:paraId="7FCDB38F" w14:textId="77777777" w:rsidR="00172280" w:rsidRPr="00E90855" w:rsidRDefault="00172280" w:rsidP="0020742D">
            <w:pPr>
              <w:spacing w:before="9"/>
              <w:rPr>
                <w:rFonts w:asciiTheme="minorHAnsi" w:hAnsiTheme="minorHAnsi" w:cstheme="minorHAnsi"/>
                <w:b/>
                <w:sz w:val="16"/>
                <w:szCs w:val="16"/>
              </w:rPr>
            </w:pPr>
          </w:p>
          <w:p w14:paraId="116E7D9F" w14:textId="77777777" w:rsidR="00172280" w:rsidRPr="00E90855" w:rsidRDefault="00172280" w:rsidP="0020742D">
            <w:pPr>
              <w:ind w:left="108" w:right="287"/>
              <w:rPr>
                <w:rFonts w:asciiTheme="minorHAnsi" w:hAnsiTheme="minorHAnsi" w:cstheme="minorHAnsi"/>
                <w:sz w:val="16"/>
                <w:szCs w:val="16"/>
              </w:rPr>
            </w:pPr>
            <w:r w:rsidRPr="00E90855">
              <w:rPr>
                <w:rFonts w:asciiTheme="minorHAnsi" w:hAnsiTheme="minorHAnsi" w:cstheme="minorHAnsi"/>
                <w:sz w:val="16"/>
                <w:szCs w:val="16"/>
              </w:rPr>
              <w:t>Normativa relativa alla sicurezza sul lavoro e</w:t>
            </w:r>
          </w:p>
          <w:p w14:paraId="56D5FC3A" w14:textId="77777777" w:rsidR="00172280" w:rsidRPr="00E90855" w:rsidRDefault="00172280" w:rsidP="0020742D">
            <w:pPr>
              <w:spacing w:line="240"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antinfortunistica</w:t>
            </w:r>
            <w:proofErr w:type="gramEnd"/>
            <w:r w:rsidRPr="00E90855">
              <w:rPr>
                <w:rFonts w:asciiTheme="minorHAnsi" w:hAnsiTheme="minorHAnsi" w:cstheme="minorHAnsi"/>
                <w:sz w:val="16"/>
                <w:szCs w:val="16"/>
              </w:rPr>
              <w:t>.</w:t>
            </w:r>
          </w:p>
          <w:p w14:paraId="6A3A1123" w14:textId="77777777" w:rsidR="00172280" w:rsidRPr="00E90855" w:rsidRDefault="00172280" w:rsidP="0020742D">
            <w:pPr>
              <w:spacing w:before="9"/>
              <w:rPr>
                <w:rFonts w:asciiTheme="minorHAnsi" w:hAnsiTheme="minorHAnsi" w:cstheme="minorHAnsi"/>
                <w:b/>
                <w:sz w:val="16"/>
                <w:szCs w:val="16"/>
              </w:rPr>
            </w:pPr>
          </w:p>
          <w:p w14:paraId="50B06446" w14:textId="77777777" w:rsidR="00172280" w:rsidRPr="00E90855" w:rsidRDefault="00172280" w:rsidP="0020742D">
            <w:pPr>
              <w:ind w:left="108" w:right="810"/>
              <w:rPr>
                <w:rFonts w:asciiTheme="minorHAnsi" w:hAnsiTheme="minorHAnsi" w:cstheme="minorHAnsi"/>
                <w:sz w:val="16"/>
                <w:szCs w:val="16"/>
              </w:rPr>
            </w:pPr>
            <w:r w:rsidRPr="00E90855">
              <w:rPr>
                <w:rFonts w:asciiTheme="minorHAnsi" w:hAnsiTheme="minorHAnsi" w:cstheme="minorHAnsi"/>
                <w:sz w:val="16"/>
                <w:szCs w:val="16"/>
              </w:rPr>
              <w:t>Fattori di rischio professionale e ambientale.</w:t>
            </w:r>
          </w:p>
          <w:p w14:paraId="1A03B53D" w14:textId="77777777" w:rsidR="00172280" w:rsidRPr="00E90855" w:rsidRDefault="00172280" w:rsidP="0020742D">
            <w:pPr>
              <w:spacing w:before="101" w:line="242" w:lineRule="exact"/>
              <w:ind w:left="108" w:right="184"/>
              <w:rPr>
                <w:rFonts w:asciiTheme="minorHAnsi" w:hAnsiTheme="minorHAnsi" w:cstheme="minorHAnsi"/>
                <w:sz w:val="16"/>
                <w:szCs w:val="16"/>
              </w:rPr>
            </w:pPr>
            <w:r w:rsidRPr="00E90855">
              <w:rPr>
                <w:rFonts w:asciiTheme="minorHAnsi" w:hAnsiTheme="minorHAnsi" w:cstheme="minorHAnsi"/>
                <w:sz w:val="16"/>
                <w:szCs w:val="16"/>
              </w:rPr>
              <w:t>Normativa sulla tutela e sicurezza del cliente.</w:t>
            </w:r>
          </w:p>
        </w:tc>
        <w:tc>
          <w:tcPr>
            <w:tcW w:w="1560" w:type="dxa"/>
          </w:tcPr>
          <w:p w14:paraId="1B4C968A" w14:textId="77777777" w:rsidR="00172280" w:rsidRPr="00E90855" w:rsidRDefault="00172280"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6437FA82" w14:textId="77777777" w:rsidR="00172280" w:rsidRPr="00E90855" w:rsidRDefault="00172280" w:rsidP="0020742D">
            <w:pPr>
              <w:rPr>
                <w:rFonts w:asciiTheme="minorHAnsi" w:hAnsiTheme="minorHAnsi" w:cstheme="minorHAnsi"/>
                <w:b/>
                <w:sz w:val="16"/>
                <w:szCs w:val="16"/>
              </w:rPr>
            </w:pPr>
          </w:p>
          <w:p w14:paraId="529226EA" w14:textId="77777777" w:rsidR="00172280" w:rsidRPr="00E90855" w:rsidRDefault="00172280" w:rsidP="0020742D">
            <w:pPr>
              <w:spacing w:before="7"/>
              <w:rPr>
                <w:rFonts w:asciiTheme="minorHAnsi" w:hAnsiTheme="minorHAnsi" w:cstheme="minorHAnsi"/>
                <w:b/>
                <w:sz w:val="16"/>
                <w:szCs w:val="16"/>
              </w:rPr>
            </w:pPr>
          </w:p>
          <w:p w14:paraId="4BEBC91B" w14:textId="77777777" w:rsidR="00172280" w:rsidRPr="00E90855" w:rsidRDefault="00172280"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85" w:type="dxa"/>
          </w:tcPr>
          <w:p w14:paraId="2F8EF271" w14:textId="77777777" w:rsidR="00172280" w:rsidRPr="00E90855" w:rsidRDefault="00172280"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1, 2, 5, 8, 10, 11, 12</w:t>
            </w:r>
          </w:p>
        </w:tc>
      </w:tr>
      <w:tr w:rsidR="002D56D3" w:rsidRPr="00E90855" w14:paraId="770506BF" w14:textId="77777777" w:rsidTr="00015747">
        <w:trPr>
          <w:trHeight w:val="5606"/>
        </w:trPr>
        <w:tc>
          <w:tcPr>
            <w:tcW w:w="1135" w:type="dxa"/>
          </w:tcPr>
          <w:p w14:paraId="4CBC5BD7" w14:textId="77777777" w:rsidR="002D56D3" w:rsidRPr="00E90855" w:rsidRDefault="002D56D3"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lastRenderedPageBreak/>
              <w:t>QUINTO ANNO</w:t>
            </w:r>
          </w:p>
        </w:tc>
        <w:tc>
          <w:tcPr>
            <w:tcW w:w="991" w:type="dxa"/>
          </w:tcPr>
          <w:p w14:paraId="711C15ED" w14:textId="77777777" w:rsidR="002D56D3" w:rsidRPr="00E90855" w:rsidRDefault="002D56D3" w:rsidP="0020742D">
            <w:pPr>
              <w:spacing w:before="116"/>
              <w:ind w:left="38"/>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5D822898" w14:textId="77777777" w:rsidR="002D56D3" w:rsidRPr="00E90855" w:rsidRDefault="002D56D3" w:rsidP="0020742D">
            <w:pPr>
              <w:ind w:left="108" w:right="183"/>
              <w:rPr>
                <w:rFonts w:asciiTheme="minorHAnsi" w:hAnsiTheme="minorHAnsi" w:cstheme="minorHAnsi"/>
                <w:sz w:val="16"/>
                <w:szCs w:val="16"/>
              </w:rPr>
            </w:pPr>
            <w:r w:rsidRPr="00E90855">
              <w:rPr>
                <w:rFonts w:asciiTheme="minorHAnsi" w:hAnsiTheme="minorHAnsi" w:cstheme="minorHAnsi"/>
                <w:sz w:val="16"/>
                <w:szCs w:val="16"/>
              </w:rPr>
              <w:t>Applicare correttamente il sistema HACCP, la normativa sulla sicurezza e sulla salute nei luoghi di lavoro.</w:t>
            </w:r>
          </w:p>
        </w:tc>
        <w:tc>
          <w:tcPr>
            <w:tcW w:w="3259" w:type="dxa"/>
          </w:tcPr>
          <w:p w14:paraId="655C4707" w14:textId="77777777" w:rsidR="002D56D3" w:rsidRPr="00E90855" w:rsidRDefault="002D56D3" w:rsidP="0020742D">
            <w:pPr>
              <w:spacing w:before="119"/>
              <w:ind w:left="105" w:right="113"/>
              <w:rPr>
                <w:rFonts w:asciiTheme="minorHAnsi" w:hAnsiTheme="minorHAnsi" w:cstheme="minorHAnsi"/>
                <w:sz w:val="16"/>
                <w:szCs w:val="16"/>
              </w:rPr>
            </w:pPr>
            <w:r w:rsidRPr="00E90855">
              <w:rPr>
                <w:rFonts w:asciiTheme="minorHAnsi" w:hAnsiTheme="minorHAnsi" w:cstheme="minorHAnsi"/>
                <w:sz w:val="16"/>
                <w:szCs w:val="16"/>
              </w:rPr>
              <w:t>Applicare le normative che disciplinano i processi dei servizi, con riferimento alla riservatezza, alla sicurezza e salute sui luoghi di vita e di lavoro, dell’ambiente e del territorio.</w:t>
            </w:r>
          </w:p>
          <w:p w14:paraId="201DC265" w14:textId="77777777" w:rsidR="002D56D3" w:rsidRPr="00E90855" w:rsidRDefault="002D56D3" w:rsidP="0020742D">
            <w:pPr>
              <w:spacing w:before="121"/>
              <w:ind w:left="105" w:right="107"/>
              <w:rPr>
                <w:rFonts w:asciiTheme="minorHAnsi" w:hAnsiTheme="minorHAnsi" w:cstheme="minorHAnsi"/>
                <w:sz w:val="16"/>
                <w:szCs w:val="16"/>
              </w:rPr>
            </w:pPr>
            <w:r w:rsidRPr="00E90855">
              <w:rPr>
                <w:rFonts w:asciiTheme="minorHAnsi" w:hAnsiTheme="minorHAnsi" w:cstheme="minorHAnsi"/>
                <w:sz w:val="16"/>
                <w:szCs w:val="16"/>
              </w:rPr>
              <w:t>Applicare efficacemente il sistema di autocontrollo per la sicurezza dei prodotti alimentari in conformità alla normativa regionale, nazionale e comunitaria in materia di HACCP.</w:t>
            </w:r>
          </w:p>
          <w:p w14:paraId="30B750EB" w14:textId="77777777" w:rsidR="002D56D3" w:rsidRPr="00E90855" w:rsidRDefault="002D56D3" w:rsidP="0020742D">
            <w:pPr>
              <w:spacing w:before="40"/>
              <w:ind w:left="105" w:right="227"/>
              <w:rPr>
                <w:rFonts w:asciiTheme="minorHAnsi" w:hAnsiTheme="minorHAnsi" w:cstheme="minorHAnsi"/>
                <w:sz w:val="16"/>
                <w:szCs w:val="16"/>
              </w:rPr>
            </w:pPr>
            <w:r w:rsidRPr="00E90855">
              <w:rPr>
                <w:rFonts w:asciiTheme="minorHAnsi" w:hAnsiTheme="minorHAnsi" w:cstheme="minorHAnsi"/>
                <w:sz w:val="16"/>
                <w:szCs w:val="16"/>
              </w:rPr>
              <w:t>Garantire la tutela e la sicurezza del cliente</w:t>
            </w:r>
          </w:p>
          <w:p w14:paraId="03A81201" w14:textId="77777777" w:rsidR="002D56D3" w:rsidRPr="00E90855" w:rsidRDefault="002D56D3" w:rsidP="0020742D">
            <w:pPr>
              <w:spacing w:before="41" w:line="225" w:lineRule="exact"/>
              <w:ind w:left="105"/>
              <w:rPr>
                <w:rFonts w:asciiTheme="minorHAnsi" w:hAnsiTheme="minorHAnsi" w:cstheme="minorHAnsi"/>
                <w:sz w:val="16"/>
                <w:szCs w:val="16"/>
              </w:rPr>
            </w:pPr>
            <w:r w:rsidRPr="00E90855">
              <w:rPr>
                <w:rFonts w:asciiTheme="minorHAnsi" w:hAnsiTheme="minorHAnsi" w:cstheme="minorHAnsi"/>
                <w:sz w:val="16"/>
                <w:szCs w:val="16"/>
              </w:rPr>
              <w:t>Formulare proposte di</w:t>
            </w:r>
          </w:p>
          <w:p w14:paraId="61C7608A" w14:textId="77777777" w:rsidR="002D56D3" w:rsidRPr="00E90855" w:rsidRDefault="002D56D3" w:rsidP="0020742D">
            <w:pPr>
              <w:ind w:left="105" w:right="104"/>
              <w:rPr>
                <w:rFonts w:asciiTheme="minorHAnsi" w:hAnsiTheme="minorHAnsi" w:cstheme="minorHAnsi"/>
                <w:sz w:val="16"/>
                <w:szCs w:val="16"/>
              </w:rPr>
            </w:pPr>
            <w:proofErr w:type="gramStart"/>
            <w:r w:rsidRPr="00E90855">
              <w:rPr>
                <w:rFonts w:asciiTheme="minorHAnsi" w:hAnsiTheme="minorHAnsi" w:cstheme="minorHAnsi"/>
                <w:sz w:val="16"/>
                <w:szCs w:val="16"/>
              </w:rPr>
              <w:t>miglioramento</w:t>
            </w:r>
            <w:proofErr w:type="gramEnd"/>
            <w:r w:rsidRPr="00E90855">
              <w:rPr>
                <w:rFonts w:asciiTheme="minorHAnsi" w:hAnsiTheme="minorHAnsi" w:cstheme="minorHAnsi"/>
                <w:sz w:val="16"/>
                <w:szCs w:val="16"/>
              </w:rPr>
              <w:t xml:space="preserve"> delle soluzioni organizzative/layout dell'ambiente di lavoro per evitare fonti di rischio</w:t>
            </w:r>
          </w:p>
        </w:tc>
        <w:tc>
          <w:tcPr>
            <w:tcW w:w="2268" w:type="dxa"/>
          </w:tcPr>
          <w:p w14:paraId="38CF8678" w14:textId="77777777" w:rsidR="002D56D3" w:rsidRPr="00E90855" w:rsidRDefault="002D56D3" w:rsidP="0020742D">
            <w:pPr>
              <w:spacing w:before="119"/>
              <w:ind w:left="108" w:right="204"/>
              <w:rPr>
                <w:rFonts w:asciiTheme="minorHAnsi" w:hAnsiTheme="minorHAnsi" w:cstheme="minorHAnsi"/>
                <w:sz w:val="16"/>
                <w:szCs w:val="16"/>
              </w:rPr>
            </w:pPr>
            <w:r w:rsidRPr="00E90855">
              <w:rPr>
                <w:rFonts w:asciiTheme="minorHAnsi" w:hAnsiTheme="minorHAnsi" w:cstheme="minorHAnsi"/>
                <w:sz w:val="16"/>
                <w:szCs w:val="16"/>
              </w:rPr>
              <w:t>Normativa igienico- sanitaria e procedura di autocontrollo HACCP</w:t>
            </w:r>
          </w:p>
          <w:p w14:paraId="0C66787F" w14:textId="77777777" w:rsidR="002D56D3" w:rsidRPr="00E90855" w:rsidRDefault="002D56D3" w:rsidP="0020742D">
            <w:pPr>
              <w:spacing w:before="122"/>
              <w:ind w:left="108"/>
              <w:rPr>
                <w:rFonts w:asciiTheme="minorHAnsi" w:hAnsiTheme="minorHAnsi" w:cstheme="minorHAnsi"/>
                <w:sz w:val="16"/>
                <w:szCs w:val="16"/>
              </w:rPr>
            </w:pPr>
            <w:r w:rsidRPr="00E90855">
              <w:rPr>
                <w:rFonts w:asciiTheme="minorHAnsi" w:hAnsiTheme="minorHAnsi" w:cstheme="minorHAnsi"/>
                <w:sz w:val="16"/>
                <w:szCs w:val="16"/>
              </w:rPr>
              <w:t>Normativa relativa alla tutela della riservatezza dei dati personali</w:t>
            </w:r>
          </w:p>
          <w:p w14:paraId="52295DE0" w14:textId="77777777" w:rsidR="002D56D3" w:rsidRPr="00E90855" w:rsidRDefault="002D56D3" w:rsidP="0020742D">
            <w:pPr>
              <w:spacing w:before="119"/>
              <w:ind w:left="108" w:right="427"/>
              <w:rPr>
                <w:rFonts w:asciiTheme="minorHAnsi" w:hAnsiTheme="minorHAnsi" w:cstheme="minorHAnsi"/>
                <w:sz w:val="16"/>
                <w:szCs w:val="16"/>
              </w:rPr>
            </w:pPr>
            <w:r w:rsidRPr="00E90855">
              <w:rPr>
                <w:rFonts w:asciiTheme="minorHAnsi" w:hAnsiTheme="minorHAnsi" w:cstheme="minorHAnsi"/>
                <w:sz w:val="16"/>
                <w:szCs w:val="16"/>
              </w:rPr>
              <w:t>Normativa volta alla tutela e sicurezza del cliente.</w:t>
            </w:r>
          </w:p>
        </w:tc>
        <w:tc>
          <w:tcPr>
            <w:tcW w:w="1560" w:type="dxa"/>
          </w:tcPr>
          <w:p w14:paraId="18034DFE" w14:textId="77777777" w:rsidR="002D56D3" w:rsidRPr="00E90855" w:rsidRDefault="002D56D3"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1D3C72A" w14:textId="77777777" w:rsidR="002D56D3" w:rsidRPr="00E90855" w:rsidRDefault="002D56D3" w:rsidP="0020742D">
            <w:pPr>
              <w:rPr>
                <w:rFonts w:asciiTheme="minorHAnsi" w:hAnsiTheme="minorHAnsi" w:cstheme="minorHAnsi"/>
                <w:b/>
                <w:sz w:val="16"/>
                <w:szCs w:val="16"/>
              </w:rPr>
            </w:pPr>
          </w:p>
          <w:p w14:paraId="448C7172" w14:textId="77777777" w:rsidR="002D56D3" w:rsidRPr="00E90855" w:rsidRDefault="002D56D3" w:rsidP="0020742D">
            <w:pPr>
              <w:rPr>
                <w:rFonts w:asciiTheme="minorHAnsi" w:hAnsiTheme="minorHAnsi" w:cstheme="minorHAnsi"/>
                <w:b/>
                <w:sz w:val="16"/>
                <w:szCs w:val="16"/>
              </w:rPr>
            </w:pPr>
          </w:p>
          <w:p w14:paraId="5AE8FE6D" w14:textId="77777777" w:rsidR="002D56D3" w:rsidRPr="00E90855" w:rsidRDefault="002D56D3" w:rsidP="0020742D">
            <w:pPr>
              <w:spacing w:before="6"/>
              <w:rPr>
                <w:rFonts w:asciiTheme="minorHAnsi" w:hAnsiTheme="minorHAnsi" w:cstheme="minorHAnsi"/>
                <w:b/>
                <w:sz w:val="16"/>
                <w:szCs w:val="16"/>
              </w:rPr>
            </w:pPr>
          </w:p>
          <w:p w14:paraId="37757789" w14:textId="77777777" w:rsidR="002D56D3" w:rsidRPr="00E90855" w:rsidRDefault="002D56D3"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85" w:type="dxa"/>
          </w:tcPr>
          <w:p w14:paraId="307797BD" w14:textId="77777777" w:rsidR="002D56D3" w:rsidRPr="00E90855" w:rsidRDefault="002D56D3"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1, 2, 5, 8, 10, 11, 12</w:t>
            </w:r>
          </w:p>
        </w:tc>
      </w:tr>
    </w:tbl>
    <w:p w14:paraId="16E0CC78" w14:textId="77777777" w:rsidR="0020742D" w:rsidRPr="00E90855" w:rsidRDefault="0020742D" w:rsidP="0020742D">
      <w:pPr>
        <w:rPr>
          <w:rFonts w:asciiTheme="minorHAnsi" w:hAnsiTheme="minorHAnsi" w:cstheme="minorHAnsi"/>
          <w:sz w:val="16"/>
          <w:szCs w:val="16"/>
        </w:rPr>
      </w:pPr>
    </w:p>
    <w:p w14:paraId="4910CD78" w14:textId="77777777" w:rsidR="0020742D" w:rsidRPr="00E90855" w:rsidRDefault="0020742D" w:rsidP="0020742D">
      <w:pPr>
        <w:rPr>
          <w:rFonts w:asciiTheme="minorHAnsi" w:hAnsiTheme="minorHAnsi" w:cstheme="minorHAnsi"/>
          <w:sz w:val="16"/>
          <w:szCs w:val="16"/>
        </w:rPr>
      </w:pPr>
    </w:p>
    <w:p w14:paraId="24A73F13" w14:textId="77777777" w:rsidR="0020742D" w:rsidRPr="00E90855" w:rsidRDefault="0020742D" w:rsidP="0020742D">
      <w:pPr>
        <w:spacing w:before="4"/>
        <w:rPr>
          <w:rFonts w:asciiTheme="minorHAnsi" w:hAnsiTheme="minorHAnsi" w:cstheme="minorHAnsi"/>
          <w:b/>
          <w:sz w:val="16"/>
          <w:szCs w:val="16"/>
        </w:rPr>
      </w:pPr>
    </w:p>
    <w:p w14:paraId="3F2B8482" w14:textId="77777777" w:rsidR="002D56D3" w:rsidRPr="00E90855" w:rsidRDefault="002D56D3" w:rsidP="0020742D">
      <w:pPr>
        <w:spacing w:before="4"/>
        <w:rPr>
          <w:rFonts w:asciiTheme="minorHAnsi" w:hAnsiTheme="minorHAnsi" w:cstheme="minorHAnsi"/>
          <w:b/>
          <w:sz w:val="16"/>
          <w:szCs w:val="16"/>
        </w:rPr>
      </w:pPr>
    </w:p>
    <w:p w14:paraId="03874972" w14:textId="77777777" w:rsidR="002D56D3" w:rsidRPr="00E90855" w:rsidRDefault="002D56D3" w:rsidP="0020742D">
      <w:pPr>
        <w:spacing w:before="4"/>
        <w:rPr>
          <w:rFonts w:asciiTheme="minorHAnsi" w:hAnsiTheme="minorHAnsi" w:cstheme="minorHAnsi"/>
          <w:b/>
          <w:sz w:val="16"/>
          <w:szCs w:val="16"/>
        </w:rPr>
      </w:pPr>
    </w:p>
    <w:p w14:paraId="78194233" w14:textId="77777777" w:rsidR="002D56D3" w:rsidRPr="00E90855" w:rsidRDefault="002D56D3" w:rsidP="0020742D">
      <w:pPr>
        <w:spacing w:before="4"/>
        <w:rPr>
          <w:rFonts w:asciiTheme="minorHAnsi" w:hAnsiTheme="minorHAnsi" w:cstheme="minorHAnsi"/>
          <w:b/>
          <w:sz w:val="16"/>
          <w:szCs w:val="16"/>
        </w:rPr>
      </w:pPr>
    </w:p>
    <w:p w14:paraId="7C0D89AC" w14:textId="77777777" w:rsidR="002D56D3" w:rsidRPr="00E90855" w:rsidRDefault="002D56D3" w:rsidP="0020742D">
      <w:pPr>
        <w:spacing w:before="4"/>
        <w:rPr>
          <w:rFonts w:asciiTheme="minorHAnsi" w:hAnsiTheme="minorHAnsi" w:cstheme="minorHAnsi"/>
          <w:b/>
          <w:sz w:val="16"/>
          <w:szCs w:val="16"/>
        </w:rPr>
      </w:pPr>
    </w:p>
    <w:p w14:paraId="2E678219" w14:textId="77777777" w:rsidR="002D56D3" w:rsidRPr="00E90855" w:rsidRDefault="002D56D3" w:rsidP="0020742D">
      <w:pPr>
        <w:spacing w:before="4"/>
        <w:rPr>
          <w:rFonts w:asciiTheme="minorHAnsi" w:hAnsiTheme="minorHAnsi" w:cstheme="minorHAnsi"/>
          <w:b/>
          <w:sz w:val="16"/>
          <w:szCs w:val="16"/>
        </w:rPr>
      </w:pPr>
    </w:p>
    <w:p w14:paraId="53F6C13D" w14:textId="77777777" w:rsidR="002D56D3" w:rsidRPr="00E90855" w:rsidRDefault="002D56D3" w:rsidP="0020742D">
      <w:pPr>
        <w:spacing w:before="4"/>
        <w:rPr>
          <w:rFonts w:asciiTheme="minorHAnsi" w:hAnsiTheme="minorHAnsi" w:cstheme="minorHAnsi"/>
          <w:b/>
          <w:sz w:val="16"/>
          <w:szCs w:val="16"/>
        </w:rPr>
      </w:pPr>
    </w:p>
    <w:p w14:paraId="3C6017ED" w14:textId="77777777" w:rsidR="002D56D3" w:rsidRPr="00E90855" w:rsidRDefault="002D56D3" w:rsidP="0020742D">
      <w:pPr>
        <w:spacing w:before="4"/>
        <w:rPr>
          <w:rFonts w:asciiTheme="minorHAnsi" w:hAnsiTheme="minorHAnsi" w:cstheme="minorHAnsi"/>
          <w:b/>
          <w:sz w:val="16"/>
          <w:szCs w:val="16"/>
        </w:rPr>
      </w:pPr>
    </w:p>
    <w:p w14:paraId="4D82C5F9" w14:textId="77777777" w:rsidR="002D56D3" w:rsidRPr="00E90855" w:rsidRDefault="002D56D3" w:rsidP="0020742D">
      <w:pPr>
        <w:spacing w:before="4"/>
        <w:rPr>
          <w:rFonts w:asciiTheme="minorHAnsi" w:hAnsiTheme="minorHAnsi" w:cstheme="minorHAnsi"/>
          <w:b/>
          <w:sz w:val="16"/>
          <w:szCs w:val="16"/>
        </w:rPr>
      </w:pPr>
    </w:p>
    <w:p w14:paraId="2CF1CA5C" w14:textId="77777777" w:rsidR="002D56D3" w:rsidRPr="00E90855" w:rsidRDefault="002D56D3" w:rsidP="0020742D">
      <w:pPr>
        <w:spacing w:before="4"/>
        <w:rPr>
          <w:rFonts w:asciiTheme="minorHAnsi" w:hAnsiTheme="minorHAnsi" w:cstheme="minorHAnsi"/>
          <w:b/>
          <w:sz w:val="16"/>
          <w:szCs w:val="16"/>
        </w:rPr>
      </w:pPr>
    </w:p>
    <w:p w14:paraId="52ECEA49" w14:textId="77777777" w:rsidR="00FD7229" w:rsidRPr="00E90855" w:rsidRDefault="00FD7229">
      <w:pPr>
        <w:rPr>
          <w:rFonts w:asciiTheme="minorHAnsi" w:hAnsiTheme="minorHAnsi" w:cstheme="minorHAnsi"/>
          <w:b/>
          <w:sz w:val="16"/>
          <w:szCs w:val="16"/>
        </w:rPr>
      </w:pPr>
      <w:r w:rsidRPr="00E90855">
        <w:rPr>
          <w:rFonts w:asciiTheme="minorHAnsi" w:hAnsiTheme="minorHAnsi" w:cstheme="minorHAnsi"/>
          <w:b/>
          <w:sz w:val="16"/>
          <w:szCs w:val="16"/>
        </w:rPr>
        <w:br w:type="page"/>
      </w:r>
    </w:p>
    <w:p w14:paraId="65E4DB91" w14:textId="77777777" w:rsidR="002D56D3" w:rsidRPr="00E90855" w:rsidRDefault="002D56D3" w:rsidP="0020742D">
      <w:pPr>
        <w:spacing w:before="4"/>
        <w:rPr>
          <w:rFonts w:asciiTheme="minorHAnsi" w:hAnsiTheme="minorHAnsi" w:cstheme="minorHAnsi"/>
          <w:b/>
          <w:sz w:val="16"/>
          <w:szCs w:val="16"/>
        </w:rPr>
      </w:pPr>
    </w:p>
    <w:p w14:paraId="17C83CD8" w14:textId="77777777" w:rsidR="0020742D" w:rsidRPr="00E90855" w:rsidRDefault="0020742D" w:rsidP="0020742D">
      <w:pPr>
        <w:spacing w:before="98"/>
        <w:ind w:left="391" w:right="995"/>
        <w:rPr>
          <w:rFonts w:asciiTheme="minorHAnsi" w:hAnsiTheme="minorHAnsi" w:cstheme="minorHAnsi"/>
          <w:i/>
          <w:sz w:val="16"/>
          <w:szCs w:val="16"/>
        </w:rPr>
      </w:pPr>
      <w:r w:rsidRPr="00E90855">
        <w:rPr>
          <w:rFonts w:asciiTheme="minorHAnsi" w:hAnsiTheme="minorHAnsi" w:cstheme="minorHAnsi"/>
          <w:b/>
          <w:sz w:val="16"/>
          <w:szCs w:val="16"/>
        </w:rPr>
        <w:t>Competenza in uscita n° 4</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Predisporre prodotti, servizi e menù coerenti con il contesto e le esigenze della clientela (anche in relazione a specifici regimi dietetici e stili alimentari), perseguendo obiettivi di qualità, redditività e favorendo la diffusione di abitudini e stili di vita sostenibili e equilibrati.</w:t>
      </w:r>
    </w:p>
    <w:p w14:paraId="77D2E4E9" w14:textId="77777777" w:rsidR="0020742D" w:rsidRPr="00E90855" w:rsidRDefault="0020742D" w:rsidP="0020742D">
      <w:pPr>
        <w:spacing w:before="7"/>
        <w:rPr>
          <w:rFonts w:asciiTheme="minorHAnsi" w:hAnsiTheme="minorHAnsi" w:cstheme="minorHAnsi"/>
          <w:i/>
          <w:sz w:val="16"/>
          <w:szCs w:val="16"/>
        </w:rPr>
      </w:pPr>
    </w:p>
    <w:p w14:paraId="70A4B28E" w14:textId="77777777" w:rsidR="0020742D" w:rsidRPr="00E90855" w:rsidRDefault="0020742D" w:rsidP="0020742D">
      <w:pPr>
        <w:spacing w:before="1"/>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7962F1C9" w14:textId="77777777" w:rsidR="0020742D" w:rsidRPr="00E90855" w:rsidRDefault="0020742D" w:rsidP="0020742D">
      <w:pPr>
        <w:spacing w:before="2"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1985"/>
      </w:tblGrid>
      <w:tr w:rsidR="0020742D" w:rsidRPr="00E90855" w14:paraId="069E6D55" w14:textId="77777777" w:rsidTr="0020742D">
        <w:trPr>
          <w:trHeight w:val="1665"/>
        </w:trPr>
        <w:tc>
          <w:tcPr>
            <w:tcW w:w="1135" w:type="dxa"/>
          </w:tcPr>
          <w:p w14:paraId="63E2A421" w14:textId="77777777" w:rsidR="0020742D" w:rsidRPr="00E90855" w:rsidRDefault="0020742D" w:rsidP="0020742D">
            <w:pPr>
              <w:spacing w:before="119" w:line="357" w:lineRule="auto"/>
              <w:ind w:left="160" w:right="147" w:firstLine="36"/>
              <w:rPr>
                <w:rFonts w:asciiTheme="minorHAnsi" w:hAnsiTheme="minorHAnsi" w:cstheme="minorHAnsi"/>
                <w:b/>
                <w:sz w:val="16"/>
                <w:szCs w:val="16"/>
              </w:rPr>
            </w:pPr>
            <w:r w:rsidRPr="00E90855">
              <w:rPr>
                <w:rFonts w:asciiTheme="minorHAnsi" w:hAnsiTheme="minorHAnsi" w:cstheme="minorHAnsi"/>
                <w:b/>
                <w:sz w:val="16"/>
                <w:szCs w:val="16"/>
              </w:rPr>
              <w:t xml:space="preserve">Periodo/ </w:t>
            </w:r>
            <w:r w:rsidRPr="00E90855">
              <w:rPr>
                <w:rFonts w:asciiTheme="minorHAnsi" w:hAnsiTheme="minorHAnsi" w:cstheme="minorHAnsi"/>
                <w:b/>
                <w:w w:val="95"/>
                <w:sz w:val="16"/>
                <w:szCs w:val="16"/>
              </w:rPr>
              <w:t>Annualità</w:t>
            </w:r>
          </w:p>
        </w:tc>
        <w:tc>
          <w:tcPr>
            <w:tcW w:w="991" w:type="dxa"/>
          </w:tcPr>
          <w:p w14:paraId="08BF666D" w14:textId="77777777" w:rsidR="0020742D" w:rsidRPr="00E90855" w:rsidRDefault="0020742D" w:rsidP="0020742D">
            <w:pPr>
              <w:spacing w:line="242" w:lineRule="auto"/>
              <w:ind w:left="254" w:right="248"/>
              <w:jc w:val="center"/>
              <w:rPr>
                <w:rFonts w:asciiTheme="minorHAnsi" w:hAnsiTheme="minorHAnsi" w:cstheme="minorHAnsi"/>
                <w:b/>
                <w:sz w:val="16"/>
                <w:szCs w:val="16"/>
              </w:rPr>
            </w:pPr>
            <w:r w:rsidRPr="00E90855">
              <w:rPr>
                <w:rFonts w:asciiTheme="minorHAnsi" w:hAnsiTheme="minorHAnsi" w:cstheme="minorHAnsi"/>
                <w:b/>
                <w:w w:val="95"/>
                <w:sz w:val="16"/>
                <w:szCs w:val="16"/>
              </w:rPr>
              <w:t xml:space="preserve">Livelli </w:t>
            </w:r>
            <w:r w:rsidRPr="00E90855">
              <w:rPr>
                <w:rFonts w:asciiTheme="minorHAnsi" w:hAnsiTheme="minorHAnsi" w:cstheme="minorHAnsi"/>
                <w:b/>
                <w:sz w:val="16"/>
                <w:szCs w:val="16"/>
              </w:rPr>
              <w:t>del</w:t>
            </w:r>
          </w:p>
          <w:p w14:paraId="31C90E4F" w14:textId="77777777" w:rsidR="0020742D" w:rsidRPr="00E90855" w:rsidRDefault="0020742D" w:rsidP="0020742D">
            <w:pPr>
              <w:spacing w:before="1"/>
              <w:rPr>
                <w:rFonts w:asciiTheme="minorHAnsi" w:hAnsiTheme="minorHAnsi" w:cstheme="minorHAnsi"/>
                <w:b/>
                <w:sz w:val="16"/>
                <w:szCs w:val="16"/>
              </w:rPr>
            </w:pPr>
          </w:p>
          <w:p w14:paraId="0936B4B5" w14:textId="77777777" w:rsidR="0020742D" w:rsidRPr="00E90855" w:rsidRDefault="0020742D" w:rsidP="0020742D">
            <w:pPr>
              <w:ind w:left="157" w:right="150"/>
              <w:jc w:val="center"/>
              <w:rPr>
                <w:rFonts w:asciiTheme="minorHAnsi" w:hAnsiTheme="minorHAnsi" w:cstheme="minorHAnsi"/>
                <w:b/>
                <w:sz w:val="16"/>
                <w:szCs w:val="16"/>
              </w:rPr>
            </w:pPr>
            <w:r w:rsidRPr="00E90855">
              <w:rPr>
                <w:rFonts w:asciiTheme="minorHAnsi" w:hAnsiTheme="minorHAnsi" w:cstheme="minorHAnsi"/>
                <w:b/>
                <w:sz w:val="16"/>
                <w:szCs w:val="16"/>
              </w:rPr>
              <w:t>QNQ (2)</w:t>
            </w:r>
          </w:p>
        </w:tc>
        <w:tc>
          <w:tcPr>
            <w:tcW w:w="3828" w:type="dxa"/>
          </w:tcPr>
          <w:p w14:paraId="12BF4C96" w14:textId="77777777" w:rsidR="0020742D" w:rsidRPr="00E90855" w:rsidRDefault="0020742D" w:rsidP="0020742D">
            <w:pPr>
              <w:spacing w:line="243" w:lineRule="exact"/>
              <w:ind w:left="1258" w:right="1252"/>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4FE9DF3F" w14:textId="77777777" w:rsidR="0020742D" w:rsidRPr="00E90855" w:rsidRDefault="0020742D" w:rsidP="0020742D">
            <w:pPr>
              <w:spacing w:before="120"/>
              <w:ind w:left="1261" w:right="1250"/>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tcPr>
          <w:p w14:paraId="5A265C09" w14:textId="77777777" w:rsidR="0020742D" w:rsidRPr="00E90855" w:rsidRDefault="0020742D" w:rsidP="0020742D">
            <w:pPr>
              <w:spacing w:line="243" w:lineRule="exact"/>
              <w:ind w:left="1223" w:right="1222"/>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tcPr>
          <w:p w14:paraId="0CA5B18B" w14:textId="77777777" w:rsidR="0020742D" w:rsidRPr="00E90855" w:rsidRDefault="0020742D" w:rsidP="0020742D">
            <w:pPr>
              <w:spacing w:before="1"/>
              <w:ind w:left="569"/>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0" w:type="dxa"/>
          </w:tcPr>
          <w:p w14:paraId="4B98E707" w14:textId="77777777" w:rsidR="0020742D" w:rsidRPr="00E90855" w:rsidRDefault="0020742D" w:rsidP="0020742D">
            <w:pPr>
              <w:spacing w:line="242" w:lineRule="auto"/>
              <w:ind w:left="322" w:right="83" w:hanging="207"/>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1985" w:type="dxa"/>
          </w:tcPr>
          <w:p w14:paraId="43E3E6F6" w14:textId="77777777" w:rsidR="0020742D" w:rsidRPr="00E90855" w:rsidRDefault="0020742D" w:rsidP="0020742D">
            <w:pPr>
              <w:ind w:left="110" w:right="99" w:firstLine="2"/>
              <w:jc w:val="center"/>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w:t>
            </w:r>
          </w:p>
          <w:p w14:paraId="19204908" w14:textId="77777777" w:rsidR="0020742D" w:rsidRPr="00E90855" w:rsidRDefault="0020742D" w:rsidP="0020742D">
            <w:pPr>
              <w:spacing w:before="2"/>
              <w:ind w:left="249" w:right="241"/>
              <w:jc w:val="center"/>
              <w:rPr>
                <w:rFonts w:asciiTheme="minorHAnsi" w:hAnsiTheme="minorHAnsi" w:cstheme="minorHAnsi"/>
                <w:b/>
                <w:sz w:val="16"/>
                <w:szCs w:val="16"/>
              </w:rPr>
            </w:pPr>
            <w:r w:rsidRPr="00E90855">
              <w:rPr>
                <w:rFonts w:asciiTheme="minorHAnsi" w:hAnsiTheme="minorHAnsi" w:cstheme="minorHAnsi"/>
                <w:b/>
                <w:sz w:val="16"/>
                <w:szCs w:val="16"/>
              </w:rPr>
              <w:t>Regolamento) (4)</w:t>
            </w:r>
          </w:p>
        </w:tc>
      </w:tr>
      <w:tr w:rsidR="0020742D" w:rsidRPr="00E90855" w14:paraId="79502719" w14:textId="77777777" w:rsidTr="0020742D">
        <w:trPr>
          <w:trHeight w:val="4252"/>
        </w:trPr>
        <w:tc>
          <w:tcPr>
            <w:tcW w:w="1135" w:type="dxa"/>
          </w:tcPr>
          <w:p w14:paraId="06D51CEA" w14:textId="77777777" w:rsidR="0020742D" w:rsidRPr="00E90855" w:rsidRDefault="0020742D"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Pr>
          <w:p w14:paraId="38C2F7FA" w14:textId="77777777" w:rsidR="0020742D" w:rsidRPr="00E90855" w:rsidRDefault="0020742D" w:rsidP="0020742D">
            <w:pPr>
              <w:spacing w:before="116"/>
              <w:ind w:right="413"/>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Pr>
          <w:p w14:paraId="2AB009CA" w14:textId="77777777" w:rsidR="0020742D" w:rsidRPr="00E90855" w:rsidRDefault="0020742D" w:rsidP="0020742D">
            <w:pPr>
              <w:spacing w:before="119"/>
              <w:ind w:left="139" w:right="386"/>
              <w:rPr>
                <w:rFonts w:asciiTheme="minorHAnsi" w:hAnsiTheme="minorHAnsi" w:cstheme="minorHAnsi"/>
                <w:sz w:val="16"/>
                <w:szCs w:val="16"/>
              </w:rPr>
            </w:pPr>
            <w:r w:rsidRPr="00E90855">
              <w:rPr>
                <w:rFonts w:asciiTheme="minorHAnsi" w:hAnsiTheme="minorHAnsi" w:cstheme="minorHAnsi"/>
                <w:sz w:val="16"/>
                <w:szCs w:val="16"/>
              </w:rPr>
              <w:t>Applicare procedure di base per la predisposizione di prodotti e servizi in contesti strutturati e sotto supervisione.</w:t>
            </w:r>
          </w:p>
        </w:tc>
        <w:tc>
          <w:tcPr>
            <w:tcW w:w="3259" w:type="dxa"/>
          </w:tcPr>
          <w:p w14:paraId="3E74474D" w14:textId="77777777" w:rsidR="0020742D" w:rsidRPr="00E90855" w:rsidRDefault="0020742D" w:rsidP="0020742D">
            <w:pPr>
              <w:spacing w:before="119"/>
              <w:ind w:left="105" w:right="97"/>
              <w:jc w:val="both"/>
              <w:rPr>
                <w:rFonts w:asciiTheme="minorHAnsi" w:hAnsiTheme="minorHAnsi" w:cstheme="minorHAnsi"/>
                <w:sz w:val="16"/>
                <w:szCs w:val="16"/>
              </w:rPr>
            </w:pPr>
            <w:r w:rsidRPr="00E90855">
              <w:rPr>
                <w:rFonts w:asciiTheme="minorHAnsi" w:hAnsiTheme="minorHAnsi" w:cstheme="minorHAnsi"/>
                <w:sz w:val="16"/>
                <w:szCs w:val="16"/>
              </w:rPr>
              <w:t>Adottare tecniche di base per la manipolazione, la trasformazione e l’utilizzo delle materie e dei semilavorati</w:t>
            </w:r>
          </w:p>
          <w:p w14:paraId="0DE0224D" w14:textId="77777777" w:rsidR="0020742D" w:rsidRPr="00E90855" w:rsidRDefault="0020742D" w:rsidP="0020742D">
            <w:pPr>
              <w:spacing w:before="120"/>
              <w:ind w:left="105" w:right="98"/>
              <w:jc w:val="both"/>
              <w:rPr>
                <w:rFonts w:asciiTheme="minorHAnsi" w:hAnsiTheme="minorHAnsi" w:cstheme="minorHAnsi"/>
                <w:sz w:val="16"/>
                <w:szCs w:val="16"/>
              </w:rPr>
            </w:pPr>
            <w:r w:rsidRPr="00E90855">
              <w:rPr>
                <w:rFonts w:asciiTheme="minorHAnsi" w:hAnsiTheme="minorHAnsi" w:cstheme="minorHAnsi"/>
                <w:sz w:val="16"/>
                <w:szCs w:val="16"/>
              </w:rPr>
              <w:t>Identificare gli aspetti di base che riguardano la tutela dell’ambiente in relazione alla pratica professionale</w:t>
            </w:r>
          </w:p>
          <w:p w14:paraId="6A90A8D4" w14:textId="77777777" w:rsidR="0020742D" w:rsidRPr="00E90855" w:rsidRDefault="0020742D" w:rsidP="0020742D">
            <w:pPr>
              <w:spacing w:before="119"/>
              <w:ind w:left="105" w:right="95"/>
              <w:jc w:val="both"/>
              <w:rPr>
                <w:rFonts w:asciiTheme="minorHAnsi" w:hAnsiTheme="minorHAnsi" w:cstheme="minorHAnsi"/>
                <w:sz w:val="16"/>
                <w:szCs w:val="16"/>
              </w:rPr>
            </w:pPr>
            <w:r w:rsidRPr="00E90855">
              <w:rPr>
                <w:rFonts w:asciiTheme="minorHAnsi" w:hAnsiTheme="minorHAnsi" w:cstheme="minorHAnsi"/>
                <w:sz w:val="16"/>
                <w:szCs w:val="16"/>
              </w:rPr>
              <w:t>Eseguire le principali fasi di lavorazione e allestimento di prodotti, servizi e menù nella corretta sequenza</w:t>
            </w:r>
          </w:p>
        </w:tc>
        <w:tc>
          <w:tcPr>
            <w:tcW w:w="2268" w:type="dxa"/>
          </w:tcPr>
          <w:p w14:paraId="4AA9CA72" w14:textId="77777777" w:rsidR="0020742D" w:rsidRPr="00E90855" w:rsidRDefault="0020742D" w:rsidP="0020742D">
            <w:pPr>
              <w:spacing w:before="119"/>
              <w:ind w:left="108" w:right="178"/>
              <w:rPr>
                <w:rFonts w:asciiTheme="minorHAnsi" w:hAnsiTheme="minorHAnsi" w:cstheme="minorHAnsi"/>
                <w:sz w:val="16"/>
                <w:szCs w:val="16"/>
              </w:rPr>
            </w:pPr>
            <w:r w:rsidRPr="00E90855">
              <w:rPr>
                <w:rFonts w:asciiTheme="minorHAnsi" w:hAnsiTheme="minorHAnsi" w:cstheme="minorHAnsi"/>
                <w:sz w:val="16"/>
                <w:szCs w:val="16"/>
              </w:rPr>
              <w:t>Tecniche e procedure di settore in relazione al compito da svolgere.</w:t>
            </w:r>
          </w:p>
          <w:p w14:paraId="6EC853CC" w14:textId="77777777" w:rsidR="0020742D" w:rsidRPr="00E90855" w:rsidRDefault="0020742D" w:rsidP="0020742D">
            <w:pPr>
              <w:spacing w:before="119"/>
              <w:ind w:left="108" w:right="135"/>
              <w:rPr>
                <w:rFonts w:asciiTheme="minorHAnsi" w:hAnsiTheme="minorHAnsi" w:cstheme="minorHAnsi"/>
                <w:sz w:val="16"/>
                <w:szCs w:val="16"/>
              </w:rPr>
            </w:pPr>
            <w:r w:rsidRPr="00E90855">
              <w:rPr>
                <w:rFonts w:asciiTheme="minorHAnsi" w:hAnsiTheme="minorHAnsi" w:cstheme="minorHAnsi"/>
                <w:sz w:val="16"/>
                <w:szCs w:val="16"/>
              </w:rPr>
              <w:t>Elementi di organizzazione, gestione aziendale e budgetaria.</w:t>
            </w:r>
          </w:p>
          <w:p w14:paraId="1643B7E4" w14:textId="77777777" w:rsidR="0020742D" w:rsidRPr="00E90855" w:rsidRDefault="0020742D" w:rsidP="0020742D">
            <w:pPr>
              <w:spacing w:before="120"/>
              <w:ind w:left="108" w:right="236"/>
              <w:rPr>
                <w:rFonts w:asciiTheme="minorHAnsi" w:hAnsiTheme="minorHAnsi" w:cstheme="minorHAnsi"/>
                <w:sz w:val="16"/>
                <w:szCs w:val="16"/>
              </w:rPr>
            </w:pPr>
            <w:r w:rsidRPr="00E90855">
              <w:rPr>
                <w:rFonts w:asciiTheme="minorHAnsi" w:hAnsiTheme="minorHAnsi" w:cstheme="minorHAnsi"/>
                <w:sz w:val="16"/>
                <w:szCs w:val="16"/>
              </w:rPr>
              <w:t>Elementi di enogastronomia regionale e nazionale.</w:t>
            </w:r>
          </w:p>
          <w:p w14:paraId="3EF26631" w14:textId="77777777" w:rsidR="0020742D" w:rsidRPr="00E90855" w:rsidRDefault="0020742D" w:rsidP="0020742D">
            <w:pPr>
              <w:spacing w:before="119"/>
              <w:ind w:left="108" w:right="113"/>
              <w:rPr>
                <w:rFonts w:asciiTheme="minorHAnsi" w:hAnsiTheme="minorHAnsi" w:cstheme="minorHAnsi"/>
                <w:sz w:val="16"/>
                <w:szCs w:val="16"/>
              </w:rPr>
            </w:pPr>
            <w:r w:rsidRPr="00E90855">
              <w:rPr>
                <w:rFonts w:asciiTheme="minorHAnsi" w:hAnsiTheme="minorHAnsi" w:cstheme="minorHAnsi"/>
                <w:sz w:val="16"/>
                <w:szCs w:val="16"/>
              </w:rPr>
              <w:t xml:space="preserve">Linee guida per una sana </w:t>
            </w:r>
            <w:r w:rsidR="00BD5DA2" w:rsidRPr="00E90855">
              <w:rPr>
                <w:rFonts w:asciiTheme="minorHAnsi" w:hAnsiTheme="minorHAnsi" w:cstheme="minorHAnsi"/>
                <w:sz w:val="16"/>
                <w:szCs w:val="16"/>
              </w:rPr>
              <w:t>SALA E VENDITA</w:t>
            </w:r>
            <w:r w:rsidRPr="00E90855">
              <w:rPr>
                <w:rFonts w:asciiTheme="minorHAnsi" w:hAnsiTheme="minorHAnsi" w:cstheme="minorHAnsi"/>
                <w:sz w:val="16"/>
                <w:szCs w:val="16"/>
              </w:rPr>
              <w:t xml:space="preserve">: i principi nutritivi; nutrizione e </w:t>
            </w:r>
            <w:r w:rsidR="00BD5DA2" w:rsidRPr="00E90855">
              <w:rPr>
                <w:rFonts w:asciiTheme="minorHAnsi" w:hAnsiTheme="minorHAnsi" w:cstheme="minorHAnsi"/>
                <w:sz w:val="16"/>
                <w:szCs w:val="16"/>
              </w:rPr>
              <w:t>SALA E VENDITA</w:t>
            </w:r>
            <w:r w:rsidRPr="00E90855">
              <w:rPr>
                <w:rFonts w:asciiTheme="minorHAnsi" w:hAnsiTheme="minorHAnsi" w:cstheme="minorHAnsi"/>
                <w:sz w:val="16"/>
                <w:szCs w:val="16"/>
              </w:rPr>
              <w:t>.</w:t>
            </w:r>
          </w:p>
        </w:tc>
        <w:tc>
          <w:tcPr>
            <w:tcW w:w="1560" w:type="dxa"/>
          </w:tcPr>
          <w:p w14:paraId="744740C3"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6C8C664F" w14:textId="77777777" w:rsidR="0020742D" w:rsidRPr="00E90855" w:rsidRDefault="0020742D" w:rsidP="0020742D">
            <w:pPr>
              <w:rPr>
                <w:rFonts w:asciiTheme="minorHAnsi" w:hAnsiTheme="minorHAnsi" w:cstheme="minorHAnsi"/>
                <w:b/>
                <w:sz w:val="16"/>
                <w:szCs w:val="16"/>
              </w:rPr>
            </w:pPr>
          </w:p>
          <w:p w14:paraId="613DCD13" w14:textId="77777777" w:rsidR="0020742D" w:rsidRPr="00E90855" w:rsidRDefault="0020742D" w:rsidP="0020742D">
            <w:pPr>
              <w:spacing w:before="7"/>
              <w:rPr>
                <w:rFonts w:asciiTheme="minorHAnsi" w:hAnsiTheme="minorHAnsi" w:cstheme="minorHAnsi"/>
                <w:b/>
                <w:sz w:val="16"/>
                <w:szCs w:val="16"/>
              </w:rPr>
            </w:pPr>
          </w:p>
          <w:p w14:paraId="1AF12CCB"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315027E3" w14:textId="77777777" w:rsidR="0020742D" w:rsidRPr="00E90855" w:rsidRDefault="0020742D" w:rsidP="0020742D">
            <w:pPr>
              <w:rPr>
                <w:rFonts w:asciiTheme="minorHAnsi" w:hAnsiTheme="minorHAnsi" w:cstheme="minorHAnsi"/>
                <w:b/>
                <w:sz w:val="16"/>
                <w:szCs w:val="16"/>
              </w:rPr>
            </w:pPr>
          </w:p>
          <w:p w14:paraId="6B16F585" w14:textId="77777777" w:rsidR="0020742D" w:rsidRPr="00E90855" w:rsidRDefault="0020742D" w:rsidP="0020742D">
            <w:pPr>
              <w:spacing w:before="8"/>
              <w:rPr>
                <w:rFonts w:asciiTheme="minorHAnsi" w:hAnsiTheme="minorHAnsi" w:cstheme="minorHAnsi"/>
                <w:b/>
                <w:sz w:val="16"/>
                <w:szCs w:val="16"/>
              </w:rPr>
            </w:pPr>
          </w:p>
          <w:p w14:paraId="6AD5E926"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2B5E3E22" w14:textId="77777777" w:rsidR="0020742D" w:rsidRPr="00E90855" w:rsidRDefault="0020742D" w:rsidP="0020742D">
            <w:pPr>
              <w:rPr>
                <w:rFonts w:asciiTheme="minorHAnsi" w:hAnsiTheme="minorHAnsi" w:cstheme="minorHAnsi"/>
                <w:b/>
                <w:sz w:val="16"/>
                <w:szCs w:val="16"/>
              </w:rPr>
            </w:pPr>
          </w:p>
          <w:p w14:paraId="59826469" w14:textId="77777777" w:rsidR="0020742D" w:rsidRPr="00E90855" w:rsidRDefault="0020742D" w:rsidP="0020742D">
            <w:pPr>
              <w:spacing w:before="7"/>
              <w:rPr>
                <w:rFonts w:asciiTheme="minorHAnsi" w:hAnsiTheme="minorHAnsi" w:cstheme="minorHAnsi"/>
                <w:b/>
                <w:sz w:val="16"/>
                <w:szCs w:val="16"/>
              </w:rPr>
            </w:pPr>
          </w:p>
          <w:p w14:paraId="7A52E39D" w14:textId="77777777" w:rsidR="0020742D" w:rsidRPr="00E90855" w:rsidRDefault="0020742D" w:rsidP="0020742D">
            <w:pPr>
              <w:spacing w:before="1"/>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1985" w:type="dxa"/>
          </w:tcPr>
          <w:p w14:paraId="58F2E536"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2, 3, 4, 5, 7, 8, 12</w:t>
            </w:r>
          </w:p>
        </w:tc>
      </w:tr>
      <w:tr w:rsidR="00172280" w:rsidRPr="00E90855" w14:paraId="1EF226C8" w14:textId="77777777" w:rsidTr="00527E9A">
        <w:trPr>
          <w:trHeight w:val="5630"/>
        </w:trPr>
        <w:tc>
          <w:tcPr>
            <w:tcW w:w="1135" w:type="dxa"/>
          </w:tcPr>
          <w:p w14:paraId="12F8EC29" w14:textId="77777777" w:rsidR="00172280" w:rsidRPr="00E90855" w:rsidRDefault="00172280" w:rsidP="0020742D">
            <w:pPr>
              <w:spacing w:before="116" w:line="348" w:lineRule="auto"/>
              <w:ind w:left="105" w:right="423"/>
              <w:rPr>
                <w:rFonts w:asciiTheme="minorHAnsi" w:hAnsiTheme="minorHAnsi" w:cstheme="minorHAnsi"/>
                <w:sz w:val="16"/>
                <w:szCs w:val="16"/>
              </w:rPr>
            </w:pPr>
            <w:r w:rsidRPr="00E90855">
              <w:rPr>
                <w:rFonts w:asciiTheme="minorHAnsi" w:hAnsiTheme="minorHAnsi" w:cstheme="minorHAnsi"/>
                <w:sz w:val="16"/>
                <w:szCs w:val="16"/>
              </w:rPr>
              <w:lastRenderedPageBreak/>
              <w:t>TERZO ANNO</w:t>
            </w:r>
          </w:p>
        </w:tc>
        <w:tc>
          <w:tcPr>
            <w:tcW w:w="991" w:type="dxa"/>
          </w:tcPr>
          <w:p w14:paraId="7288A0F5" w14:textId="77777777" w:rsidR="00172280" w:rsidRPr="00E90855" w:rsidRDefault="00172280" w:rsidP="0020742D">
            <w:pPr>
              <w:spacing w:before="116"/>
              <w:ind w:right="413"/>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7E93BC74" w14:textId="77777777" w:rsidR="00172280" w:rsidRPr="00E90855" w:rsidRDefault="00172280" w:rsidP="0020742D">
            <w:pPr>
              <w:spacing w:before="119"/>
              <w:ind w:left="139" w:right="174"/>
              <w:rPr>
                <w:rFonts w:asciiTheme="minorHAnsi" w:hAnsiTheme="minorHAnsi" w:cstheme="minorHAnsi"/>
                <w:sz w:val="16"/>
                <w:szCs w:val="16"/>
              </w:rPr>
            </w:pPr>
            <w:r w:rsidRPr="00E90855">
              <w:rPr>
                <w:rFonts w:asciiTheme="minorHAnsi" w:hAnsiTheme="minorHAnsi" w:cstheme="minorHAnsi"/>
                <w:sz w:val="16"/>
                <w:szCs w:val="16"/>
              </w:rPr>
              <w:t>Utilizzare, all’interno delle macro aree di attività che contraddistinguono la filiera, procedure di base per la predisposizione di prodotti/servizi/menù coerenti con il contesto e le esigenze della clientela, in contesti strutturati.</w:t>
            </w:r>
          </w:p>
        </w:tc>
        <w:tc>
          <w:tcPr>
            <w:tcW w:w="3259" w:type="dxa"/>
          </w:tcPr>
          <w:p w14:paraId="04B1AC40" w14:textId="77777777" w:rsidR="00172280" w:rsidRPr="00E90855" w:rsidRDefault="00172280" w:rsidP="0020742D">
            <w:pPr>
              <w:spacing w:before="119"/>
              <w:ind w:left="105" w:right="82"/>
              <w:rPr>
                <w:rFonts w:asciiTheme="minorHAnsi" w:hAnsiTheme="minorHAnsi" w:cstheme="minorHAnsi"/>
                <w:sz w:val="16"/>
                <w:szCs w:val="16"/>
              </w:rPr>
            </w:pPr>
            <w:r w:rsidRPr="00E90855">
              <w:rPr>
                <w:rFonts w:asciiTheme="minorHAnsi" w:hAnsiTheme="minorHAnsi" w:cstheme="minorHAnsi"/>
                <w:sz w:val="16"/>
                <w:szCs w:val="16"/>
              </w:rPr>
              <w:t>Applicare criteri di selezione delle materie prime e/o prodotti e di allestimento di servizi, e/o menù in funzione del contesto, delle esigenze della clientela, della stagionalità e nel rispetto della filiera corta.</w:t>
            </w:r>
          </w:p>
          <w:p w14:paraId="2F29BB57" w14:textId="77777777" w:rsidR="00172280" w:rsidRPr="00E90855" w:rsidRDefault="00172280" w:rsidP="0020742D">
            <w:pPr>
              <w:ind w:left="105" w:right="170"/>
              <w:rPr>
                <w:rFonts w:asciiTheme="minorHAnsi" w:hAnsiTheme="minorHAnsi" w:cstheme="minorHAnsi"/>
                <w:sz w:val="16"/>
                <w:szCs w:val="16"/>
              </w:rPr>
            </w:pPr>
            <w:r w:rsidRPr="00E90855">
              <w:rPr>
                <w:rFonts w:asciiTheme="minorHAnsi" w:hAnsiTheme="minorHAnsi" w:cstheme="minorHAnsi"/>
                <w:sz w:val="16"/>
                <w:szCs w:val="16"/>
              </w:rPr>
              <w:t>Integrare le dimensioni legate alla tutela dell’ambiente e allo sviluppo sostenibile alla pratica professionale</w:t>
            </w:r>
          </w:p>
        </w:tc>
        <w:tc>
          <w:tcPr>
            <w:tcW w:w="2268" w:type="dxa"/>
          </w:tcPr>
          <w:p w14:paraId="6F04B2E6" w14:textId="77777777" w:rsidR="00172280" w:rsidRPr="00E90855" w:rsidRDefault="00172280" w:rsidP="0020742D">
            <w:pPr>
              <w:spacing w:before="119"/>
              <w:ind w:left="108" w:right="313"/>
              <w:rPr>
                <w:rFonts w:asciiTheme="minorHAnsi" w:hAnsiTheme="minorHAnsi" w:cstheme="minorHAnsi"/>
                <w:sz w:val="16"/>
                <w:szCs w:val="16"/>
              </w:rPr>
            </w:pPr>
            <w:r w:rsidRPr="00E90855">
              <w:rPr>
                <w:rFonts w:asciiTheme="minorHAnsi" w:hAnsiTheme="minorHAnsi" w:cstheme="minorHAnsi"/>
                <w:sz w:val="16"/>
                <w:szCs w:val="16"/>
              </w:rPr>
              <w:t>Elementi di dietetica e nutrizione.</w:t>
            </w:r>
          </w:p>
          <w:p w14:paraId="22500789" w14:textId="77777777" w:rsidR="00172280" w:rsidRPr="00E90855" w:rsidRDefault="00172280" w:rsidP="0020742D">
            <w:pPr>
              <w:spacing w:before="121"/>
              <w:ind w:left="108"/>
              <w:rPr>
                <w:rFonts w:asciiTheme="minorHAnsi" w:hAnsiTheme="minorHAnsi" w:cstheme="minorHAnsi"/>
                <w:sz w:val="16"/>
                <w:szCs w:val="16"/>
              </w:rPr>
            </w:pPr>
            <w:r w:rsidRPr="00E90855">
              <w:rPr>
                <w:rFonts w:asciiTheme="minorHAnsi" w:hAnsiTheme="minorHAnsi" w:cstheme="minorHAnsi"/>
                <w:sz w:val="16"/>
                <w:szCs w:val="16"/>
              </w:rPr>
              <w:t xml:space="preserve">Criteri di scelta delle materie </w:t>
            </w:r>
            <w:r w:rsidRPr="00E90855">
              <w:rPr>
                <w:rFonts w:asciiTheme="minorHAnsi" w:hAnsiTheme="minorHAnsi" w:cstheme="minorHAnsi"/>
                <w:w w:val="95"/>
                <w:sz w:val="16"/>
                <w:szCs w:val="16"/>
              </w:rPr>
              <w:t>prime/prodotti/servizi</w:t>
            </w:r>
          </w:p>
          <w:p w14:paraId="733DCE7C" w14:textId="77777777" w:rsidR="00172280" w:rsidRPr="00E90855" w:rsidRDefault="00172280" w:rsidP="0020742D">
            <w:pPr>
              <w:spacing w:line="225" w:lineRule="exact"/>
              <w:ind w:left="108"/>
              <w:rPr>
                <w:rFonts w:asciiTheme="minorHAnsi" w:hAnsiTheme="minorHAnsi" w:cstheme="minorHAnsi"/>
                <w:sz w:val="16"/>
                <w:szCs w:val="16"/>
              </w:rPr>
            </w:pPr>
            <w:r w:rsidRPr="00E90855">
              <w:rPr>
                <w:rFonts w:asciiTheme="minorHAnsi" w:hAnsiTheme="minorHAnsi" w:cstheme="minorHAnsi"/>
                <w:sz w:val="16"/>
                <w:szCs w:val="16"/>
              </w:rPr>
              <w:t>(</w:t>
            </w:r>
            <w:proofErr w:type="gramStart"/>
            <w:r w:rsidRPr="00E90855">
              <w:rPr>
                <w:rFonts w:asciiTheme="minorHAnsi" w:hAnsiTheme="minorHAnsi" w:cstheme="minorHAnsi"/>
                <w:sz w:val="16"/>
                <w:szCs w:val="16"/>
              </w:rPr>
              <w:t>certificazioni</w:t>
            </w:r>
            <w:proofErr w:type="gramEnd"/>
            <w:r w:rsidRPr="00E90855">
              <w:rPr>
                <w:rFonts w:asciiTheme="minorHAnsi" w:hAnsiTheme="minorHAnsi" w:cstheme="minorHAnsi"/>
                <w:sz w:val="16"/>
                <w:szCs w:val="16"/>
              </w:rPr>
              <w:t>,</w:t>
            </w:r>
          </w:p>
          <w:p w14:paraId="25276256" w14:textId="77777777" w:rsidR="00172280" w:rsidRPr="00E90855" w:rsidRDefault="00172280" w:rsidP="0020742D">
            <w:pPr>
              <w:ind w:left="108" w:right="191"/>
              <w:rPr>
                <w:rFonts w:asciiTheme="minorHAnsi" w:hAnsiTheme="minorHAnsi" w:cstheme="minorHAnsi"/>
                <w:sz w:val="16"/>
                <w:szCs w:val="16"/>
              </w:rPr>
            </w:pPr>
            <w:proofErr w:type="gramStart"/>
            <w:r w:rsidRPr="00E90855">
              <w:rPr>
                <w:rFonts w:asciiTheme="minorHAnsi" w:hAnsiTheme="minorHAnsi" w:cstheme="minorHAnsi"/>
                <w:sz w:val="16"/>
                <w:szCs w:val="16"/>
              </w:rPr>
              <w:t>stagionalità</w:t>
            </w:r>
            <w:proofErr w:type="gramEnd"/>
            <w:r w:rsidRPr="00E90855">
              <w:rPr>
                <w:rFonts w:asciiTheme="minorHAnsi" w:hAnsiTheme="minorHAnsi" w:cstheme="minorHAnsi"/>
                <w:sz w:val="16"/>
                <w:szCs w:val="16"/>
              </w:rPr>
              <w:t>, prossimità, eco sostenibilità).</w:t>
            </w:r>
          </w:p>
          <w:p w14:paraId="72F4374F" w14:textId="77777777" w:rsidR="00172280" w:rsidRPr="00E90855" w:rsidRDefault="00172280" w:rsidP="0020742D">
            <w:pPr>
              <w:spacing w:before="118"/>
              <w:ind w:left="108" w:right="221"/>
              <w:rPr>
                <w:rFonts w:asciiTheme="minorHAnsi" w:hAnsiTheme="minorHAnsi" w:cstheme="minorHAnsi"/>
                <w:sz w:val="16"/>
                <w:szCs w:val="16"/>
              </w:rPr>
            </w:pPr>
            <w:r w:rsidRPr="00E90855">
              <w:rPr>
                <w:rFonts w:asciiTheme="minorHAnsi" w:hAnsiTheme="minorHAnsi" w:cstheme="minorHAnsi"/>
                <w:sz w:val="16"/>
                <w:szCs w:val="16"/>
              </w:rPr>
              <w:t>Principi di eco sostenibilità applicati ai settori di riferimento.</w:t>
            </w:r>
          </w:p>
          <w:p w14:paraId="1DFAC923" w14:textId="77777777" w:rsidR="00172280" w:rsidRPr="00E90855" w:rsidRDefault="00172280" w:rsidP="0020742D">
            <w:pPr>
              <w:spacing w:before="119"/>
              <w:ind w:left="108" w:right="282"/>
              <w:rPr>
                <w:rFonts w:asciiTheme="minorHAnsi" w:hAnsiTheme="minorHAnsi" w:cstheme="minorHAnsi"/>
                <w:sz w:val="16"/>
                <w:szCs w:val="16"/>
              </w:rPr>
            </w:pPr>
            <w:r w:rsidRPr="00E90855">
              <w:rPr>
                <w:rFonts w:asciiTheme="minorHAnsi" w:hAnsiTheme="minorHAnsi" w:cstheme="minorHAnsi"/>
                <w:sz w:val="16"/>
                <w:szCs w:val="16"/>
              </w:rPr>
              <w:t>Tecniche per ridurre lo spreco.</w:t>
            </w:r>
          </w:p>
          <w:p w14:paraId="39030BDF" w14:textId="77777777" w:rsidR="00172280" w:rsidRPr="00E90855" w:rsidRDefault="00172280" w:rsidP="0020742D">
            <w:pPr>
              <w:spacing w:before="121"/>
              <w:ind w:left="108"/>
              <w:rPr>
                <w:rFonts w:asciiTheme="minorHAnsi" w:hAnsiTheme="minorHAnsi" w:cstheme="minorHAnsi"/>
                <w:sz w:val="16"/>
                <w:szCs w:val="16"/>
              </w:rPr>
            </w:pPr>
            <w:r w:rsidRPr="00E90855">
              <w:rPr>
                <w:rFonts w:asciiTheme="minorHAnsi" w:hAnsiTheme="minorHAnsi" w:cstheme="minorHAnsi"/>
                <w:sz w:val="16"/>
                <w:szCs w:val="16"/>
              </w:rPr>
              <w:t>Tecniche di base di organizzazione, gestione aziendale e budgetaria.</w:t>
            </w:r>
          </w:p>
        </w:tc>
        <w:tc>
          <w:tcPr>
            <w:tcW w:w="1560" w:type="dxa"/>
          </w:tcPr>
          <w:p w14:paraId="44EB40C7" w14:textId="77777777" w:rsidR="00172280" w:rsidRPr="00E90855" w:rsidRDefault="00172280"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1020F92C" w14:textId="77777777" w:rsidR="00172280" w:rsidRPr="00E90855" w:rsidRDefault="00172280" w:rsidP="0020742D">
            <w:pPr>
              <w:rPr>
                <w:rFonts w:asciiTheme="minorHAnsi" w:hAnsiTheme="minorHAnsi" w:cstheme="minorHAnsi"/>
                <w:b/>
                <w:sz w:val="16"/>
                <w:szCs w:val="16"/>
              </w:rPr>
            </w:pPr>
          </w:p>
          <w:p w14:paraId="5C03CF85" w14:textId="77777777" w:rsidR="00172280" w:rsidRPr="00E90855" w:rsidRDefault="00172280" w:rsidP="0020742D">
            <w:pPr>
              <w:spacing w:before="10"/>
              <w:rPr>
                <w:rFonts w:asciiTheme="minorHAnsi" w:hAnsiTheme="minorHAnsi" w:cstheme="minorHAnsi"/>
                <w:b/>
                <w:sz w:val="16"/>
                <w:szCs w:val="16"/>
              </w:rPr>
            </w:pPr>
          </w:p>
          <w:p w14:paraId="193D068C" w14:textId="77777777" w:rsidR="00172280" w:rsidRPr="00E90855" w:rsidRDefault="00172280"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5530EB8B" w14:textId="77777777" w:rsidR="00172280" w:rsidRPr="00E90855" w:rsidRDefault="00172280" w:rsidP="0020742D">
            <w:pPr>
              <w:rPr>
                <w:rFonts w:asciiTheme="minorHAnsi" w:hAnsiTheme="minorHAnsi" w:cstheme="minorHAnsi"/>
                <w:b/>
                <w:sz w:val="16"/>
                <w:szCs w:val="16"/>
              </w:rPr>
            </w:pPr>
          </w:p>
          <w:p w14:paraId="50C926A9" w14:textId="77777777" w:rsidR="00172280" w:rsidRPr="00E90855" w:rsidRDefault="00172280" w:rsidP="0020742D">
            <w:pPr>
              <w:rPr>
                <w:rFonts w:asciiTheme="minorHAnsi" w:hAnsiTheme="minorHAnsi" w:cstheme="minorHAnsi"/>
                <w:b/>
                <w:sz w:val="16"/>
                <w:szCs w:val="16"/>
              </w:rPr>
            </w:pPr>
          </w:p>
          <w:p w14:paraId="4FDD0234" w14:textId="77777777" w:rsidR="00172280" w:rsidRPr="00E90855" w:rsidRDefault="00172280" w:rsidP="0020742D">
            <w:pPr>
              <w:spacing w:before="5"/>
              <w:rPr>
                <w:rFonts w:asciiTheme="minorHAnsi" w:hAnsiTheme="minorHAnsi" w:cstheme="minorHAnsi"/>
                <w:b/>
                <w:sz w:val="16"/>
                <w:szCs w:val="16"/>
              </w:rPr>
            </w:pPr>
          </w:p>
          <w:p w14:paraId="6CAA5270" w14:textId="77777777" w:rsidR="00172280" w:rsidRPr="00E90855" w:rsidRDefault="00172280" w:rsidP="0020742D">
            <w:pPr>
              <w:spacing w:before="1"/>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1985" w:type="dxa"/>
          </w:tcPr>
          <w:p w14:paraId="5D2992D0" w14:textId="77777777" w:rsidR="00172280" w:rsidRPr="00E90855" w:rsidRDefault="00172280"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2, 3, 4, 5, 6, 7, 8, 12</w:t>
            </w:r>
          </w:p>
        </w:tc>
      </w:tr>
      <w:tr w:rsidR="0020742D" w:rsidRPr="00E90855" w14:paraId="0E0DF8FB" w14:textId="77777777" w:rsidTr="00FD7229">
        <w:trPr>
          <w:trHeight w:val="3818"/>
        </w:trPr>
        <w:tc>
          <w:tcPr>
            <w:tcW w:w="1135" w:type="dxa"/>
          </w:tcPr>
          <w:p w14:paraId="4AC68BBD" w14:textId="77777777" w:rsidR="0020742D" w:rsidRPr="00E90855" w:rsidRDefault="0020742D" w:rsidP="0020742D">
            <w:pPr>
              <w:spacing w:before="116"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1" w:type="dxa"/>
          </w:tcPr>
          <w:p w14:paraId="3DEBBDA2" w14:textId="77777777" w:rsidR="0020742D" w:rsidRPr="00E90855" w:rsidRDefault="0020742D" w:rsidP="0020742D">
            <w:pPr>
              <w:spacing w:before="116"/>
              <w:ind w:left="254" w:right="216"/>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17D6BFE1" w14:textId="77777777" w:rsidR="0020742D" w:rsidRPr="00E90855" w:rsidRDefault="0020742D" w:rsidP="0020742D">
            <w:pPr>
              <w:spacing w:before="119"/>
              <w:ind w:left="139" w:right="115"/>
              <w:rPr>
                <w:rFonts w:asciiTheme="minorHAnsi" w:hAnsiTheme="minorHAnsi" w:cstheme="minorHAnsi"/>
                <w:sz w:val="16"/>
                <w:szCs w:val="16"/>
              </w:rPr>
            </w:pPr>
            <w:r w:rsidRPr="00E90855">
              <w:rPr>
                <w:rFonts w:asciiTheme="minorHAnsi" w:hAnsiTheme="minorHAnsi" w:cstheme="minorHAnsi"/>
                <w:sz w:val="16"/>
                <w:szCs w:val="16"/>
              </w:rPr>
              <w:t>Collaborare in contesti noti alla predisposizione di prodotti, servizi e menù all’interno delle macro aree di attività che contraddistinguono la filiera, adeguando il proprio operato al processo decisionale e attuativo.</w:t>
            </w:r>
          </w:p>
        </w:tc>
        <w:tc>
          <w:tcPr>
            <w:tcW w:w="3259" w:type="dxa"/>
          </w:tcPr>
          <w:p w14:paraId="248BCDEB" w14:textId="77777777" w:rsidR="0020742D" w:rsidRPr="00E90855" w:rsidRDefault="0020742D" w:rsidP="0020742D">
            <w:pPr>
              <w:spacing w:before="119"/>
              <w:ind w:left="105" w:right="117"/>
              <w:rPr>
                <w:rFonts w:asciiTheme="minorHAnsi" w:hAnsiTheme="minorHAnsi" w:cstheme="minorHAnsi"/>
                <w:sz w:val="16"/>
                <w:szCs w:val="16"/>
              </w:rPr>
            </w:pPr>
            <w:r w:rsidRPr="00E90855">
              <w:rPr>
                <w:rFonts w:asciiTheme="minorHAnsi" w:hAnsiTheme="minorHAnsi" w:cstheme="minorHAnsi"/>
                <w:sz w:val="16"/>
                <w:szCs w:val="16"/>
              </w:rPr>
              <w:t>Elaborare, coordinando il proprio lavoro con quello degli altri, un’offerta di prodotti/servizi sia innovativi che tradizionali, verificando la qualità, il rispetto degli standard di offerta in relazione al target dei clienti e alle loro necessità e/o interessi culturali e perseguendo obiettivi di redditività.</w:t>
            </w:r>
          </w:p>
          <w:p w14:paraId="2267662C" w14:textId="77777777" w:rsidR="0020742D" w:rsidRPr="00E90855" w:rsidRDefault="0020742D" w:rsidP="0020742D">
            <w:pPr>
              <w:spacing w:before="121"/>
              <w:ind w:left="105" w:right="262"/>
              <w:rPr>
                <w:rFonts w:asciiTheme="minorHAnsi" w:hAnsiTheme="minorHAnsi" w:cstheme="minorHAnsi"/>
                <w:sz w:val="16"/>
                <w:szCs w:val="16"/>
              </w:rPr>
            </w:pPr>
            <w:r w:rsidRPr="00E90855">
              <w:rPr>
                <w:rFonts w:asciiTheme="minorHAnsi" w:hAnsiTheme="minorHAnsi" w:cstheme="minorHAnsi"/>
                <w:sz w:val="16"/>
                <w:szCs w:val="16"/>
              </w:rPr>
              <w:t>Favorire la diffusione di abitudini e stili di vita equilibrati attraverso l’offerta di prodotti e servizi tradizionali, innovativi e sostenibili.</w:t>
            </w:r>
          </w:p>
          <w:p w14:paraId="73C7697E" w14:textId="77777777" w:rsidR="0020742D" w:rsidRPr="00E90855" w:rsidRDefault="0020742D" w:rsidP="0020742D">
            <w:pPr>
              <w:spacing w:before="120"/>
              <w:ind w:left="105" w:right="87"/>
              <w:rPr>
                <w:rFonts w:asciiTheme="minorHAnsi" w:hAnsiTheme="minorHAnsi" w:cstheme="minorHAnsi"/>
                <w:sz w:val="16"/>
                <w:szCs w:val="16"/>
              </w:rPr>
            </w:pPr>
            <w:r w:rsidRPr="00E90855">
              <w:rPr>
                <w:rFonts w:asciiTheme="minorHAnsi" w:hAnsiTheme="minorHAnsi" w:cstheme="minorHAnsi"/>
                <w:sz w:val="16"/>
                <w:szCs w:val="16"/>
              </w:rPr>
              <w:t>Partecipare alla predisposizione di prodotti enogastronomici in base a specifiche esigenze e/o disturbi e limitazioni alimentari.</w:t>
            </w:r>
          </w:p>
        </w:tc>
        <w:tc>
          <w:tcPr>
            <w:tcW w:w="2268" w:type="dxa"/>
          </w:tcPr>
          <w:p w14:paraId="4426F9DD" w14:textId="77777777" w:rsidR="0020742D" w:rsidRPr="00E90855" w:rsidRDefault="0020742D" w:rsidP="0020742D">
            <w:pPr>
              <w:spacing w:before="119"/>
              <w:ind w:left="108" w:right="99"/>
              <w:rPr>
                <w:rFonts w:asciiTheme="minorHAnsi" w:hAnsiTheme="minorHAnsi" w:cstheme="minorHAnsi"/>
                <w:sz w:val="16"/>
                <w:szCs w:val="16"/>
              </w:rPr>
            </w:pPr>
            <w:r w:rsidRPr="00E90855">
              <w:rPr>
                <w:rFonts w:asciiTheme="minorHAnsi" w:hAnsiTheme="minorHAnsi" w:cstheme="minorHAnsi"/>
                <w:sz w:val="16"/>
                <w:szCs w:val="16"/>
              </w:rPr>
              <w:t>Principali sviluppi contemporanei in termini di: materie</w:t>
            </w:r>
            <w:r w:rsidRPr="00E90855">
              <w:rPr>
                <w:rFonts w:asciiTheme="minorHAnsi" w:hAnsiTheme="minorHAnsi" w:cstheme="minorHAnsi"/>
                <w:spacing w:val="-12"/>
                <w:sz w:val="16"/>
                <w:szCs w:val="16"/>
              </w:rPr>
              <w:t xml:space="preserve"> </w:t>
            </w:r>
            <w:r w:rsidRPr="00E90855">
              <w:rPr>
                <w:rFonts w:asciiTheme="minorHAnsi" w:hAnsiTheme="minorHAnsi" w:cstheme="minorHAnsi"/>
                <w:sz w:val="16"/>
                <w:szCs w:val="16"/>
              </w:rPr>
              <w:t>prime e loro derivati, tecniche professionali, materiali e attrezzature.</w:t>
            </w:r>
          </w:p>
          <w:p w14:paraId="264C6D20" w14:textId="77777777" w:rsidR="0020742D" w:rsidRPr="00E90855" w:rsidRDefault="0020742D" w:rsidP="0020742D">
            <w:pPr>
              <w:spacing w:before="121"/>
              <w:ind w:left="108" w:right="314"/>
              <w:rPr>
                <w:rFonts w:asciiTheme="minorHAnsi" w:hAnsiTheme="minorHAnsi" w:cstheme="minorHAnsi"/>
                <w:sz w:val="16"/>
                <w:szCs w:val="16"/>
              </w:rPr>
            </w:pPr>
            <w:r w:rsidRPr="00E90855">
              <w:rPr>
                <w:rFonts w:asciiTheme="minorHAnsi" w:hAnsiTheme="minorHAnsi" w:cstheme="minorHAnsi"/>
                <w:sz w:val="16"/>
                <w:szCs w:val="16"/>
              </w:rPr>
              <w:t>Principi di</w:t>
            </w:r>
            <w:r w:rsidRPr="00E90855">
              <w:rPr>
                <w:rFonts w:asciiTheme="minorHAnsi" w:hAnsiTheme="minorHAnsi" w:cstheme="minorHAnsi"/>
                <w:spacing w:val="-13"/>
                <w:sz w:val="16"/>
                <w:szCs w:val="16"/>
              </w:rPr>
              <w:t xml:space="preserve"> </w:t>
            </w:r>
            <w:r w:rsidRPr="00E90855">
              <w:rPr>
                <w:rFonts w:asciiTheme="minorHAnsi" w:hAnsiTheme="minorHAnsi" w:cstheme="minorHAnsi"/>
                <w:sz w:val="16"/>
                <w:szCs w:val="16"/>
              </w:rPr>
              <w:t>eco-turismo ed elementi di eco- gastronomia.</w:t>
            </w:r>
          </w:p>
          <w:p w14:paraId="5D03364C" w14:textId="77777777" w:rsidR="0020742D" w:rsidRPr="00E90855" w:rsidRDefault="0020742D" w:rsidP="0020742D">
            <w:pPr>
              <w:spacing w:before="120"/>
              <w:ind w:left="108" w:right="322"/>
              <w:rPr>
                <w:rFonts w:asciiTheme="minorHAnsi" w:hAnsiTheme="minorHAnsi" w:cstheme="minorHAnsi"/>
                <w:sz w:val="16"/>
                <w:szCs w:val="16"/>
              </w:rPr>
            </w:pPr>
            <w:proofErr w:type="gramStart"/>
            <w:r w:rsidRPr="00E90855">
              <w:rPr>
                <w:rFonts w:asciiTheme="minorHAnsi" w:hAnsiTheme="minorHAnsi" w:cstheme="minorHAnsi"/>
                <w:sz w:val="16"/>
                <w:szCs w:val="16"/>
              </w:rPr>
              <w:t>.Gli</w:t>
            </w:r>
            <w:proofErr w:type="gramEnd"/>
            <w:r w:rsidRPr="00E90855">
              <w:rPr>
                <w:rFonts w:asciiTheme="minorHAnsi" w:hAnsiTheme="minorHAnsi" w:cstheme="minorHAnsi"/>
                <w:sz w:val="16"/>
                <w:szCs w:val="16"/>
              </w:rPr>
              <w:t xml:space="preserve"> stili alimentari e le diete moderne.</w:t>
            </w:r>
          </w:p>
          <w:p w14:paraId="5F46DAFF" w14:textId="77777777" w:rsidR="0020742D" w:rsidRPr="00E90855" w:rsidRDefault="0020742D" w:rsidP="0020742D">
            <w:pPr>
              <w:spacing w:before="119"/>
              <w:ind w:left="108" w:right="112"/>
              <w:rPr>
                <w:rFonts w:asciiTheme="minorHAnsi" w:hAnsiTheme="minorHAnsi" w:cstheme="minorHAnsi"/>
                <w:sz w:val="16"/>
                <w:szCs w:val="16"/>
              </w:rPr>
            </w:pPr>
            <w:r w:rsidRPr="00E90855">
              <w:rPr>
                <w:rFonts w:asciiTheme="minorHAnsi" w:hAnsiTheme="minorHAnsi" w:cstheme="minorHAnsi"/>
                <w:sz w:val="16"/>
                <w:szCs w:val="16"/>
              </w:rPr>
              <w:t>Tecniche di analisi delle componenti di un prezzo di vendita e degli indicatori di gestione.</w:t>
            </w:r>
          </w:p>
        </w:tc>
        <w:tc>
          <w:tcPr>
            <w:tcW w:w="1560" w:type="dxa"/>
          </w:tcPr>
          <w:p w14:paraId="3C4C5D3A"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8A145D2" w14:textId="77777777" w:rsidR="0020742D" w:rsidRPr="00E90855" w:rsidRDefault="0020742D" w:rsidP="0020742D">
            <w:pPr>
              <w:rPr>
                <w:rFonts w:asciiTheme="minorHAnsi" w:hAnsiTheme="minorHAnsi" w:cstheme="minorHAnsi"/>
                <w:b/>
                <w:sz w:val="16"/>
                <w:szCs w:val="16"/>
              </w:rPr>
            </w:pPr>
          </w:p>
          <w:p w14:paraId="3E007BA1" w14:textId="77777777" w:rsidR="0020742D" w:rsidRPr="00E90855" w:rsidRDefault="0020742D" w:rsidP="0020742D">
            <w:pPr>
              <w:spacing w:before="7"/>
              <w:rPr>
                <w:rFonts w:asciiTheme="minorHAnsi" w:hAnsiTheme="minorHAnsi" w:cstheme="minorHAnsi"/>
                <w:b/>
                <w:sz w:val="16"/>
                <w:szCs w:val="16"/>
              </w:rPr>
            </w:pPr>
          </w:p>
          <w:p w14:paraId="3393B05F"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43E20108" w14:textId="77777777" w:rsidR="0020742D" w:rsidRPr="00E90855" w:rsidRDefault="0020742D" w:rsidP="0020742D">
            <w:pPr>
              <w:rPr>
                <w:rFonts w:asciiTheme="minorHAnsi" w:hAnsiTheme="minorHAnsi" w:cstheme="minorHAnsi"/>
                <w:b/>
                <w:sz w:val="16"/>
                <w:szCs w:val="16"/>
              </w:rPr>
            </w:pPr>
          </w:p>
          <w:p w14:paraId="504E658C" w14:textId="77777777" w:rsidR="0020742D" w:rsidRPr="00E90855" w:rsidRDefault="0020742D" w:rsidP="0020742D">
            <w:pPr>
              <w:spacing w:before="10"/>
              <w:rPr>
                <w:rFonts w:asciiTheme="minorHAnsi" w:hAnsiTheme="minorHAnsi" w:cstheme="minorHAnsi"/>
                <w:b/>
                <w:sz w:val="16"/>
                <w:szCs w:val="16"/>
              </w:rPr>
            </w:pPr>
          </w:p>
          <w:p w14:paraId="6A9A9D4C" w14:textId="77777777" w:rsidR="0020742D" w:rsidRPr="00E90855" w:rsidRDefault="0020742D"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1985" w:type="dxa"/>
          </w:tcPr>
          <w:p w14:paraId="48916CF6"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2, 3, 4, 5, 6, 7, 8, 12</w:t>
            </w:r>
          </w:p>
        </w:tc>
      </w:tr>
      <w:tr w:rsidR="0020742D" w:rsidRPr="00E90855" w14:paraId="1840EB4B" w14:textId="77777777" w:rsidTr="0020742D">
        <w:trPr>
          <w:trHeight w:val="1823"/>
        </w:trPr>
        <w:tc>
          <w:tcPr>
            <w:tcW w:w="1135" w:type="dxa"/>
          </w:tcPr>
          <w:p w14:paraId="49155FF8" w14:textId="77777777" w:rsidR="0020742D" w:rsidRPr="00E90855" w:rsidRDefault="0020742D"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lastRenderedPageBreak/>
              <w:t>QUINTO ANNO</w:t>
            </w:r>
          </w:p>
        </w:tc>
        <w:tc>
          <w:tcPr>
            <w:tcW w:w="991" w:type="dxa"/>
          </w:tcPr>
          <w:p w14:paraId="540F7C11" w14:textId="77777777" w:rsidR="0020742D" w:rsidRPr="00E90855" w:rsidRDefault="0020742D" w:rsidP="0020742D">
            <w:pPr>
              <w:spacing w:before="116"/>
              <w:ind w:left="38"/>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7117833F" w14:textId="77777777" w:rsidR="0020742D" w:rsidRPr="00E90855" w:rsidRDefault="0020742D" w:rsidP="0020742D">
            <w:pPr>
              <w:spacing w:before="119"/>
              <w:ind w:left="139" w:right="141" w:hanging="32"/>
              <w:rPr>
                <w:rFonts w:asciiTheme="minorHAnsi" w:hAnsiTheme="minorHAnsi" w:cstheme="minorHAnsi"/>
                <w:sz w:val="16"/>
                <w:szCs w:val="16"/>
              </w:rPr>
            </w:pPr>
            <w:r w:rsidRPr="00E90855">
              <w:rPr>
                <w:rFonts w:asciiTheme="minorHAnsi" w:hAnsiTheme="minorHAnsi" w:cstheme="minorHAnsi"/>
                <w:sz w:val="16"/>
                <w:szCs w:val="16"/>
              </w:rPr>
              <w:t>Predisporre prodotti, servizi e menù coerenti con il contesto e le esigenze della clientela (anche in relazione a specifici regimi dietetici e stili alimentari), perseguendo obiettivi di qualità, redditività e favorendo la diffusione di abitudini e stili</w:t>
            </w:r>
            <w:r w:rsidR="00FD7229" w:rsidRPr="00E90855">
              <w:rPr>
                <w:rFonts w:asciiTheme="minorHAnsi" w:hAnsiTheme="minorHAnsi" w:cstheme="minorHAnsi"/>
                <w:sz w:val="16"/>
                <w:szCs w:val="16"/>
              </w:rPr>
              <w:t xml:space="preserve"> di vita sostenibili e equilibrati</w:t>
            </w:r>
          </w:p>
        </w:tc>
        <w:tc>
          <w:tcPr>
            <w:tcW w:w="3259" w:type="dxa"/>
          </w:tcPr>
          <w:p w14:paraId="2E12F762" w14:textId="77777777" w:rsidR="00FD7229" w:rsidRPr="00E90855" w:rsidRDefault="00FD7229" w:rsidP="00FD7229">
            <w:pPr>
              <w:ind w:left="105" w:right="87" w:hanging="1"/>
              <w:rPr>
                <w:rFonts w:asciiTheme="minorHAnsi" w:hAnsiTheme="minorHAnsi" w:cstheme="minorHAnsi"/>
                <w:sz w:val="16"/>
                <w:szCs w:val="16"/>
              </w:rPr>
            </w:pPr>
          </w:p>
          <w:p w14:paraId="28A928DE" w14:textId="77777777" w:rsidR="00FD7229" w:rsidRPr="00E90855" w:rsidRDefault="0020742D" w:rsidP="00FD7229">
            <w:pPr>
              <w:ind w:left="105" w:right="87" w:hanging="1"/>
              <w:rPr>
                <w:rFonts w:asciiTheme="minorHAnsi" w:hAnsiTheme="minorHAnsi" w:cstheme="minorHAnsi"/>
                <w:sz w:val="16"/>
                <w:szCs w:val="16"/>
              </w:rPr>
            </w:pPr>
            <w:r w:rsidRPr="00E90855">
              <w:rPr>
                <w:rFonts w:asciiTheme="minorHAnsi" w:hAnsiTheme="minorHAnsi" w:cstheme="minorHAnsi"/>
                <w:sz w:val="16"/>
                <w:szCs w:val="16"/>
              </w:rPr>
              <w:t>Elaborare un’offerta di prodotti e servizi enogastronomici atti a promuovere uno stile di vita equilibrato dal punto di vista nutrizionale e sostenibile dal punto di vista ambientale.</w:t>
            </w:r>
            <w:r w:rsidR="00FD7229" w:rsidRPr="00E90855">
              <w:rPr>
                <w:rFonts w:asciiTheme="minorHAnsi" w:hAnsiTheme="minorHAnsi" w:cstheme="minorHAnsi"/>
                <w:sz w:val="16"/>
                <w:szCs w:val="16"/>
              </w:rPr>
              <w:t xml:space="preserve"> </w:t>
            </w:r>
          </w:p>
          <w:p w14:paraId="7C91A450" w14:textId="77777777" w:rsidR="00FD7229" w:rsidRPr="00E90855" w:rsidRDefault="00FD7229" w:rsidP="00FD7229">
            <w:pPr>
              <w:ind w:left="105" w:right="87" w:hanging="1"/>
              <w:rPr>
                <w:rFonts w:asciiTheme="minorHAnsi" w:hAnsiTheme="minorHAnsi" w:cstheme="minorHAnsi"/>
                <w:sz w:val="16"/>
                <w:szCs w:val="16"/>
              </w:rPr>
            </w:pPr>
          </w:p>
          <w:p w14:paraId="7A597ED4" w14:textId="77777777" w:rsidR="00FD7229" w:rsidRPr="00E90855" w:rsidRDefault="00FD7229" w:rsidP="00FD7229">
            <w:pPr>
              <w:ind w:left="105" w:right="87" w:hanging="1"/>
              <w:rPr>
                <w:rFonts w:asciiTheme="minorHAnsi" w:hAnsiTheme="minorHAnsi" w:cstheme="minorHAnsi"/>
                <w:sz w:val="16"/>
                <w:szCs w:val="16"/>
              </w:rPr>
            </w:pPr>
            <w:r w:rsidRPr="00E90855">
              <w:rPr>
                <w:rFonts w:asciiTheme="minorHAnsi" w:hAnsiTheme="minorHAnsi" w:cstheme="minorHAnsi"/>
                <w:sz w:val="16"/>
                <w:szCs w:val="16"/>
              </w:rPr>
              <w:t>Predisporre e servire prodotti enogastronomici in base a specifiche esigenze dietologiche e/o disturbi e limitazioni alimentari.</w:t>
            </w:r>
          </w:p>
          <w:p w14:paraId="56638F43" w14:textId="77777777" w:rsidR="00FD7229" w:rsidRPr="00E90855" w:rsidRDefault="00FD7229" w:rsidP="00FD7229">
            <w:pPr>
              <w:spacing w:before="119"/>
              <w:ind w:left="105" w:right="149"/>
              <w:rPr>
                <w:rFonts w:asciiTheme="minorHAnsi" w:hAnsiTheme="minorHAnsi" w:cstheme="minorHAnsi"/>
                <w:sz w:val="16"/>
                <w:szCs w:val="16"/>
              </w:rPr>
            </w:pPr>
            <w:r w:rsidRPr="00E90855">
              <w:rPr>
                <w:rFonts w:asciiTheme="minorHAnsi" w:hAnsiTheme="minorHAnsi" w:cstheme="minorHAnsi"/>
                <w:sz w:val="16"/>
                <w:szCs w:val="16"/>
              </w:rPr>
              <w:t>Apportare innovazioni personali alla produzione enogastronomica fornendo spiegazioni tecniche e motivazioni culturali, promuovendo la diffusione di abitudini e stili di vita sostenibili e equilibrati</w:t>
            </w:r>
          </w:p>
          <w:p w14:paraId="447BEE1B" w14:textId="77777777" w:rsidR="00FD7229" w:rsidRPr="00E90855" w:rsidRDefault="00FD7229" w:rsidP="00FD7229">
            <w:pPr>
              <w:spacing w:before="119"/>
              <w:ind w:left="105" w:right="126"/>
              <w:rPr>
                <w:rFonts w:asciiTheme="minorHAnsi" w:hAnsiTheme="minorHAnsi" w:cstheme="minorHAnsi"/>
                <w:sz w:val="16"/>
                <w:szCs w:val="16"/>
              </w:rPr>
            </w:pPr>
            <w:r w:rsidRPr="00E90855">
              <w:rPr>
                <w:rFonts w:asciiTheme="minorHAnsi" w:hAnsiTheme="minorHAnsi" w:cstheme="minorHAnsi"/>
                <w:sz w:val="16"/>
                <w:szCs w:val="16"/>
              </w:rPr>
              <w:t>Definire offerte gastronomiche qualitativamente e economicamente sostenibili, adeguando le scelte alle mutevoli tendenze del gusto, dei regimi dietetici, degli stili alimentari del target di clientela.</w:t>
            </w:r>
          </w:p>
          <w:p w14:paraId="616A69CF" w14:textId="77777777" w:rsidR="0020742D" w:rsidRPr="00E90855" w:rsidRDefault="00FD7229" w:rsidP="00FD7229">
            <w:pPr>
              <w:spacing w:before="119"/>
              <w:ind w:left="105" w:right="263"/>
              <w:rPr>
                <w:rFonts w:asciiTheme="minorHAnsi" w:hAnsiTheme="minorHAnsi" w:cstheme="minorHAnsi"/>
                <w:sz w:val="16"/>
                <w:szCs w:val="16"/>
              </w:rPr>
            </w:pPr>
            <w:r w:rsidRPr="00E90855">
              <w:rPr>
                <w:rFonts w:asciiTheme="minorHAnsi" w:hAnsiTheme="minorHAnsi" w:cstheme="minorHAnsi"/>
                <w:sz w:val="16"/>
                <w:szCs w:val="16"/>
              </w:rPr>
              <w:t xml:space="preserve">Attivare interventi di informazione, comunicazione ed educazione ambientale mediante il coinvolgimento della clientela e degli </w:t>
            </w:r>
            <w:r w:rsidRPr="00E90855">
              <w:rPr>
                <w:rFonts w:asciiTheme="minorHAnsi" w:hAnsiTheme="minorHAnsi" w:cstheme="minorHAnsi"/>
                <w:i/>
                <w:sz w:val="16"/>
                <w:szCs w:val="16"/>
              </w:rPr>
              <w:t>stakeholder</w:t>
            </w:r>
          </w:p>
        </w:tc>
        <w:tc>
          <w:tcPr>
            <w:tcW w:w="2268" w:type="dxa"/>
          </w:tcPr>
          <w:p w14:paraId="4A6A0889" w14:textId="77777777" w:rsidR="0020742D" w:rsidRPr="00E90855" w:rsidRDefault="0020742D" w:rsidP="0020742D">
            <w:pPr>
              <w:spacing w:before="119"/>
              <w:ind w:left="108" w:right="119"/>
              <w:rPr>
                <w:rFonts w:asciiTheme="minorHAnsi" w:hAnsiTheme="minorHAnsi" w:cstheme="minorHAnsi"/>
                <w:sz w:val="16"/>
                <w:szCs w:val="16"/>
              </w:rPr>
            </w:pPr>
            <w:r w:rsidRPr="00E90855">
              <w:rPr>
                <w:rFonts w:asciiTheme="minorHAnsi" w:hAnsiTheme="minorHAnsi" w:cstheme="minorHAnsi"/>
                <w:sz w:val="16"/>
                <w:szCs w:val="16"/>
              </w:rPr>
              <w:t>Valore culturale del cibo e rapporto tra enogastronomia, società e cultura di un territorio.</w:t>
            </w:r>
          </w:p>
          <w:p w14:paraId="60D63D8B" w14:textId="77777777" w:rsidR="0020742D" w:rsidRPr="00E90855" w:rsidRDefault="0020742D" w:rsidP="0020742D">
            <w:pPr>
              <w:spacing w:before="120"/>
              <w:ind w:left="108" w:right="222"/>
              <w:rPr>
                <w:rFonts w:asciiTheme="minorHAnsi" w:hAnsiTheme="minorHAnsi" w:cstheme="minorHAnsi"/>
                <w:sz w:val="16"/>
                <w:szCs w:val="16"/>
              </w:rPr>
            </w:pPr>
            <w:r w:rsidRPr="00E90855">
              <w:rPr>
                <w:rFonts w:asciiTheme="minorHAnsi" w:hAnsiTheme="minorHAnsi" w:cstheme="minorHAnsi"/>
                <w:sz w:val="16"/>
                <w:szCs w:val="16"/>
              </w:rPr>
              <w:t>Concetti di sostenibilità e certificazione</w:t>
            </w:r>
          </w:p>
          <w:p w14:paraId="1603EC2B" w14:textId="77777777" w:rsidR="00FD7229" w:rsidRPr="00E90855" w:rsidRDefault="00FD7229" w:rsidP="00FD7229">
            <w:pPr>
              <w:spacing w:before="120"/>
              <w:ind w:left="108" w:right="222"/>
              <w:rPr>
                <w:rFonts w:asciiTheme="minorHAnsi" w:hAnsiTheme="minorHAnsi" w:cstheme="minorHAnsi"/>
                <w:sz w:val="16"/>
                <w:szCs w:val="16"/>
              </w:rPr>
            </w:pPr>
            <w:r w:rsidRPr="00E90855">
              <w:rPr>
                <w:rFonts w:asciiTheme="minorHAnsi" w:hAnsiTheme="minorHAnsi" w:cstheme="minorHAnsi"/>
                <w:sz w:val="16"/>
                <w:szCs w:val="16"/>
              </w:rPr>
              <w:t>Tecnologie innovative di manipolazione e conservazione dei cibi e relativi standard di qualità.</w:t>
            </w:r>
          </w:p>
          <w:p w14:paraId="2F87EBF6" w14:textId="77777777" w:rsidR="00FD7229" w:rsidRPr="00E90855" w:rsidRDefault="00FD7229" w:rsidP="00FD7229">
            <w:pPr>
              <w:spacing w:before="120"/>
              <w:ind w:left="108" w:right="222"/>
              <w:rPr>
                <w:rFonts w:asciiTheme="minorHAnsi" w:hAnsiTheme="minorHAnsi" w:cstheme="minorHAnsi"/>
                <w:sz w:val="16"/>
                <w:szCs w:val="16"/>
              </w:rPr>
            </w:pPr>
            <w:r w:rsidRPr="00E90855">
              <w:rPr>
                <w:rFonts w:asciiTheme="minorHAnsi" w:hAnsiTheme="minorHAnsi" w:cstheme="minorHAnsi"/>
                <w:sz w:val="16"/>
                <w:szCs w:val="16"/>
              </w:rPr>
              <w:t>Tecniche per la preparazione e servizio di prodotti per i principali disturbi e limitazioni alimentari</w:t>
            </w:r>
          </w:p>
          <w:p w14:paraId="0C741B01" w14:textId="77777777" w:rsidR="00FD7229" w:rsidRPr="00E90855" w:rsidRDefault="00FD7229" w:rsidP="00FD7229">
            <w:pPr>
              <w:spacing w:before="120"/>
              <w:ind w:left="108" w:right="222"/>
              <w:rPr>
                <w:rFonts w:asciiTheme="minorHAnsi" w:hAnsiTheme="minorHAnsi" w:cstheme="minorHAnsi"/>
                <w:sz w:val="16"/>
                <w:szCs w:val="16"/>
              </w:rPr>
            </w:pPr>
            <w:r w:rsidRPr="00E90855">
              <w:rPr>
                <w:rFonts w:asciiTheme="minorHAnsi" w:hAnsiTheme="minorHAnsi" w:cstheme="minorHAnsi"/>
                <w:sz w:val="16"/>
                <w:szCs w:val="16"/>
              </w:rPr>
              <w:t>Tecniche di analisi del budget e politiche di sconti per la clientela.</w:t>
            </w:r>
          </w:p>
          <w:p w14:paraId="5D3CB8A6" w14:textId="77777777" w:rsidR="00FD7229" w:rsidRPr="00E90855" w:rsidRDefault="00FD7229" w:rsidP="00FD7229">
            <w:pPr>
              <w:spacing w:before="120"/>
              <w:ind w:left="108" w:right="222"/>
              <w:rPr>
                <w:rFonts w:asciiTheme="minorHAnsi" w:hAnsiTheme="minorHAnsi" w:cstheme="minorHAnsi"/>
                <w:sz w:val="16"/>
                <w:szCs w:val="16"/>
              </w:rPr>
            </w:pPr>
            <w:r w:rsidRPr="00E90855">
              <w:rPr>
                <w:rFonts w:asciiTheme="minorHAnsi" w:hAnsiTheme="minorHAnsi" w:cstheme="minorHAnsi"/>
                <w:sz w:val="16"/>
                <w:szCs w:val="16"/>
              </w:rPr>
              <w:t>Concetti di qualità promessa, erogata, attesa e percepita.</w:t>
            </w:r>
          </w:p>
          <w:p w14:paraId="7D84967C" w14:textId="77777777" w:rsidR="00FD7229" w:rsidRPr="00E90855" w:rsidRDefault="00FD7229" w:rsidP="00FD7229">
            <w:pPr>
              <w:spacing w:before="120"/>
              <w:ind w:left="108" w:right="222"/>
              <w:rPr>
                <w:rFonts w:asciiTheme="minorHAnsi" w:hAnsiTheme="minorHAnsi" w:cstheme="minorHAnsi"/>
                <w:sz w:val="16"/>
                <w:szCs w:val="16"/>
              </w:rPr>
            </w:pPr>
            <w:r w:rsidRPr="00E90855">
              <w:rPr>
                <w:rFonts w:asciiTheme="minorHAnsi" w:hAnsiTheme="minorHAnsi" w:cstheme="minorHAnsi"/>
                <w:sz w:val="16"/>
                <w:szCs w:val="16"/>
              </w:rPr>
              <w:t>Azioni di controllo dell’attività di gestione aziendale e budgetaria.</w:t>
            </w:r>
          </w:p>
        </w:tc>
        <w:tc>
          <w:tcPr>
            <w:tcW w:w="1560" w:type="dxa"/>
          </w:tcPr>
          <w:p w14:paraId="628E1F9C"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015F9A96" w14:textId="77777777" w:rsidR="0020742D" w:rsidRPr="00E90855" w:rsidRDefault="0020742D" w:rsidP="0020742D">
            <w:pPr>
              <w:rPr>
                <w:rFonts w:asciiTheme="minorHAnsi" w:hAnsiTheme="minorHAnsi" w:cstheme="minorHAnsi"/>
                <w:b/>
                <w:sz w:val="16"/>
                <w:szCs w:val="16"/>
              </w:rPr>
            </w:pPr>
          </w:p>
          <w:p w14:paraId="4BBA2A15" w14:textId="77777777" w:rsidR="0020742D" w:rsidRPr="00E90855" w:rsidRDefault="0020742D" w:rsidP="0020742D">
            <w:pPr>
              <w:spacing w:before="7"/>
              <w:rPr>
                <w:rFonts w:asciiTheme="minorHAnsi" w:hAnsiTheme="minorHAnsi" w:cstheme="minorHAnsi"/>
                <w:b/>
                <w:sz w:val="16"/>
                <w:szCs w:val="16"/>
              </w:rPr>
            </w:pPr>
          </w:p>
          <w:p w14:paraId="3FED4D4F"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0DBBA14D" w14:textId="77777777" w:rsidR="00FD7229" w:rsidRPr="00E90855" w:rsidRDefault="00FD7229" w:rsidP="0020742D">
            <w:pPr>
              <w:ind w:left="108" w:right="448"/>
              <w:rPr>
                <w:rFonts w:asciiTheme="minorHAnsi" w:hAnsiTheme="minorHAnsi" w:cstheme="minorHAnsi"/>
                <w:sz w:val="16"/>
                <w:szCs w:val="16"/>
              </w:rPr>
            </w:pPr>
          </w:p>
          <w:p w14:paraId="7227B307" w14:textId="77777777" w:rsidR="00FD7229" w:rsidRPr="00E90855" w:rsidRDefault="00FD7229" w:rsidP="00FD7229">
            <w:pPr>
              <w:ind w:left="108" w:right="448"/>
              <w:rPr>
                <w:rFonts w:asciiTheme="minorHAnsi" w:hAnsiTheme="minorHAnsi" w:cstheme="minorHAnsi"/>
                <w:sz w:val="16"/>
                <w:szCs w:val="16"/>
              </w:rPr>
            </w:pPr>
            <w:r w:rsidRPr="00E90855">
              <w:rPr>
                <w:rFonts w:asciiTheme="minorHAnsi" w:hAnsiTheme="minorHAnsi" w:cstheme="minorHAnsi"/>
                <w:sz w:val="16"/>
                <w:szCs w:val="16"/>
              </w:rPr>
              <w:t>Asse matematico</w:t>
            </w:r>
          </w:p>
          <w:p w14:paraId="780C0C40" w14:textId="77777777" w:rsidR="00FD7229" w:rsidRPr="00E90855" w:rsidRDefault="00FD7229" w:rsidP="00FD7229">
            <w:pPr>
              <w:ind w:left="108" w:right="448"/>
              <w:rPr>
                <w:rFonts w:asciiTheme="minorHAnsi" w:hAnsiTheme="minorHAnsi" w:cstheme="minorHAnsi"/>
                <w:b/>
                <w:sz w:val="16"/>
                <w:szCs w:val="16"/>
              </w:rPr>
            </w:pPr>
          </w:p>
          <w:p w14:paraId="013EE512" w14:textId="77777777" w:rsidR="00FD7229" w:rsidRPr="00E90855" w:rsidRDefault="00FD7229" w:rsidP="00FD7229">
            <w:pPr>
              <w:ind w:left="108" w:right="448"/>
              <w:rPr>
                <w:rFonts w:asciiTheme="minorHAnsi" w:hAnsiTheme="minorHAnsi" w:cstheme="minorHAnsi"/>
                <w:b/>
                <w:sz w:val="16"/>
                <w:szCs w:val="16"/>
              </w:rPr>
            </w:pPr>
          </w:p>
          <w:p w14:paraId="64E693B7" w14:textId="77777777" w:rsidR="00FD7229" w:rsidRPr="00E90855" w:rsidRDefault="00FD7229" w:rsidP="00FD7229">
            <w:pPr>
              <w:ind w:left="108" w:right="448"/>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1985" w:type="dxa"/>
          </w:tcPr>
          <w:p w14:paraId="7CBDCBD0"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2, 3, 4, 5, 6, 7, 8, 12</w:t>
            </w:r>
          </w:p>
        </w:tc>
      </w:tr>
    </w:tbl>
    <w:p w14:paraId="0D8F521F"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4E4E39BD" w14:textId="77777777" w:rsidR="0020742D" w:rsidRPr="00E90855" w:rsidRDefault="0020742D" w:rsidP="0020742D">
      <w:pPr>
        <w:spacing w:before="4"/>
        <w:rPr>
          <w:rFonts w:asciiTheme="minorHAnsi" w:hAnsiTheme="minorHAnsi" w:cstheme="minorHAnsi"/>
          <w:b/>
          <w:sz w:val="16"/>
          <w:szCs w:val="16"/>
        </w:rPr>
      </w:pPr>
    </w:p>
    <w:p w14:paraId="2A09F6A1" w14:textId="77777777" w:rsidR="0020742D" w:rsidRPr="00E90855" w:rsidRDefault="0020742D" w:rsidP="0020742D">
      <w:pPr>
        <w:spacing w:before="98"/>
        <w:ind w:left="391" w:right="685"/>
        <w:rPr>
          <w:rFonts w:asciiTheme="minorHAnsi" w:hAnsiTheme="minorHAnsi" w:cstheme="minorHAnsi"/>
          <w:i/>
          <w:sz w:val="16"/>
          <w:szCs w:val="16"/>
        </w:rPr>
      </w:pPr>
      <w:r w:rsidRPr="00E90855">
        <w:rPr>
          <w:rFonts w:asciiTheme="minorHAnsi" w:hAnsiTheme="minorHAnsi" w:cstheme="minorHAnsi"/>
          <w:b/>
          <w:sz w:val="16"/>
          <w:szCs w:val="16"/>
        </w:rPr>
        <w:t>Competenza in uscita n° 5</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Valorizzare l’elaborazione e la presentazione di prodotti dolciari e di panificazione locali, nazionali e internazionali utilizzando tecniche tradizionali e innovative</w:t>
      </w:r>
    </w:p>
    <w:p w14:paraId="5B4758B3" w14:textId="77777777" w:rsidR="0020742D" w:rsidRPr="00E90855" w:rsidRDefault="0020742D" w:rsidP="0020742D">
      <w:pPr>
        <w:spacing w:before="7"/>
        <w:rPr>
          <w:rFonts w:asciiTheme="minorHAnsi" w:hAnsiTheme="minorHAnsi" w:cstheme="minorHAnsi"/>
          <w:i/>
          <w:sz w:val="16"/>
          <w:szCs w:val="16"/>
        </w:rPr>
      </w:pPr>
    </w:p>
    <w:p w14:paraId="5B22BF8A" w14:textId="77777777" w:rsidR="0020742D" w:rsidRPr="00E90855" w:rsidRDefault="0020742D" w:rsidP="0020742D">
      <w:pPr>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5F1AFC47" w14:textId="77777777" w:rsidR="0020742D" w:rsidRPr="00E90855" w:rsidRDefault="0020742D" w:rsidP="0020742D">
      <w:pPr>
        <w:spacing w:before="3"/>
        <w:rPr>
          <w:rFonts w:asciiTheme="minorHAnsi" w:hAnsiTheme="minorHAnsi" w:cstheme="minorHAnsi"/>
          <w:b/>
          <w:sz w:val="16"/>
          <w:szCs w:val="16"/>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992"/>
        <w:gridCol w:w="2999"/>
        <w:gridCol w:w="3118"/>
        <w:gridCol w:w="3241"/>
        <w:gridCol w:w="1561"/>
        <w:gridCol w:w="2269"/>
      </w:tblGrid>
      <w:tr w:rsidR="0020742D" w:rsidRPr="00E90855" w14:paraId="722FD4A0" w14:textId="77777777" w:rsidTr="00FD7229">
        <w:trPr>
          <w:trHeight w:val="949"/>
        </w:trPr>
        <w:tc>
          <w:tcPr>
            <w:tcW w:w="1102" w:type="dxa"/>
          </w:tcPr>
          <w:p w14:paraId="294D2642" w14:textId="77777777" w:rsidR="0020742D" w:rsidRPr="00E90855" w:rsidRDefault="0020742D" w:rsidP="0020742D">
            <w:pPr>
              <w:spacing w:before="119" w:line="357" w:lineRule="auto"/>
              <w:ind w:left="146" w:hanging="39"/>
              <w:rPr>
                <w:rFonts w:asciiTheme="minorHAnsi" w:hAnsiTheme="minorHAnsi" w:cstheme="minorHAnsi"/>
                <w:b/>
                <w:sz w:val="16"/>
                <w:szCs w:val="16"/>
              </w:rPr>
            </w:pPr>
            <w:r w:rsidRPr="00E90855">
              <w:rPr>
                <w:rFonts w:asciiTheme="minorHAnsi" w:hAnsiTheme="minorHAnsi" w:cstheme="minorHAnsi"/>
                <w:b/>
                <w:sz w:val="16"/>
                <w:szCs w:val="16"/>
              </w:rPr>
              <w:t xml:space="preserve">Periodo/ </w:t>
            </w:r>
            <w:r w:rsidRPr="00E90855">
              <w:rPr>
                <w:rFonts w:asciiTheme="minorHAnsi" w:hAnsiTheme="minorHAnsi" w:cstheme="minorHAnsi"/>
                <w:b/>
                <w:w w:val="95"/>
                <w:sz w:val="16"/>
                <w:szCs w:val="16"/>
              </w:rPr>
              <w:t>Annualità</w:t>
            </w:r>
          </w:p>
        </w:tc>
        <w:tc>
          <w:tcPr>
            <w:tcW w:w="992" w:type="dxa"/>
          </w:tcPr>
          <w:p w14:paraId="0FC16C20" w14:textId="77777777" w:rsidR="0020742D" w:rsidRPr="00E90855" w:rsidRDefault="0020742D" w:rsidP="0020742D">
            <w:pPr>
              <w:spacing w:line="243" w:lineRule="exact"/>
              <w:ind w:left="116" w:right="115"/>
              <w:jc w:val="center"/>
              <w:rPr>
                <w:rFonts w:asciiTheme="minorHAnsi" w:hAnsiTheme="minorHAnsi" w:cstheme="minorHAnsi"/>
                <w:b/>
                <w:sz w:val="16"/>
                <w:szCs w:val="16"/>
              </w:rPr>
            </w:pPr>
            <w:r w:rsidRPr="00E90855">
              <w:rPr>
                <w:rFonts w:asciiTheme="minorHAnsi" w:hAnsiTheme="minorHAnsi" w:cstheme="minorHAnsi"/>
                <w:b/>
                <w:sz w:val="16"/>
                <w:szCs w:val="16"/>
              </w:rPr>
              <w:t>Livelli</w:t>
            </w:r>
          </w:p>
          <w:p w14:paraId="0A5DB94E" w14:textId="77777777" w:rsidR="0020742D" w:rsidRPr="00E90855" w:rsidRDefault="0020742D" w:rsidP="0020742D">
            <w:pPr>
              <w:spacing w:before="120" w:line="243" w:lineRule="exact"/>
              <w:ind w:left="118" w:right="115"/>
              <w:jc w:val="center"/>
              <w:rPr>
                <w:rFonts w:asciiTheme="minorHAnsi" w:hAnsiTheme="minorHAnsi" w:cstheme="minorHAnsi"/>
                <w:b/>
                <w:sz w:val="16"/>
                <w:szCs w:val="16"/>
              </w:rPr>
            </w:pPr>
            <w:proofErr w:type="gramStart"/>
            <w:r w:rsidRPr="00E90855">
              <w:rPr>
                <w:rFonts w:asciiTheme="minorHAnsi" w:hAnsiTheme="minorHAnsi" w:cstheme="minorHAnsi"/>
                <w:b/>
                <w:sz w:val="16"/>
                <w:szCs w:val="16"/>
              </w:rPr>
              <w:t>del</w:t>
            </w:r>
            <w:proofErr w:type="gramEnd"/>
            <w:r w:rsidRPr="00E90855">
              <w:rPr>
                <w:rFonts w:asciiTheme="minorHAnsi" w:hAnsiTheme="minorHAnsi" w:cstheme="minorHAnsi"/>
                <w:b/>
                <w:sz w:val="16"/>
                <w:szCs w:val="16"/>
              </w:rPr>
              <w:t xml:space="preserve"> QNQ</w:t>
            </w:r>
          </w:p>
          <w:p w14:paraId="489AA939" w14:textId="77777777" w:rsidR="0020742D" w:rsidRPr="00E90855" w:rsidRDefault="0020742D" w:rsidP="0020742D">
            <w:pPr>
              <w:spacing w:line="194" w:lineRule="exact"/>
              <w:ind w:left="118" w:right="113"/>
              <w:jc w:val="center"/>
              <w:rPr>
                <w:rFonts w:asciiTheme="minorHAnsi" w:hAnsiTheme="minorHAnsi" w:cstheme="minorHAnsi"/>
                <w:b/>
                <w:sz w:val="16"/>
                <w:szCs w:val="16"/>
              </w:rPr>
            </w:pPr>
            <w:r w:rsidRPr="00E90855">
              <w:rPr>
                <w:rFonts w:asciiTheme="minorHAnsi" w:hAnsiTheme="minorHAnsi" w:cstheme="minorHAnsi"/>
                <w:b/>
                <w:sz w:val="16"/>
                <w:szCs w:val="16"/>
              </w:rPr>
              <w:t>(2)</w:t>
            </w:r>
          </w:p>
        </w:tc>
        <w:tc>
          <w:tcPr>
            <w:tcW w:w="2999" w:type="dxa"/>
          </w:tcPr>
          <w:p w14:paraId="705AB8E9" w14:textId="77777777" w:rsidR="0020742D" w:rsidRPr="00E90855" w:rsidRDefault="0020742D" w:rsidP="002D56D3">
            <w:pPr>
              <w:spacing w:line="243" w:lineRule="exact"/>
              <w:ind w:left="17"/>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6374AE3D" w14:textId="77777777" w:rsidR="0020742D" w:rsidRPr="00E90855" w:rsidRDefault="0020742D" w:rsidP="002D56D3">
            <w:pPr>
              <w:spacing w:before="120"/>
              <w:ind w:left="301" w:right="283"/>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118" w:type="dxa"/>
          </w:tcPr>
          <w:p w14:paraId="0E4D5412" w14:textId="77777777" w:rsidR="0020742D" w:rsidRPr="00E90855" w:rsidRDefault="0020742D" w:rsidP="002D56D3">
            <w:pPr>
              <w:tabs>
                <w:tab w:val="left" w:pos="1841"/>
              </w:tabs>
              <w:spacing w:before="1"/>
              <w:ind w:left="568" w:right="1282"/>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3241" w:type="dxa"/>
          </w:tcPr>
          <w:p w14:paraId="479EFE52" w14:textId="77777777" w:rsidR="0020742D" w:rsidRPr="00E90855" w:rsidRDefault="0020742D" w:rsidP="0020742D">
            <w:pPr>
              <w:spacing w:before="1"/>
              <w:ind w:left="565"/>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1" w:type="dxa"/>
          </w:tcPr>
          <w:p w14:paraId="398F6A14" w14:textId="77777777" w:rsidR="0020742D" w:rsidRPr="00E90855" w:rsidRDefault="0020742D" w:rsidP="0020742D">
            <w:pPr>
              <w:spacing w:line="242" w:lineRule="auto"/>
              <w:ind w:left="103" w:right="96"/>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269" w:type="dxa"/>
          </w:tcPr>
          <w:p w14:paraId="4DE55662" w14:textId="77777777" w:rsidR="0020742D" w:rsidRPr="00E90855" w:rsidRDefault="0020742D" w:rsidP="0020742D">
            <w:pPr>
              <w:ind w:left="112" w:right="114"/>
              <w:jc w:val="center"/>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 Regolamento) (4)</w:t>
            </w:r>
          </w:p>
        </w:tc>
      </w:tr>
      <w:tr w:rsidR="002D56D3" w:rsidRPr="00E90855" w14:paraId="3EB39D6D" w14:textId="77777777" w:rsidTr="00FD7229">
        <w:trPr>
          <w:trHeight w:val="1919"/>
        </w:trPr>
        <w:tc>
          <w:tcPr>
            <w:tcW w:w="1102" w:type="dxa"/>
          </w:tcPr>
          <w:p w14:paraId="2FFCF4F6" w14:textId="77777777" w:rsidR="002D56D3" w:rsidRPr="00E90855" w:rsidRDefault="002D56D3" w:rsidP="0020742D">
            <w:pPr>
              <w:spacing w:before="116"/>
              <w:ind w:left="107"/>
              <w:rPr>
                <w:rFonts w:asciiTheme="minorHAnsi" w:hAnsiTheme="minorHAnsi" w:cstheme="minorHAnsi"/>
                <w:sz w:val="16"/>
                <w:szCs w:val="16"/>
              </w:rPr>
            </w:pPr>
            <w:r w:rsidRPr="00E90855">
              <w:rPr>
                <w:rFonts w:asciiTheme="minorHAnsi" w:hAnsiTheme="minorHAnsi" w:cstheme="minorHAnsi"/>
                <w:sz w:val="16"/>
                <w:szCs w:val="16"/>
              </w:rPr>
              <w:t>BIENNIO</w:t>
            </w:r>
          </w:p>
        </w:tc>
        <w:tc>
          <w:tcPr>
            <w:tcW w:w="992" w:type="dxa"/>
          </w:tcPr>
          <w:p w14:paraId="164E5E82" w14:textId="77777777" w:rsidR="002D56D3" w:rsidRPr="00E90855" w:rsidRDefault="002D56D3" w:rsidP="0020742D">
            <w:pPr>
              <w:spacing w:before="116"/>
              <w:ind w:right="415"/>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2999" w:type="dxa"/>
          </w:tcPr>
          <w:p w14:paraId="578C4C3C" w14:textId="77777777" w:rsidR="002D56D3" w:rsidRPr="00E90855" w:rsidRDefault="002D56D3" w:rsidP="0020742D">
            <w:pPr>
              <w:spacing w:before="119"/>
              <w:ind w:left="137" w:right="92"/>
              <w:rPr>
                <w:rFonts w:asciiTheme="minorHAnsi" w:hAnsiTheme="minorHAnsi" w:cstheme="minorHAnsi"/>
                <w:sz w:val="16"/>
                <w:szCs w:val="16"/>
              </w:rPr>
            </w:pPr>
            <w:r w:rsidRPr="00E90855">
              <w:rPr>
                <w:rFonts w:asciiTheme="minorHAnsi" w:hAnsiTheme="minorHAnsi" w:cstheme="minorHAnsi"/>
                <w:sz w:val="16"/>
                <w:szCs w:val="16"/>
              </w:rPr>
              <w:t>Applicare procedure di base di elaborazione di prodotti dolciari e di panificazione in contesti strutturati e noti.</w:t>
            </w:r>
          </w:p>
        </w:tc>
        <w:tc>
          <w:tcPr>
            <w:tcW w:w="3118" w:type="dxa"/>
          </w:tcPr>
          <w:p w14:paraId="3C557DAD" w14:textId="77777777" w:rsidR="002D56D3" w:rsidRPr="00E90855" w:rsidRDefault="002D56D3" w:rsidP="0020742D">
            <w:pPr>
              <w:ind w:left="103" w:right="291"/>
              <w:rPr>
                <w:rFonts w:asciiTheme="minorHAnsi" w:hAnsiTheme="minorHAnsi" w:cstheme="minorHAnsi"/>
                <w:sz w:val="16"/>
                <w:szCs w:val="16"/>
              </w:rPr>
            </w:pPr>
            <w:r w:rsidRPr="00E90855">
              <w:rPr>
                <w:rFonts w:asciiTheme="minorHAnsi" w:hAnsiTheme="minorHAnsi" w:cstheme="minorHAnsi"/>
                <w:sz w:val="16"/>
                <w:szCs w:val="16"/>
              </w:rPr>
              <w:t>Applicare criteri di selezione di ingredienti alimentari e tecniche di base della panificazione e produzione dolciaria</w:t>
            </w:r>
          </w:p>
          <w:p w14:paraId="36C3348F" w14:textId="77777777" w:rsidR="002D56D3" w:rsidRPr="00E90855" w:rsidRDefault="002D56D3" w:rsidP="0020742D">
            <w:pPr>
              <w:spacing w:before="10"/>
              <w:rPr>
                <w:rFonts w:asciiTheme="minorHAnsi" w:hAnsiTheme="minorHAnsi" w:cstheme="minorHAnsi"/>
                <w:b/>
                <w:sz w:val="16"/>
                <w:szCs w:val="16"/>
              </w:rPr>
            </w:pPr>
          </w:p>
          <w:p w14:paraId="79C41C33" w14:textId="77777777" w:rsidR="002D56D3" w:rsidRPr="00E90855" w:rsidRDefault="002D56D3" w:rsidP="0020742D">
            <w:pPr>
              <w:ind w:left="103" w:right="180"/>
              <w:jc w:val="both"/>
              <w:rPr>
                <w:rFonts w:asciiTheme="minorHAnsi" w:hAnsiTheme="minorHAnsi" w:cstheme="minorHAnsi"/>
                <w:sz w:val="16"/>
                <w:szCs w:val="16"/>
              </w:rPr>
            </w:pPr>
            <w:r w:rsidRPr="00E90855">
              <w:rPr>
                <w:rFonts w:asciiTheme="minorHAnsi" w:hAnsiTheme="minorHAnsi" w:cstheme="minorHAnsi"/>
                <w:sz w:val="16"/>
                <w:szCs w:val="16"/>
              </w:rPr>
              <w:t>Riconoscere le componenti culturali dell’arte bianca anche in relazione al proprio territorio</w:t>
            </w:r>
          </w:p>
        </w:tc>
        <w:tc>
          <w:tcPr>
            <w:tcW w:w="3241" w:type="dxa"/>
          </w:tcPr>
          <w:p w14:paraId="737AD0F4" w14:textId="77777777" w:rsidR="002D56D3" w:rsidRPr="00E90855" w:rsidRDefault="002D56D3" w:rsidP="0020742D">
            <w:pPr>
              <w:spacing w:before="119"/>
              <w:ind w:left="104" w:right="153"/>
              <w:rPr>
                <w:rFonts w:asciiTheme="minorHAnsi" w:hAnsiTheme="minorHAnsi" w:cstheme="minorHAnsi"/>
                <w:sz w:val="16"/>
                <w:szCs w:val="16"/>
              </w:rPr>
            </w:pPr>
            <w:r w:rsidRPr="00E90855">
              <w:rPr>
                <w:rFonts w:asciiTheme="minorHAnsi" w:hAnsiTheme="minorHAnsi" w:cstheme="minorHAnsi"/>
                <w:sz w:val="16"/>
                <w:szCs w:val="16"/>
              </w:rPr>
              <w:t>Caratteristiche merceologiche e nutrizionali dei prodotti e delle materie prime in riferimento all’arte bianca.</w:t>
            </w:r>
          </w:p>
          <w:p w14:paraId="49AF075E" w14:textId="77777777" w:rsidR="002D56D3" w:rsidRPr="00E90855" w:rsidRDefault="002D56D3" w:rsidP="0020742D">
            <w:pPr>
              <w:spacing w:before="119"/>
              <w:ind w:left="104" w:right="312"/>
              <w:rPr>
                <w:rFonts w:asciiTheme="minorHAnsi" w:hAnsiTheme="minorHAnsi" w:cstheme="minorHAnsi"/>
                <w:sz w:val="16"/>
                <w:szCs w:val="16"/>
              </w:rPr>
            </w:pPr>
            <w:r w:rsidRPr="00E90855">
              <w:rPr>
                <w:rFonts w:asciiTheme="minorHAnsi" w:hAnsiTheme="minorHAnsi" w:cstheme="minorHAnsi"/>
                <w:sz w:val="16"/>
                <w:szCs w:val="16"/>
              </w:rPr>
              <w:t>Elementi di chimica organica, correlati alle preparazioni connesse all’arte bianca.</w:t>
            </w:r>
          </w:p>
          <w:p w14:paraId="5ABA7C2F" w14:textId="77777777" w:rsidR="002D56D3" w:rsidRPr="00E90855" w:rsidRDefault="002D56D3" w:rsidP="0020742D">
            <w:pPr>
              <w:spacing w:before="40"/>
              <w:ind w:left="104" w:right="500"/>
              <w:rPr>
                <w:rFonts w:asciiTheme="minorHAnsi" w:hAnsiTheme="minorHAnsi" w:cstheme="minorHAnsi"/>
                <w:sz w:val="16"/>
                <w:szCs w:val="16"/>
              </w:rPr>
            </w:pPr>
            <w:r w:rsidRPr="00E90855">
              <w:rPr>
                <w:rFonts w:asciiTheme="minorHAnsi" w:hAnsiTheme="minorHAnsi" w:cstheme="minorHAnsi"/>
                <w:sz w:val="16"/>
                <w:szCs w:val="16"/>
              </w:rPr>
              <w:t>Principi di base di scienze e tecnologie alimentari</w:t>
            </w:r>
            <w:r w:rsidR="00FD7229" w:rsidRPr="00E90855">
              <w:rPr>
                <w:rFonts w:asciiTheme="minorHAnsi" w:hAnsiTheme="minorHAnsi" w:cstheme="minorHAnsi"/>
                <w:sz w:val="16"/>
                <w:szCs w:val="16"/>
              </w:rPr>
              <w:t xml:space="preserve"> </w:t>
            </w:r>
          </w:p>
        </w:tc>
        <w:tc>
          <w:tcPr>
            <w:tcW w:w="1561" w:type="dxa"/>
          </w:tcPr>
          <w:p w14:paraId="3F3B0B83" w14:textId="77777777" w:rsidR="002D56D3" w:rsidRPr="00E90855" w:rsidRDefault="002D56D3"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73584C5" w14:textId="77777777" w:rsidR="002D56D3" w:rsidRPr="00E90855" w:rsidRDefault="002D56D3" w:rsidP="0020742D">
            <w:pPr>
              <w:spacing w:before="121"/>
              <w:ind w:left="103" w:right="454"/>
              <w:rPr>
                <w:rFonts w:asciiTheme="minorHAnsi" w:hAnsiTheme="minorHAnsi" w:cstheme="minorHAnsi"/>
                <w:sz w:val="16"/>
                <w:szCs w:val="16"/>
              </w:rPr>
            </w:pPr>
            <w:r w:rsidRPr="00E90855">
              <w:rPr>
                <w:rFonts w:asciiTheme="minorHAnsi" w:hAnsiTheme="minorHAnsi" w:cstheme="minorHAnsi"/>
                <w:sz w:val="16"/>
                <w:szCs w:val="16"/>
              </w:rPr>
              <w:t>Asse storico sociale</w:t>
            </w:r>
          </w:p>
          <w:p w14:paraId="3B334DC9" w14:textId="77777777" w:rsidR="002D56D3" w:rsidRPr="00E90855" w:rsidRDefault="002D56D3"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3A3BF827" w14:textId="77777777" w:rsidR="002D56D3" w:rsidRPr="00E90855" w:rsidRDefault="002D56D3" w:rsidP="0020742D">
            <w:pPr>
              <w:spacing w:before="119"/>
              <w:ind w:left="103" w:right="187"/>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9" w:type="dxa"/>
          </w:tcPr>
          <w:p w14:paraId="29ABCBBB" w14:textId="77777777" w:rsidR="002D56D3" w:rsidRPr="00E90855" w:rsidRDefault="002D56D3" w:rsidP="0020742D">
            <w:pPr>
              <w:spacing w:before="119"/>
              <w:ind w:left="102"/>
              <w:rPr>
                <w:rFonts w:asciiTheme="minorHAnsi" w:hAnsiTheme="minorHAnsi" w:cstheme="minorHAnsi"/>
                <w:sz w:val="16"/>
                <w:szCs w:val="16"/>
              </w:rPr>
            </w:pPr>
            <w:r w:rsidRPr="00E90855">
              <w:rPr>
                <w:rFonts w:asciiTheme="minorHAnsi" w:hAnsiTheme="minorHAnsi" w:cstheme="minorHAnsi"/>
                <w:sz w:val="16"/>
                <w:szCs w:val="16"/>
              </w:rPr>
              <w:t>2, 3, 4, 8, 12</w:t>
            </w:r>
          </w:p>
        </w:tc>
      </w:tr>
      <w:tr w:rsidR="002D56D3" w:rsidRPr="00E90855" w14:paraId="444B28EB" w14:textId="77777777" w:rsidTr="00FD7229">
        <w:trPr>
          <w:trHeight w:val="5359"/>
        </w:trPr>
        <w:tc>
          <w:tcPr>
            <w:tcW w:w="1102" w:type="dxa"/>
          </w:tcPr>
          <w:p w14:paraId="0BAB25EF" w14:textId="77777777" w:rsidR="002D56D3" w:rsidRPr="00E90855" w:rsidRDefault="002D56D3" w:rsidP="0020742D">
            <w:pPr>
              <w:spacing w:before="116" w:line="348" w:lineRule="auto"/>
              <w:ind w:left="107" w:right="388"/>
              <w:rPr>
                <w:rFonts w:asciiTheme="minorHAnsi" w:hAnsiTheme="minorHAnsi" w:cstheme="minorHAnsi"/>
                <w:sz w:val="16"/>
                <w:szCs w:val="16"/>
              </w:rPr>
            </w:pPr>
            <w:r w:rsidRPr="00E90855">
              <w:rPr>
                <w:rFonts w:asciiTheme="minorHAnsi" w:hAnsiTheme="minorHAnsi" w:cstheme="minorHAnsi"/>
                <w:sz w:val="16"/>
                <w:szCs w:val="16"/>
              </w:rPr>
              <w:t>TERZO ANNO</w:t>
            </w:r>
          </w:p>
        </w:tc>
        <w:tc>
          <w:tcPr>
            <w:tcW w:w="992" w:type="dxa"/>
          </w:tcPr>
          <w:p w14:paraId="3FDAF24E" w14:textId="77777777" w:rsidR="002D56D3" w:rsidRPr="00E90855" w:rsidRDefault="002D56D3" w:rsidP="0020742D">
            <w:pPr>
              <w:spacing w:before="116"/>
              <w:ind w:right="415"/>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2999" w:type="dxa"/>
          </w:tcPr>
          <w:p w14:paraId="4D8E61D1" w14:textId="77777777" w:rsidR="002D56D3" w:rsidRPr="00E90855" w:rsidRDefault="002D56D3" w:rsidP="0020742D">
            <w:pPr>
              <w:spacing w:before="119"/>
              <w:ind w:left="137" w:right="92"/>
              <w:rPr>
                <w:rFonts w:asciiTheme="minorHAnsi" w:hAnsiTheme="minorHAnsi" w:cstheme="minorHAnsi"/>
                <w:sz w:val="16"/>
                <w:szCs w:val="16"/>
              </w:rPr>
            </w:pPr>
            <w:r w:rsidRPr="00E90855">
              <w:rPr>
                <w:rFonts w:asciiTheme="minorHAnsi" w:hAnsiTheme="minorHAnsi" w:cstheme="minorHAnsi"/>
                <w:sz w:val="16"/>
                <w:szCs w:val="16"/>
              </w:rPr>
              <w:t>Utilizzare procedure tradizionali per l’elaborazione di prodotti dolciari e di panificazione in contesti strutturati, con situazioni mutevoli che richiedono una</w:t>
            </w:r>
          </w:p>
          <w:p w14:paraId="6A4B73B4" w14:textId="77777777" w:rsidR="002D56D3" w:rsidRPr="00E90855" w:rsidRDefault="002D56D3" w:rsidP="0020742D">
            <w:pPr>
              <w:spacing w:line="241" w:lineRule="exact"/>
              <w:ind w:left="137"/>
              <w:rPr>
                <w:rFonts w:asciiTheme="minorHAnsi" w:hAnsiTheme="minorHAnsi" w:cstheme="minorHAnsi"/>
                <w:sz w:val="16"/>
                <w:szCs w:val="16"/>
              </w:rPr>
            </w:pPr>
            <w:proofErr w:type="gramStart"/>
            <w:r w:rsidRPr="00E90855">
              <w:rPr>
                <w:rFonts w:asciiTheme="minorHAnsi" w:hAnsiTheme="minorHAnsi" w:cstheme="minorHAnsi"/>
                <w:sz w:val="16"/>
                <w:szCs w:val="16"/>
              </w:rPr>
              <w:t>modifica</w:t>
            </w:r>
            <w:proofErr w:type="gramEnd"/>
            <w:r w:rsidRPr="00E90855">
              <w:rPr>
                <w:rFonts w:asciiTheme="minorHAnsi" w:hAnsiTheme="minorHAnsi" w:cstheme="minorHAnsi"/>
                <w:sz w:val="16"/>
                <w:szCs w:val="16"/>
              </w:rPr>
              <w:t xml:space="preserve"> del proprio operato.</w:t>
            </w:r>
          </w:p>
        </w:tc>
        <w:tc>
          <w:tcPr>
            <w:tcW w:w="3118" w:type="dxa"/>
          </w:tcPr>
          <w:p w14:paraId="6BA2A5FE" w14:textId="77777777" w:rsidR="002D56D3" w:rsidRPr="00E90855" w:rsidRDefault="002D56D3" w:rsidP="0020742D">
            <w:pPr>
              <w:ind w:left="103" w:right="352"/>
              <w:rPr>
                <w:rFonts w:asciiTheme="minorHAnsi" w:hAnsiTheme="minorHAnsi" w:cstheme="minorHAnsi"/>
                <w:sz w:val="16"/>
                <w:szCs w:val="16"/>
              </w:rPr>
            </w:pPr>
            <w:r w:rsidRPr="00E90855">
              <w:rPr>
                <w:rFonts w:asciiTheme="minorHAnsi" w:hAnsiTheme="minorHAnsi" w:cstheme="minorHAnsi"/>
                <w:sz w:val="16"/>
                <w:szCs w:val="16"/>
              </w:rPr>
              <w:t>Applicare tecniche e tecnologie idonee alla preparazione, conservazione e presentazione di prodotti dolciari e di panificazione</w:t>
            </w:r>
          </w:p>
          <w:p w14:paraId="59C6E6CD" w14:textId="77777777" w:rsidR="002D56D3" w:rsidRPr="00E90855" w:rsidRDefault="002D56D3" w:rsidP="0020742D">
            <w:pPr>
              <w:spacing w:line="226" w:lineRule="exact"/>
              <w:ind w:left="103"/>
              <w:rPr>
                <w:rFonts w:asciiTheme="minorHAnsi" w:hAnsiTheme="minorHAnsi" w:cstheme="minorHAnsi"/>
                <w:sz w:val="16"/>
                <w:szCs w:val="16"/>
              </w:rPr>
            </w:pPr>
            <w:r w:rsidRPr="00E90855">
              <w:rPr>
                <w:rFonts w:asciiTheme="minorHAnsi" w:hAnsiTheme="minorHAnsi" w:cstheme="minorHAnsi"/>
                <w:sz w:val="16"/>
                <w:szCs w:val="16"/>
              </w:rPr>
              <w:t>Predisporre la linea di lavoro per le</w:t>
            </w:r>
          </w:p>
          <w:p w14:paraId="3E91251C" w14:textId="77777777" w:rsidR="002D56D3" w:rsidRPr="00E90855" w:rsidRDefault="002D56D3" w:rsidP="0020742D">
            <w:pPr>
              <w:ind w:left="103" w:right="154"/>
              <w:rPr>
                <w:rFonts w:asciiTheme="minorHAnsi" w:hAnsiTheme="minorHAnsi" w:cstheme="minorHAnsi"/>
                <w:sz w:val="16"/>
                <w:szCs w:val="16"/>
              </w:rPr>
            </w:pPr>
            <w:proofErr w:type="gramStart"/>
            <w:r w:rsidRPr="00E90855">
              <w:rPr>
                <w:rFonts w:asciiTheme="minorHAnsi" w:hAnsiTheme="minorHAnsi" w:cstheme="minorHAnsi"/>
                <w:sz w:val="16"/>
                <w:szCs w:val="16"/>
              </w:rPr>
              <w:t>diverse</w:t>
            </w:r>
            <w:proofErr w:type="gramEnd"/>
            <w:r w:rsidRPr="00E90855">
              <w:rPr>
                <w:rFonts w:asciiTheme="minorHAnsi" w:hAnsiTheme="minorHAnsi" w:cstheme="minorHAnsi"/>
                <w:sz w:val="16"/>
                <w:szCs w:val="16"/>
              </w:rPr>
              <w:t xml:space="preserve"> procedure previste dal piano di produzione/conservazione/ presentazione</w:t>
            </w:r>
          </w:p>
          <w:p w14:paraId="61496675" w14:textId="77777777" w:rsidR="002D56D3" w:rsidRPr="00E90855" w:rsidRDefault="002D56D3" w:rsidP="0020742D">
            <w:pPr>
              <w:rPr>
                <w:rFonts w:asciiTheme="minorHAnsi" w:hAnsiTheme="minorHAnsi" w:cstheme="minorHAnsi"/>
                <w:b/>
                <w:sz w:val="16"/>
                <w:szCs w:val="16"/>
              </w:rPr>
            </w:pPr>
          </w:p>
          <w:p w14:paraId="57EC74B0" w14:textId="77777777" w:rsidR="002D56D3" w:rsidRPr="00E90855" w:rsidRDefault="002D56D3" w:rsidP="0020742D">
            <w:pPr>
              <w:spacing w:before="1" w:line="225" w:lineRule="exact"/>
              <w:ind w:left="103"/>
              <w:rPr>
                <w:rFonts w:asciiTheme="minorHAnsi" w:hAnsiTheme="minorHAnsi" w:cstheme="minorHAnsi"/>
                <w:sz w:val="16"/>
                <w:szCs w:val="16"/>
              </w:rPr>
            </w:pPr>
            <w:r w:rsidRPr="00E90855">
              <w:rPr>
                <w:rFonts w:asciiTheme="minorHAnsi" w:hAnsiTheme="minorHAnsi" w:cstheme="minorHAnsi"/>
                <w:sz w:val="16"/>
                <w:szCs w:val="16"/>
              </w:rPr>
              <w:t>Applicare procedure di analisi dei</w:t>
            </w:r>
          </w:p>
          <w:p w14:paraId="25456A24" w14:textId="77777777" w:rsidR="00FD7229" w:rsidRPr="00E90855" w:rsidRDefault="002D56D3" w:rsidP="0020742D">
            <w:pPr>
              <w:ind w:left="103" w:right="124"/>
              <w:rPr>
                <w:rFonts w:asciiTheme="minorHAnsi" w:hAnsiTheme="minorHAnsi" w:cstheme="minorHAnsi"/>
                <w:sz w:val="16"/>
                <w:szCs w:val="16"/>
              </w:rPr>
            </w:pPr>
            <w:proofErr w:type="gramStart"/>
            <w:r w:rsidRPr="00E90855">
              <w:rPr>
                <w:rFonts w:asciiTheme="minorHAnsi" w:hAnsiTheme="minorHAnsi" w:cstheme="minorHAnsi"/>
                <w:sz w:val="16"/>
                <w:szCs w:val="16"/>
              </w:rPr>
              <w:t>rischi</w:t>
            </w:r>
            <w:proofErr w:type="gramEnd"/>
            <w:r w:rsidRPr="00E90855">
              <w:rPr>
                <w:rFonts w:asciiTheme="minorHAnsi" w:hAnsiTheme="minorHAnsi" w:cstheme="minorHAnsi"/>
                <w:sz w:val="16"/>
                <w:szCs w:val="16"/>
              </w:rPr>
              <w:t xml:space="preserve"> e controllo delle materie prime e degli alimenti</w:t>
            </w:r>
            <w:r w:rsidR="00FD7229" w:rsidRPr="00E90855">
              <w:rPr>
                <w:rFonts w:asciiTheme="minorHAnsi" w:hAnsiTheme="minorHAnsi" w:cstheme="minorHAnsi"/>
                <w:sz w:val="16"/>
                <w:szCs w:val="16"/>
              </w:rPr>
              <w:t xml:space="preserve"> </w:t>
            </w:r>
          </w:p>
          <w:p w14:paraId="7305B7A0" w14:textId="77777777" w:rsidR="002D56D3" w:rsidRPr="00E90855" w:rsidRDefault="00FD7229" w:rsidP="0020742D">
            <w:pPr>
              <w:ind w:left="103" w:right="124"/>
              <w:rPr>
                <w:rFonts w:asciiTheme="minorHAnsi" w:hAnsiTheme="minorHAnsi" w:cstheme="minorHAnsi"/>
                <w:sz w:val="16"/>
                <w:szCs w:val="16"/>
              </w:rPr>
            </w:pPr>
            <w:r w:rsidRPr="00E90855">
              <w:rPr>
                <w:rFonts w:asciiTheme="minorHAnsi" w:hAnsiTheme="minorHAnsi" w:cstheme="minorHAnsi"/>
                <w:sz w:val="16"/>
                <w:szCs w:val="16"/>
              </w:rPr>
              <w:t>Applicare procedure di ordinaria manutenzione di attrezzi e macchinari di settore e rilevazione di eventuali malfunzionamenti</w:t>
            </w:r>
          </w:p>
          <w:p w14:paraId="3D625914" w14:textId="77777777" w:rsidR="002D56D3" w:rsidRPr="00E90855" w:rsidRDefault="002D56D3" w:rsidP="0020742D">
            <w:pPr>
              <w:spacing w:before="10"/>
              <w:rPr>
                <w:rFonts w:asciiTheme="minorHAnsi" w:hAnsiTheme="minorHAnsi" w:cstheme="minorHAnsi"/>
                <w:b/>
                <w:sz w:val="16"/>
                <w:szCs w:val="16"/>
              </w:rPr>
            </w:pPr>
          </w:p>
          <w:p w14:paraId="01003A19" w14:textId="77777777" w:rsidR="002D56D3" w:rsidRPr="00E90855" w:rsidRDefault="002D56D3" w:rsidP="0020742D">
            <w:pPr>
              <w:ind w:left="103" w:right="138"/>
              <w:rPr>
                <w:rFonts w:asciiTheme="minorHAnsi" w:hAnsiTheme="minorHAnsi" w:cstheme="minorHAnsi"/>
                <w:sz w:val="16"/>
                <w:szCs w:val="16"/>
              </w:rPr>
            </w:pPr>
          </w:p>
        </w:tc>
        <w:tc>
          <w:tcPr>
            <w:tcW w:w="3241" w:type="dxa"/>
          </w:tcPr>
          <w:p w14:paraId="00C17ECB" w14:textId="77777777" w:rsidR="002D56D3" w:rsidRPr="00E90855" w:rsidRDefault="002D56D3" w:rsidP="0020742D">
            <w:pPr>
              <w:spacing w:before="119"/>
              <w:ind w:left="104" w:right="147"/>
              <w:rPr>
                <w:rFonts w:asciiTheme="minorHAnsi" w:hAnsiTheme="minorHAnsi" w:cstheme="minorHAnsi"/>
                <w:sz w:val="16"/>
                <w:szCs w:val="16"/>
              </w:rPr>
            </w:pPr>
            <w:r w:rsidRPr="00E90855">
              <w:rPr>
                <w:rFonts w:asciiTheme="minorHAnsi" w:hAnsiTheme="minorHAnsi" w:cstheme="minorHAnsi"/>
                <w:sz w:val="16"/>
                <w:szCs w:val="16"/>
              </w:rPr>
              <w:t>Tecniche di base e tecnologie per la preparazione di prodotti dolciari e di</w:t>
            </w:r>
          </w:p>
          <w:p w14:paraId="1A29DD95" w14:textId="77777777" w:rsidR="002D56D3" w:rsidRPr="00E90855" w:rsidRDefault="002D56D3" w:rsidP="0020742D">
            <w:pPr>
              <w:spacing w:line="241" w:lineRule="exact"/>
              <w:ind w:left="104"/>
              <w:rPr>
                <w:rFonts w:asciiTheme="minorHAnsi" w:hAnsiTheme="minorHAnsi" w:cstheme="minorHAnsi"/>
                <w:sz w:val="16"/>
                <w:szCs w:val="16"/>
              </w:rPr>
            </w:pPr>
            <w:proofErr w:type="gramStart"/>
            <w:r w:rsidRPr="00E90855">
              <w:rPr>
                <w:rFonts w:asciiTheme="minorHAnsi" w:hAnsiTheme="minorHAnsi" w:cstheme="minorHAnsi"/>
                <w:sz w:val="16"/>
                <w:szCs w:val="16"/>
              </w:rPr>
              <w:t>panificazione</w:t>
            </w:r>
            <w:proofErr w:type="gramEnd"/>
            <w:r w:rsidRPr="00E90855">
              <w:rPr>
                <w:rFonts w:asciiTheme="minorHAnsi" w:hAnsiTheme="minorHAnsi" w:cstheme="minorHAnsi"/>
                <w:sz w:val="16"/>
                <w:szCs w:val="16"/>
              </w:rPr>
              <w:t>.</w:t>
            </w:r>
          </w:p>
          <w:p w14:paraId="53266612" w14:textId="77777777" w:rsidR="002D56D3" w:rsidRPr="00E90855" w:rsidRDefault="002D56D3" w:rsidP="0020742D">
            <w:pPr>
              <w:spacing w:before="101"/>
              <w:ind w:left="104" w:right="204"/>
              <w:jc w:val="both"/>
              <w:rPr>
                <w:rFonts w:asciiTheme="minorHAnsi" w:hAnsiTheme="minorHAnsi" w:cstheme="minorHAnsi"/>
                <w:sz w:val="16"/>
                <w:szCs w:val="16"/>
              </w:rPr>
            </w:pPr>
            <w:r w:rsidRPr="00E90855">
              <w:rPr>
                <w:rFonts w:asciiTheme="minorHAnsi" w:hAnsiTheme="minorHAnsi" w:cstheme="minorHAnsi"/>
                <w:sz w:val="16"/>
                <w:szCs w:val="16"/>
              </w:rPr>
              <w:t>Fasi, tempi, strumenti e modalità di lavorazione, cottura e conservazione dei prodotti.</w:t>
            </w:r>
          </w:p>
          <w:p w14:paraId="03268FEE" w14:textId="77777777" w:rsidR="002D56D3" w:rsidRPr="00E90855" w:rsidRDefault="002D56D3" w:rsidP="0020742D">
            <w:pPr>
              <w:spacing w:before="121" w:line="230" w:lineRule="exact"/>
              <w:ind w:left="104"/>
              <w:jc w:val="both"/>
              <w:rPr>
                <w:rFonts w:asciiTheme="minorHAnsi" w:hAnsiTheme="minorHAnsi" w:cstheme="minorHAnsi"/>
                <w:sz w:val="16"/>
                <w:szCs w:val="16"/>
              </w:rPr>
            </w:pPr>
            <w:r w:rsidRPr="00E90855">
              <w:rPr>
                <w:rFonts w:asciiTheme="minorHAnsi" w:hAnsiTheme="minorHAnsi" w:cstheme="minorHAnsi"/>
                <w:sz w:val="16"/>
                <w:szCs w:val="16"/>
              </w:rPr>
              <w:t>Le materie prime sotto il</w:t>
            </w:r>
          </w:p>
          <w:p w14:paraId="796C4EE9" w14:textId="77777777" w:rsidR="002D56D3" w:rsidRPr="00E90855" w:rsidRDefault="002D56D3" w:rsidP="0020742D">
            <w:pPr>
              <w:ind w:left="104" w:right="247"/>
              <w:rPr>
                <w:rFonts w:asciiTheme="minorHAnsi" w:hAnsiTheme="minorHAnsi" w:cstheme="minorHAnsi"/>
                <w:sz w:val="16"/>
                <w:szCs w:val="16"/>
              </w:rPr>
            </w:pPr>
            <w:proofErr w:type="gramStart"/>
            <w:r w:rsidRPr="00E90855">
              <w:rPr>
                <w:rFonts w:asciiTheme="minorHAnsi" w:hAnsiTheme="minorHAnsi" w:cstheme="minorHAnsi"/>
                <w:sz w:val="16"/>
                <w:szCs w:val="16"/>
              </w:rPr>
              <w:t>profilo</w:t>
            </w:r>
            <w:proofErr w:type="gramEnd"/>
            <w:r w:rsidRPr="00E90855">
              <w:rPr>
                <w:rFonts w:asciiTheme="minorHAnsi" w:hAnsiTheme="minorHAnsi" w:cstheme="minorHAnsi"/>
                <w:sz w:val="16"/>
                <w:szCs w:val="16"/>
              </w:rPr>
              <w:t xml:space="preserve"> organolettico, merceologico, chimico- fisico, igienico, nutrizionale e gastronomico</w:t>
            </w:r>
          </w:p>
          <w:p w14:paraId="4B1C3C5A" w14:textId="77777777" w:rsidR="002D56D3" w:rsidRPr="00E90855" w:rsidRDefault="002D56D3" w:rsidP="0020742D">
            <w:pPr>
              <w:spacing w:before="117"/>
              <w:ind w:left="104" w:right="111"/>
              <w:rPr>
                <w:rFonts w:asciiTheme="minorHAnsi" w:hAnsiTheme="minorHAnsi" w:cstheme="minorHAnsi"/>
                <w:sz w:val="16"/>
                <w:szCs w:val="16"/>
              </w:rPr>
            </w:pPr>
            <w:r w:rsidRPr="00E90855">
              <w:rPr>
                <w:rFonts w:asciiTheme="minorHAnsi" w:hAnsiTheme="minorHAnsi" w:cstheme="minorHAnsi"/>
                <w:sz w:val="16"/>
                <w:szCs w:val="16"/>
              </w:rPr>
              <w:t>Merceologia, standard di qualità e sicurezza delle materie prime alimentari.</w:t>
            </w:r>
          </w:p>
          <w:p w14:paraId="15443545" w14:textId="77777777" w:rsidR="002D56D3" w:rsidRPr="00E90855" w:rsidRDefault="002D56D3" w:rsidP="0020742D">
            <w:pPr>
              <w:spacing w:before="35"/>
              <w:ind w:left="104" w:right="185"/>
              <w:rPr>
                <w:rFonts w:asciiTheme="minorHAnsi" w:hAnsiTheme="minorHAnsi" w:cstheme="minorHAnsi"/>
                <w:sz w:val="16"/>
                <w:szCs w:val="16"/>
              </w:rPr>
            </w:pPr>
            <w:r w:rsidRPr="00E90855">
              <w:rPr>
                <w:rFonts w:asciiTheme="minorHAnsi" w:hAnsiTheme="minorHAnsi" w:cstheme="minorHAnsi"/>
                <w:sz w:val="16"/>
                <w:szCs w:val="16"/>
              </w:rPr>
              <w:t>Processi di stoccaggio degli alimenti e di lavorazione dei prodotti da forno.</w:t>
            </w:r>
          </w:p>
          <w:p w14:paraId="74BC531B" w14:textId="77777777" w:rsidR="002D56D3" w:rsidRPr="00E90855" w:rsidRDefault="002D56D3" w:rsidP="0020742D">
            <w:pPr>
              <w:spacing w:before="35"/>
              <w:ind w:left="104" w:right="492"/>
              <w:rPr>
                <w:rFonts w:asciiTheme="minorHAnsi" w:hAnsiTheme="minorHAnsi" w:cstheme="minorHAnsi"/>
                <w:sz w:val="16"/>
                <w:szCs w:val="16"/>
              </w:rPr>
            </w:pPr>
            <w:r w:rsidRPr="00E90855">
              <w:rPr>
                <w:rFonts w:asciiTheme="minorHAnsi" w:hAnsiTheme="minorHAnsi" w:cstheme="minorHAnsi"/>
                <w:sz w:val="16"/>
                <w:szCs w:val="16"/>
              </w:rPr>
              <w:t>Cenni di programmazione e organizzazione della produzione.</w:t>
            </w:r>
          </w:p>
          <w:p w14:paraId="77CD381A" w14:textId="77777777" w:rsidR="002D56D3" w:rsidRPr="00E90855" w:rsidRDefault="002D56D3" w:rsidP="0020742D">
            <w:pPr>
              <w:spacing w:before="36"/>
              <w:ind w:left="104" w:right="111"/>
              <w:rPr>
                <w:rFonts w:asciiTheme="minorHAnsi" w:hAnsiTheme="minorHAnsi" w:cstheme="minorHAnsi"/>
                <w:sz w:val="16"/>
                <w:szCs w:val="16"/>
              </w:rPr>
            </w:pPr>
            <w:r w:rsidRPr="00E90855">
              <w:rPr>
                <w:rFonts w:asciiTheme="minorHAnsi" w:hAnsiTheme="minorHAnsi" w:cstheme="minorHAnsi"/>
                <w:sz w:val="16"/>
                <w:szCs w:val="16"/>
              </w:rPr>
              <w:t>Preparazioni di base di pasticceria, panificazione e pizzeria riferite alle tradizioni regionali, nazionali e internazionali.</w:t>
            </w:r>
          </w:p>
          <w:p w14:paraId="16EE430C" w14:textId="77777777" w:rsidR="002D56D3" w:rsidRPr="00E90855" w:rsidRDefault="002D56D3" w:rsidP="0020742D">
            <w:pPr>
              <w:spacing w:before="36"/>
              <w:ind w:left="104" w:right="140"/>
              <w:rPr>
                <w:rFonts w:asciiTheme="minorHAnsi" w:hAnsiTheme="minorHAnsi" w:cstheme="minorHAnsi"/>
                <w:sz w:val="16"/>
                <w:szCs w:val="16"/>
              </w:rPr>
            </w:pPr>
            <w:r w:rsidRPr="00E90855">
              <w:rPr>
                <w:rFonts w:asciiTheme="minorHAnsi" w:hAnsiTheme="minorHAnsi" w:cstheme="minorHAnsi"/>
                <w:sz w:val="16"/>
                <w:szCs w:val="16"/>
              </w:rPr>
              <w:t>Le normative vigenti, nazionali e internazionali, in fatto di sicurezza alimentare, trasparenza e tracciabilità delle materie prime.</w:t>
            </w:r>
          </w:p>
        </w:tc>
        <w:tc>
          <w:tcPr>
            <w:tcW w:w="1561" w:type="dxa"/>
          </w:tcPr>
          <w:p w14:paraId="4D8ED1BD" w14:textId="77777777" w:rsidR="002D56D3" w:rsidRPr="00E90855" w:rsidRDefault="002D56D3"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7B112A34" w14:textId="77777777" w:rsidR="002D56D3" w:rsidRPr="00E90855" w:rsidRDefault="002D56D3"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Asse storico sociale</w:t>
            </w:r>
          </w:p>
          <w:p w14:paraId="5C8D1855" w14:textId="77777777" w:rsidR="002D56D3" w:rsidRPr="00E90855" w:rsidRDefault="002D56D3" w:rsidP="0020742D">
            <w:pPr>
              <w:spacing w:line="223" w:lineRule="exact"/>
              <w:ind w:left="103"/>
              <w:rPr>
                <w:rFonts w:asciiTheme="minorHAnsi" w:hAnsiTheme="minorHAnsi" w:cstheme="minorHAnsi"/>
                <w:sz w:val="16"/>
                <w:szCs w:val="16"/>
              </w:rPr>
            </w:pPr>
            <w:r w:rsidRPr="00E90855">
              <w:rPr>
                <w:rFonts w:asciiTheme="minorHAnsi" w:hAnsiTheme="minorHAnsi" w:cstheme="minorHAnsi"/>
                <w:sz w:val="16"/>
                <w:szCs w:val="16"/>
              </w:rPr>
              <w:t>Asse</w:t>
            </w:r>
          </w:p>
          <w:p w14:paraId="2BEB5011" w14:textId="77777777" w:rsidR="002D56D3" w:rsidRPr="00E90855" w:rsidRDefault="002D56D3" w:rsidP="0020742D">
            <w:pPr>
              <w:spacing w:line="243" w:lineRule="exact"/>
              <w:ind w:left="103"/>
              <w:rPr>
                <w:rFonts w:asciiTheme="minorHAnsi" w:hAnsiTheme="minorHAnsi" w:cstheme="minorHAnsi"/>
                <w:sz w:val="16"/>
                <w:szCs w:val="16"/>
              </w:rPr>
            </w:pPr>
            <w:proofErr w:type="gramStart"/>
            <w:r w:rsidRPr="00E90855">
              <w:rPr>
                <w:rFonts w:asciiTheme="minorHAnsi" w:hAnsiTheme="minorHAnsi" w:cstheme="minorHAnsi"/>
                <w:sz w:val="16"/>
                <w:szCs w:val="16"/>
              </w:rPr>
              <w:t>matematico</w:t>
            </w:r>
            <w:proofErr w:type="gramEnd"/>
          </w:p>
          <w:p w14:paraId="7D6B782F" w14:textId="77777777" w:rsidR="002D56D3" w:rsidRPr="00E90855" w:rsidRDefault="002D56D3" w:rsidP="0020742D">
            <w:pPr>
              <w:spacing w:before="120"/>
              <w:ind w:left="103" w:right="187"/>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9" w:type="dxa"/>
          </w:tcPr>
          <w:p w14:paraId="1EEEA560" w14:textId="77777777" w:rsidR="002D56D3" w:rsidRPr="00E90855" w:rsidRDefault="002D56D3" w:rsidP="0020742D">
            <w:pPr>
              <w:spacing w:before="119"/>
              <w:ind w:left="148"/>
              <w:rPr>
                <w:rFonts w:asciiTheme="minorHAnsi" w:hAnsiTheme="minorHAnsi" w:cstheme="minorHAnsi"/>
                <w:sz w:val="16"/>
                <w:szCs w:val="16"/>
              </w:rPr>
            </w:pPr>
            <w:r w:rsidRPr="00E90855">
              <w:rPr>
                <w:rFonts w:asciiTheme="minorHAnsi" w:hAnsiTheme="minorHAnsi" w:cstheme="minorHAnsi"/>
                <w:sz w:val="16"/>
                <w:szCs w:val="16"/>
              </w:rPr>
              <w:t>2, 3, 4, 6, 8, 11, 12</w:t>
            </w:r>
          </w:p>
        </w:tc>
      </w:tr>
      <w:tr w:rsidR="00172280" w:rsidRPr="00E90855" w14:paraId="744B0C5F" w14:textId="77777777" w:rsidTr="00FD7229">
        <w:trPr>
          <w:trHeight w:val="3117"/>
        </w:trPr>
        <w:tc>
          <w:tcPr>
            <w:tcW w:w="1102" w:type="dxa"/>
          </w:tcPr>
          <w:p w14:paraId="126D9F6F" w14:textId="77777777" w:rsidR="00172280" w:rsidRPr="00E90855" w:rsidRDefault="00172280" w:rsidP="0020742D">
            <w:pPr>
              <w:spacing w:before="116" w:line="348" w:lineRule="auto"/>
              <w:ind w:left="107" w:right="187"/>
              <w:rPr>
                <w:rFonts w:asciiTheme="minorHAnsi" w:hAnsiTheme="minorHAnsi" w:cstheme="minorHAnsi"/>
                <w:sz w:val="16"/>
                <w:szCs w:val="16"/>
              </w:rPr>
            </w:pPr>
            <w:r w:rsidRPr="00E90855">
              <w:rPr>
                <w:rFonts w:asciiTheme="minorHAnsi" w:hAnsiTheme="minorHAnsi" w:cstheme="minorHAnsi"/>
                <w:sz w:val="16"/>
                <w:szCs w:val="16"/>
              </w:rPr>
              <w:lastRenderedPageBreak/>
              <w:t>QUARTO ANNO</w:t>
            </w:r>
          </w:p>
        </w:tc>
        <w:tc>
          <w:tcPr>
            <w:tcW w:w="992" w:type="dxa"/>
          </w:tcPr>
          <w:p w14:paraId="128A138F" w14:textId="77777777" w:rsidR="00172280" w:rsidRPr="00E90855" w:rsidRDefault="00172280" w:rsidP="0020742D">
            <w:pPr>
              <w:spacing w:before="116"/>
              <w:ind w:left="356"/>
              <w:rPr>
                <w:rFonts w:asciiTheme="minorHAnsi" w:hAnsiTheme="minorHAnsi" w:cstheme="minorHAnsi"/>
                <w:sz w:val="16"/>
                <w:szCs w:val="16"/>
              </w:rPr>
            </w:pPr>
            <w:r w:rsidRPr="00E90855">
              <w:rPr>
                <w:rFonts w:asciiTheme="minorHAnsi" w:hAnsiTheme="minorHAnsi" w:cstheme="minorHAnsi"/>
                <w:sz w:val="16"/>
                <w:szCs w:val="16"/>
              </w:rPr>
              <w:t>3/4</w:t>
            </w:r>
          </w:p>
        </w:tc>
        <w:tc>
          <w:tcPr>
            <w:tcW w:w="2999" w:type="dxa"/>
          </w:tcPr>
          <w:p w14:paraId="561D0B32" w14:textId="77777777" w:rsidR="00172280" w:rsidRPr="00E90855" w:rsidRDefault="00172280" w:rsidP="0020742D">
            <w:pPr>
              <w:spacing w:before="119"/>
              <w:ind w:left="137" w:right="92"/>
              <w:rPr>
                <w:rFonts w:asciiTheme="minorHAnsi" w:hAnsiTheme="minorHAnsi" w:cstheme="minorHAnsi"/>
                <w:sz w:val="16"/>
                <w:szCs w:val="16"/>
              </w:rPr>
            </w:pPr>
            <w:r w:rsidRPr="00E90855">
              <w:rPr>
                <w:rFonts w:asciiTheme="minorHAnsi" w:hAnsiTheme="minorHAnsi" w:cstheme="minorHAnsi"/>
                <w:sz w:val="16"/>
                <w:szCs w:val="16"/>
              </w:rPr>
              <w:t>Collaborare alla realizzazione e presentazione di prodotti dolciari e di panificazione sulla base delle tradizioni locali, nazionali ed internazionali.</w:t>
            </w:r>
          </w:p>
        </w:tc>
        <w:tc>
          <w:tcPr>
            <w:tcW w:w="3118" w:type="dxa"/>
          </w:tcPr>
          <w:p w14:paraId="33436A7C" w14:textId="77777777" w:rsidR="00172280" w:rsidRPr="00E90855" w:rsidRDefault="00172280" w:rsidP="0020742D">
            <w:pPr>
              <w:ind w:left="103" w:right="487"/>
              <w:jc w:val="both"/>
              <w:rPr>
                <w:rFonts w:asciiTheme="minorHAnsi" w:hAnsiTheme="minorHAnsi" w:cstheme="minorHAnsi"/>
                <w:sz w:val="16"/>
                <w:szCs w:val="16"/>
              </w:rPr>
            </w:pPr>
            <w:r w:rsidRPr="00E90855">
              <w:rPr>
                <w:rFonts w:asciiTheme="minorHAnsi" w:hAnsiTheme="minorHAnsi" w:cstheme="minorHAnsi"/>
                <w:sz w:val="16"/>
                <w:szCs w:val="16"/>
              </w:rPr>
              <w:t>Eseguire preparazioni complesse integrando le diverse tecniche di base.</w:t>
            </w:r>
          </w:p>
          <w:p w14:paraId="3C58F169" w14:textId="77777777" w:rsidR="00172280" w:rsidRPr="00E90855" w:rsidRDefault="00172280" w:rsidP="0020742D">
            <w:pPr>
              <w:spacing w:before="11"/>
              <w:rPr>
                <w:rFonts w:asciiTheme="minorHAnsi" w:hAnsiTheme="minorHAnsi" w:cstheme="minorHAnsi"/>
                <w:b/>
                <w:sz w:val="16"/>
                <w:szCs w:val="16"/>
              </w:rPr>
            </w:pPr>
          </w:p>
          <w:p w14:paraId="3B32253B" w14:textId="77777777" w:rsidR="00172280" w:rsidRPr="00E90855" w:rsidRDefault="00172280" w:rsidP="0020742D">
            <w:pPr>
              <w:ind w:left="103"/>
              <w:rPr>
                <w:rFonts w:asciiTheme="minorHAnsi" w:hAnsiTheme="minorHAnsi" w:cstheme="minorHAnsi"/>
                <w:sz w:val="16"/>
                <w:szCs w:val="16"/>
              </w:rPr>
            </w:pPr>
            <w:r w:rsidRPr="00E90855">
              <w:rPr>
                <w:rFonts w:asciiTheme="minorHAnsi" w:hAnsiTheme="minorHAnsi" w:cstheme="minorHAnsi"/>
                <w:sz w:val="16"/>
                <w:szCs w:val="16"/>
              </w:rPr>
              <w:t>Predisporre preparazioni dolciarie e</w:t>
            </w:r>
          </w:p>
          <w:p w14:paraId="0DCB2B58" w14:textId="77777777" w:rsidR="00172280" w:rsidRPr="00E90855" w:rsidRDefault="00172280" w:rsidP="0020742D">
            <w:pPr>
              <w:ind w:left="103" w:right="239"/>
              <w:rPr>
                <w:rFonts w:asciiTheme="minorHAnsi" w:hAnsiTheme="minorHAnsi" w:cstheme="minorHAnsi"/>
                <w:sz w:val="16"/>
                <w:szCs w:val="16"/>
              </w:rPr>
            </w:pPr>
            <w:proofErr w:type="gramStart"/>
            <w:r w:rsidRPr="00E90855">
              <w:rPr>
                <w:rFonts w:asciiTheme="minorHAnsi" w:hAnsiTheme="minorHAnsi" w:cstheme="minorHAnsi"/>
                <w:sz w:val="16"/>
                <w:szCs w:val="16"/>
              </w:rPr>
              <w:t>di</w:t>
            </w:r>
            <w:proofErr w:type="gramEnd"/>
            <w:r w:rsidRPr="00E90855">
              <w:rPr>
                <w:rFonts w:asciiTheme="minorHAnsi" w:hAnsiTheme="minorHAnsi" w:cstheme="minorHAnsi"/>
                <w:sz w:val="16"/>
                <w:szCs w:val="16"/>
              </w:rPr>
              <w:t xml:space="preserve"> arte bianca scegliendo le materie prime in base alla qualità, alla tipicità, al loro valore nutrizionale, bilanciandole in funzione del prodotto finito.</w:t>
            </w:r>
          </w:p>
          <w:p w14:paraId="464A7974" w14:textId="77777777" w:rsidR="00172280" w:rsidRPr="00E90855" w:rsidRDefault="00172280" w:rsidP="0020742D">
            <w:pPr>
              <w:spacing w:before="10"/>
              <w:rPr>
                <w:rFonts w:asciiTheme="minorHAnsi" w:hAnsiTheme="minorHAnsi" w:cstheme="minorHAnsi"/>
                <w:b/>
                <w:sz w:val="16"/>
                <w:szCs w:val="16"/>
              </w:rPr>
            </w:pPr>
          </w:p>
          <w:p w14:paraId="3222309B" w14:textId="77777777" w:rsidR="00172280" w:rsidRPr="00E90855" w:rsidRDefault="00172280" w:rsidP="0020742D">
            <w:pPr>
              <w:ind w:left="146" w:right="346"/>
              <w:rPr>
                <w:rFonts w:asciiTheme="minorHAnsi" w:hAnsiTheme="minorHAnsi" w:cstheme="minorHAnsi"/>
                <w:sz w:val="16"/>
                <w:szCs w:val="16"/>
              </w:rPr>
            </w:pPr>
            <w:r w:rsidRPr="00E90855">
              <w:rPr>
                <w:rFonts w:asciiTheme="minorHAnsi" w:hAnsiTheme="minorHAnsi" w:cstheme="minorHAnsi"/>
                <w:sz w:val="16"/>
                <w:szCs w:val="16"/>
              </w:rPr>
              <w:t>Curare l’aspetto estetico al fine di valorizzare le preparazioni gastronomiche, di arte bianca artigianali e di alta qualità</w:t>
            </w:r>
          </w:p>
        </w:tc>
        <w:tc>
          <w:tcPr>
            <w:tcW w:w="3241" w:type="dxa"/>
          </w:tcPr>
          <w:p w14:paraId="64AF7F80" w14:textId="77777777" w:rsidR="00172280" w:rsidRPr="00E90855" w:rsidRDefault="00172280" w:rsidP="0020742D">
            <w:pPr>
              <w:spacing w:before="119"/>
              <w:ind w:left="104" w:right="406"/>
              <w:rPr>
                <w:rFonts w:asciiTheme="minorHAnsi" w:hAnsiTheme="minorHAnsi" w:cstheme="minorHAnsi"/>
                <w:sz w:val="16"/>
                <w:szCs w:val="16"/>
              </w:rPr>
            </w:pPr>
            <w:r w:rsidRPr="00E90855">
              <w:rPr>
                <w:rFonts w:asciiTheme="minorHAnsi" w:hAnsiTheme="minorHAnsi" w:cstheme="minorHAnsi"/>
                <w:sz w:val="16"/>
                <w:szCs w:val="16"/>
              </w:rPr>
              <w:t>Principi di scienze e tecnologie alimentari applicate ai prodotti dolciari e di panificazione.</w:t>
            </w:r>
          </w:p>
          <w:p w14:paraId="3BBB3F7F" w14:textId="77777777" w:rsidR="00172280" w:rsidRPr="00E90855" w:rsidRDefault="00172280" w:rsidP="0020742D">
            <w:pPr>
              <w:ind w:left="104" w:right="218"/>
              <w:rPr>
                <w:rFonts w:asciiTheme="minorHAnsi" w:hAnsiTheme="minorHAnsi" w:cstheme="minorHAnsi"/>
                <w:sz w:val="16"/>
                <w:szCs w:val="16"/>
              </w:rPr>
            </w:pPr>
            <w:r w:rsidRPr="00E90855">
              <w:rPr>
                <w:rFonts w:asciiTheme="minorHAnsi" w:hAnsiTheme="minorHAnsi" w:cstheme="minorHAnsi"/>
                <w:sz w:val="16"/>
                <w:szCs w:val="16"/>
              </w:rPr>
              <w:t>Nozioni fondamentali sulle dinamiche del gusto e sugli abbinamenti di sapori e ingredienti.</w:t>
            </w:r>
          </w:p>
          <w:p w14:paraId="197FB77E" w14:textId="77777777" w:rsidR="00172280" w:rsidRPr="00E90855" w:rsidRDefault="00172280" w:rsidP="0020742D">
            <w:pPr>
              <w:spacing w:before="117"/>
              <w:ind w:left="104" w:right="129"/>
              <w:rPr>
                <w:rFonts w:asciiTheme="minorHAnsi" w:hAnsiTheme="minorHAnsi" w:cstheme="minorHAnsi"/>
                <w:sz w:val="16"/>
                <w:szCs w:val="16"/>
              </w:rPr>
            </w:pPr>
            <w:r w:rsidRPr="00E90855">
              <w:rPr>
                <w:rFonts w:asciiTheme="minorHAnsi" w:hAnsiTheme="minorHAnsi" w:cstheme="minorHAnsi"/>
                <w:sz w:val="16"/>
                <w:szCs w:val="16"/>
              </w:rPr>
              <w:t>Tecniche complesse di produzione dolciaria e di panificazione.</w:t>
            </w:r>
          </w:p>
          <w:p w14:paraId="53AF13C5" w14:textId="77777777" w:rsidR="00172280" w:rsidRPr="00E90855" w:rsidRDefault="00172280" w:rsidP="0020742D">
            <w:pPr>
              <w:spacing w:before="122"/>
              <w:ind w:left="104" w:right="128"/>
              <w:rPr>
                <w:rFonts w:asciiTheme="minorHAnsi" w:hAnsiTheme="minorHAnsi" w:cstheme="minorHAnsi"/>
                <w:sz w:val="16"/>
                <w:szCs w:val="16"/>
              </w:rPr>
            </w:pPr>
            <w:r w:rsidRPr="00E90855">
              <w:rPr>
                <w:rFonts w:asciiTheme="minorHAnsi" w:hAnsiTheme="minorHAnsi" w:cstheme="minorHAnsi"/>
                <w:sz w:val="16"/>
                <w:szCs w:val="16"/>
              </w:rPr>
              <w:t>Tecniche di presentazione e decorazione dei prodotti dolciari e di panificazione.</w:t>
            </w:r>
          </w:p>
        </w:tc>
        <w:tc>
          <w:tcPr>
            <w:tcW w:w="1561" w:type="dxa"/>
          </w:tcPr>
          <w:p w14:paraId="7E9652D7" w14:textId="77777777" w:rsidR="00172280" w:rsidRPr="00E90855" w:rsidRDefault="00172280"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67F4FFFC" w14:textId="77777777" w:rsidR="00172280" w:rsidRPr="00E90855" w:rsidRDefault="00172280" w:rsidP="0020742D">
            <w:pPr>
              <w:rPr>
                <w:rFonts w:asciiTheme="minorHAnsi" w:hAnsiTheme="minorHAnsi" w:cstheme="minorHAnsi"/>
                <w:b/>
                <w:sz w:val="16"/>
                <w:szCs w:val="16"/>
              </w:rPr>
            </w:pPr>
          </w:p>
          <w:p w14:paraId="3D0D4661" w14:textId="77777777" w:rsidR="00172280" w:rsidRPr="00E90855" w:rsidRDefault="00172280" w:rsidP="0020742D">
            <w:pPr>
              <w:spacing w:before="7"/>
              <w:rPr>
                <w:rFonts w:asciiTheme="minorHAnsi" w:hAnsiTheme="minorHAnsi" w:cstheme="minorHAnsi"/>
                <w:b/>
                <w:sz w:val="16"/>
                <w:szCs w:val="16"/>
              </w:rPr>
            </w:pPr>
          </w:p>
          <w:p w14:paraId="4151DD4A" w14:textId="77777777" w:rsidR="00172280" w:rsidRPr="00E90855" w:rsidRDefault="00172280" w:rsidP="0020742D">
            <w:pPr>
              <w:ind w:left="103"/>
              <w:rPr>
                <w:rFonts w:asciiTheme="minorHAnsi" w:hAnsiTheme="minorHAnsi" w:cstheme="minorHAnsi"/>
                <w:sz w:val="16"/>
                <w:szCs w:val="16"/>
              </w:rPr>
            </w:pPr>
            <w:r w:rsidRPr="00E90855">
              <w:rPr>
                <w:rFonts w:asciiTheme="minorHAnsi" w:hAnsiTheme="minorHAnsi" w:cstheme="minorHAnsi"/>
                <w:sz w:val="16"/>
                <w:szCs w:val="16"/>
              </w:rPr>
              <w:t>Asse storico</w:t>
            </w:r>
          </w:p>
          <w:p w14:paraId="7CA348DB" w14:textId="77777777" w:rsidR="00172280" w:rsidRPr="00E90855" w:rsidRDefault="00172280" w:rsidP="0020742D">
            <w:pPr>
              <w:spacing w:line="243" w:lineRule="exact"/>
              <w:ind w:left="103"/>
              <w:rPr>
                <w:rFonts w:asciiTheme="minorHAnsi" w:hAnsiTheme="minorHAnsi" w:cstheme="minorHAnsi"/>
                <w:sz w:val="16"/>
                <w:szCs w:val="16"/>
              </w:rPr>
            </w:pPr>
            <w:proofErr w:type="gramStart"/>
            <w:r w:rsidRPr="00E90855">
              <w:rPr>
                <w:rFonts w:asciiTheme="minorHAnsi" w:hAnsiTheme="minorHAnsi" w:cstheme="minorHAnsi"/>
                <w:sz w:val="16"/>
                <w:szCs w:val="16"/>
              </w:rPr>
              <w:t>sociale</w:t>
            </w:r>
            <w:proofErr w:type="gramEnd"/>
          </w:p>
          <w:p w14:paraId="1F2EE5C2" w14:textId="77777777" w:rsidR="00172280" w:rsidRPr="00E90855" w:rsidRDefault="00172280" w:rsidP="0020742D">
            <w:pPr>
              <w:rPr>
                <w:rFonts w:asciiTheme="minorHAnsi" w:hAnsiTheme="minorHAnsi" w:cstheme="minorHAnsi"/>
                <w:b/>
                <w:sz w:val="16"/>
                <w:szCs w:val="16"/>
              </w:rPr>
            </w:pPr>
          </w:p>
          <w:p w14:paraId="6531020A" w14:textId="77777777" w:rsidR="00172280" w:rsidRPr="00E90855" w:rsidRDefault="00172280" w:rsidP="0020742D">
            <w:pPr>
              <w:spacing w:before="6"/>
              <w:rPr>
                <w:rFonts w:asciiTheme="minorHAnsi" w:hAnsiTheme="minorHAnsi" w:cstheme="minorHAnsi"/>
                <w:b/>
                <w:sz w:val="16"/>
                <w:szCs w:val="16"/>
              </w:rPr>
            </w:pPr>
          </w:p>
          <w:p w14:paraId="24282D2D" w14:textId="77777777" w:rsidR="00172280" w:rsidRPr="00E90855" w:rsidRDefault="00172280" w:rsidP="0020742D">
            <w:pPr>
              <w:spacing w:before="1"/>
              <w:ind w:left="103" w:right="187"/>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9" w:type="dxa"/>
          </w:tcPr>
          <w:p w14:paraId="3459CE45" w14:textId="77777777" w:rsidR="00172280" w:rsidRPr="00E90855" w:rsidRDefault="00172280" w:rsidP="0020742D">
            <w:pPr>
              <w:spacing w:before="119"/>
              <w:ind w:left="102"/>
              <w:rPr>
                <w:rFonts w:asciiTheme="minorHAnsi" w:hAnsiTheme="minorHAnsi" w:cstheme="minorHAnsi"/>
                <w:sz w:val="16"/>
                <w:szCs w:val="16"/>
              </w:rPr>
            </w:pPr>
            <w:r w:rsidRPr="00E90855">
              <w:rPr>
                <w:rFonts w:asciiTheme="minorHAnsi" w:hAnsiTheme="minorHAnsi" w:cstheme="minorHAnsi"/>
                <w:sz w:val="16"/>
                <w:szCs w:val="16"/>
              </w:rPr>
              <w:t>2, 3, 4, 5, 6, 7, 8, 11, 12</w:t>
            </w:r>
          </w:p>
        </w:tc>
      </w:tr>
      <w:tr w:rsidR="0020742D" w:rsidRPr="00E90855" w14:paraId="5C8FD5DB" w14:textId="77777777" w:rsidTr="00172280">
        <w:trPr>
          <w:trHeight w:val="5973"/>
        </w:trPr>
        <w:tc>
          <w:tcPr>
            <w:tcW w:w="1102" w:type="dxa"/>
          </w:tcPr>
          <w:p w14:paraId="7E269A82" w14:textId="77777777" w:rsidR="0020742D" w:rsidRPr="00E90855" w:rsidRDefault="0020742D" w:rsidP="0020742D">
            <w:pPr>
              <w:spacing w:before="116" w:line="348" w:lineRule="auto"/>
              <w:ind w:left="107" w:right="234"/>
              <w:rPr>
                <w:rFonts w:asciiTheme="minorHAnsi" w:hAnsiTheme="minorHAnsi" w:cstheme="minorHAnsi"/>
                <w:sz w:val="16"/>
                <w:szCs w:val="16"/>
              </w:rPr>
            </w:pPr>
            <w:r w:rsidRPr="00E90855">
              <w:rPr>
                <w:rFonts w:asciiTheme="minorHAnsi" w:hAnsiTheme="minorHAnsi" w:cstheme="minorHAnsi"/>
                <w:sz w:val="16"/>
                <w:szCs w:val="16"/>
              </w:rPr>
              <w:t>QUINTO ANNO</w:t>
            </w:r>
          </w:p>
        </w:tc>
        <w:tc>
          <w:tcPr>
            <w:tcW w:w="992" w:type="dxa"/>
          </w:tcPr>
          <w:p w14:paraId="2A027320" w14:textId="77777777" w:rsidR="0020742D" w:rsidRPr="00E90855" w:rsidRDefault="0020742D" w:rsidP="0020742D">
            <w:pPr>
              <w:spacing w:before="116"/>
              <w:ind w:left="35"/>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2999" w:type="dxa"/>
          </w:tcPr>
          <w:p w14:paraId="3B075CE1" w14:textId="77777777" w:rsidR="0020742D" w:rsidRPr="00E90855" w:rsidRDefault="0020742D" w:rsidP="0020742D">
            <w:pPr>
              <w:ind w:left="106" w:right="641"/>
              <w:rPr>
                <w:rFonts w:asciiTheme="minorHAnsi" w:hAnsiTheme="minorHAnsi" w:cstheme="minorHAnsi"/>
                <w:sz w:val="16"/>
                <w:szCs w:val="16"/>
              </w:rPr>
            </w:pPr>
            <w:r w:rsidRPr="00E90855">
              <w:rPr>
                <w:rFonts w:asciiTheme="minorHAnsi" w:hAnsiTheme="minorHAnsi" w:cstheme="minorHAnsi"/>
                <w:sz w:val="16"/>
                <w:szCs w:val="16"/>
              </w:rPr>
              <w:t>Valorizzare l’elaborazione e la presentazione di prodotti dolciari e di panificazione locali, nazionali e internazionali utilizzando tecniche tradizionali e innovative.</w:t>
            </w:r>
          </w:p>
        </w:tc>
        <w:tc>
          <w:tcPr>
            <w:tcW w:w="3118" w:type="dxa"/>
          </w:tcPr>
          <w:p w14:paraId="2482FDCE" w14:textId="77777777" w:rsidR="0020742D" w:rsidRPr="00E90855" w:rsidRDefault="0020742D" w:rsidP="0020742D">
            <w:pPr>
              <w:ind w:left="103" w:right="152"/>
              <w:jc w:val="both"/>
              <w:rPr>
                <w:rFonts w:asciiTheme="minorHAnsi" w:hAnsiTheme="minorHAnsi" w:cstheme="minorHAnsi"/>
                <w:sz w:val="16"/>
                <w:szCs w:val="16"/>
              </w:rPr>
            </w:pPr>
            <w:r w:rsidRPr="00E90855">
              <w:rPr>
                <w:rFonts w:asciiTheme="minorHAnsi" w:hAnsiTheme="minorHAnsi" w:cstheme="minorHAnsi"/>
                <w:sz w:val="16"/>
                <w:szCs w:val="16"/>
              </w:rPr>
              <w:t>Applicare correttamente tecniche di lavorazione di prodotti dolciari e da forno scegliendo le materie prime in base alla qualità, alla tipicità, al loro valore nutrizionale e bilanciandole in funzione del prodotto finito.</w:t>
            </w:r>
          </w:p>
          <w:p w14:paraId="504F880C" w14:textId="77777777" w:rsidR="0020742D" w:rsidRPr="00E90855" w:rsidRDefault="0020742D" w:rsidP="0020742D">
            <w:pPr>
              <w:spacing w:before="11"/>
              <w:rPr>
                <w:rFonts w:asciiTheme="minorHAnsi" w:hAnsiTheme="minorHAnsi" w:cstheme="minorHAnsi"/>
                <w:b/>
                <w:sz w:val="16"/>
                <w:szCs w:val="16"/>
              </w:rPr>
            </w:pPr>
          </w:p>
          <w:p w14:paraId="162327C0" w14:textId="77777777" w:rsidR="0020742D" w:rsidRPr="00E90855" w:rsidRDefault="0020742D" w:rsidP="0020742D">
            <w:pPr>
              <w:ind w:left="103" w:right="163"/>
              <w:rPr>
                <w:rFonts w:asciiTheme="minorHAnsi" w:hAnsiTheme="minorHAnsi" w:cstheme="minorHAnsi"/>
                <w:sz w:val="16"/>
                <w:szCs w:val="16"/>
              </w:rPr>
            </w:pPr>
            <w:r w:rsidRPr="00E90855">
              <w:rPr>
                <w:rFonts w:asciiTheme="minorHAnsi" w:hAnsiTheme="minorHAnsi" w:cstheme="minorHAnsi"/>
                <w:sz w:val="16"/>
                <w:szCs w:val="16"/>
              </w:rPr>
              <w:t>Apportare alle ricette tradizionali di un prodotto dolciario o da forno delle variazioni personali in funzione dell’evoluzione del gusto o in base a particolari esigenze alimentari della clientela</w:t>
            </w:r>
          </w:p>
          <w:p w14:paraId="5DB8C019" w14:textId="77777777" w:rsidR="0020742D" w:rsidRPr="00E90855" w:rsidRDefault="0020742D" w:rsidP="0020742D">
            <w:pPr>
              <w:spacing w:before="2"/>
              <w:rPr>
                <w:rFonts w:asciiTheme="minorHAnsi" w:hAnsiTheme="minorHAnsi" w:cstheme="minorHAnsi"/>
                <w:b/>
                <w:sz w:val="16"/>
                <w:szCs w:val="16"/>
              </w:rPr>
            </w:pPr>
          </w:p>
          <w:p w14:paraId="13AE66A3" w14:textId="77777777" w:rsidR="0020742D" w:rsidRPr="00E90855" w:rsidRDefault="0020742D" w:rsidP="0020742D">
            <w:pPr>
              <w:ind w:left="103" w:right="291"/>
              <w:rPr>
                <w:rFonts w:asciiTheme="minorHAnsi" w:hAnsiTheme="minorHAnsi" w:cstheme="minorHAnsi"/>
                <w:sz w:val="16"/>
                <w:szCs w:val="16"/>
              </w:rPr>
            </w:pPr>
            <w:r w:rsidRPr="00E90855">
              <w:rPr>
                <w:rFonts w:asciiTheme="minorHAnsi" w:hAnsiTheme="minorHAnsi" w:cstheme="minorHAnsi"/>
                <w:sz w:val="16"/>
                <w:szCs w:val="16"/>
              </w:rPr>
              <w:t>Configurare in modo creativo il prodotto finito scegliendo la decorazione in funzione dell’elaborato preparato</w:t>
            </w:r>
          </w:p>
          <w:p w14:paraId="24A42FBE" w14:textId="77777777" w:rsidR="0020742D" w:rsidRPr="00E90855" w:rsidRDefault="0020742D" w:rsidP="0020742D">
            <w:pPr>
              <w:spacing w:before="10"/>
              <w:rPr>
                <w:rFonts w:asciiTheme="minorHAnsi" w:hAnsiTheme="minorHAnsi" w:cstheme="minorHAnsi"/>
                <w:b/>
                <w:sz w:val="16"/>
                <w:szCs w:val="16"/>
              </w:rPr>
            </w:pPr>
          </w:p>
          <w:p w14:paraId="49C84C29" w14:textId="77777777" w:rsidR="0020742D" w:rsidRPr="00E90855" w:rsidRDefault="0020742D" w:rsidP="0020742D">
            <w:pPr>
              <w:spacing w:before="1"/>
              <w:ind w:left="103" w:right="270"/>
              <w:jc w:val="both"/>
              <w:rPr>
                <w:rFonts w:asciiTheme="minorHAnsi" w:hAnsiTheme="minorHAnsi" w:cstheme="minorHAnsi"/>
                <w:sz w:val="16"/>
                <w:szCs w:val="16"/>
              </w:rPr>
            </w:pPr>
            <w:r w:rsidRPr="00E90855">
              <w:rPr>
                <w:rFonts w:asciiTheme="minorHAnsi" w:hAnsiTheme="minorHAnsi" w:cstheme="minorHAnsi"/>
                <w:sz w:val="16"/>
                <w:szCs w:val="16"/>
              </w:rPr>
              <w:t>Rilevare gusti e tendenze del target di clientela di riferimento in ambito dolciario</w:t>
            </w:r>
          </w:p>
        </w:tc>
        <w:tc>
          <w:tcPr>
            <w:tcW w:w="3241" w:type="dxa"/>
          </w:tcPr>
          <w:p w14:paraId="241EAD51" w14:textId="77777777" w:rsidR="0020742D" w:rsidRPr="00E90855" w:rsidRDefault="0020742D" w:rsidP="0020742D">
            <w:pPr>
              <w:spacing w:before="119"/>
              <w:ind w:left="104" w:right="102"/>
              <w:rPr>
                <w:rFonts w:asciiTheme="minorHAnsi" w:hAnsiTheme="minorHAnsi" w:cstheme="minorHAnsi"/>
                <w:sz w:val="16"/>
                <w:szCs w:val="16"/>
              </w:rPr>
            </w:pPr>
            <w:r w:rsidRPr="00E90855">
              <w:rPr>
                <w:rFonts w:asciiTheme="minorHAnsi" w:hAnsiTheme="minorHAnsi" w:cstheme="minorHAnsi"/>
                <w:sz w:val="16"/>
                <w:szCs w:val="16"/>
              </w:rPr>
              <w:t>Tecniche di gestione dell’intero ciclo di produzione/ conservazione/ presentazione dei prodotti dolciari e di arte bianca.</w:t>
            </w:r>
          </w:p>
          <w:p w14:paraId="47EBCFE5" w14:textId="77777777" w:rsidR="0020742D" w:rsidRPr="00E90855" w:rsidRDefault="0020742D" w:rsidP="0020742D">
            <w:pPr>
              <w:spacing w:before="119"/>
              <w:ind w:left="104" w:right="109"/>
              <w:rPr>
                <w:rFonts w:asciiTheme="minorHAnsi" w:hAnsiTheme="minorHAnsi" w:cstheme="minorHAnsi"/>
                <w:sz w:val="16"/>
                <w:szCs w:val="16"/>
              </w:rPr>
            </w:pPr>
            <w:r w:rsidRPr="00E90855">
              <w:rPr>
                <w:rFonts w:asciiTheme="minorHAnsi" w:hAnsiTheme="minorHAnsi" w:cstheme="minorHAnsi"/>
                <w:sz w:val="16"/>
                <w:szCs w:val="16"/>
              </w:rPr>
              <w:t>Tecnologie innovative per la produzione dolciaria e di arte</w:t>
            </w:r>
            <w:r w:rsidRPr="00E90855">
              <w:rPr>
                <w:rFonts w:asciiTheme="minorHAnsi" w:hAnsiTheme="minorHAnsi" w:cstheme="minorHAnsi"/>
                <w:spacing w:val="-15"/>
                <w:sz w:val="16"/>
                <w:szCs w:val="16"/>
              </w:rPr>
              <w:t xml:space="preserve"> </w:t>
            </w:r>
            <w:r w:rsidRPr="00E90855">
              <w:rPr>
                <w:rFonts w:asciiTheme="minorHAnsi" w:hAnsiTheme="minorHAnsi" w:cstheme="minorHAnsi"/>
                <w:sz w:val="16"/>
                <w:szCs w:val="16"/>
              </w:rPr>
              <w:t>bianca.</w:t>
            </w:r>
          </w:p>
          <w:p w14:paraId="3C936B5E" w14:textId="77777777" w:rsidR="0020742D" w:rsidRPr="00E90855" w:rsidRDefault="0020742D" w:rsidP="0020742D">
            <w:pPr>
              <w:spacing w:before="122"/>
              <w:ind w:left="104" w:right="140"/>
              <w:rPr>
                <w:rFonts w:asciiTheme="minorHAnsi" w:hAnsiTheme="minorHAnsi" w:cstheme="minorHAnsi"/>
                <w:sz w:val="16"/>
                <w:szCs w:val="16"/>
              </w:rPr>
            </w:pPr>
            <w:r w:rsidRPr="00E90855">
              <w:rPr>
                <w:rFonts w:asciiTheme="minorHAnsi" w:hAnsiTheme="minorHAnsi" w:cstheme="minorHAnsi"/>
                <w:sz w:val="16"/>
                <w:szCs w:val="16"/>
              </w:rPr>
              <w:t>Tecniche di presentazione e decorazione dei</w:t>
            </w:r>
            <w:r w:rsidRPr="00E90855">
              <w:rPr>
                <w:rFonts w:asciiTheme="minorHAnsi" w:hAnsiTheme="minorHAnsi" w:cstheme="minorHAnsi"/>
                <w:spacing w:val="-12"/>
                <w:sz w:val="16"/>
                <w:szCs w:val="16"/>
              </w:rPr>
              <w:t xml:space="preserve"> </w:t>
            </w:r>
            <w:r w:rsidRPr="00E90855">
              <w:rPr>
                <w:rFonts w:asciiTheme="minorHAnsi" w:hAnsiTheme="minorHAnsi" w:cstheme="minorHAnsi"/>
                <w:sz w:val="16"/>
                <w:szCs w:val="16"/>
              </w:rPr>
              <w:t>prodotti</w:t>
            </w:r>
          </w:p>
          <w:p w14:paraId="7E8AD38E" w14:textId="77777777" w:rsidR="0020742D" w:rsidRPr="00E90855" w:rsidRDefault="0020742D" w:rsidP="0020742D">
            <w:pPr>
              <w:spacing w:before="120"/>
              <w:ind w:left="104" w:right="204"/>
              <w:rPr>
                <w:rFonts w:asciiTheme="minorHAnsi" w:hAnsiTheme="minorHAnsi" w:cstheme="minorHAnsi"/>
                <w:sz w:val="16"/>
                <w:szCs w:val="16"/>
              </w:rPr>
            </w:pPr>
            <w:r w:rsidRPr="00E90855">
              <w:rPr>
                <w:rFonts w:asciiTheme="minorHAnsi" w:hAnsiTheme="minorHAnsi" w:cstheme="minorHAnsi"/>
                <w:sz w:val="16"/>
                <w:szCs w:val="16"/>
              </w:rPr>
              <w:t>Caratteristiche della pasticceria e della panificazione regionale, nazionale e internazionale</w:t>
            </w:r>
          </w:p>
          <w:p w14:paraId="2EE2E9B2" w14:textId="77777777" w:rsidR="0020742D" w:rsidRPr="00E90855" w:rsidRDefault="0020742D" w:rsidP="0020742D">
            <w:pPr>
              <w:spacing w:before="119" w:line="240" w:lineRule="atLeast"/>
              <w:ind w:left="104" w:right="326"/>
              <w:rPr>
                <w:rFonts w:asciiTheme="minorHAnsi" w:hAnsiTheme="minorHAnsi" w:cstheme="minorHAnsi"/>
                <w:sz w:val="16"/>
                <w:szCs w:val="16"/>
              </w:rPr>
            </w:pPr>
            <w:r w:rsidRPr="00E90855">
              <w:rPr>
                <w:rFonts w:asciiTheme="minorHAnsi" w:hAnsiTheme="minorHAnsi" w:cstheme="minorHAnsi"/>
                <w:sz w:val="16"/>
                <w:szCs w:val="16"/>
              </w:rPr>
              <w:t>Strumenti per la rilevazione e la ricerca delle dinamiche del gusto e degli</w:t>
            </w:r>
            <w:r w:rsidR="00172280" w:rsidRPr="00E90855">
              <w:rPr>
                <w:rFonts w:asciiTheme="minorHAnsi" w:hAnsiTheme="minorHAnsi" w:cstheme="minorHAnsi"/>
                <w:sz w:val="16"/>
                <w:szCs w:val="16"/>
              </w:rPr>
              <w:t xml:space="preserve"> abbinamenti di sapori e ingredienti.</w:t>
            </w:r>
          </w:p>
        </w:tc>
        <w:tc>
          <w:tcPr>
            <w:tcW w:w="1561" w:type="dxa"/>
          </w:tcPr>
          <w:p w14:paraId="522C15EC" w14:textId="77777777" w:rsidR="0020742D" w:rsidRPr="00E90855" w:rsidRDefault="0020742D"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0051EAC9" w14:textId="77777777" w:rsidR="0020742D" w:rsidRPr="00E90855" w:rsidRDefault="0020742D" w:rsidP="0020742D">
            <w:pPr>
              <w:rPr>
                <w:rFonts w:asciiTheme="minorHAnsi" w:hAnsiTheme="minorHAnsi" w:cstheme="minorHAnsi"/>
                <w:b/>
                <w:sz w:val="16"/>
                <w:szCs w:val="16"/>
              </w:rPr>
            </w:pPr>
          </w:p>
          <w:p w14:paraId="61A8D1A5" w14:textId="77777777" w:rsidR="0020742D" w:rsidRPr="00E90855" w:rsidRDefault="0020742D" w:rsidP="0020742D">
            <w:pPr>
              <w:spacing w:before="10"/>
              <w:rPr>
                <w:rFonts w:asciiTheme="minorHAnsi" w:hAnsiTheme="minorHAnsi" w:cstheme="minorHAnsi"/>
                <w:b/>
                <w:sz w:val="16"/>
                <w:szCs w:val="16"/>
              </w:rPr>
            </w:pPr>
          </w:p>
          <w:p w14:paraId="247FA2BA" w14:textId="77777777" w:rsidR="0020742D" w:rsidRPr="00E90855" w:rsidRDefault="0020742D" w:rsidP="0020742D">
            <w:pPr>
              <w:ind w:left="103" w:right="454"/>
              <w:rPr>
                <w:rFonts w:asciiTheme="minorHAnsi" w:hAnsiTheme="minorHAnsi" w:cstheme="minorHAnsi"/>
                <w:sz w:val="16"/>
                <w:szCs w:val="16"/>
              </w:rPr>
            </w:pPr>
            <w:r w:rsidRPr="00E90855">
              <w:rPr>
                <w:rFonts w:asciiTheme="minorHAnsi" w:hAnsiTheme="minorHAnsi" w:cstheme="minorHAnsi"/>
                <w:sz w:val="16"/>
                <w:szCs w:val="16"/>
              </w:rPr>
              <w:t>Asse storico sociale</w:t>
            </w:r>
          </w:p>
          <w:p w14:paraId="4F927E21" w14:textId="77777777" w:rsidR="0020742D" w:rsidRPr="00E90855" w:rsidRDefault="0020742D" w:rsidP="0020742D">
            <w:pPr>
              <w:rPr>
                <w:rFonts w:asciiTheme="minorHAnsi" w:hAnsiTheme="minorHAnsi" w:cstheme="minorHAnsi"/>
                <w:b/>
                <w:sz w:val="16"/>
                <w:szCs w:val="16"/>
              </w:rPr>
            </w:pPr>
          </w:p>
          <w:p w14:paraId="41FD998C" w14:textId="77777777" w:rsidR="0020742D" w:rsidRPr="00E90855" w:rsidRDefault="0020742D" w:rsidP="0020742D">
            <w:pPr>
              <w:spacing w:before="7"/>
              <w:rPr>
                <w:rFonts w:asciiTheme="minorHAnsi" w:hAnsiTheme="minorHAnsi" w:cstheme="minorHAnsi"/>
                <w:b/>
                <w:sz w:val="16"/>
                <w:szCs w:val="16"/>
              </w:rPr>
            </w:pPr>
          </w:p>
          <w:p w14:paraId="38F8565E" w14:textId="77777777" w:rsidR="0020742D" w:rsidRPr="00E90855" w:rsidRDefault="0020742D" w:rsidP="0020742D">
            <w:pPr>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2A162B11" w14:textId="77777777" w:rsidR="0020742D" w:rsidRPr="00E90855" w:rsidRDefault="0020742D" w:rsidP="0020742D">
            <w:pPr>
              <w:rPr>
                <w:rFonts w:asciiTheme="minorHAnsi" w:hAnsiTheme="minorHAnsi" w:cstheme="minorHAnsi"/>
                <w:b/>
                <w:sz w:val="16"/>
                <w:szCs w:val="16"/>
              </w:rPr>
            </w:pPr>
          </w:p>
          <w:p w14:paraId="2F7EF9A1" w14:textId="77777777" w:rsidR="0020742D" w:rsidRPr="00E90855" w:rsidRDefault="0020742D" w:rsidP="0020742D">
            <w:pPr>
              <w:spacing w:before="8"/>
              <w:rPr>
                <w:rFonts w:asciiTheme="minorHAnsi" w:hAnsiTheme="minorHAnsi" w:cstheme="minorHAnsi"/>
                <w:b/>
                <w:sz w:val="16"/>
                <w:szCs w:val="16"/>
              </w:rPr>
            </w:pPr>
          </w:p>
          <w:p w14:paraId="353B4FC9" w14:textId="77777777" w:rsidR="0020742D" w:rsidRPr="00E90855" w:rsidRDefault="0020742D" w:rsidP="0020742D">
            <w:pPr>
              <w:ind w:left="103" w:right="187"/>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9" w:type="dxa"/>
          </w:tcPr>
          <w:p w14:paraId="3F7091A2" w14:textId="77777777" w:rsidR="0020742D" w:rsidRPr="00E90855" w:rsidRDefault="0020742D" w:rsidP="0020742D">
            <w:pPr>
              <w:spacing w:before="119"/>
              <w:ind w:left="102"/>
              <w:rPr>
                <w:rFonts w:asciiTheme="minorHAnsi" w:hAnsiTheme="minorHAnsi" w:cstheme="minorHAnsi"/>
                <w:sz w:val="16"/>
                <w:szCs w:val="16"/>
              </w:rPr>
            </w:pPr>
            <w:r w:rsidRPr="00E90855">
              <w:rPr>
                <w:rFonts w:asciiTheme="minorHAnsi" w:hAnsiTheme="minorHAnsi" w:cstheme="minorHAnsi"/>
                <w:sz w:val="16"/>
                <w:szCs w:val="16"/>
              </w:rPr>
              <w:t>2, 3, 4, 5, 6, 7, 8, 11, 12</w:t>
            </w:r>
          </w:p>
        </w:tc>
      </w:tr>
    </w:tbl>
    <w:p w14:paraId="150C22E1"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00" w:left="460" w:header="783" w:footer="710" w:gutter="0"/>
          <w:cols w:space="720"/>
        </w:sectPr>
      </w:pPr>
    </w:p>
    <w:p w14:paraId="0DA2CFEF" w14:textId="77777777" w:rsidR="0020742D" w:rsidRPr="00E90855" w:rsidRDefault="0020742D" w:rsidP="0020742D">
      <w:pPr>
        <w:spacing w:before="4" w:after="1"/>
        <w:rPr>
          <w:rFonts w:asciiTheme="minorHAnsi" w:hAnsiTheme="minorHAnsi" w:cstheme="minorHAnsi"/>
          <w:b/>
          <w:sz w:val="16"/>
          <w:szCs w:val="16"/>
        </w:rPr>
      </w:pPr>
    </w:p>
    <w:p w14:paraId="3A0FAE29" w14:textId="77777777" w:rsidR="0020742D" w:rsidRPr="00E90855" w:rsidRDefault="0020742D" w:rsidP="0020742D">
      <w:pPr>
        <w:spacing w:before="4"/>
        <w:rPr>
          <w:rFonts w:asciiTheme="minorHAnsi" w:hAnsiTheme="minorHAnsi" w:cstheme="minorHAnsi"/>
          <w:b/>
          <w:sz w:val="16"/>
          <w:szCs w:val="16"/>
        </w:rPr>
      </w:pPr>
    </w:p>
    <w:p w14:paraId="0699266D" w14:textId="77777777" w:rsidR="0020742D" w:rsidRPr="00E90855" w:rsidRDefault="0020742D" w:rsidP="0020742D">
      <w:pPr>
        <w:spacing w:before="98"/>
        <w:ind w:left="391" w:right="407"/>
        <w:rPr>
          <w:rFonts w:asciiTheme="minorHAnsi" w:hAnsiTheme="minorHAnsi" w:cstheme="minorHAnsi"/>
          <w:i/>
          <w:sz w:val="16"/>
          <w:szCs w:val="16"/>
        </w:rPr>
      </w:pPr>
      <w:r w:rsidRPr="00E90855">
        <w:rPr>
          <w:rFonts w:asciiTheme="minorHAnsi" w:hAnsiTheme="minorHAnsi" w:cstheme="minorHAnsi"/>
          <w:b/>
          <w:sz w:val="16"/>
          <w:szCs w:val="16"/>
        </w:rPr>
        <w:t>Competenza in uscita n°6</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Curare tutte le fasi del ciclo cliente nel contesto professionale, applicando le tecniche di comunicazione più idonee ed efficaci nel rispetto delle diverse culture, delle prescrizioni religiose e delle specifiche esigenze dietetiche.</w:t>
      </w:r>
    </w:p>
    <w:p w14:paraId="3C63DAAC" w14:textId="77777777" w:rsidR="0020742D" w:rsidRPr="00E90855" w:rsidRDefault="0020742D" w:rsidP="0020742D">
      <w:pPr>
        <w:spacing w:before="7"/>
        <w:rPr>
          <w:rFonts w:asciiTheme="minorHAnsi" w:hAnsiTheme="minorHAnsi" w:cstheme="minorHAnsi"/>
          <w:i/>
          <w:sz w:val="16"/>
          <w:szCs w:val="16"/>
        </w:rPr>
      </w:pPr>
    </w:p>
    <w:p w14:paraId="5DC8BF5D" w14:textId="77777777" w:rsidR="0020742D" w:rsidRPr="00E90855" w:rsidRDefault="0020742D" w:rsidP="0020742D">
      <w:pPr>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79624C8A" w14:textId="77777777" w:rsidR="0020742D" w:rsidRPr="00E90855" w:rsidRDefault="0020742D" w:rsidP="0020742D">
      <w:pPr>
        <w:spacing w:before="3"/>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126"/>
      </w:tblGrid>
      <w:tr w:rsidR="0020742D" w:rsidRPr="00E90855" w14:paraId="6F6B6185" w14:textId="77777777" w:rsidTr="00172280">
        <w:trPr>
          <w:trHeight w:val="1088"/>
        </w:trPr>
        <w:tc>
          <w:tcPr>
            <w:tcW w:w="1135" w:type="dxa"/>
            <w:vAlign w:val="center"/>
          </w:tcPr>
          <w:p w14:paraId="4B1F50B4" w14:textId="77777777" w:rsidR="0020742D" w:rsidRPr="00E90855" w:rsidRDefault="0020742D" w:rsidP="00172280">
            <w:pPr>
              <w:spacing w:before="119" w:line="357" w:lineRule="auto"/>
              <w:ind w:left="160" w:right="147" w:firstLine="36"/>
              <w:jc w:val="center"/>
              <w:rPr>
                <w:rFonts w:asciiTheme="minorHAnsi" w:hAnsiTheme="minorHAnsi" w:cstheme="minorHAnsi"/>
                <w:b/>
                <w:sz w:val="16"/>
                <w:szCs w:val="16"/>
              </w:rPr>
            </w:pPr>
            <w:r w:rsidRPr="00E90855">
              <w:rPr>
                <w:rFonts w:asciiTheme="minorHAnsi" w:hAnsiTheme="minorHAnsi" w:cstheme="minorHAnsi"/>
                <w:b/>
                <w:sz w:val="16"/>
                <w:szCs w:val="16"/>
              </w:rPr>
              <w:t xml:space="preserve">Periodo/ </w:t>
            </w:r>
            <w:r w:rsidRPr="00E90855">
              <w:rPr>
                <w:rFonts w:asciiTheme="minorHAnsi" w:hAnsiTheme="minorHAnsi" w:cstheme="minorHAnsi"/>
                <w:b/>
                <w:w w:val="95"/>
                <w:sz w:val="16"/>
                <w:szCs w:val="16"/>
              </w:rPr>
              <w:t>Annualità</w:t>
            </w:r>
          </w:p>
        </w:tc>
        <w:tc>
          <w:tcPr>
            <w:tcW w:w="991" w:type="dxa"/>
            <w:vAlign w:val="center"/>
          </w:tcPr>
          <w:p w14:paraId="0B67EBED" w14:textId="77777777" w:rsidR="0020742D" w:rsidRPr="00E90855" w:rsidRDefault="0020742D" w:rsidP="00172280">
            <w:pPr>
              <w:ind w:left="177" w:right="168" w:hanging="4"/>
              <w:jc w:val="center"/>
              <w:rPr>
                <w:rFonts w:asciiTheme="minorHAnsi" w:hAnsiTheme="minorHAnsi" w:cstheme="minorHAnsi"/>
                <w:b/>
                <w:sz w:val="16"/>
                <w:szCs w:val="16"/>
              </w:rPr>
            </w:pPr>
            <w:r w:rsidRPr="00E90855">
              <w:rPr>
                <w:rFonts w:asciiTheme="minorHAnsi" w:hAnsiTheme="minorHAnsi" w:cstheme="minorHAnsi"/>
                <w:b/>
                <w:sz w:val="16"/>
                <w:szCs w:val="16"/>
              </w:rPr>
              <w:t>Livelli del QNQ (2)</w:t>
            </w:r>
          </w:p>
        </w:tc>
        <w:tc>
          <w:tcPr>
            <w:tcW w:w="3828" w:type="dxa"/>
            <w:vAlign w:val="center"/>
          </w:tcPr>
          <w:p w14:paraId="2CD2911B" w14:textId="77777777" w:rsidR="0020742D" w:rsidRPr="00E90855" w:rsidRDefault="0020742D" w:rsidP="00172280">
            <w:pPr>
              <w:spacing w:line="268" w:lineRule="exact"/>
              <w:ind w:left="1261" w:right="1249"/>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25158084" w14:textId="77777777" w:rsidR="0020742D" w:rsidRPr="00E90855" w:rsidRDefault="0020742D" w:rsidP="00172280">
            <w:pPr>
              <w:spacing w:before="4"/>
              <w:jc w:val="center"/>
              <w:rPr>
                <w:rFonts w:asciiTheme="minorHAnsi" w:hAnsiTheme="minorHAnsi" w:cstheme="minorHAnsi"/>
                <w:b/>
                <w:sz w:val="16"/>
                <w:szCs w:val="16"/>
              </w:rPr>
            </w:pPr>
          </w:p>
          <w:p w14:paraId="44F01B46" w14:textId="77777777" w:rsidR="0020742D" w:rsidRPr="00E90855" w:rsidRDefault="0020742D" w:rsidP="00172280">
            <w:pPr>
              <w:ind w:left="1261" w:right="1252"/>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vAlign w:val="center"/>
          </w:tcPr>
          <w:p w14:paraId="4A5325AB" w14:textId="77777777" w:rsidR="0020742D" w:rsidRPr="00E90855" w:rsidRDefault="0020742D" w:rsidP="00172280">
            <w:pPr>
              <w:spacing w:line="268" w:lineRule="exact"/>
              <w:ind w:left="871"/>
              <w:jc w:val="center"/>
              <w:rPr>
                <w:rFonts w:asciiTheme="minorHAnsi" w:hAnsiTheme="minorHAnsi" w:cstheme="minorHAnsi"/>
                <w:b/>
                <w:sz w:val="16"/>
                <w:szCs w:val="16"/>
              </w:rPr>
            </w:pPr>
            <w:r w:rsidRPr="00E90855">
              <w:rPr>
                <w:rFonts w:asciiTheme="minorHAnsi" w:hAnsiTheme="minorHAnsi" w:cstheme="minorHAnsi"/>
                <w:b/>
                <w:sz w:val="16"/>
                <w:szCs w:val="16"/>
              </w:rPr>
              <w:t>ABILITÀ MINIME</w:t>
            </w:r>
          </w:p>
        </w:tc>
        <w:tc>
          <w:tcPr>
            <w:tcW w:w="2268" w:type="dxa"/>
            <w:vAlign w:val="center"/>
          </w:tcPr>
          <w:p w14:paraId="72D8F7C5" w14:textId="77777777" w:rsidR="0020742D" w:rsidRPr="00E90855" w:rsidRDefault="0020742D" w:rsidP="00172280">
            <w:pPr>
              <w:spacing w:line="268" w:lineRule="exact"/>
              <w:ind w:left="511"/>
              <w:jc w:val="center"/>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0" w:type="dxa"/>
            <w:vAlign w:val="center"/>
          </w:tcPr>
          <w:p w14:paraId="08A63AEE" w14:textId="77777777" w:rsidR="0020742D" w:rsidRPr="00E90855" w:rsidRDefault="0020742D" w:rsidP="00172280">
            <w:pPr>
              <w:spacing w:line="242" w:lineRule="auto"/>
              <w:ind w:left="271" w:right="244" w:firstLine="307"/>
              <w:jc w:val="center"/>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126" w:type="dxa"/>
            <w:vAlign w:val="center"/>
          </w:tcPr>
          <w:p w14:paraId="6C2F6166" w14:textId="77777777" w:rsidR="0020742D" w:rsidRPr="00E90855" w:rsidRDefault="0020742D" w:rsidP="00172280">
            <w:pPr>
              <w:ind w:left="120" w:right="110"/>
              <w:jc w:val="center"/>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w:t>
            </w:r>
          </w:p>
          <w:p w14:paraId="70B874F2" w14:textId="77777777" w:rsidR="0020742D" w:rsidRPr="00E90855" w:rsidRDefault="0020742D" w:rsidP="00172280">
            <w:pPr>
              <w:spacing w:before="2"/>
              <w:ind w:left="90" w:right="80"/>
              <w:jc w:val="center"/>
              <w:rPr>
                <w:rFonts w:asciiTheme="minorHAnsi" w:hAnsiTheme="minorHAnsi" w:cstheme="minorHAnsi"/>
                <w:b/>
                <w:sz w:val="16"/>
                <w:szCs w:val="16"/>
              </w:rPr>
            </w:pPr>
            <w:r w:rsidRPr="00E90855">
              <w:rPr>
                <w:rFonts w:asciiTheme="minorHAnsi" w:hAnsiTheme="minorHAnsi" w:cstheme="minorHAnsi"/>
                <w:b/>
                <w:sz w:val="16"/>
                <w:szCs w:val="16"/>
              </w:rPr>
              <w:t>Regolamento) (4)</w:t>
            </w:r>
          </w:p>
        </w:tc>
      </w:tr>
      <w:tr w:rsidR="0020742D" w:rsidRPr="00E90855" w14:paraId="1F487A50" w14:textId="77777777" w:rsidTr="0020742D">
        <w:trPr>
          <w:trHeight w:val="4285"/>
        </w:trPr>
        <w:tc>
          <w:tcPr>
            <w:tcW w:w="1135" w:type="dxa"/>
          </w:tcPr>
          <w:p w14:paraId="05892408" w14:textId="77777777" w:rsidR="0020742D" w:rsidRPr="00E90855" w:rsidRDefault="0020742D"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Pr>
          <w:p w14:paraId="7937EBFE" w14:textId="77777777" w:rsidR="0020742D" w:rsidRPr="00E90855" w:rsidRDefault="0020742D" w:rsidP="0020742D">
            <w:pPr>
              <w:spacing w:before="116"/>
              <w:ind w:left="38"/>
              <w:jc w:val="center"/>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Pr>
          <w:p w14:paraId="71656C1A" w14:textId="77777777" w:rsidR="0020742D" w:rsidRPr="00E90855" w:rsidRDefault="0020742D" w:rsidP="0020742D">
            <w:pPr>
              <w:spacing w:before="119"/>
              <w:ind w:left="139" w:right="115"/>
              <w:rPr>
                <w:rFonts w:asciiTheme="minorHAnsi" w:hAnsiTheme="minorHAnsi" w:cstheme="minorHAnsi"/>
                <w:sz w:val="16"/>
                <w:szCs w:val="16"/>
              </w:rPr>
            </w:pPr>
            <w:r w:rsidRPr="00E90855">
              <w:rPr>
                <w:rFonts w:asciiTheme="minorHAnsi" w:hAnsiTheme="minorHAnsi" w:cstheme="minorHAnsi"/>
                <w:sz w:val="16"/>
                <w:szCs w:val="16"/>
              </w:rPr>
              <w:t>Applicare procedure di base per la cura del ciclo cliente in contesti strutturati e sotto supervisione, adottando idonee tecniche di comunicazione.</w:t>
            </w:r>
          </w:p>
        </w:tc>
        <w:tc>
          <w:tcPr>
            <w:tcW w:w="3259" w:type="dxa"/>
          </w:tcPr>
          <w:p w14:paraId="5AF112F6" w14:textId="77777777" w:rsidR="0020742D" w:rsidRPr="00E90855" w:rsidRDefault="0020742D" w:rsidP="0020742D">
            <w:pPr>
              <w:spacing w:before="119"/>
              <w:ind w:left="105"/>
              <w:rPr>
                <w:rFonts w:asciiTheme="minorHAnsi" w:hAnsiTheme="minorHAnsi" w:cstheme="minorHAnsi"/>
                <w:sz w:val="16"/>
                <w:szCs w:val="16"/>
              </w:rPr>
            </w:pPr>
            <w:r w:rsidRPr="00E90855">
              <w:rPr>
                <w:rFonts w:asciiTheme="minorHAnsi" w:hAnsiTheme="minorHAnsi" w:cstheme="minorHAnsi"/>
                <w:sz w:val="16"/>
                <w:szCs w:val="16"/>
              </w:rPr>
              <w:t>Presentarsi in modo professionale</w:t>
            </w:r>
          </w:p>
          <w:p w14:paraId="6D714866" w14:textId="77777777" w:rsidR="0020742D" w:rsidRPr="00E90855" w:rsidRDefault="0020742D" w:rsidP="0020742D">
            <w:pPr>
              <w:spacing w:before="120"/>
              <w:ind w:left="105" w:right="87"/>
              <w:rPr>
                <w:rFonts w:asciiTheme="minorHAnsi" w:hAnsiTheme="minorHAnsi" w:cstheme="minorHAnsi"/>
                <w:sz w:val="16"/>
                <w:szCs w:val="16"/>
              </w:rPr>
            </w:pPr>
            <w:r w:rsidRPr="00E90855">
              <w:rPr>
                <w:rFonts w:asciiTheme="minorHAnsi" w:hAnsiTheme="minorHAnsi" w:cstheme="minorHAnsi"/>
                <w:sz w:val="16"/>
                <w:szCs w:val="16"/>
              </w:rPr>
              <w:t>Controllare l’impatto degli elementi extralinguistici sul messaggio verbale e sulla relazione interpersonale</w:t>
            </w:r>
          </w:p>
          <w:p w14:paraId="2DF35383" w14:textId="77777777" w:rsidR="0020742D" w:rsidRPr="00E90855" w:rsidRDefault="0020742D" w:rsidP="0020742D">
            <w:pPr>
              <w:rPr>
                <w:rFonts w:asciiTheme="minorHAnsi" w:hAnsiTheme="minorHAnsi" w:cstheme="minorHAnsi"/>
                <w:b/>
                <w:sz w:val="16"/>
                <w:szCs w:val="16"/>
              </w:rPr>
            </w:pPr>
          </w:p>
          <w:p w14:paraId="6AD79623" w14:textId="77777777" w:rsidR="0020742D" w:rsidRPr="00E90855" w:rsidRDefault="0020742D" w:rsidP="0020742D">
            <w:pPr>
              <w:spacing w:before="6"/>
              <w:rPr>
                <w:rFonts w:asciiTheme="minorHAnsi" w:hAnsiTheme="minorHAnsi" w:cstheme="minorHAnsi"/>
                <w:b/>
                <w:sz w:val="16"/>
                <w:szCs w:val="16"/>
              </w:rPr>
            </w:pPr>
          </w:p>
          <w:p w14:paraId="6BA7BCD7" w14:textId="77777777" w:rsidR="0020742D" w:rsidRPr="00E90855" w:rsidRDefault="0020742D" w:rsidP="0020742D">
            <w:pPr>
              <w:ind w:left="105" w:right="490"/>
              <w:rPr>
                <w:rFonts w:asciiTheme="minorHAnsi" w:hAnsiTheme="minorHAnsi" w:cstheme="minorHAnsi"/>
                <w:sz w:val="16"/>
                <w:szCs w:val="16"/>
              </w:rPr>
            </w:pPr>
            <w:r w:rsidRPr="00E90855">
              <w:rPr>
                <w:rFonts w:asciiTheme="minorHAnsi" w:hAnsiTheme="minorHAnsi" w:cstheme="minorHAnsi"/>
                <w:sz w:val="16"/>
                <w:szCs w:val="16"/>
              </w:rPr>
              <w:t>Usare correttamente le forme di comunicazione per accogliere il cliente, interagire e presentare i prodotti/servizi offerti</w:t>
            </w:r>
          </w:p>
          <w:p w14:paraId="1D047553" w14:textId="77777777" w:rsidR="0020742D" w:rsidRPr="00E90855" w:rsidRDefault="0020742D" w:rsidP="0020742D">
            <w:pPr>
              <w:rPr>
                <w:rFonts w:asciiTheme="minorHAnsi" w:hAnsiTheme="minorHAnsi" w:cstheme="minorHAnsi"/>
                <w:b/>
                <w:sz w:val="16"/>
                <w:szCs w:val="16"/>
              </w:rPr>
            </w:pPr>
          </w:p>
          <w:p w14:paraId="4F15B650" w14:textId="77777777" w:rsidR="0020742D" w:rsidRPr="00E90855" w:rsidRDefault="0020742D" w:rsidP="0020742D">
            <w:pPr>
              <w:spacing w:before="9"/>
              <w:rPr>
                <w:rFonts w:asciiTheme="minorHAnsi" w:hAnsiTheme="minorHAnsi" w:cstheme="minorHAnsi"/>
                <w:b/>
                <w:sz w:val="16"/>
                <w:szCs w:val="16"/>
              </w:rPr>
            </w:pPr>
          </w:p>
          <w:p w14:paraId="0EFFE7A4" w14:textId="77777777" w:rsidR="0020742D" w:rsidRPr="00E90855" w:rsidRDefault="0020742D" w:rsidP="0020742D">
            <w:pPr>
              <w:ind w:left="105" w:right="324"/>
              <w:rPr>
                <w:rFonts w:asciiTheme="minorHAnsi" w:hAnsiTheme="minorHAnsi" w:cstheme="minorHAnsi"/>
                <w:sz w:val="16"/>
                <w:szCs w:val="16"/>
              </w:rPr>
            </w:pPr>
            <w:r w:rsidRPr="00E90855">
              <w:rPr>
                <w:rFonts w:asciiTheme="minorHAnsi" w:hAnsiTheme="minorHAnsi" w:cstheme="minorHAnsi"/>
                <w:sz w:val="16"/>
                <w:szCs w:val="16"/>
              </w:rPr>
              <w:t>Individuare all’interno del ciclo cliente gli aspetti sociali, religiosi e dietetici specifici delle diverse culture</w:t>
            </w:r>
          </w:p>
        </w:tc>
        <w:tc>
          <w:tcPr>
            <w:tcW w:w="2268" w:type="dxa"/>
          </w:tcPr>
          <w:p w14:paraId="0A664A7C" w14:textId="77777777" w:rsidR="0020742D" w:rsidRPr="00E90855" w:rsidRDefault="0020742D" w:rsidP="0020742D">
            <w:pPr>
              <w:spacing w:before="119"/>
              <w:ind w:left="108" w:right="88"/>
              <w:rPr>
                <w:rFonts w:asciiTheme="minorHAnsi" w:hAnsiTheme="minorHAnsi" w:cstheme="minorHAnsi"/>
                <w:sz w:val="16"/>
                <w:szCs w:val="16"/>
              </w:rPr>
            </w:pPr>
            <w:r w:rsidRPr="00E90855">
              <w:rPr>
                <w:rFonts w:asciiTheme="minorHAnsi" w:hAnsiTheme="minorHAnsi" w:cstheme="minorHAnsi"/>
                <w:sz w:val="16"/>
                <w:szCs w:val="16"/>
              </w:rPr>
              <w:t>Concetti di base della comunicazione verbale e non verbale nelle diverse situazioni.</w:t>
            </w:r>
          </w:p>
          <w:p w14:paraId="11442A9A" w14:textId="77777777" w:rsidR="0020742D" w:rsidRPr="00E90855" w:rsidRDefault="0020742D" w:rsidP="0020742D">
            <w:pPr>
              <w:spacing w:before="120"/>
              <w:ind w:left="108" w:right="198"/>
              <w:rPr>
                <w:rFonts w:asciiTheme="minorHAnsi" w:hAnsiTheme="minorHAnsi" w:cstheme="minorHAnsi"/>
                <w:sz w:val="16"/>
                <w:szCs w:val="16"/>
              </w:rPr>
            </w:pPr>
            <w:r w:rsidRPr="00E90855">
              <w:rPr>
                <w:rFonts w:asciiTheme="minorHAnsi" w:hAnsiTheme="minorHAnsi" w:cstheme="minorHAnsi"/>
                <w:sz w:val="16"/>
                <w:szCs w:val="16"/>
              </w:rPr>
              <w:t>Tecniche di base per la comunicazione professionale applicata alla vendita dei servizi e all’assistenza clienti.</w:t>
            </w:r>
          </w:p>
          <w:p w14:paraId="7F230838" w14:textId="77777777" w:rsidR="0020742D" w:rsidRPr="00E90855" w:rsidRDefault="0020742D" w:rsidP="0020742D">
            <w:pPr>
              <w:spacing w:before="118"/>
              <w:ind w:left="108" w:right="217"/>
              <w:rPr>
                <w:rFonts w:asciiTheme="minorHAnsi" w:hAnsiTheme="minorHAnsi" w:cstheme="minorHAnsi"/>
                <w:sz w:val="16"/>
                <w:szCs w:val="16"/>
              </w:rPr>
            </w:pPr>
            <w:r w:rsidRPr="00E90855">
              <w:rPr>
                <w:rFonts w:asciiTheme="minorHAnsi" w:hAnsiTheme="minorHAnsi" w:cstheme="minorHAnsi"/>
                <w:sz w:val="16"/>
                <w:szCs w:val="16"/>
              </w:rPr>
              <w:t>Lessico professionale di base in italiano e in lingua straniera.</w:t>
            </w:r>
          </w:p>
          <w:p w14:paraId="7DFF47F9" w14:textId="77777777" w:rsidR="0020742D" w:rsidRPr="00E90855" w:rsidRDefault="0020742D" w:rsidP="0020742D">
            <w:pPr>
              <w:spacing w:before="122"/>
              <w:ind w:left="108" w:right="167"/>
              <w:rPr>
                <w:rFonts w:asciiTheme="minorHAnsi" w:hAnsiTheme="minorHAnsi" w:cstheme="minorHAnsi"/>
                <w:sz w:val="16"/>
                <w:szCs w:val="16"/>
              </w:rPr>
            </w:pPr>
            <w:r w:rsidRPr="00E90855">
              <w:rPr>
                <w:rFonts w:asciiTheme="minorHAnsi" w:hAnsiTheme="minorHAnsi" w:cstheme="minorHAnsi"/>
                <w:sz w:val="16"/>
                <w:szCs w:val="16"/>
              </w:rPr>
              <w:t xml:space="preserve">Il rapporto tra </w:t>
            </w:r>
            <w:r w:rsidR="00BD5DA2" w:rsidRPr="00E90855">
              <w:rPr>
                <w:rFonts w:asciiTheme="minorHAnsi" w:hAnsiTheme="minorHAnsi" w:cstheme="minorHAnsi"/>
                <w:sz w:val="16"/>
                <w:szCs w:val="16"/>
              </w:rPr>
              <w:t>SALA E VENDITA</w:t>
            </w:r>
            <w:r w:rsidRPr="00E90855">
              <w:rPr>
                <w:rFonts w:asciiTheme="minorHAnsi" w:hAnsiTheme="minorHAnsi" w:cstheme="minorHAnsi"/>
                <w:sz w:val="16"/>
                <w:szCs w:val="16"/>
              </w:rPr>
              <w:t>, cultura e società.</w:t>
            </w:r>
          </w:p>
        </w:tc>
        <w:tc>
          <w:tcPr>
            <w:tcW w:w="1560" w:type="dxa"/>
          </w:tcPr>
          <w:p w14:paraId="45791092"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07D8748" w14:textId="77777777" w:rsidR="0020742D" w:rsidRPr="00E90855" w:rsidRDefault="0020742D" w:rsidP="0020742D">
            <w:pPr>
              <w:rPr>
                <w:rFonts w:asciiTheme="minorHAnsi" w:hAnsiTheme="minorHAnsi" w:cstheme="minorHAnsi"/>
                <w:b/>
                <w:sz w:val="16"/>
                <w:szCs w:val="16"/>
              </w:rPr>
            </w:pPr>
          </w:p>
          <w:p w14:paraId="7ABBB19D" w14:textId="77777777" w:rsidR="0020742D" w:rsidRPr="00E90855" w:rsidRDefault="0020742D" w:rsidP="0020742D">
            <w:pPr>
              <w:spacing w:before="7"/>
              <w:rPr>
                <w:rFonts w:asciiTheme="minorHAnsi" w:hAnsiTheme="minorHAnsi" w:cstheme="minorHAnsi"/>
                <w:b/>
                <w:sz w:val="16"/>
                <w:szCs w:val="16"/>
              </w:rPr>
            </w:pPr>
          </w:p>
          <w:p w14:paraId="0D99D9C9"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6244B056" w14:textId="77777777" w:rsidR="0020742D" w:rsidRPr="00E90855" w:rsidRDefault="0020742D" w:rsidP="0020742D">
            <w:pPr>
              <w:rPr>
                <w:rFonts w:asciiTheme="minorHAnsi" w:hAnsiTheme="minorHAnsi" w:cstheme="minorHAnsi"/>
                <w:b/>
                <w:sz w:val="16"/>
                <w:szCs w:val="16"/>
              </w:rPr>
            </w:pPr>
          </w:p>
          <w:p w14:paraId="002DB58D" w14:textId="77777777" w:rsidR="0020742D" w:rsidRPr="00E90855" w:rsidRDefault="0020742D" w:rsidP="0020742D">
            <w:pPr>
              <w:spacing w:before="8"/>
              <w:rPr>
                <w:rFonts w:asciiTheme="minorHAnsi" w:hAnsiTheme="minorHAnsi" w:cstheme="minorHAnsi"/>
                <w:b/>
                <w:sz w:val="16"/>
                <w:szCs w:val="16"/>
              </w:rPr>
            </w:pPr>
          </w:p>
          <w:p w14:paraId="749AA1AF" w14:textId="77777777" w:rsidR="0020742D" w:rsidRPr="00E90855" w:rsidRDefault="0020742D"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6B39B102"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2, 3, 4, 6, 7, 8, 11, 12</w:t>
            </w:r>
          </w:p>
        </w:tc>
      </w:tr>
    </w:tbl>
    <w:p w14:paraId="3A8907C9"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35FC70C1"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126"/>
      </w:tblGrid>
      <w:tr w:rsidR="0020742D" w:rsidRPr="00E90855" w14:paraId="362A59EA" w14:textId="77777777" w:rsidTr="00FD7229">
        <w:trPr>
          <w:trHeight w:val="4765"/>
        </w:trPr>
        <w:tc>
          <w:tcPr>
            <w:tcW w:w="1135" w:type="dxa"/>
          </w:tcPr>
          <w:p w14:paraId="307E6193" w14:textId="77777777" w:rsidR="0020742D" w:rsidRPr="00E90855" w:rsidRDefault="0020742D" w:rsidP="0020742D">
            <w:pPr>
              <w:spacing w:before="116" w:line="348" w:lineRule="auto"/>
              <w:ind w:left="105" w:right="423"/>
              <w:rPr>
                <w:rFonts w:asciiTheme="minorHAnsi" w:hAnsiTheme="minorHAnsi" w:cstheme="minorHAnsi"/>
                <w:sz w:val="16"/>
                <w:szCs w:val="16"/>
              </w:rPr>
            </w:pPr>
            <w:r w:rsidRPr="00E90855">
              <w:rPr>
                <w:rFonts w:asciiTheme="minorHAnsi" w:hAnsiTheme="minorHAnsi" w:cstheme="minorHAnsi"/>
                <w:sz w:val="16"/>
                <w:szCs w:val="16"/>
              </w:rPr>
              <w:t>TERZO ANNO</w:t>
            </w:r>
          </w:p>
        </w:tc>
        <w:tc>
          <w:tcPr>
            <w:tcW w:w="991" w:type="dxa"/>
          </w:tcPr>
          <w:p w14:paraId="7B72067C" w14:textId="77777777" w:rsidR="0020742D" w:rsidRPr="00E90855" w:rsidRDefault="0020742D" w:rsidP="0020742D">
            <w:pPr>
              <w:spacing w:before="116"/>
              <w:ind w:left="38"/>
              <w:jc w:val="center"/>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606FCB31" w14:textId="77777777" w:rsidR="0020742D" w:rsidRPr="00E90855" w:rsidRDefault="0020742D" w:rsidP="0020742D">
            <w:pPr>
              <w:spacing w:before="119"/>
              <w:ind w:left="139" w:right="93"/>
              <w:jc w:val="both"/>
              <w:rPr>
                <w:rFonts w:asciiTheme="minorHAnsi" w:hAnsiTheme="minorHAnsi" w:cstheme="minorHAnsi"/>
                <w:sz w:val="16"/>
                <w:szCs w:val="16"/>
              </w:rPr>
            </w:pPr>
            <w:r w:rsidRPr="00E90855">
              <w:rPr>
                <w:rFonts w:asciiTheme="minorHAnsi" w:hAnsiTheme="minorHAnsi" w:cstheme="minorHAnsi"/>
                <w:sz w:val="16"/>
                <w:szCs w:val="16"/>
              </w:rPr>
              <w:t xml:space="preserve">Curare le fasi del ciclo cliente utilizzando modalità comunicative adeguate al raggiungimento dei risultati previsti, in contesti strutturati, con situazioni mutevoli che richiedono un </w:t>
            </w:r>
            <w:proofErr w:type="gramStart"/>
            <w:r w:rsidRPr="00E90855">
              <w:rPr>
                <w:rFonts w:asciiTheme="minorHAnsi" w:hAnsiTheme="minorHAnsi" w:cstheme="minorHAnsi"/>
                <w:sz w:val="16"/>
                <w:szCs w:val="16"/>
              </w:rPr>
              <w:t>adeguamento  del</w:t>
            </w:r>
            <w:proofErr w:type="gramEnd"/>
            <w:r w:rsidRPr="00E90855">
              <w:rPr>
                <w:rFonts w:asciiTheme="minorHAnsi" w:hAnsiTheme="minorHAnsi" w:cstheme="minorHAnsi"/>
                <w:sz w:val="16"/>
                <w:szCs w:val="16"/>
              </w:rPr>
              <w:t xml:space="preserve"> proprio operato.</w:t>
            </w:r>
          </w:p>
        </w:tc>
        <w:tc>
          <w:tcPr>
            <w:tcW w:w="3259" w:type="dxa"/>
          </w:tcPr>
          <w:p w14:paraId="3BD2F24A" w14:textId="77777777" w:rsidR="0020742D" w:rsidRPr="00E90855" w:rsidRDefault="0020742D" w:rsidP="0020742D">
            <w:pPr>
              <w:ind w:left="105" w:right="203"/>
              <w:rPr>
                <w:rFonts w:asciiTheme="minorHAnsi" w:hAnsiTheme="minorHAnsi" w:cstheme="minorHAnsi"/>
                <w:sz w:val="16"/>
                <w:szCs w:val="16"/>
              </w:rPr>
            </w:pPr>
            <w:r w:rsidRPr="00E90855">
              <w:rPr>
                <w:rFonts w:asciiTheme="minorHAnsi" w:hAnsiTheme="minorHAnsi" w:cstheme="minorHAnsi"/>
                <w:sz w:val="16"/>
                <w:szCs w:val="16"/>
              </w:rPr>
              <w:t>Rispettare i requisiti essenziali e indispensabili di una comunicazione verbale (attenzione, ascolto, disponibilità) con il cliente anche appartenente ad altre culture o con esigenze particolari.</w:t>
            </w:r>
          </w:p>
          <w:p w14:paraId="26A5D268" w14:textId="77777777" w:rsidR="0020742D" w:rsidRPr="00E90855" w:rsidRDefault="0020742D" w:rsidP="0020742D">
            <w:pPr>
              <w:spacing w:before="8"/>
              <w:rPr>
                <w:rFonts w:asciiTheme="minorHAnsi" w:hAnsiTheme="minorHAnsi" w:cstheme="minorHAnsi"/>
                <w:b/>
                <w:sz w:val="16"/>
                <w:szCs w:val="16"/>
              </w:rPr>
            </w:pPr>
          </w:p>
          <w:p w14:paraId="4285AB3C" w14:textId="77777777" w:rsidR="0020742D" w:rsidRPr="00E90855" w:rsidRDefault="0020742D" w:rsidP="0020742D">
            <w:pPr>
              <w:spacing w:before="1"/>
              <w:ind w:left="105" w:right="189"/>
              <w:rPr>
                <w:rFonts w:asciiTheme="minorHAnsi" w:hAnsiTheme="minorHAnsi" w:cstheme="minorHAnsi"/>
                <w:sz w:val="16"/>
                <w:szCs w:val="16"/>
              </w:rPr>
            </w:pPr>
            <w:r w:rsidRPr="00E90855">
              <w:rPr>
                <w:rFonts w:asciiTheme="minorHAnsi" w:hAnsiTheme="minorHAnsi" w:cstheme="minorHAnsi"/>
                <w:sz w:val="16"/>
                <w:szCs w:val="16"/>
              </w:rPr>
              <w:t>Applicare correttamente tecniche di comunicazione idonee in contesti professionali</w:t>
            </w:r>
          </w:p>
          <w:p w14:paraId="1D06F344" w14:textId="77777777" w:rsidR="0020742D" w:rsidRPr="00E90855" w:rsidRDefault="0020742D" w:rsidP="0020742D">
            <w:pPr>
              <w:rPr>
                <w:rFonts w:asciiTheme="minorHAnsi" w:hAnsiTheme="minorHAnsi" w:cstheme="minorHAnsi"/>
                <w:b/>
                <w:sz w:val="16"/>
                <w:szCs w:val="16"/>
              </w:rPr>
            </w:pPr>
          </w:p>
          <w:p w14:paraId="2EAF42B5" w14:textId="77777777" w:rsidR="0020742D" w:rsidRPr="00E90855" w:rsidRDefault="0020742D" w:rsidP="0020742D">
            <w:pPr>
              <w:ind w:left="149" w:right="123"/>
              <w:rPr>
                <w:rFonts w:asciiTheme="minorHAnsi" w:hAnsiTheme="minorHAnsi" w:cstheme="minorHAnsi"/>
                <w:sz w:val="16"/>
                <w:szCs w:val="16"/>
              </w:rPr>
            </w:pPr>
            <w:r w:rsidRPr="00E90855">
              <w:rPr>
                <w:rFonts w:asciiTheme="minorHAnsi" w:hAnsiTheme="minorHAnsi" w:cstheme="minorHAnsi"/>
                <w:sz w:val="16"/>
                <w:szCs w:val="16"/>
              </w:rPr>
              <w:t>Assistere il cliente nella fruizione dei servizi, prestando adeguata attenzione a preferenze e richieste</w:t>
            </w:r>
          </w:p>
        </w:tc>
        <w:tc>
          <w:tcPr>
            <w:tcW w:w="2268" w:type="dxa"/>
          </w:tcPr>
          <w:p w14:paraId="149EECC7" w14:textId="77777777" w:rsidR="0020742D" w:rsidRPr="00E90855" w:rsidRDefault="0020742D" w:rsidP="0020742D">
            <w:pPr>
              <w:ind w:left="108" w:right="584"/>
              <w:rPr>
                <w:rFonts w:asciiTheme="minorHAnsi" w:hAnsiTheme="minorHAnsi" w:cstheme="minorHAnsi"/>
                <w:sz w:val="16"/>
                <w:szCs w:val="16"/>
              </w:rPr>
            </w:pPr>
            <w:r w:rsidRPr="00E90855">
              <w:rPr>
                <w:rFonts w:asciiTheme="minorHAnsi" w:hAnsiTheme="minorHAnsi" w:cstheme="minorHAnsi"/>
                <w:sz w:val="16"/>
                <w:szCs w:val="16"/>
              </w:rPr>
              <w:t>Tecniche di ascolto attivo del cliente.</w:t>
            </w:r>
          </w:p>
          <w:p w14:paraId="2FEE4BA9" w14:textId="77777777" w:rsidR="0020742D" w:rsidRPr="00E90855" w:rsidRDefault="0020742D" w:rsidP="0020742D">
            <w:pPr>
              <w:spacing w:before="10"/>
              <w:rPr>
                <w:rFonts w:asciiTheme="minorHAnsi" w:hAnsiTheme="minorHAnsi" w:cstheme="minorHAnsi"/>
                <w:b/>
                <w:sz w:val="16"/>
                <w:szCs w:val="16"/>
              </w:rPr>
            </w:pPr>
          </w:p>
          <w:p w14:paraId="63D9632A" w14:textId="77777777" w:rsidR="0020742D" w:rsidRPr="00E90855" w:rsidRDefault="0020742D" w:rsidP="0020742D">
            <w:pPr>
              <w:ind w:left="108" w:right="149"/>
              <w:rPr>
                <w:rFonts w:asciiTheme="minorHAnsi" w:hAnsiTheme="minorHAnsi" w:cstheme="minorHAnsi"/>
                <w:sz w:val="16"/>
                <w:szCs w:val="16"/>
              </w:rPr>
            </w:pPr>
            <w:r w:rsidRPr="00E90855">
              <w:rPr>
                <w:rFonts w:asciiTheme="minorHAnsi" w:hAnsiTheme="minorHAnsi" w:cstheme="minorHAnsi"/>
                <w:sz w:val="16"/>
                <w:szCs w:val="16"/>
              </w:rPr>
              <w:t>Principali tecniche di comunicazione scritta, verbale e digitale, anche in lingua straniera.</w:t>
            </w:r>
          </w:p>
          <w:p w14:paraId="25BE3B1E" w14:textId="77777777" w:rsidR="0020742D" w:rsidRPr="00E90855" w:rsidRDefault="0020742D" w:rsidP="0020742D">
            <w:pPr>
              <w:spacing w:before="1"/>
              <w:rPr>
                <w:rFonts w:asciiTheme="minorHAnsi" w:hAnsiTheme="minorHAnsi" w:cstheme="minorHAnsi"/>
                <w:b/>
                <w:sz w:val="16"/>
                <w:szCs w:val="16"/>
              </w:rPr>
            </w:pPr>
          </w:p>
          <w:p w14:paraId="0DEEC737" w14:textId="77777777" w:rsidR="0020742D" w:rsidRPr="00E90855" w:rsidRDefault="0020742D" w:rsidP="0020742D">
            <w:pPr>
              <w:ind w:left="108" w:right="340"/>
              <w:rPr>
                <w:rFonts w:asciiTheme="minorHAnsi" w:hAnsiTheme="minorHAnsi" w:cstheme="minorHAnsi"/>
                <w:sz w:val="16"/>
                <w:szCs w:val="16"/>
              </w:rPr>
            </w:pPr>
            <w:r w:rsidRPr="00E90855">
              <w:rPr>
                <w:rFonts w:asciiTheme="minorHAnsi" w:hAnsiTheme="minorHAnsi" w:cstheme="minorHAnsi"/>
                <w:sz w:val="16"/>
                <w:szCs w:val="16"/>
              </w:rPr>
              <w:t>Elementi di marketing operativo dei servizi enogastronomici e turistici.</w:t>
            </w:r>
          </w:p>
          <w:p w14:paraId="1C5D503D" w14:textId="77777777" w:rsidR="0020742D" w:rsidRPr="00E90855" w:rsidRDefault="0020742D" w:rsidP="0020742D">
            <w:pPr>
              <w:spacing w:before="11"/>
              <w:rPr>
                <w:rFonts w:asciiTheme="minorHAnsi" w:hAnsiTheme="minorHAnsi" w:cstheme="minorHAnsi"/>
                <w:b/>
                <w:sz w:val="16"/>
                <w:szCs w:val="16"/>
              </w:rPr>
            </w:pPr>
          </w:p>
          <w:p w14:paraId="42DC0409" w14:textId="77777777" w:rsidR="0020742D" w:rsidRPr="00E90855" w:rsidRDefault="0020742D" w:rsidP="0020742D">
            <w:pPr>
              <w:ind w:left="108" w:right="224"/>
              <w:rPr>
                <w:rFonts w:asciiTheme="minorHAnsi" w:hAnsiTheme="minorHAnsi" w:cstheme="minorHAnsi"/>
                <w:sz w:val="16"/>
                <w:szCs w:val="16"/>
              </w:rPr>
            </w:pPr>
            <w:r w:rsidRPr="00E90855">
              <w:rPr>
                <w:rFonts w:asciiTheme="minorHAnsi" w:hAnsiTheme="minorHAnsi" w:cstheme="minorHAnsi"/>
                <w:sz w:val="16"/>
                <w:szCs w:val="16"/>
              </w:rPr>
              <w:t>Tecniche e strumenti di rilevazione delle aspettative e di analisi</w:t>
            </w:r>
          </w:p>
          <w:p w14:paraId="0D9398E0" w14:textId="77777777" w:rsidR="0020742D" w:rsidRPr="00E90855" w:rsidRDefault="0020742D" w:rsidP="0020742D">
            <w:pPr>
              <w:spacing w:line="225"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del</w:t>
            </w:r>
            <w:proofErr w:type="gramEnd"/>
            <w:r w:rsidRPr="00E90855">
              <w:rPr>
                <w:rFonts w:asciiTheme="minorHAnsi" w:hAnsiTheme="minorHAnsi" w:cstheme="minorHAnsi"/>
                <w:sz w:val="16"/>
                <w:szCs w:val="16"/>
              </w:rPr>
              <w:t xml:space="preserve"> gradimento.</w:t>
            </w:r>
          </w:p>
        </w:tc>
        <w:tc>
          <w:tcPr>
            <w:tcW w:w="1560" w:type="dxa"/>
          </w:tcPr>
          <w:p w14:paraId="725C876A" w14:textId="77777777" w:rsidR="0020742D" w:rsidRPr="00E90855" w:rsidRDefault="0020742D" w:rsidP="0020742D">
            <w:pPr>
              <w:tabs>
                <w:tab w:val="left" w:pos="1200"/>
              </w:tabs>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Asse</w:t>
            </w:r>
            <w:r w:rsidRPr="00E90855">
              <w:rPr>
                <w:rFonts w:asciiTheme="minorHAnsi" w:hAnsiTheme="minorHAnsi" w:cstheme="minorHAnsi"/>
                <w:sz w:val="16"/>
                <w:szCs w:val="16"/>
              </w:rPr>
              <w:tab/>
              <w:t>dei</w:t>
            </w:r>
          </w:p>
          <w:p w14:paraId="62C3D6A1" w14:textId="77777777" w:rsidR="0020742D" w:rsidRPr="00E90855" w:rsidRDefault="0020742D" w:rsidP="0020742D">
            <w:pPr>
              <w:ind w:left="108"/>
              <w:rPr>
                <w:rFonts w:asciiTheme="minorHAnsi" w:hAnsiTheme="minorHAnsi" w:cstheme="minorHAnsi"/>
                <w:sz w:val="16"/>
                <w:szCs w:val="16"/>
              </w:rPr>
            </w:pPr>
            <w:proofErr w:type="gramStart"/>
            <w:r w:rsidRPr="00E90855">
              <w:rPr>
                <w:rFonts w:asciiTheme="minorHAnsi" w:hAnsiTheme="minorHAnsi" w:cstheme="minorHAnsi"/>
                <w:sz w:val="16"/>
                <w:szCs w:val="16"/>
              </w:rPr>
              <w:t>linguaggi</w:t>
            </w:r>
            <w:proofErr w:type="gramEnd"/>
          </w:p>
          <w:p w14:paraId="0E0DD8B3" w14:textId="77777777" w:rsidR="0020742D" w:rsidRPr="00E90855" w:rsidRDefault="0020742D" w:rsidP="0020742D">
            <w:pPr>
              <w:spacing w:before="11"/>
              <w:rPr>
                <w:rFonts w:asciiTheme="minorHAnsi" w:hAnsiTheme="minorHAnsi" w:cstheme="minorHAnsi"/>
                <w:b/>
                <w:sz w:val="16"/>
                <w:szCs w:val="16"/>
              </w:rPr>
            </w:pPr>
          </w:p>
          <w:p w14:paraId="443F0852" w14:textId="77777777" w:rsidR="0020742D" w:rsidRPr="00E90855" w:rsidRDefault="0020742D" w:rsidP="0020742D">
            <w:pPr>
              <w:tabs>
                <w:tab w:val="left" w:pos="895"/>
              </w:tabs>
              <w:ind w:left="108" w:right="98"/>
              <w:rPr>
                <w:rFonts w:asciiTheme="minorHAnsi" w:hAnsiTheme="minorHAnsi" w:cstheme="minorHAnsi"/>
                <w:sz w:val="16"/>
                <w:szCs w:val="16"/>
              </w:rPr>
            </w:pPr>
            <w:r w:rsidRPr="00E90855">
              <w:rPr>
                <w:rFonts w:asciiTheme="minorHAnsi" w:hAnsiTheme="minorHAnsi" w:cstheme="minorHAnsi"/>
                <w:sz w:val="16"/>
                <w:szCs w:val="16"/>
              </w:rPr>
              <w:t>Asse</w:t>
            </w:r>
            <w:r w:rsidRPr="00E90855">
              <w:rPr>
                <w:rFonts w:asciiTheme="minorHAnsi" w:hAnsiTheme="minorHAnsi" w:cstheme="minorHAnsi"/>
                <w:sz w:val="16"/>
                <w:szCs w:val="16"/>
              </w:rPr>
              <w:tab/>
            </w:r>
            <w:r w:rsidRPr="00E90855">
              <w:rPr>
                <w:rFonts w:asciiTheme="minorHAnsi" w:hAnsiTheme="minorHAnsi" w:cstheme="minorHAnsi"/>
                <w:spacing w:val="-3"/>
                <w:sz w:val="16"/>
                <w:szCs w:val="16"/>
              </w:rPr>
              <w:t xml:space="preserve">storico </w:t>
            </w:r>
            <w:r w:rsidRPr="00E90855">
              <w:rPr>
                <w:rFonts w:asciiTheme="minorHAnsi" w:hAnsiTheme="minorHAnsi" w:cstheme="minorHAnsi"/>
                <w:sz w:val="16"/>
                <w:szCs w:val="16"/>
              </w:rPr>
              <w:t>sociale</w:t>
            </w:r>
          </w:p>
          <w:p w14:paraId="412EFB98" w14:textId="77777777" w:rsidR="0020742D" w:rsidRPr="00E90855" w:rsidRDefault="0020742D" w:rsidP="0020742D">
            <w:pPr>
              <w:rPr>
                <w:rFonts w:asciiTheme="minorHAnsi" w:hAnsiTheme="minorHAnsi" w:cstheme="minorHAnsi"/>
                <w:b/>
                <w:sz w:val="16"/>
                <w:szCs w:val="16"/>
              </w:rPr>
            </w:pPr>
          </w:p>
          <w:p w14:paraId="4276CCD6"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629D06AE" w14:textId="77777777" w:rsidR="0020742D" w:rsidRPr="00E90855" w:rsidRDefault="0020742D" w:rsidP="0020742D">
            <w:pPr>
              <w:spacing w:before="12"/>
              <w:rPr>
                <w:rFonts w:asciiTheme="minorHAnsi" w:hAnsiTheme="minorHAnsi" w:cstheme="minorHAnsi"/>
                <w:b/>
                <w:sz w:val="16"/>
                <w:szCs w:val="16"/>
              </w:rPr>
            </w:pPr>
          </w:p>
          <w:p w14:paraId="3D16325A" w14:textId="77777777" w:rsidR="0020742D" w:rsidRPr="00E90855" w:rsidRDefault="0020742D" w:rsidP="0020742D">
            <w:pPr>
              <w:ind w:left="108" w:right="97"/>
              <w:jc w:val="both"/>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17968B2D"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1, 2, 3, 4, 5, 6, 7, 8, 11,</w:t>
            </w:r>
          </w:p>
          <w:p w14:paraId="05660715"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r w:rsidR="0020742D" w:rsidRPr="00E90855" w14:paraId="236908FA" w14:textId="77777777" w:rsidTr="0020742D">
        <w:trPr>
          <w:trHeight w:val="4026"/>
        </w:trPr>
        <w:tc>
          <w:tcPr>
            <w:tcW w:w="1135" w:type="dxa"/>
          </w:tcPr>
          <w:p w14:paraId="11C84312" w14:textId="77777777" w:rsidR="0020742D" w:rsidRPr="00E90855" w:rsidRDefault="0020742D" w:rsidP="0020742D">
            <w:pPr>
              <w:spacing w:before="116"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1" w:type="dxa"/>
          </w:tcPr>
          <w:p w14:paraId="4AC1D3F1" w14:textId="77777777" w:rsidR="0020742D" w:rsidRPr="00E90855" w:rsidRDefault="0020742D" w:rsidP="0020742D">
            <w:pPr>
              <w:spacing w:before="116"/>
              <w:ind w:left="252" w:right="248"/>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08ECAC8E" w14:textId="77777777" w:rsidR="0020742D" w:rsidRPr="00E90855" w:rsidRDefault="0020742D" w:rsidP="0020742D">
            <w:pPr>
              <w:spacing w:before="119"/>
              <w:ind w:left="139" w:right="97" w:hanging="32"/>
              <w:jc w:val="both"/>
              <w:rPr>
                <w:rFonts w:asciiTheme="minorHAnsi" w:hAnsiTheme="minorHAnsi" w:cstheme="minorHAnsi"/>
                <w:sz w:val="16"/>
                <w:szCs w:val="16"/>
              </w:rPr>
            </w:pPr>
            <w:r w:rsidRPr="00E90855">
              <w:rPr>
                <w:rFonts w:asciiTheme="minorHAnsi" w:hAnsiTheme="minorHAnsi" w:cstheme="minorHAnsi"/>
                <w:sz w:val="16"/>
                <w:szCs w:val="16"/>
              </w:rPr>
              <w:t>Orientare i propri comportamenti alla realizzazione delle fasi del ciclo cliente in contesti professionali noti nel rispetto delle diverse culture ed esigenze della clientela.</w:t>
            </w:r>
          </w:p>
        </w:tc>
        <w:tc>
          <w:tcPr>
            <w:tcW w:w="3259" w:type="dxa"/>
          </w:tcPr>
          <w:p w14:paraId="7AA47B8E" w14:textId="77777777" w:rsidR="0020742D" w:rsidRPr="00E90855" w:rsidRDefault="0020742D" w:rsidP="0020742D">
            <w:pPr>
              <w:ind w:left="105" w:right="182"/>
              <w:rPr>
                <w:rFonts w:asciiTheme="minorHAnsi" w:hAnsiTheme="minorHAnsi" w:cstheme="minorHAnsi"/>
                <w:sz w:val="16"/>
                <w:szCs w:val="16"/>
              </w:rPr>
            </w:pPr>
            <w:r w:rsidRPr="00E90855">
              <w:rPr>
                <w:rFonts w:asciiTheme="minorHAnsi" w:hAnsiTheme="minorHAnsi" w:cstheme="minorHAnsi"/>
                <w:sz w:val="16"/>
                <w:szCs w:val="16"/>
              </w:rPr>
              <w:t>Gestire, anche in collaborazione con gli altri, la comunicazione professionale con il cliente personalizzando il servizio in base alle esigenze speciali</w:t>
            </w:r>
          </w:p>
          <w:p w14:paraId="1324EABA" w14:textId="77777777" w:rsidR="0020742D" w:rsidRPr="00E90855" w:rsidRDefault="0020742D" w:rsidP="0020742D">
            <w:pPr>
              <w:spacing w:before="10"/>
              <w:rPr>
                <w:rFonts w:asciiTheme="minorHAnsi" w:hAnsiTheme="minorHAnsi" w:cstheme="minorHAnsi"/>
                <w:b/>
                <w:sz w:val="16"/>
                <w:szCs w:val="16"/>
              </w:rPr>
            </w:pPr>
          </w:p>
          <w:p w14:paraId="0A4DAA08" w14:textId="77777777" w:rsidR="0020742D" w:rsidRPr="00E90855" w:rsidRDefault="0020742D" w:rsidP="0020742D">
            <w:pPr>
              <w:ind w:left="105" w:right="102"/>
              <w:rPr>
                <w:rFonts w:asciiTheme="minorHAnsi" w:hAnsiTheme="minorHAnsi" w:cstheme="minorHAnsi"/>
                <w:sz w:val="16"/>
                <w:szCs w:val="16"/>
              </w:rPr>
            </w:pPr>
            <w:r w:rsidRPr="00E90855">
              <w:rPr>
                <w:rFonts w:asciiTheme="minorHAnsi" w:hAnsiTheme="minorHAnsi" w:cstheme="minorHAnsi"/>
                <w:sz w:val="16"/>
                <w:szCs w:val="16"/>
              </w:rPr>
              <w:t>Applicare procedure e tecniche di comunicazione nei confronti del cliente anche straniero per rilevarne</w:t>
            </w:r>
            <w:r w:rsidRPr="00E90855">
              <w:rPr>
                <w:rFonts w:asciiTheme="minorHAnsi" w:hAnsiTheme="minorHAnsi" w:cstheme="minorHAnsi"/>
                <w:spacing w:val="-20"/>
                <w:sz w:val="16"/>
                <w:szCs w:val="16"/>
              </w:rPr>
              <w:t xml:space="preserve"> </w:t>
            </w:r>
            <w:r w:rsidRPr="00E90855">
              <w:rPr>
                <w:rFonts w:asciiTheme="minorHAnsi" w:hAnsiTheme="minorHAnsi" w:cstheme="minorHAnsi"/>
                <w:sz w:val="16"/>
                <w:szCs w:val="16"/>
              </w:rPr>
              <w:t>i bisogni e anticipare possibili soluzioni nel rispetto della sua cultura.</w:t>
            </w:r>
          </w:p>
          <w:p w14:paraId="60809AD1" w14:textId="77777777" w:rsidR="0020742D" w:rsidRPr="00E90855" w:rsidRDefault="0020742D" w:rsidP="0020742D">
            <w:pPr>
              <w:rPr>
                <w:rFonts w:asciiTheme="minorHAnsi" w:hAnsiTheme="minorHAnsi" w:cstheme="minorHAnsi"/>
                <w:b/>
                <w:sz w:val="16"/>
                <w:szCs w:val="16"/>
              </w:rPr>
            </w:pPr>
          </w:p>
          <w:p w14:paraId="40C040AF" w14:textId="77777777" w:rsidR="0020742D" w:rsidRPr="00E90855" w:rsidRDefault="0020742D" w:rsidP="0020742D">
            <w:pPr>
              <w:ind w:left="105" w:right="138"/>
              <w:rPr>
                <w:rFonts w:asciiTheme="minorHAnsi" w:hAnsiTheme="minorHAnsi" w:cstheme="minorHAnsi"/>
                <w:sz w:val="16"/>
                <w:szCs w:val="16"/>
              </w:rPr>
            </w:pPr>
            <w:r w:rsidRPr="00E90855">
              <w:rPr>
                <w:rFonts w:asciiTheme="minorHAnsi" w:hAnsiTheme="minorHAnsi" w:cstheme="minorHAnsi"/>
                <w:sz w:val="16"/>
                <w:szCs w:val="16"/>
              </w:rPr>
              <w:t>Adattare la propria interazione con il cliente nel rispetto dei differenti stili</w:t>
            </w:r>
          </w:p>
          <w:p w14:paraId="2A7E3D9C" w14:textId="77777777" w:rsidR="0020742D" w:rsidRPr="00E90855" w:rsidRDefault="0020742D" w:rsidP="0020742D">
            <w:pPr>
              <w:spacing w:line="224"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comunicativi</w:t>
            </w:r>
            <w:proofErr w:type="gramEnd"/>
            <w:r w:rsidRPr="00E90855">
              <w:rPr>
                <w:rFonts w:asciiTheme="minorHAnsi" w:hAnsiTheme="minorHAnsi" w:cstheme="minorHAnsi"/>
                <w:sz w:val="16"/>
                <w:szCs w:val="16"/>
              </w:rPr>
              <w:t xml:space="preserve"> e valori</w:t>
            </w:r>
          </w:p>
        </w:tc>
        <w:tc>
          <w:tcPr>
            <w:tcW w:w="2268" w:type="dxa"/>
          </w:tcPr>
          <w:p w14:paraId="480E60D0" w14:textId="77777777" w:rsidR="0020742D" w:rsidRPr="00E90855" w:rsidRDefault="0020742D" w:rsidP="0020742D">
            <w:pPr>
              <w:spacing w:before="119"/>
              <w:ind w:left="108" w:right="127"/>
              <w:rPr>
                <w:rFonts w:asciiTheme="minorHAnsi" w:hAnsiTheme="minorHAnsi" w:cstheme="minorHAnsi"/>
                <w:sz w:val="16"/>
                <w:szCs w:val="16"/>
              </w:rPr>
            </w:pPr>
            <w:r w:rsidRPr="00E90855">
              <w:rPr>
                <w:rFonts w:asciiTheme="minorHAnsi" w:hAnsiTheme="minorHAnsi" w:cstheme="minorHAnsi"/>
                <w:sz w:val="16"/>
                <w:szCs w:val="16"/>
              </w:rPr>
              <w:t>Elementi di antropologia culturale.</w:t>
            </w:r>
          </w:p>
          <w:p w14:paraId="6AA4EEEA" w14:textId="77777777" w:rsidR="0020742D" w:rsidRPr="00E90855" w:rsidRDefault="0020742D" w:rsidP="0020742D">
            <w:pPr>
              <w:spacing w:before="121"/>
              <w:ind w:left="108" w:right="84"/>
              <w:rPr>
                <w:rFonts w:asciiTheme="minorHAnsi" w:hAnsiTheme="minorHAnsi" w:cstheme="minorHAnsi"/>
                <w:sz w:val="16"/>
                <w:szCs w:val="16"/>
              </w:rPr>
            </w:pPr>
            <w:r w:rsidRPr="00E90855">
              <w:rPr>
                <w:rFonts w:asciiTheme="minorHAnsi" w:hAnsiTheme="minorHAnsi" w:cstheme="minorHAnsi"/>
                <w:sz w:val="16"/>
                <w:szCs w:val="16"/>
              </w:rPr>
              <w:t>Tipologia di servizi offerti dalle strutture ricettive.</w:t>
            </w:r>
          </w:p>
          <w:p w14:paraId="546E81AA" w14:textId="77777777" w:rsidR="0020742D" w:rsidRPr="00E90855" w:rsidRDefault="0020742D" w:rsidP="0020742D">
            <w:pPr>
              <w:spacing w:before="119"/>
              <w:ind w:left="108" w:right="248"/>
              <w:rPr>
                <w:rFonts w:asciiTheme="minorHAnsi" w:hAnsiTheme="minorHAnsi" w:cstheme="minorHAnsi"/>
                <w:sz w:val="16"/>
                <w:szCs w:val="16"/>
              </w:rPr>
            </w:pPr>
            <w:r w:rsidRPr="00E90855">
              <w:rPr>
                <w:rFonts w:asciiTheme="minorHAnsi" w:hAnsiTheme="minorHAnsi" w:cstheme="minorHAnsi"/>
                <w:sz w:val="16"/>
                <w:szCs w:val="16"/>
              </w:rPr>
              <w:t>Tecniche di interazione con la clientela con bisogni specifici.</w:t>
            </w:r>
          </w:p>
          <w:p w14:paraId="2E713DDC" w14:textId="77777777" w:rsidR="0020742D" w:rsidRPr="00E90855" w:rsidRDefault="0020742D" w:rsidP="0020742D">
            <w:pPr>
              <w:spacing w:before="119"/>
              <w:ind w:left="108" w:right="84"/>
              <w:rPr>
                <w:rFonts w:asciiTheme="minorHAnsi" w:hAnsiTheme="minorHAnsi" w:cstheme="minorHAnsi"/>
                <w:sz w:val="16"/>
                <w:szCs w:val="16"/>
              </w:rPr>
            </w:pPr>
            <w:r w:rsidRPr="00E90855">
              <w:rPr>
                <w:rFonts w:asciiTheme="minorHAnsi" w:hAnsiTheme="minorHAnsi" w:cstheme="minorHAnsi"/>
                <w:sz w:val="16"/>
                <w:szCs w:val="16"/>
              </w:rPr>
              <w:t>Terminologia tecnica, specifica del settore, anche in lingua straniera.</w:t>
            </w:r>
          </w:p>
          <w:p w14:paraId="495EF85D" w14:textId="77777777" w:rsidR="0020742D" w:rsidRPr="00E90855" w:rsidRDefault="0020742D" w:rsidP="0020742D">
            <w:pPr>
              <w:spacing w:before="122"/>
              <w:ind w:left="108" w:right="175"/>
              <w:rPr>
                <w:rFonts w:asciiTheme="minorHAnsi" w:hAnsiTheme="minorHAnsi" w:cstheme="minorHAnsi"/>
                <w:sz w:val="16"/>
                <w:szCs w:val="16"/>
              </w:rPr>
            </w:pPr>
            <w:r w:rsidRPr="00E90855">
              <w:rPr>
                <w:rFonts w:asciiTheme="minorHAnsi" w:hAnsiTheme="minorHAnsi" w:cstheme="minorHAnsi"/>
                <w:sz w:val="16"/>
                <w:szCs w:val="16"/>
              </w:rPr>
              <w:t>Elementi di marketing strategico dei servizi turistici e meccanismi di</w:t>
            </w:r>
          </w:p>
          <w:p w14:paraId="5B6AE0A6" w14:textId="77777777" w:rsidR="0020742D" w:rsidRPr="00E90855" w:rsidRDefault="0020742D" w:rsidP="0020742D">
            <w:pPr>
              <w:spacing w:line="232"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fidelizzazione</w:t>
            </w:r>
            <w:proofErr w:type="gramEnd"/>
            <w:r w:rsidRPr="00E90855">
              <w:rPr>
                <w:rFonts w:asciiTheme="minorHAnsi" w:hAnsiTheme="minorHAnsi" w:cstheme="minorHAnsi"/>
                <w:sz w:val="16"/>
                <w:szCs w:val="16"/>
              </w:rPr>
              <w:t xml:space="preserve"> del cliente.</w:t>
            </w:r>
          </w:p>
        </w:tc>
        <w:tc>
          <w:tcPr>
            <w:tcW w:w="1560" w:type="dxa"/>
          </w:tcPr>
          <w:p w14:paraId="2E392A7B"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621F72EB" w14:textId="77777777" w:rsidR="0020742D" w:rsidRPr="00E90855" w:rsidRDefault="0020742D" w:rsidP="0020742D">
            <w:pPr>
              <w:spacing w:before="121"/>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6B889116" w14:textId="77777777" w:rsidR="0020742D" w:rsidRPr="00E90855" w:rsidRDefault="0020742D" w:rsidP="0020742D">
            <w:pPr>
              <w:rPr>
                <w:rFonts w:asciiTheme="minorHAnsi" w:hAnsiTheme="minorHAnsi" w:cstheme="minorHAnsi"/>
                <w:b/>
                <w:sz w:val="16"/>
                <w:szCs w:val="16"/>
              </w:rPr>
            </w:pPr>
          </w:p>
          <w:p w14:paraId="7132F286" w14:textId="77777777" w:rsidR="0020742D" w:rsidRPr="00E90855" w:rsidRDefault="0020742D" w:rsidP="0020742D">
            <w:pPr>
              <w:spacing w:before="7"/>
              <w:rPr>
                <w:rFonts w:asciiTheme="minorHAnsi" w:hAnsiTheme="minorHAnsi" w:cstheme="minorHAnsi"/>
                <w:b/>
                <w:sz w:val="16"/>
                <w:szCs w:val="16"/>
              </w:rPr>
            </w:pPr>
          </w:p>
          <w:p w14:paraId="4A8EF07F" w14:textId="77777777" w:rsidR="0020742D" w:rsidRPr="00E90855" w:rsidRDefault="0020742D" w:rsidP="0020742D">
            <w:pPr>
              <w:spacing w:before="1"/>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68AD0EAD"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1, 2, 3, 4, 5, 6, 7, 8, 11,</w:t>
            </w:r>
          </w:p>
          <w:p w14:paraId="5218FB2F"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r w:rsidR="0020742D" w:rsidRPr="00E90855" w14:paraId="61D24913" w14:textId="77777777" w:rsidTr="0020742D">
        <w:trPr>
          <w:trHeight w:val="1221"/>
        </w:trPr>
        <w:tc>
          <w:tcPr>
            <w:tcW w:w="1135" w:type="dxa"/>
          </w:tcPr>
          <w:p w14:paraId="0F8A1C91" w14:textId="77777777" w:rsidR="0020742D" w:rsidRPr="00E90855" w:rsidRDefault="0020742D"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lastRenderedPageBreak/>
              <w:t>QUINTO ANNO</w:t>
            </w:r>
          </w:p>
        </w:tc>
        <w:tc>
          <w:tcPr>
            <w:tcW w:w="991" w:type="dxa"/>
          </w:tcPr>
          <w:p w14:paraId="40768D90" w14:textId="77777777" w:rsidR="0020742D" w:rsidRPr="00E90855" w:rsidRDefault="0020742D" w:rsidP="0020742D">
            <w:pPr>
              <w:spacing w:before="116"/>
              <w:ind w:left="4"/>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1F21B192" w14:textId="77777777" w:rsidR="0020742D" w:rsidRPr="00E90855" w:rsidRDefault="0020742D" w:rsidP="0020742D">
            <w:pPr>
              <w:ind w:left="108" w:right="379"/>
              <w:rPr>
                <w:rFonts w:asciiTheme="minorHAnsi" w:hAnsiTheme="minorHAnsi" w:cstheme="minorHAnsi"/>
                <w:sz w:val="16"/>
                <w:szCs w:val="16"/>
              </w:rPr>
            </w:pPr>
            <w:r w:rsidRPr="00E90855">
              <w:rPr>
                <w:rFonts w:asciiTheme="minorHAnsi" w:hAnsiTheme="minorHAnsi" w:cstheme="minorHAnsi"/>
                <w:sz w:val="16"/>
                <w:szCs w:val="16"/>
              </w:rPr>
              <w:t>Curare tutte le fasi del ciclo cliente nel contesto professionale, applicando le tecniche di comunicazione più idonee ed efficaci nel rispetto delle diverse culture,</w:t>
            </w:r>
          </w:p>
          <w:p w14:paraId="6AA5E2DC" w14:textId="77777777" w:rsidR="0020742D" w:rsidRPr="00E90855" w:rsidRDefault="0020742D" w:rsidP="0020742D">
            <w:pPr>
              <w:spacing w:line="225"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delle</w:t>
            </w:r>
            <w:proofErr w:type="gramEnd"/>
            <w:r w:rsidRPr="00E90855">
              <w:rPr>
                <w:rFonts w:asciiTheme="minorHAnsi" w:hAnsiTheme="minorHAnsi" w:cstheme="minorHAnsi"/>
                <w:sz w:val="16"/>
                <w:szCs w:val="16"/>
              </w:rPr>
              <w:t xml:space="preserve"> prescrizioni religiose e delle specifiche</w:t>
            </w:r>
            <w:r w:rsidR="00FD7229" w:rsidRPr="00E90855">
              <w:rPr>
                <w:rFonts w:asciiTheme="minorHAnsi" w:hAnsiTheme="minorHAnsi" w:cstheme="minorHAnsi"/>
                <w:sz w:val="16"/>
                <w:szCs w:val="16"/>
              </w:rPr>
              <w:t xml:space="preserve"> esigenze dietetiche.</w:t>
            </w:r>
          </w:p>
        </w:tc>
        <w:tc>
          <w:tcPr>
            <w:tcW w:w="3259" w:type="dxa"/>
          </w:tcPr>
          <w:p w14:paraId="78FD144B" w14:textId="77777777" w:rsidR="0020742D" w:rsidRPr="00E90855" w:rsidRDefault="0020742D" w:rsidP="0020742D">
            <w:pPr>
              <w:ind w:left="149" w:right="87"/>
              <w:rPr>
                <w:rFonts w:asciiTheme="minorHAnsi" w:hAnsiTheme="minorHAnsi" w:cstheme="minorHAnsi"/>
                <w:sz w:val="16"/>
                <w:szCs w:val="16"/>
              </w:rPr>
            </w:pPr>
            <w:r w:rsidRPr="00E90855">
              <w:rPr>
                <w:rFonts w:asciiTheme="minorHAnsi" w:hAnsiTheme="minorHAnsi" w:cstheme="minorHAnsi"/>
                <w:sz w:val="16"/>
                <w:szCs w:val="16"/>
              </w:rPr>
              <w:t>Usare modalità di interazione e codici diversi a seconda della tipologia di clientela per descrivere e valorizzare i servizi sia in forma orale</w:t>
            </w:r>
          </w:p>
          <w:p w14:paraId="2000838C" w14:textId="77777777" w:rsidR="00FD7229" w:rsidRPr="00E90855" w:rsidRDefault="0020742D" w:rsidP="00FD7229">
            <w:pPr>
              <w:spacing w:before="9"/>
              <w:rPr>
                <w:rFonts w:asciiTheme="minorHAnsi" w:hAnsiTheme="minorHAnsi" w:cstheme="minorHAnsi"/>
                <w:sz w:val="16"/>
                <w:szCs w:val="16"/>
              </w:rPr>
            </w:pPr>
            <w:proofErr w:type="gramStart"/>
            <w:r w:rsidRPr="00E90855">
              <w:rPr>
                <w:rFonts w:asciiTheme="minorHAnsi" w:hAnsiTheme="minorHAnsi" w:cstheme="minorHAnsi"/>
                <w:sz w:val="16"/>
                <w:szCs w:val="16"/>
              </w:rPr>
              <w:t>che</w:t>
            </w:r>
            <w:proofErr w:type="gramEnd"/>
            <w:r w:rsidRPr="00E90855">
              <w:rPr>
                <w:rFonts w:asciiTheme="minorHAnsi" w:hAnsiTheme="minorHAnsi" w:cstheme="minorHAnsi"/>
                <w:sz w:val="16"/>
                <w:szCs w:val="16"/>
              </w:rPr>
              <w:t xml:space="preserve"> scritta anche in lingua straniera.</w:t>
            </w:r>
          </w:p>
          <w:p w14:paraId="4EC366E7" w14:textId="77777777" w:rsidR="00FD7229" w:rsidRPr="00E90855" w:rsidRDefault="00FD7229" w:rsidP="00FD7229">
            <w:pPr>
              <w:spacing w:before="9"/>
              <w:rPr>
                <w:rFonts w:asciiTheme="minorHAnsi" w:hAnsiTheme="minorHAnsi" w:cstheme="minorHAnsi"/>
                <w:b/>
                <w:sz w:val="16"/>
                <w:szCs w:val="16"/>
              </w:rPr>
            </w:pPr>
            <w:r w:rsidRPr="00E90855">
              <w:rPr>
                <w:rFonts w:asciiTheme="minorHAnsi" w:hAnsiTheme="minorHAnsi" w:cstheme="minorHAnsi"/>
                <w:b/>
                <w:sz w:val="16"/>
                <w:szCs w:val="16"/>
              </w:rPr>
              <w:t xml:space="preserve"> </w:t>
            </w:r>
          </w:p>
          <w:p w14:paraId="394F8BFA" w14:textId="77777777" w:rsidR="00FD7229" w:rsidRPr="00E90855" w:rsidRDefault="00FD7229" w:rsidP="00FD7229">
            <w:pPr>
              <w:ind w:left="105" w:right="122"/>
              <w:rPr>
                <w:rFonts w:asciiTheme="minorHAnsi" w:hAnsiTheme="minorHAnsi" w:cstheme="minorHAnsi"/>
                <w:sz w:val="16"/>
                <w:szCs w:val="16"/>
              </w:rPr>
            </w:pPr>
            <w:r w:rsidRPr="00E90855">
              <w:rPr>
                <w:rFonts w:asciiTheme="minorHAnsi" w:hAnsiTheme="minorHAnsi" w:cstheme="minorHAnsi"/>
                <w:sz w:val="16"/>
                <w:szCs w:val="16"/>
              </w:rPr>
              <w:t>Adottare un atteggiamento di apertura, ascolto e interesse nei confronti del cliente straniero e della sua cultura.</w:t>
            </w:r>
          </w:p>
          <w:p w14:paraId="3BB9CA6A" w14:textId="77777777" w:rsidR="00FD7229" w:rsidRPr="00E90855" w:rsidRDefault="00FD7229" w:rsidP="00FD7229">
            <w:pPr>
              <w:spacing w:before="11"/>
              <w:rPr>
                <w:rFonts w:asciiTheme="minorHAnsi" w:hAnsiTheme="minorHAnsi" w:cstheme="minorHAnsi"/>
                <w:b/>
                <w:sz w:val="16"/>
                <w:szCs w:val="16"/>
              </w:rPr>
            </w:pPr>
          </w:p>
          <w:p w14:paraId="6197211E" w14:textId="77777777" w:rsidR="00FD7229" w:rsidRPr="00E90855" w:rsidRDefault="00FD7229" w:rsidP="00FD7229">
            <w:pPr>
              <w:ind w:left="149" w:right="123"/>
              <w:rPr>
                <w:rFonts w:asciiTheme="minorHAnsi" w:hAnsiTheme="minorHAnsi" w:cstheme="minorHAnsi"/>
                <w:sz w:val="16"/>
                <w:szCs w:val="16"/>
              </w:rPr>
            </w:pPr>
            <w:r w:rsidRPr="00E90855">
              <w:rPr>
                <w:rFonts w:asciiTheme="minorHAnsi" w:hAnsiTheme="minorHAnsi" w:cstheme="minorHAnsi"/>
                <w:sz w:val="16"/>
                <w:szCs w:val="16"/>
              </w:rPr>
              <w:t>Assistere il cliente nella fruizione del servizio interpretandone preferenze e richieste e rilevandone il grado di soddisfazione.</w:t>
            </w:r>
          </w:p>
          <w:p w14:paraId="7DDE6937" w14:textId="77777777" w:rsidR="00FD7229" w:rsidRPr="00E90855" w:rsidRDefault="00FD7229" w:rsidP="00FD7229">
            <w:pPr>
              <w:spacing w:before="1"/>
              <w:rPr>
                <w:rFonts w:asciiTheme="minorHAnsi" w:hAnsiTheme="minorHAnsi" w:cstheme="minorHAnsi"/>
                <w:b/>
                <w:sz w:val="16"/>
                <w:szCs w:val="16"/>
              </w:rPr>
            </w:pPr>
          </w:p>
          <w:p w14:paraId="587763B5" w14:textId="77777777" w:rsidR="00FD7229" w:rsidRPr="00E90855" w:rsidRDefault="00FD7229" w:rsidP="00FD7229">
            <w:pPr>
              <w:ind w:left="149" w:right="122"/>
              <w:rPr>
                <w:rFonts w:asciiTheme="minorHAnsi" w:hAnsiTheme="minorHAnsi" w:cstheme="minorHAnsi"/>
                <w:sz w:val="16"/>
                <w:szCs w:val="16"/>
              </w:rPr>
            </w:pPr>
            <w:r w:rsidRPr="00E90855">
              <w:rPr>
                <w:rFonts w:asciiTheme="minorHAnsi" w:hAnsiTheme="minorHAnsi" w:cstheme="minorHAnsi"/>
                <w:sz w:val="16"/>
                <w:szCs w:val="16"/>
              </w:rPr>
              <w:t xml:space="preserve">Gestire la fidelizzazione del cliente mediante tecniche di </w:t>
            </w:r>
            <w:r w:rsidRPr="00E90855">
              <w:rPr>
                <w:rFonts w:asciiTheme="minorHAnsi" w:hAnsiTheme="minorHAnsi" w:cstheme="minorHAnsi"/>
                <w:i/>
                <w:sz w:val="16"/>
                <w:szCs w:val="16"/>
              </w:rPr>
              <w:t>customer care</w:t>
            </w:r>
            <w:r w:rsidRPr="00E90855">
              <w:rPr>
                <w:rFonts w:asciiTheme="minorHAnsi" w:hAnsiTheme="minorHAnsi" w:cstheme="minorHAnsi"/>
                <w:sz w:val="16"/>
                <w:szCs w:val="16"/>
              </w:rPr>
              <w:t>.</w:t>
            </w:r>
          </w:p>
          <w:p w14:paraId="7738F2FD" w14:textId="77777777" w:rsidR="00FD7229" w:rsidRPr="00E90855" w:rsidRDefault="00FD7229" w:rsidP="00FD7229">
            <w:pPr>
              <w:spacing w:before="12"/>
              <w:rPr>
                <w:rFonts w:asciiTheme="minorHAnsi" w:hAnsiTheme="minorHAnsi" w:cstheme="minorHAnsi"/>
                <w:b/>
                <w:sz w:val="16"/>
                <w:szCs w:val="16"/>
              </w:rPr>
            </w:pPr>
          </w:p>
          <w:p w14:paraId="5ECEC4C0" w14:textId="77777777" w:rsidR="0020742D" w:rsidRPr="00E90855" w:rsidRDefault="00FD7229" w:rsidP="00FD7229">
            <w:pPr>
              <w:spacing w:line="225" w:lineRule="exact"/>
              <w:ind w:left="149"/>
              <w:rPr>
                <w:rFonts w:asciiTheme="minorHAnsi" w:hAnsiTheme="minorHAnsi" w:cstheme="minorHAnsi"/>
                <w:sz w:val="16"/>
                <w:szCs w:val="16"/>
              </w:rPr>
            </w:pPr>
            <w:r w:rsidRPr="00E90855">
              <w:rPr>
                <w:rFonts w:asciiTheme="minorHAnsi" w:hAnsiTheme="minorHAnsi" w:cstheme="minorHAnsi"/>
                <w:sz w:val="16"/>
                <w:szCs w:val="16"/>
              </w:rPr>
              <w:t>Identificare e comprendere le differenze gestuali, prossemiche e di valori culturali</w:t>
            </w:r>
          </w:p>
        </w:tc>
        <w:tc>
          <w:tcPr>
            <w:tcW w:w="2268" w:type="dxa"/>
          </w:tcPr>
          <w:p w14:paraId="3D5EE8DF" w14:textId="77777777" w:rsidR="00FD7229" w:rsidRPr="00E90855" w:rsidRDefault="0020742D" w:rsidP="00FD7229">
            <w:pPr>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Principali tecniche di comunicazione e relazioni interpersonali e interculturali, anche in</w:t>
            </w:r>
            <w:r w:rsidR="00FD7229" w:rsidRPr="00E90855">
              <w:rPr>
                <w:rFonts w:asciiTheme="minorHAnsi" w:hAnsiTheme="minorHAnsi" w:cstheme="minorHAnsi"/>
                <w:sz w:val="16"/>
                <w:szCs w:val="16"/>
              </w:rPr>
              <w:t xml:space="preserve"> lingua straniera.</w:t>
            </w:r>
          </w:p>
          <w:p w14:paraId="7D1874CC" w14:textId="77777777" w:rsidR="00FD7229" w:rsidRPr="00E90855" w:rsidRDefault="00FD7229" w:rsidP="00FD7229">
            <w:pPr>
              <w:spacing w:before="120"/>
              <w:ind w:left="108" w:right="182"/>
              <w:rPr>
                <w:rFonts w:asciiTheme="minorHAnsi" w:hAnsiTheme="minorHAnsi" w:cstheme="minorHAnsi"/>
                <w:i/>
                <w:sz w:val="16"/>
                <w:szCs w:val="16"/>
              </w:rPr>
            </w:pPr>
            <w:r w:rsidRPr="00E90855">
              <w:rPr>
                <w:rFonts w:asciiTheme="minorHAnsi" w:hAnsiTheme="minorHAnsi" w:cstheme="minorHAnsi"/>
                <w:sz w:val="16"/>
                <w:szCs w:val="16"/>
              </w:rPr>
              <w:t xml:space="preserve">Tecniche di rilevamento della </w:t>
            </w:r>
            <w:r w:rsidRPr="00E90855">
              <w:rPr>
                <w:rFonts w:asciiTheme="minorHAnsi" w:hAnsiTheme="minorHAnsi" w:cstheme="minorHAnsi"/>
                <w:i/>
                <w:sz w:val="16"/>
                <w:szCs w:val="16"/>
              </w:rPr>
              <w:t>Customer satisfaction</w:t>
            </w:r>
          </w:p>
          <w:p w14:paraId="2E45A262" w14:textId="77777777" w:rsidR="0020742D" w:rsidRPr="00E90855" w:rsidRDefault="00FD7229" w:rsidP="00FD7229">
            <w:pPr>
              <w:spacing w:before="119"/>
              <w:ind w:left="108" w:right="109"/>
              <w:rPr>
                <w:rFonts w:asciiTheme="minorHAnsi" w:hAnsiTheme="minorHAnsi" w:cstheme="minorHAnsi"/>
                <w:sz w:val="16"/>
                <w:szCs w:val="16"/>
              </w:rPr>
            </w:pPr>
            <w:r w:rsidRPr="00E90855">
              <w:rPr>
                <w:rFonts w:asciiTheme="minorHAnsi" w:hAnsiTheme="minorHAnsi" w:cstheme="minorHAnsi"/>
                <w:sz w:val="16"/>
                <w:szCs w:val="16"/>
              </w:rPr>
              <w:t>Meccanismi di fidelizzazione del cliente.</w:t>
            </w:r>
          </w:p>
        </w:tc>
        <w:tc>
          <w:tcPr>
            <w:tcW w:w="1560" w:type="dxa"/>
          </w:tcPr>
          <w:p w14:paraId="40734F36"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22B29AA5" w14:textId="77777777" w:rsidR="00FD7229" w:rsidRPr="00E90855" w:rsidRDefault="0020742D" w:rsidP="00FD7229">
            <w:pPr>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Asse storico</w:t>
            </w:r>
            <w:r w:rsidR="00FD7229" w:rsidRPr="00E90855">
              <w:rPr>
                <w:rFonts w:asciiTheme="minorHAnsi" w:hAnsiTheme="minorHAnsi" w:cstheme="minorHAnsi"/>
                <w:sz w:val="16"/>
                <w:szCs w:val="16"/>
              </w:rPr>
              <w:t xml:space="preserve"> sociale</w:t>
            </w:r>
          </w:p>
          <w:p w14:paraId="38E35F1E" w14:textId="77777777" w:rsidR="00FD7229" w:rsidRPr="00E90855" w:rsidRDefault="00FD7229" w:rsidP="00FD7229">
            <w:pPr>
              <w:spacing w:before="120"/>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05C4DE10" w14:textId="77777777" w:rsidR="00FD7229" w:rsidRPr="00E90855" w:rsidRDefault="00FD7229" w:rsidP="00FD7229">
            <w:pPr>
              <w:rPr>
                <w:rFonts w:asciiTheme="minorHAnsi" w:hAnsiTheme="minorHAnsi" w:cstheme="minorHAnsi"/>
                <w:b/>
                <w:sz w:val="16"/>
                <w:szCs w:val="16"/>
              </w:rPr>
            </w:pPr>
          </w:p>
          <w:p w14:paraId="6C87CF52" w14:textId="77777777" w:rsidR="00FD7229" w:rsidRPr="00E90855" w:rsidRDefault="00FD7229" w:rsidP="00FD7229">
            <w:pPr>
              <w:spacing w:before="8"/>
              <w:rPr>
                <w:rFonts w:asciiTheme="minorHAnsi" w:hAnsiTheme="minorHAnsi" w:cstheme="minorHAnsi"/>
                <w:b/>
                <w:sz w:val="16"/>
                <w:szCs w:val="16"/>
              </w:rPr>
            </w:pPr>
          </w:p>
          <w:p w14:paraId="31296FE1" w14:textId="77777777" w:rsidR="0020742D" w:rsidRPr="00E90855" w:rsidRDefault="00FD7229" w:rsidP="00FD7229">
            <w:pPr>
              <w:spacing w:before="121"/>
              <w:ind w:left="108"/>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6" w:type="dxa"/>
          </w:tcPr>
          <w:p w14:paraId="1DB5E494"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1, 2, 3, 4, 5, 6, 7, 8, 11,</w:t>
            </w:r>
          </w:p>
          <w:p w14:paraId="660ED36F"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bl>
    <w:p w14:paraId="5B4A527D" w14:textId="77777777" w:rsidR="00FD7229" w:rsidRPr="00E90855" w:rsidRDefault="00FD7229" w:rsidP="0020742D">
      <w:pPr>
        <w:spacing w:before="4" w:after="1"/>
        <w:rPr>
          <w:rFonts w:asciiTheme="minorHAnsi" w:hAnsiTheme="minorHAnsi" w:cstheme="minorHAnsi"/>
          <w:b/>
          <w:sz w:val="16"/>
          <w:szCs w:val="16"/>
        </w:rPr>
      </w:pPr>
    </w:p>
    <w:p w14:paraId="4D4B7787" w14:textId="77777777" w:rsidR="00FD7229" w:rsidRPr="00E90855" w:rsidRDefault="00FD7229">
      <w:pPr>
        <w:rPr>
          <w:rFonts w:asciiTheme="minorHAnsi" w:hAnsiTheme="minorHAnsi" w:cstheme="minorHAnsi"/>
          <w:b/>
          <w:sz w:val="16"/>
          <w:szCs w:val="16"/>
        </w:rPr>
      </w:pPr>
      <w:r w:rsidRPr="00E90855">
        <w:rPr>
          <w:rFonts w:asciiTheme="minorHAnsi" w:hAnsiTheme="minorHAnsi" w:cstheme="minorHAnsi"/>
          <w:b/>
          <w:sz w:val="16"/>
          <w:szCs w:val="16"/>
        </w:rPr>
        <w:br w:type="page"/>
      </w:r>
    </w:p>
    <w:p w14:paraId="63354205" w14:textId="77777777" w:rsidR="0020742D" w:rsidRPr="00E90855" w:rsidRDefault="0020742D" w:rsidP="0020742D">
      <w:pPr>
        <w:spacing w:before="4" w:after="1"/>
        <w:rPr>
          <w:rFonts w:asciiTheme="minorHAnsi" w:hAnsiTheme="minorHAnsi" w:cstheme="minorHAnsi"/>
          <w:b/>
          <w:sz w:val="16"/>
          <w:szCs w:val="16"/>
        </w:rPr>
      </w:pPr>
    </w:p>
    <w:p w14:paraId="0D329AB4" w14:textId="77777777" w:rsidR="0020742D" w:rsidRPr="00E90855" w:rsidRDefault="0020742D" w:rsidP="0020742D">
      <w:pPr>
        <w:spacing w:before="98"/>
        <w:ind w:left="108" w:right="400"/>
        <w:rPr>
          <w:rFonts w:asciiTheme="minorHAnsi" w:hAnsiTheme="minorHAnsi" w:cstheme="minorHAnsi"/>
          <w:i/>
          <w:sz w:val="16"/>
          <w:szCs w:val="16"/>
        </w:rPr>
      </w:pPr>
      <w:r w:rsidRPr="00E90855">
        <w:rPr>
          <w:rFonts w:asciiTheme="minorHAnsi" w:hAnsiTheme="minorHAnsi" w:cstheme="minorHAnsi"/>
          <w:b/>
          <w:sz w:val="16"/>
          <w:szCs w:val="16"/>
        </w:rPr>
        <w:t>Competenza in uscita n° 7</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Progettare, anche con tecnologie digitali, eventi enogastronomici e culturali che valorizzino il patrimonio delle tradizioni e delle tipicità locali, nazionali anche in contesti internazionali per la promozione del Made in Italy.</w:t>
      </w:r>
    </w:p>
    <w:p w14:paraId="6965998B" w14:textId="77777777" w:rsidR="0020742D" w:rsidRPr="00E90855" w:rsidRDefault="0020742D" w:rsidP="0020742D">
      <w:pPr>
        <w:spacing w:before="8"/>
        <w:rPr>
          <w:rFonts w:asciiTheme="minorHAnsi" w:hAnsiTheme="minorHAnsi" w:cstheme="minorHAnsi"/>
          <w:i/>
          <w:sz w:val="16"/>
          <w:szCs w:val="16"/>
        </w:rPr>
      </w:pPr>
    </w:p>
    <w:p w14:paraId="79C06580" w14:textId="77777777" w:rsidR="0020742D" w:rsidRPr="00E90855" w:rsidRDefault="0020742D" w:rsidP="0020742D">
      <w:pPr>
        <w:spacing w:before="1"/>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6502D0F1" w14:textId="77777777" w:rsidR="0020742D" w:rsidRPr="00E90855" w:rsidRDefault="0020742D" w:rsidP="0020742D">
      <w:pPr>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24"/>
        <w:gridCol w:w="2162"/>
      </w:tblGrid>
      <w:tr w:rsidR="0020742D" w:rsidRPr="00E90855" w14:paraId="213D0268" w14:textId="77777777" w:rsidTr="0020742D">
        <w:trPr>
          <w:trHeight w:val="1465"/>
        </w:trPr>
        <w:tc>
          <w:tcPr>
            <w:tcW w:w="1135" w:type="dxa"/>
          </w:tcPr>
          <w:p w14:paraId="381687B1" w14:textId="77777777" w:rsidR="0020742D" w:rsidRPr="00E90855" w:rsidRDefault="0020742D" w:rsidP="0020742D">
            <w:pPr>
              <w:spacing w:before="119" w:line="357" w:lineRule="auto"/>
              <w:ind w:left="160" w:right="147" w:firstLine="36"/>
              <w:rPr>
                <w:rFonts w:asciiTheme="minorHAnsi" w:hAnsiTheme="minorHAnsi" w:cstheme="minorHAnsi"/>
                <w:b/>
                <w:sz w:val="16"/>
                <w:szCs w:val="16"/>
              </w:rPr>
            </w:pPr>
            <w:r w:rsidRPr="00E90855">
              <w:rPr>
                <w:rFonts w:asciiTheme="minorHAnsi" w:hAnsiTheme="minorHAnsi" w:cstheme="minorHAnsi"/>
                <w:b/>
                <w:sz w:val="16"/>
                <w:szCs w:val="16"/>
              </w:rPr>
              <w:t xml:space="preserve">Periodo/ </w:t>
            </w:r>
            <w:r w:rsidRPr="00E90855">
              <w:rPr>
                <w:rFonts w:asciiTheme="minorHAnsi" w:hAnsiTheme="minorHAnsi" w:cstheme="minorHAnsi"/>
                <w:b/>
                <w:w w:val="95"/>
                <w:sz w:val="16"/>
                <w:szCs w:val="16"/>
              </w:rPr>
              <w:t>Annualità</w:t>
            </w:r>
          </w:p>
        </w:tc>
        <w:tc>
          <w:tcPr>
            <w:tcW w:w="991" w:type="dxa"/>
          </w:tcPr>
          <w:p w14:paraId="5360587B" w14:textId="77777777" w:rsidR="0020742D" w:rsidRPr="00E90855" w:rsidRDefault="00172280" w:rsidP="0020742D">
            <w:pPr>
              <w:spacing w:line="357" w:lineRule="auto"/>
              <w:ind w:left="177" w:right="168" w:hanging="4"/>
              <w:jc w:val="center"/>
              <w:rPr>
                <w:rFonts w:asciiTheme="minorHAnsi" w:hAnsiTheme="minorHAnsi" w:cstheme="minorHAnsi"/>
                <w:b/>
                <w:sz w:val="16"/>
                <w:szCs w:val="16"/>
              </w:rPr>
            </w:pPr>
            <w:r w:rsidRPr="00E90855">
              <w:rPr>
                <w:rFonts w:asciiTheme="minorHAnsi" w:hAnsiTheme="minorHAnsi" w:cstheme="minorHAnsi"/>
                <w:b/>
                <w:sz w:val="16"/>
                <w:szCs w:val="16"/>
              </w:rPr>
              <w:t xml:space="preserve">Livelli </w:t>
            </w:r>
            <w:r w:rsidR="0020742D" w:rsidRPr="00E90855">
              <w:rPr>
                <w:rFonts w:asciiTheme="minorHAnsi" w:hAnsiTheme="minorHAnsi" w:cstheme="minorHAnsi"/>
                <w:b/>
                <w:sz w:val="16"/>
                <w:szCs w:val="16"/>
              </w:rPr>
              <w:t>QNQ (2)</w:t>
            </w:r>
          </w:p>
        </w:tc>
        <w:tc>
          <w:tcPr>
            <w:tcW w:w="3828" w:type="dxa"/>
          </w:tcPr>
          <w:p w14:paraId="322F55F4" w14:textId="77777777" w:rsidR="0020742D" w:rsidRPr="00E90855" w:rsidRDefault="0020742D" w:rsidP="0020742D">
            <w:pPr>
              <w:spacing w:line="243" w:lineRule="exact"/>
              <w:ind w:left="1258" w:right="1252"/>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5D01415D" w14:textId="77777777" w:rsidR="0020742D" w:rsidRPr="00E90855" w:rsidRDefault="0020742D" w:rsidP="0020742D">
            <w:pPr>
              <w:ind w:left="1261" w:right="1251"/>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tcPr>
          <w:p w14:paraId="143570D1" w14:textId="77777777" w:rsidR="0020742D" w:rsidRPr="00E90855" w:rsidRDefault="0020742D" w:rsidP="0020742D">
            <w:pPr>
              <w:spacing w:line="243" w:lineRule="exact"/>
              <w:ind w:left="1223" w:right="1222"/>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tcPr>
          <w:p w14:paraId="6135C835" w14:textId="77777777" w:rsidR="0020742D" w:rsidRPr="00E90855" w:rsidRDefault="0020742D" w:rsidP="0020742D">
            <w:pPr>
              <w:spacing w:line="243" w:lineRule="exact"/>
              <w:ind w:left="569"/>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24" w:type="dxa"/>
          </w:tcPr>
          <w:p w14:paraId="674E81A0" w14:textId="77777777" w:rsidR="0020742D" w:rsidRPr="00E90855" w:rsidRDefault="0020742D" w:rsidP="00172280">
            <w:pPr>
              <w:ind w:right="77" w:firstLine="3"/>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162" w:type="dxa"/>
          </w:tcPr>
          <w:p w14:paraId="49CFD84D" w14:textId="77777777" w:rsidR="0020742D" w:rsidRPr="00E90855" w:rsidRDefault="0020742D" w:rsidP="0020742D">
            <w:pPr>
              <w:ind w:left="161" w:right="153"/>
              <w:jc w:val="center"/>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w:t>
            </w:r>
          </w:p>
          <w:p w14:paraId="45A9E182" w14:textId="77777777" w:rsidR="0020742D" w:rsidRPr="00E90855" w:rsidRDefault="0020742D" w:rsidP="0020742D">
            <w:pPr>
              <w:spacing w:line="225" w:lineRule="exact"/>
              <w:ind w:left="156" w:right="153"/>
              <w:jc w:val="center"/>
              <w:rPr>
                <w:rFonts w:asciiTheme="minorHAnsi" w:hAnsiTheme="minorHAnsi" w:cstheme="minorHAnsi"/>
                <w:b/>
                <w:sz w:val="16"/>
                <w:szCs w:val="16"/>
              </w:rPr>
            </w:pPr>
            <w:r w:rsidRPr="00E90855">
              <w:rPr>
                <w:rFonts w:asciiTheme="minorHAnsi" w:hAnsiTheme="minorHAnsi" w:cstheme="minorHAnsi"/>
                <w:b/>
                <w:sz w:val="16"/>
                <w:szCs w:val="16"/>
              </w:rPr>
              <w:t>Regolamento) (4)</w:t>
            </w:r>
          </w:p>
        </w:tc>
      </w:tr>
      <w:tr w:rsidR="00FD7229" w:rsidRPr="00E90855" w14:paraId="00776037" w14:textId="77777777" w:rsidTr="00FD7229">
        <w:trPr>
          <w:trHeight w:val="3679"/>
        </w:trPr>
        <w:tc>
          <w:tcPr>
            <w:tcW w:w="1135" w:type="dxa"/>
          </w:tcPr>
          <w:p w14:paraId="3C9222E1" w14:textId="77777777" w:rsidR="00FD7229" w:rsidRPr="00E90855" w:rsidRDefault="00FD7229"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Pr>
          <w:p w14:paraId="4D50D613" w14:textId="77777777" w:rsidR="00FD7229" w:rsidRPr="00E90855" w:rsidRDefault="00FD7229" w:rsidP="0020742D">
            <w:pPr>
              <w:spacing w:before="116"/>
              <w:ind w:right="430"/>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Pr>
          <w:p w14:paraId="3131638E" w14:textId="77777777" w:rsidR="00FD7229" w:rsidRPr="00E90855" w:rsidRDefault="00FD7229" w:rsidP="0020742D">
            <w:pPr>
              <w:ind w:left="108" w:right="264"/>
              <w:rPr>
                <w:rFonts w:asciiTheme="minorHAnsi" w:hAnsiTheme="minorHAnsi" w:cstheme="minorHAnsi"/>
                <w:sz w:val="16"/>
                <w:szCs w:val="16"/>
              </w:rPr>
            </w:pPr>
            <w:r w:rsidRPr="00E90855">
              <w:rPr>
                <w:rFonts w:asciiTheme="minorHAnsi" w:hAnsiTheme="minorHAnsi" w:cstheme="minorHAnsi"/>
                <w:sz w:val="16"/>
                <w:szCs w:val="16"/>
              </w:rPr>
              <w:t>Eseguire compiti semplici per la realizzazione di eventi enogastronomici e culturali in contesti strutturati e secondo criteri prestabiliti.</w:t>
            </w:r>
          </w:p>
        </w:tc>
        <w:tc>
          <w:tcPr>
            <w:tcW w:w="3259" w:type="dxa"/>
          </w:tcPr>
          <w:p w14:paraId="4EC51175" w14:textId="77777777" w:rsidR="00FD7229" w:rsidRPr="00E90855" w:rsidRDefault="00FD7229" w:rsidP="0020742D">
            <w:pPr>
              <w:ind w:left="105" w:right="155"/>
              <w:rPr>
                <w:rFonts w:asciiTheme="minorHAnsi" w:hAnsiTheme="minorHAnsi" w:cstheme="minorHAnsi"/>
                <w:sz w:val="16"/>
                <w:szCs w:val="16"/>
              </w:rPr>
            </w:pPr>
            <w:r w:rsidRPr="00E90855">
              <w:rPr>
                <w:rFonts w:asciiTheme="minorHAnsi" w:hAnsiTheme="minorHAnsi" w:cstheme="minorHAnsi"/>
                <w:sz w:val="16"/>
                <w:szCs w:val="16"/>
              </w:rPr>
              <w:t>Individuare i prodotti di qualità del territorio conoscendone le caratteristiche peculiari, le tradizioni storiche e i criteri di classificazione della qualità.</w:t>
            </w:r>
          </w:p>
          <w:p w14:paraId="793B8B4B" w14:textId="77777777" w:rsidR="00FD7229" w:rsidRPr="00E90855" w:rsidRDefault="00FD7229" w:rsidP="0020742D">
            <w:pPr>
              <w:spacing w:before="8"/>
              <w:rPr>
                <w:rFonts w:asciiTheme="minorHAnsi" w:hAnsiTheme="minorHAnsi" w:cstheme="minorHAnsi"/>
                <w:b/>
                <w:sz w:val="16"/>
                <w:szCs w:val="16"/>
              </w:rPr>
            </w:pPr>
          </w:p>
          <w:p w14:paraId="7C5BBB9F" w14:textId="77777777" w:rsidR="00FD7229" w:rsidRPr="00E90855" w:rsidRDefault="00FD7229" w:rsidP="0020742D">
            <w:pPr>
              <w:ind w:left="105" w:right="160"/>
              <w:rPr>
                <w:rFonts w:asciiTheme="minorHAnsi" w:hAnsiTheme="minorHAnsi" w:cstheme="minorHAnsi"/>
                <w:sz w:val="16"/>
                <w:szCs w:val="16"/>
              </w:rPr>
            </w:pPr>
            <w:r w:rsidRPr="00E90855">
              <w:rPr>
                <w:rFonts w:asciiTheme="minorHAnsi" w:hAnsiTheme="minorHAnsi" w:cstheme="minorHAnsi"/>
                <w:sz w:val="16"/>
                <w:szCs w:val="16"/>
              </w:rPr>
              <w:t>Fornire informazioni al cliente in relazione alle opportunità ricreative, culturali, enogastronomiche, sportive, escursionistiche del territorio.</w:t>
            </w:r>
          </w:p>
        </w:tc>
        <w:tc>
          <w:tcPr>
            <w:tcW w:w="2268" w:type="dxa"/>
          </w:tcPr>
          <w:p w14:paraId="6639BADF" w14:textId="77777777" w:rsidR="00FD7229" w:rsidRPr="00E90855" w:rsidRDefault="00FD7229" w:rsidP="0020742D">
            <w:pPr>
              <w:ind w:left="108" w:right="88"/>
              <w:rPr>
                <w:rFonts w:asciiTheme="minorHAnsi" w:hAnsiTheme="minorHAnsi" w:cstheme="minorHAnsi"/>
                <w:sz w:val="16"/>
                <w:szCs w:val="16"/>
              </w:rPr>
            </w:pPr>
            <w:r w:rsidRPr="00E90855">
              <w:rPr>
                <w:rFonts w:asciiTheme="minorHAnsi" w:hAnsiTheme="minorHAnsi" w:cstheme="minorHAnsi"/>
                <w:sz w:val="16"/>
                <w:szCs w:val="16"/>
              </w:rPr>
              <w:t>Elementi di enogastronomia locale, regionale e nazionale. Elementi di geografia turistica con particolare riferimento al territorio. L’evoluzione degli usi e dei costumi enogastronomici del territorio di appartenenza.</w:t>
            </w:r>
          </w:p>
          <w:p w14:paraId="4FC2DD72" w14:textId="77777777" w:rsidR="00FD7229" w:rsidRPr="00E90855" w:rsidRDefault="00FD7229" w:rsidP="0020742D">
            <w:pPr>
              <w:spacing w:before="44"/>
              <w:ind w:left="108" w:right="274"/>
              <w:rPr>
                <w:rFonts w:asciiTheme="minorHAnsi" w:hAnsiTheme="minorHAnsi" w:cstheme="minorHAnsi"/>
                <w:sz w:val="16"/>
                <w:szCs w:val="16"/>
              </w:rPr>
            </w:pPr>
            <w:r w:rsidRPr="00E90855">
              <w:rPr>
                <w:rFonts w:asciiTheme="minorHAnsi" w:hAnsiTheme="minorHAnsi" w:cstheme="minorHAnsi"/>
                <w:sz w:val="16"/>
                <w:szCs w:val="16"/>
              </w:rPr>
              <w:t>Servizi internet per la promozione enogastronomica e culturale del territorio.</w:t>
            </w:r>
          </w:p>
          <w:p w14:paraId="01B62F7E" w14:textId="77777777" w:rsidR="00FD7229" w:rsidRPr="00E90855" w:rsidRDefault="00FD7229" w:rsidP="0020742D">
            <w:pPr>
              <w:spacing w:before="103"/>
              <w:ind w:left="108" w:right="133"/>
              <w:rPr>
                <w:rFonts w:asciiTheme="minorHAnsi" w:hAnsiTheme="minorHAnsi" w:cstheme="minorHAnsi"/>
                <w:sz w:val="16"/>
                <w:szCs w:val="16"/>
              </w:rPr>
            </w:pPr>
            <w:r w:rsidRPr="00E90855">
              <w:rPr>
                <w:rFonts w:asciiTheme="minorHAnsi" w:hAnsiTheme="minorHAnsi" w:cstheme="minorHAnsi"/>
                <w:sz w:val="16"/>
                <w:szCs w:val="16"/>
              </w:rPr>
              <w:t>Classificazione merceologica di base delle principali categorie dei prodotti agroalimentari del territorio in funzione</w:t>
            </w:r>
          </w:p>
          <w:p w14:paraId="4548966B" w14:textId="77777777" w:rsidR="00FD7229" w:rsidRPr="00E90855" w:rsidRDefault="00FD7229" w:rsidP="0020742D">
            <w:pPr>
              <w:spacing w:before="1" w:line="223"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della</w:t>
            </w:r>
            <w:proofErr w:type="gramEnd"/>
            <w:r w:rsidRPr="00E90855">
              <w:rPr>
                <w:rFonts w:asciiTheme="minorHAnsi" w:hAnsiTheme="minorHAnsi" w:cstheme="minorHAnsi"/>
                <w:sz w:val="16"/>
                <w:szCs w:val="16"/>
              </w:rPr>
              <w:t xml:space="preserve"> loro origine.</w:t>
            </w:r>
          </w:p>
        </w:tc>
        <w:tc>
          <w:tcPr>
            <w:tcW w:w="1524" w:type="dxa"/>
          </w:tcPr>
          <w:p w14:paraId="0CBF4FB5" w14:textId="77777777" w:rsidR="00FD7229" w:rsidRPr="00E90855" w:rsidRDefault="00FD7229" w:rsidP="0020742D">
            <w:pPr>
              <w:ind w:left="108" w:right="275"/>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22618C27" w14:textId="77777777" w:rsidR="00FD7229" w:rsidRPr="00E90855" w:rsidRDefault="00FD7229" w:rsidP="0020742D">
            <w:pPr>
              <w:spacing w:before="10"/>
              <w:rPr>
                <w:rFonts w:asciiTheme="minorHAnsi" w:hAnsiTheme="minorHAnsi" w:cstheme="minorHAnsi"/>
                <w:b/>
                <w:sz w:val="16"/>
                <w:szCs w:val="16"/>
              </w:rPr>
            </w:pPr>
          </w:p>
          <w:p w14:paraId="134A6CE4" w14:textId="77777777" w:rsidR="00FD7229" w:rsidRPr="00E90855" w:rsidRDefault="00FD7229" w:rsidP="0020742D">
            <w:pPr>
              <w:ind w:left="108" w:right="412"/>
              <w:rPr>
                <w:rFonts w:asciiTheme="minorHAnsi" w:hAnsiTheme="minorHAnsi" w:cstheme="minorHAnsi"/>
                <w:sz w:val="16"/>
                <w:szCs w:val="16"/>
              </w:rPr>
            </w:pPr>
            <w:r w:rsidRPr="00E90855">
              <w:rPr>
                <w:rFonts w:asciiTheme="minorHAnsi" w:hAnsiTheme="minorHAnsi" w:cstheme="minorHAnsi"/>
                <w:sz w:val="16"/>
                <w:szCs w:val="16"/>
              </w:rPr>
              <w:t>Asse storico sociale</w:t>
            </w:r>
          </w:p>
          <w:p w14:paraId="29402D90" w14:textId="77777777" w:rsidR="00FD7229" w:rsidRPr="00E90855" w:rsidRDefault="00FD7229" w:rsidP="0020742D">
            <w:pPr>
              <w:rPr>
                <w:rFonts w:asciiTheme="minorHAnsi" w:hAnsiTheme="minorHAnsi" w:cstheme="minorHAnsi"/>
                <w:b/>
                <w:sz w:val="16"/>
                <w:szCs w:val="16"/>
              </w:rPr>
            </w:pPr>
          </w:p>
          <w:p w14:paraId="1E20B2C6" w14:textId="77777777" w:rsidR="00FD7229" w:rsidRPr="00E90855" w:rsidRDefault="00FD7229" w:rsidP="0020742D">
            <w:pPr>
              <w:ind w:left="108" w:right="145"/>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62" w:type="dxa"/>
          </w:tcPr>
          <w:p w14:paraId="67771804" w14:textId="77777777" w:rsidR="00FD7229" w:rsidRPr="00E90855" w:rsidRDefault="00FD7229" w:rsidP="0020742D">
            <w:pPr>
              <w:spacing w:line="243" w:lineRule="exact"/>
              <w:ind w:left="106"/>
              <w:rPr>
                <w:rFonts w:asciiTheme="minorHAnsi" w:hAnsiTheme="minorHAnsi" w:cstheme="minorHAnsi"/>
                <w:sz w:val="16"/>
                <w:szCs w:val="16"/>
              </w:rPr>
            </w:pPr>
            <w:r w:rsidRPr="00E90855">
              <w:rPr>
                <w:rFonts w:asciiTheme="minorHAnsi" w:hAnsiTheme="minorHAnsi" w:cstheme="minorHAnsi"/>
                <w:sz w:val="16"/>
                <w:szCs w:val="16"/>
              </w:rPr>
              <w:t>1, 2, 3, 4, 5, 6, 7, 8, 11,</w:t>
            </w:r>
          </w:p>
          <w:p w14:paraId="5EE1333C" w14:textId="77777777" w:rsidR="00FD7229" w:rsidRPr="00E90855" w:rsidRDefault="00FD7229" w:rsidP="00172280">
            <w:pPr>
              <w:rPr>
                <w:rFonts w:asciiTheme="minorHAnsi" w:hAnsiTheme="minorHAnsi" w:cstheme="minorHAnsi"/>
                <w:sz w:val="16"/>
                <w:szCs w:val="16"/>
              </w:rPr>
            </w:pPr>
            <w:r w:rsidRPr="00E90855">
              <w:rPr>
                <w:rFonts w:asciiTheme="minorHAnsi" w:hAnsiTheme="minorHAnsi" w:cstheme="minorHAnsi"/>
                <w:sz w:val="16"/>
                <w:szCs w:val="16"/>
              </w:rPr>
              <w:t>12</w:t>
            </w:r>
          </w:p>
        </w:tc>
      </w:tr>
      <w:tr w:rsidR="0020742D" w:rsidRPr="00E90855" w14:paraId="41A17154" w14:textId="77777777" w:rsidTr="00FD7229">
        <w:trPr>
          <w:trHeight w:val="2258"/>
        </w:trPr>
        <w:tc>
          <w:tcPr>
            <w:tcW w:w="1135" w:type="dxa"/>
          </w:tcPr>
          <w:p w14:paraId="7EB2C22B" w14:textId="77777777" w:rsidR="0020742D" w:rsidRPr="00E90855" w:rsidRDefault="0020742D" w:rsidP="0020742D">
            <w:pPr>
              <w:spacing w:before="119"/>
              <w:ind w:left="105"/>
              <w:rPr>
                <w:rFonts w:asciiTheme="minorHAnsi" w:hAnsiTheme="minorHAnsi" w:cstheme="minorHAnsi"/>
                <w:sz w:val="16"/>
                <w:szCs w:val="16"/>
              </w:rPr>
            </w:pPr>
            <w:r w:rsidRPr="00E90855">
              <w:rPr>
                <w:rFonts w:asciiTheme="minorHAnsi" w:hAnsiTheme="minorHAnsi" w:cstheme="minorHAnsi"/>
                <w:sz w:val="16"/>
                <w:szCs w:val="16"/>
              </w:rPr>
              <w:t>TERZO</w:t>
            </w:r>
            <w:r w:rsidR="00FD7229" w:rsidRPr="00E90855">
              <w:rPr>
                <w:rFonts w:asciiTheme="minorHAnsi" w:hAnsiTheme="minorHAnsi" w:cstheme="minorHAnsi"/>
                <w:sz w:val="16"/>
                <w:szCs w:val="16"/>
              </w:rPr>
              <w:t xml:space="preserve"> ANNO </w:t>
            </w:r>
          </w:p>
        </w:tc>
        <w:tc>
          <w:tcPr>
            <w:tcW w:w="991" w:type="dxa"/>
          </w:tcPr>
          <w:p w14:paraId="2ACFE190" w14:textId="77777777" w:rsidR="0020742D" w:rsidRPr="00E90855" w:rsidRDefault="0020742D" w:rsidP="0020742D">
            <w:pPr>
              <w:spacing w:before="119"/>
              <w:ind w:right="430"/>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040D0C96" w14:textId="77777777" w:rsidR="0020742D" w:rsidRPr="00E90855" w:rsidRDefault="0020742D" w:rsidP="0020742D">
            <w:pPr>
              <w:spacing w:before="1"/>
              <w:ind w:left="108" w:right="196"/>
              <w:rPr>
                <w:rFonts w:asciiTheme="minorHAnsi" w:hAnsiTheme="minorHAnsi" w:cstheme="minorHAnsi"/>
                <w:sz w:val="16"/>
                <w:szCs w:val="16"/>
              </w:rPr>
            </w:pPr>
            <w:r w:rsidRPr="00E90855">
              <w:rPr>
                <w:rFonts w:asciiTheme="minorHAnsi" w:hAnsiTheme="minorHAnsi" w:cstheme="minorHAnsi"/>
                <w:sz w:val="16"/>
                <w:szCs w:val="16"/>
              </w:rPr>
              <w:t>Collaborare alla realizzazione di eventi enogastronomici, culturali e di promozione</w:t>
            </w:r>
            <w:r w:rsidR="00FD7229" w:rsidRPr="00E90855">
              <w:rPr>
                <w:rFonts w:asciiTheme="minorHAnsi" w:hAnsiTheme="minorHAnsi" w:cstheme="minorHAnsi"/>
                <w:sz w:val="16"/>
                <w:szCs w:val="16"/>
              </w:rPr>
              <w:t xml:space="preserve"> del Made in Italy in contesti professionali noti.</w:t>
            </w:r>
          </w:p>
        </w:tc>
        <w:tc>
          <w:tcPr>
            <w:tcW w:w="3259" w:type="dxa"/>
          </w:tcPr>
          <w:p w14:paraId="03A87D9C" w14:textId="77777777" w:rsidR="00FD7229" w:rsidRPr="00E90855" w:rsidRDefault="0020742D" w:rsidP="00FD7229">
            <w:pPr>
              <w:ind w:left="105" w:right="148"/>
              <w:rPr>
                <w:rFonts w:asciiTheme="minorHAnsi" w:hAnsiTheme="minorHAnsi" w:cstheme="minorHAnsi"/>
                <w:sz w:val="16"/>
                <w:szCs w:val="16"/>
              </w:rPr>
            </w:pPr>
            <w:r w:rsidRPr="00E90855">
              <w:rPr>
                <w:rFonts w:asciiTheme="minorHAnsi" w:hAnsiTheme="minorHAnsi" w:cstheme="minorHAnsi"/>
                <w:sz w:val="16"/>
                <w:szCs w:val="16"/>
              </w:rPr>
              <w:t>Partecipare alla realizzazione di eventi e/o progetti per la</w:t>
            </w:r>
            <w:r w:rsidR="00FD7229" w:rsidRPr="00E90855">
              <w:rPr>
                <w:rFonts w:asciiTheme="minorHAnsi" w:hAnsiTheme="minorHAnsi" w:cstheme="minorHAnsi"/>
                <w:sz w:val="16"/>
                <w:szCs w:val="16"/>
              </w:rPr>
              <w:t>valorizzazione del Made in Italy con istituzioni, enti, soggetti economici e imprenditoriali.</w:t>
            </w:r>
          </w:p>
          <w:p w14:paraId="71E7761A" w14:textId="77777777" w:rsidR="00FD7229" w:rsidRPr="00E90855" w:rsidRDefault="00FD7229" w:rsidP="00FD7229">
            <w:pPr>
              <w:spacing w:before="1"/>
              <w:rPr>
                <w:rFonts w:asciiTheme="minorHAnsi" w:hAnsiTheme="minorHAnsi" w:cstheme="minorHAnsi"/>
                <w:b/>
                <w:sz w:val="16"/>
                <w:szCs w:val="16"/>
              </w:rPr>
            </w:pPr>
          </w:p>
          <w:p w14:paraId="57AAB8A2" w14:textId="77777777" w:rsidR="00FD7229" w:rsidRPr="00E90855" w:rsidRDefault="00FD7229" w:rsidP="00FD7229">
            <w:pPr>
              <w:spacing w:before="1"/>
              <w:ind w:left="105" w:right="227"/>
              <w:rPr>
                <w:rFonts w:asciiTheme="minorHAnsi" w:hAnsiTheme="minorHAnsi" w:cstheme="minorHAnsi"/>
                <w:sz w:val="16"/>
                <w:szCs w:val="16"/>
              </w:rPr>
            </w:pPr>
            <w:r w:rsidRPr="00E90855">
              <w:rPr>
                <w:rFonts w:asciiTheme="minorHAnsi" w:hAnsiTheme="minorHAnsi" w:cstheme="minorHAnsi"/>
                <w:sz w:val="16"/>
                <w:szCs w:val="16"/>
              </w:rPr>
              <w:t>Riconoscere le caratteristiche funzionali e strutturali dei servizi da erogare in relazione alla specifica tipologia di evento</w:t>
            </w:r>
          </w:p>
          <w:p w14:paraId="4B79FBFD" w14:textId="77777777" w:rsidR="00FD7229" w:rsidRPr="00E90855" w:rsidRDefault="00FD7229" w:rsidP="00FD7229">
            <w:pPr>
              <w:spacing w:before="10"/>
              <w:rPr>
                <w:rFonts w:asciiTheme="minorHAnsi" w:hAnsiTheme="minorHAnsi" w:cstheme="minorHAnsi"/>
                <w:b/>
                <w:sz w:val="16"/>
                <w:szCs w:val="16"/>
              </w:rPr>
            </w:pPr>
          </w:p>
          <w:p w14:paraId="21C4EA49" w14:textId="77777777" w:rsidR="0020742D" w:rsidRPr="00E90855" w:rsidRDefault="00FD7229" w:rsidP="00FD7229">
            <w:pPr>
              <w:spacing w:before="1"/>
              <w:ind w:left="105" w:right="572"/>
              <w:rPr>
                <w:rFonts w:asciiTheme="minorHAnsi" w:hAnsiTheme="minorHAnsi" w:cstheme="minorHAnsi"/>
                <w:sz w:val="16"/>
                <w:szCs w:val="16"/>
              </w:rPr>
            </w:pPr>
            <w:r w:rsidRPr="00E90855">
              <w:rPr>
                <w:rFonts w:asciiTheme="minorHAnsi" w:hAnsiTheme="minorHAnsi" w:cstheme="minorHAnsi"/>
                <w:sz w:val="16"/>
                <w:szCs w:val="16"/>
              </w:rPr>
              <w:t>Determinare le modalità e i tempi di erogazione delle singole attività per la realizzazione ottimale dell’evento</w:t>
            </w:r>
          </w:p>
        </w:tc>
        <w:tc>
          <w:tcPr>
            <w:tcW w:w="2268" w:type="dxa"/>
          </w:tcPr>
          <w:p w14:paraId="1A5CB00A" w14:textId="77777777" w:rsidR="00FD7229" w:rsidRPr="00E90855" w:rsidRDefault="0020742D" w:rsidP="00FD7229">
            <w:pPr>
              <w:ind w:left="108" w:right="543"/>
              <w:rPr>
                <w:rFonts w:asciiTheme="minorHAnsi" w:hAnsiTheme="minorHAnsi" w:cstheme="minorHAnsi"/>
                <w:sz w:val="16"/>
                <w:szCs w:val="16"/>
              </w:rPr>
            </w:pPr>
            <w:r w:rsidRPr="00E90855">
              <w:rPr>
                <w:rFonts w:asciiTheme="minorHAnsi" w:hAnsiTheme="minorHAnsi" w:cstheme="minorHAnsi"/>
                <w:sz w:val="16"/>
                <w:szCs w:val="16"/>
              </w:rPr>
              <w:t>Tecniche di base di organizzazione e</w:t>
            </w:r>
            <w:r w:rsidR="00FD7229" w:rsidRPr="00E90855">
              <w:rPr>
                <w:rFonts w:asciiTheme="minorHAnsi" w:hAnsiTheme="minorHAnsi" w:cstheme="minorHAnsi"/>
                <w:sz w:val="16"/>
                <w:szCs w:val="16"/>
              </w:rPr>
              <w:t xml:space="preserve"> programmazione di eventi</w:t>
            </w:r>
          </w:p>
          <w:p w14:paraId="70DA27FA" w14:textId="77777777" w:rsidR="00FD7229" w:rsidRPr="00E90855" w:rsidRDefault="00FD7229" w:rsidP="00FD7229">
            <w:pPr>
              <w:spacing w:line="221" w:lineRule="exact"/>
              <w:ind w:left="108"/>
              <w:rPr>
                <w:rFonts w:asciiTheme="minorHAnsi" w:hAnsiTheme="minorHAnsi" w:cstheme="minorHAnsi"/>
                <w:sz w:val="16"/>
                <w:szCs w:val="16"/>
              </w:rPr>
            </w:pPr>
            <w:r w:rsidRPr="00E90855">
              <w:rPr>
                <w:rFonts w:asciiTheme="minorHAnsi" w:hAnsiTheme="minorHAnsi" w:cstheme="minorHAnsi"/>
                <w:sz w:val="16"/>
                <w:szCs w:val="16"/>
              </w:rPr>
              <w:t>Norme e disposizioni a</w:t>
            </w:r>
          </w:p>
          <w:p w14:paraId="7C3C926F" w14:textId="77777777" w:rsidR="00FD7229" w:rsidRPr="00E90855" w:rsidRDefault="00FD7229" w:rsidP="00FD7229">
            <w:pPr>
              <w:ind w:left="108"/>
              <w:rPr>
                <w:rFonts w:asciiTheme="minorHAnsi" w:hAnsiTheme="minorHAnsi" w:cstheme="minorHAnsi"/>
                <w:sz w:val="16"/>
                <w:szCs w:val="16"/>
              </w:rPr>
            </w:pPr>
            <w:proofErr w:type="gramStart"/>
            <w:r w:rsidRPr="00E90855">
              <w:rPr>
                <w:rFonts w:asciiTheme="minorHAnsi" w:hAnsiTheme="minorHAnsi" w:cstheme="minorHAnsi"/>
                <w:sz w:val="16"/>
                <w:szCs w:val="16"/>
              </w:rPr>
              <w:t>tutela</w:t>
            </w:r>
            <w:proofErr w:type="gramEnd"/>
            <w:r w:rsidRPr="00E90855">
              <w:rPr>
                <w:rFonts w:asciiTheme="minorHAnsi" w:hAnsiTheme="minorHAnsi" w:cstheme="minorHAnsi"/>
                <w:sz w:val="16"/>
                <w:szCs w:val="16"/>
              </w:rPr>
              <w:t xml:space="preserve"> della sicurezza dell’ambiente del lavoro.</w:t>
            </w:r>
          </w:p>
          <w:p w14:paraId="3ACAACD4" w14:textId="77777777" w:rsidR="00FD7229" w:rsidRPr="00E90855" w:rsidRDefault="00FD7229" w:rsidP="00FD7229">
            <w:pPr>
              <w:rPr>
                <w:rFonts w:asciiTheme="minorHAnsi" w:hAnsiTheme="minorHAnsi" w:cstheme="minorHAnsi"/>
                <w:b/>
                <w:sz w:val="16"/>
                <w:szCs w:val="16"/>
              </w:rPr>
            </w:pPr>
          </w:p>
          <w:p w14:paraId="0C550847" w14:textId="77777777" w:rsidR="00FD7229" w:rsidRPr="00E90855" w:rsidRDefault="00FD7229" w:rsidP="00FD7229">
            <w:pPr>
              <w:ind w:left="108" w:right="176"/>
              <w:rPr>
                <w:rFonts w:asciiTheme="minorHAnsi" w:hAnsiTheme="minorHAnsi" w:cstheme="minorHAnsi"/>
                <w:sz w:val="16"/>
                <w:szCs w:val="16"/>
              </w:rPr>
            </w:pPr>
            <w:r w:rsidRPr="00E90855">
              <w:rPr>
                <w:rFonts w:asciiTheme="minorHAnsi" w:hAnsiTheme="minorHAnsi" w:cstheme="minorHAnsi"/>
                <w:sz w:val="16"/>
                <w:szCs w:val="16"/>
              </w:rPr>
              <w:t>Le tradizioni culturali ed enogastronomiche in riferimento all’assetto agroalimentare di un territorio e all’assetto</w:t>
            </w:r>
          </w:p>
          <w:p w14:paraId="352B354E" w14:textId="77777777" w:rsidR="0020742D" w:rsidRPr="00E90855" w:rsidRDefault="00FD7229" w:rsidP="00FD7229">
            <w:pPr>
              <w:spacing w:before="1"/>
              <w:ind w:left="108" w:right="592"/>
              <w:rPr>
                <w:rFonts w:asciiTheme="minorHAnsi" w:hAnsiTheme="minorHAnsi" w:cstheme="minorHAnsi"/>
                <w:sz w:val="16"/>
                <w:szCs w:val="16"/>
              </w:rPr>
            </w:pPr>
            <w:proofErr w:type="gramStart"/>
            <w:r w:rsidRPr="00E90855">
              <w:rPr>
                <w:rFonts w:asciiTheme="minorHAnsi" w:hAnsiTheme="minorHAnsi" w:cstheme="minorHAnsi"/>
                <w:sz w:val="16"/>
                <w:szCs w:val="16"/>
              </w:rPr>
              <w:t>turistico</w:t>
            </w:r>
            <w:proofErr w:type="gramEnd"/>
            <w:r w:rsidRPr="00E90855">
              <w:rPr>
                <w:rFonts w:asciiTheme="minorHAnsi" w:hAnsiTheme="minorHAnsi" w:cstheme="minorHAnsi"/>
                <w:sz w:val="16"/>
                <w:szCs w:val="16"/>
              </w:rPr>
              <w:t>.</w:t>
            </w:r>
          </w:p>
        </w:tc>
        <w:tc>
          <w:tcPr>
            <w:tcW w:w="1524" w:type="dxa"/>
          </w:tcPr>
          <w:p w14:paraId="55A8BCF0" w14:textId="77777777" w:rsidR="00FD7229" w:rsidRPr="00E90855" w:rsidRDefault="0020742D" w:rsidP="00FD7229">
            <w:pPr>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Asse dei</w:t>
            </w:r>
            <w:r w:rsidR="00FD7229" w:rsidRPr="00E90855">
              <w:rPr>
                <w:rFonts w:asciiTheme="minorHAnsi" w:hAnsiTheme="minorHAnsi" w:cstheme="minorHAnsi"/>
                <w:sz w:val="16"/>
                <w:szCs w:val="16"/>
              </w:rPr>
              <w:t xml:space="preserve"> linguaggi</w:t>
            </w:r>
          </w:p>
          <w:p w14:paraId="45652797" w14:textId="77777777" w:rsidR="00FD7229" w:rsidRPr="00E90855" w:rsidRDefault="00FD7229" w:rsidP="00FD7229">
            <w:pPr>
              <w:spacing w:before="117" w:line="242" w:lineRule="exact"/>
              <w:ind w:left="108" w:right="412"/>
              <w:rPr>
                <w:rFonts w:asciiTheme="minorHAnsi" w:hAnsiTheme="minorHAnsi" w:cstheme="minorHAnsi"/>
                <w:sz w:val="16"/>
                <w:szCs w:val="16"/>
              </w:rPr>
            </w:pPr>
            <w:r w:rsidRPr="00E90855">
              <w:rPr>
                <w:rFonts w:asciiTheme="minorHAnsi" w:hAnsiTheme="minorHAnsi" w:cstheme="minorHAnsi"/>
                <w:sz w:val="16"/>
                <w:szCs w:val="16"/>
              </w:rPr>
              <w:t>Asse storico sociale</w:t>
            </w:r>
          </w:p>
          <w:p w14:paraId="54ACB4FB" w14:textId="77777777" w:rsidR="0020742D" w:rsidRPr="00E90855" w:rsidRDefault="00FD7229" w:rsidP="00FD7229">
            <w:pPr>
              <w:spacing w:before="121"/>
              <w:ind w:left="108"/>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62" w:type="dxa"/>
          </w:tcPr>
          <w:p w14:paraId="00A7D4F5" w14:textId="77777777" w:rsidR="0020742D" w:rsidRPr="00E90855" w:rsidRDefault="0020742D" w:rsidP="0020742D">
            <w:pPr>
              <w:spacing w:before="121"/>
              <w:ind w:left="106"/>
              <w:rPr>
                <w:rFonts w:asciiTheme="minorHAnsi" w:hAnsiTheme="minorHAnsi" w:cstheme="minorHAnsi"/>
                <w:sz w:val="16"/>
                <w:szCs w:val="16"/>
              </w:rPr>
            </w:pPr>
            <w:r w:rsidRPr="00E90855">
              <w:rPr>
                <w:rFonts w:asciiTheme="minorHAnsi" w:hAnsiTheme="minorHAnsi" w:cstheme="minorHAnsi"/>
                <w:sz w:val="16"/>
                <w:szCs w:val="16"/>
              </w:rPr>
              <w:t>1, 2, 3, 4, 5, 6, 7, 8, 10,</w:t>
            </w:r>
            <w:r w:rsidR="00FD7229" w:rsidRPr="00E90855">
              <w:rPr>
                <w:rFonts w:asciiTheme="minorHAnsi" w:hAnsiTheme="minorHAnsi" w:cstheme="minorHAnsi"/>
                <w:sz w:val="16"/>
                <w:szCs w:val="16"/>
              </w:rPr>
              <w:t xml:space="preserve"> 11, 12 </w:t>
            </w:r>
          </w:p>
        </w:tc>
      </w:tr>
    </w:tbl>
    <w:p w14:paraId="69857171"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3F5DDDC2"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24"/>
        <w:gridCol w:w="2162"/>
      </w:tblGrid>
      <w:tr w:rsidR="0020742D" w:rsidRPr="00E90855" w14:paraId="788D9B1C" w14:textId="77777777" w:rsidTr="0020742D">
        <w:trPr>
          <w:trHeight w:val="4151"/>
        </w:trPr>
        <w:tc>
          <w:tcPr>
            <w:tcW w:w="1135" w:type="dxa"/>
          </w:tcPr>
          <w:p w14:paraId="0F112FED" w14:textId="77777777" w:rsidR="0020742D" w:rsidRPr="00E90855" w:rsidRDefault="0020742D" w:rsidP="0020742D">
            <w:pPr>
              <w:spacing w:before="116"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1" w:type="dxa"/>
          </w:tcPr>
          <w:p w14:paraId="21683F69" w14:textId="77777777" w:rsidR="0020742D" w:rsidRPr="00E90855" w:rsidRDefault="0020742D" w:rsidP="0020742D">
            <w:pPr>
              <w:spacing w:before="116"/>
              <w:ind w:left="252" w:right="248"/>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37556E58" w14:textId="77777777" w:rsidR="0020742D" w:rsidRPr="00E90855" w:rsidRDefault="0020742D" w:rsidP="0020742D">
            <w:pPr>
              <w:spacing w:before="119"/>
              <w:ind w:left="139" w:right="165"/>
              <w:rPr>
                <w:rFonts w:asciiTheme="minorHAnsi" w:hAnsiTheme="minorHAnsi" w:cstheme="minorHAnsi"/>
                <w:sz w:val="16"/>
                <w:szCs w:val="16"/>
              </w:rPr>
            </w:pPr>
            <w:r w:rsidRPr="00E90855">
              <w:rPr>
                <w:rFonts w:asciiTheme="minorHAnsi" w:hAnsiTheme="minorHAnsi" w:cstheme="minorHAnsi"/>
                <w:sz w:val="16"/>
                <w:szCs w:val="16"/>
              </w:rPr>
              <w:t>Collaborare alla realizzazione di eventi enogastronomici, culturali e di promozione del Made in Italy in contesti professionali noti affrontando situazioni mutevoli che richiedono adeguamenti del proprio operato.</w:t>
            </w:r>
          </w:p>
        </w:tc>
        <w:tc>
          <w:tcPr>
            <w:tcW w:w="3259" w:type="dxa"/>
          </w:tcPr>
          <w:p w14:paraId="6376FF95" w14:textId="77777777" w:rsidR="0020742D" w:rsidRPr="00E90855" w:rsidRDefault="0020742D" w:rsidP="0020742D">
            <w:pPr>
              <w:ind w:left="105" w:right="222"/>
              <w:rPr>
                <w:rFonts w:asciiTheme="minorHAnsi" w:hAnsiTheme="minorHAnsi" w:cstheme="minorHAnsi"/>
                <w:sz w:val="16"/>
                <w:szCs w:val="16"/>
              </w:rPr>
            </w:pPr>
            <w:r w:rsidRPr="00E90855">
              <w:rPr>
                <w:rFonts w:asciiTheme="minorHAnsi" w:hAnsiTheme="minorHAnsi" w:cstheme="minorHAnsi"/>
                <w:sz w:val="16"/>
                <w:szCs w:val="16"/>
              </w:rPr>
              <w:t>Identificare le caratteristiche funzionali e strutturali dei servizi da erogare in relazione alla tipologia di evento da realizzare e al budget disponibile.</w:t>
            </w:r>
          </w:p>
          <w:p w14:paraId="6737DA42" w14:textId="77777777" w:rsidR="0020742D" w:rsidRPr="00E90855" w:rsidRDefault="0020742D" w:rsidP="0020742D">
            <w:pPr>
              <w:rPr>
                <w:rFonts w:asciiTheme="minorHAnsi" w:hAnsiTheme="minorHAnsi" w:cstheme="minorHAnsi"/>
                <w:b/>
                <w:sz w:val="16"/>
                <w:szCs w:val="16"/>
              </w:rPr>
            </w:pPr>
          </w:p>
          <w:p w14:paraId="64BCFBBA" w14:textId="77777777" w:rsidR="0020742D" w:rsidRPr="00E90855" w:rsidRDefault="0020742D" w:rsidP="0020742D">
            <w:pPr>
              <w:ind w:left="105" w:right="278"/>
              <w:rPr>
                <w:rFonts w:asciiTheme="minorHAnsi" w:hAnsiTheme="minorHAnsi" w:cstheme="minorHAnsi"/>
                <w:sz w:val="16"/>
                <w:szCs w:val="16"/>
              </w:rPr>
            </w:pPr>
            <w:r w:rsidRPr="00E90855">
              <w:rPr>
                <w:rFonts w:asciiTheme="minorHAnsi" w:hAnsiTheme="minorHAnsi" w:cstheme="minorHAnsi"/>
                <w:sz w:val="16"/>
                <w:szCs w:val="16"/>
              </w:rPr>
              <w:t>Effettuare attività di controllo, di gestione</w:t>
            </w:r>
            <w:r w:rsidRPr="00E90855">
              <w:rPr>
                <w:rFonts w:asciiTheme="minorHAnsi" w:hAnsiTheme="minorHAnsi" w:cstheme="minorHAnsi"/>
                <w:i/>
                <w:sz w:val="16"/>
                <w:szCs w:val="16"/>
              </w:rPr>
              <w:t xml:space="preserve">, budgeting </w:t>
            </w:r>
            <w:r w:rsidRPr="00E90855">
              <w:rPr>
                <w:rFonts w:asciiTheme="minorHAnsi" w:hAnsiTheme="minorHAnsi" w:cstheme="minorHAnsi"/>
                <w:sz w:val="16"/>
                <w:szCs w:val="16"/>
              </w:rPr>
              <w:t xml:space="preserve">e </w:t>
            </w:r>
            <w:r w:rsidRPr="00E90855">
              <w:rPr>
                <w:rFonts w:asciiTheme="minorHAnsi" w:hAnsiTheme="minorHAnsi" w:cstheme="minorHAnsi"/>
                <w:i/>
                <w:sz w:val="16"/>
                <w:szCs w:val="16"/>
              </w:rPr>
              <w:t xml:space="preserve">reporting </w:t>
            </w:r>
            <w:r w:rsidRPr="00E90855">
              <w:rPr>
                <w:rFonts w:asciiTheme="minorHAnsi" w:hAnsiTheme="minorHAnsi" w:cstheme="minorHAnsi"/>
                <w:sz w:val="16"/>
                <w:szCs w:val="16"/>
              </w:rPr>
              <w:t>segnalando eventuali scostamenti rispetto agli obiettivi programmati.</w:t>
            </w:r>
          </w:p>
          <w:p w14:paraId="41120209" w14:textId="77777777" w:rsidR="0020742D" w:rsidRPr="00E90855" w:rsidRDefault="0020742D" w:rsidP="0020742D">
            <w:pPr>
              <w:spacing w:before="11"/>
              <w:rPr>
                <w:rFonts w:asciiTheme="minorHAnsi" w:hAnsiTheme="minorHAnsi" w:cstheme="minorHAnsi"/>
                <w:b/>
                <w:sz w:val="16"/>
                <w:szCs w:val="16"/>
              </w:rPr>
            </w:pPr>
          </w:p>
          <w:p w14:paraId="6AE4E996" w14:textId="77777777" w:rsidR="0020742D" w:rsidRPr="00E90855" w:rsidRDefault="0020742D" w:rsidP="0020742D">
            <w:pPr>
              <w:ind w:left="105" w:right="146"/>
              <w:rPr>
                <w:rFonts w:asciiTheme="minorHAnsi" w:hAnsiTheme="minorHAnsi" w:cstheme="minorHAnsi"/>
                <w:sz w:val="16"/>
                <w:szCs w:val="16"/>
              </w:rPr>
            </w:pPr>
            <w:r w:rsidRPr="00E90855">
              <w:rPr>
                <w:rFonts w:asciiTheme="minorHAnsi" w:hAnsiTheme="minorHAnsi" w:cstheme="minorHAnsi"/>
                <w:sz w:val="16"/>
                <w:szCs w:val="16"/>
              </w:rPr>
              <w:t>Partecipare, coordinando il proprio lavoro con gli altri, all’identificazione delle priorità, dei bisogni e delle aspettative di un territorio per strutturare attività efficaci di</w:t>
            </w:r>
          </w:p>
          <w:p w14:paraId="6AE202EB" w14:textId="77777777" w:rsidR="0020742D" w:rsidRPr="00E90855" w:rsidRDefault="0020742D" w:rsidP="0020742D">
            <w:pPr>
              <w:spacing w:before="1" w:line="225"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promozione</w:t>
            </w:r>
            <w:proofErr w:type="gramEnd"/>
            <w:r w:rsidRPr="00E90855">
              <w:rPr>
                <w:rFonts w:asciiTheme="minorHAnsi" w:hAnsiTheme="minorHAnsi" w:cstheme="minorHAnsi"/>
                <w:sz w:val="16"/>
                <w:szCs w:val="16"/>
              </w:rPr>
              <w:t xml:space="preserve"> del Made in Italy.</w:t>
            </w:r>
          </w:p>
        </w:tc>
        <w:tc>
          <w:tcPr>
            <w:tcW w:w="2268" w:type="dxa"/>
          </w:tcPr>
          <w:p w14:paraId="7B96F312" w14:textId="77777777" w:rsidR="0020742D" w:rsidRPr="00E90855" w:rsidRDefault="0020742D" w:rsidP="0020742D">
            <w:pPr>
              <w:ind w:left="108" w:right="163"/>
              <w:rPr>
                <w:rFonts w:asciiTheme="minorHAnsi" w:hAnsiTheme="minorHAnsi" w:cstheme="minorHAnsi"/>
                <w:sz w:val="16"/>
                <w:szCs w:val="16"/>
              </w:rPr>
            </w:pPr>
            <w:r w:rsidRPr="00E90855">
              <w:rPr>
                <w:rFonts w:asciiTheme="minorHAnsi" w:hAnsiTheme="minorHAnsi" w:cstheme="minorHAnsi"/>
                <w:sz w:val="16"/>
                <w:szCs w:val="16"/>
              </w:rPr>
              <w:t>Strumenti per la gestione organizzativa e la promozione di eventi. Tecniche di analisi commerciale.</w:t>
            </w:r>
          </w:p>
          <w:p w14:paraId="68F7E38F" w14:textId="77777777" w:rsidR="0020742D" w:rsidRPr="00E90855" w:rsidRDefault="0020742D" w:rsidP="0020742D">
            <w:pPr>
              <w:ind w:left="108" w:right="118"/>
              <w:rPr>
                <w:rFonts w:asciiTheme="minorHAnsi" w:hAnsiTheme="minorHAnsi" w:cstheme="minorHAnsi"/>
                <w:sz w:val="16"/>
                <w:szCs w:val="16"/>
              </w:rPr>
            </w:pPr>
            <w:r w:rsidRPr="00E90855">
              <w:rPr>
                <w:rFonts w:asciiTheme="minorHAnsi" w:hAnsiTheme="minorHAnsi" w:cstheme="minorHAnsi"/>
                <w:sz w:val="16"/>
                <w:szCs w:val="16"/>
              </w:rPr>
              <w:t>Strategie di comunicazione e strumenti di pubblicità dei prodotti e dei servizi. Norme e disposizioni a tutela della sicurezza dell’ambiente di lavoro.</w:t>
            </w:r>
          </w:p>
          <w:p w14:paraId="08E1E60E" w14:textId="77777777" w:rsidR="0020742D" w:rsidRPr="00E90855" w:rsidRDefault="0020742D" w:rsidP="0020742D">
            <w:pPr>
              <w:rPr>
                <w:rFonts w:asciiTheme="minorHAnsi" w:hAnsiTheme="minorHAnsi" w:cstheme="minorHAnsi"/>
                <w:b/>
                <w:sz w:val="16"/>
                <w:szCs w:val="16"/>
              </w:rPr>
            </w:pPr>
          </w:p>
          <w:p w14:paraId="5D435949" w14:textId="77777777" w:rsidR="0020742D" w:rsidRPr="00E90855" w:rsidRDefault="0020742D" w:rsidP="0020742D">
            <w:pPr>
              <w:ind w:left="108" w:right="482"/>
              <w:rPr>
                <w:rFonts w:asciiTheme="minorHAnsi" w:hAnsiTheme="minorHAnsi" w:cstheme="minorHAnsi"/>
                <w:sz w:val="16"/>
                <w:szCs w:val="16"/>
              </w:rPr>
            </w:pPr>
            <w:r w:rsidRPr="00E90855">
              <w:rPr>
                <w:rFonts w:asciiTheme="minorHAnsi" w:hAnsiTheme="minorHAnsi" w:cstheme="minorHAnsi"/>
                <w:sz w:val="16"/>
                <w:szCs w:val="16"/>
              </w:rPr>
              <w:t>Elementi di contrattualistica del lavoro, previdenza e</w:t>
            </w:r>
          </w:p>
          <w:p w14:paraId="7BC53A2E" w14:textId="77777777" w:rsidR="0020742D" w:rsidRPr="00E90855" w:rsidRDefault="0020742D" w:rsidP="0020742D">
            <w:pPr>
              <w:spacing w:line="225"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assicurazione</w:t>
            </w:r>
            <w:proofErr w:type="gramEnd"/>
            <w:r w:rsidRPr="00E90855">
              <w:rPr>
                <w:rFonts w:asciiTheme="minorHAnsi" w:hAnsiTheme="minorHAnsi" w:cstheme="minorHAnsi"/>
                <w:sz w:val="16"/>
                <w:szCs w:val="16"/>
              </w:rPr>
              <w:t>.</w:t>
            </w:r>
          </w:p>
        </w:tc>
        <w:tc>
          <w:tcPr>
            <w:tcW w:w="1524" w:type="dxa"/>
          </w:tcPr>
          <w:p w14:paraId="5855EFCB" w14:textId="77777777" w:rsidR="0020742D" w:rsidRPr="00E90855" w:rsidRDefault="0020742D" w:rsidP="0020742D">
            <w:pPr>
              <w:ind w:left="108" w:right="275"/>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73DD2CF6" w14:textId="77777777" w:rsidR="0020742D" w:rsidRPr="00E90855" w:rsidRDefault="0020742D" w:rsidP="0020742D">
            <w:pPr>
              <w:rPr>
                <w:rFonts w:asciiTheme="minorHAnsi" w:hAnsiTheme="minorHAnsi" w:cstheme="minorHAnsi"/>
                <w:b/>
                <w:sz w:val="16"/>
                <w:szCs w:val="16"/>
              </w:rPr>
            </w:pPr>
          </w:p>
          <w:p w14:paraId="0712E0FE" w14:textId="77777777" w:rsidR="0020742D" w:rsidRPr="00E90855" w:rsidRDefault="0020742D" w:rsidP="0020742D">
            <w:pPr>
              <w:spacing w:before="1"/>
              <w:ind w:left="108" w:right="412"/>
              <w:rPr>
                <w:rFonts w:asciiTheme="minorHAnsi" w:hAnsiTheme="minorHAnsi" w:cstheme="minorHAnsi"/>
                <w:sz w:val="16"/>
                <w:szCs w:val="16"/>
              </w:rPr>
            </w:pPr>
            <w:r w:rsidRPr="00E90855">
              <w:rPr>
                <w:rFonts w:asciiTheme="minorHAnsi" w:hAnsiTheme="minorHAnsi" w:cstheme="minorHAnsi"/>
                <w:sz w:val="16"/>
                <w:szCs w:val="16"/>
              </w:rPr>
              <w:t>Asse storico sociale</w:t>
            </w:r>
          </w:p>
          <w:p w14:paraId="7A4E1B0E" w14:textId="77777777" w:rsidR="0020742D" w:rsidRPr="00E90855" w:rsidRDefault="0020742D" w:rsidP="0020742D">
            <w:pPr>
              <w:spacing w:before="11"/>
              <w:rPr>
                <w:rFonts w:asciiTheme="minorHAnsi" w:hAnsiTheme="minorHAnsi" w:cstheme="minorHAnsi"/>
                <w:b/>
                <w:sz w:val="16"/>
                <w:szCs w:val="16"/>
              </w:rPr>
            </w:pPr>
          </w:p>
          <w:p w14:paraId="2170DD6D" w14:textId="77777777" w:rsidR="0020742D" w:rsidRPr="00E90855" w:rsidRDefault="0020742D" w:rsidP="0020742D">
            <w:pPr>
              <w:ind w:left="108" w:right="275"/>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01EB6376" w14:textId="77777777" w:rsidR="0020742D" w:rsidRPr="00E90855" w:rsidRDefault="0020742D" w:rsidP="0020742D">
            <w:pPr>
              <w:rPr>
                <w:rFonts w:asciiTheme="minorHAnsi" w:hAnsiTheme="minorHAnsi" w:cstheme="minorHAnsi"/>
                <w:b/>
                <w:sz w:val="16"/>
                <w:szCs w:val="16"/>
              </w:rPr>
            </w:pPr>
          </w:p>
          <w:p w14:paraId="3E535692" w14:textId="77777777" w:rsidR="0020742D" w:rsidRPr="00E90855" w:rsidRDefault="0020742D" w:rsidP="0020742D">
            <w:pPr>
              <w:ind w:left="108" w:right="145"/>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62" w:type="dxa"/>
          </w:tcPr>
          <w:p w14:paraId="1E2CFB6E" w14:textId="77777777" w:rsidR="0020742D" w:rsidRPr="00E90855" w:rsidRDefault="0020742D" w:rsidP="0020742D">
            <w:pPr>
              <w:spacing w:before="119"/>
              <w:ind w:left="106"/>
              <w:rPr>
                <w:rFonts w:asciiTheme="minorHAnsi" w:hAnsiTheme="minorHAnsi" w:cstheme="minorHAnsi"/>
                <w:sz w:val="16"/>
                <w:szCs w:val="16"/>
              </w:rPr>
            </w:pPr>
            <w:r w:rsidRPr="00E90855">
              <w:rPr>
                <w:rFonts w:asciiTheme="minorHAnsi" w:hAnsiTheme="minorHAnsi" w:cstheme="minorHAnsi"/>
                <w:sz w:val="16"/>
                <w:szCs w:val="16"/>
              </w:rPr>
              <w:t>1, 2, 3, 4, 5, 6, 7, 8, 10,</w:t>
            </w:r>
          </w:p>
          <w:p w14:paraId="3EB67404" w14:textId="77777777" w:rsidR="0020742D" w:rsidRPr="00E90855" w:rsidRDefault="0020742D" w:rsidP="0020742D">
            <w:pPr>
              <w:ind w:left="106"/>
              <w:rPr>
                <w:rFonts w:asciiTheme="minorHAnsi" w:hAnsiTheme="minorHAnsi" w:cstheme="minorHAnsi"/>
                <w:sz w:val="16"/>
                <w:szCs w:val="16"/>
              </w:rPr>
            </w:pPr>
            <w:r w:rsidRPr="00E90855">
              <w:rPr>
                <w:rFonts w:asciiTheme="minorHAnsi" w:hAnsiTheme="minorHAnsi" w:cstheme="minorHAnsi"/>
                <w:sz w:val="16"/>
                <w:szCs w:val="16"/>
              </w:rPr>
              <w:t>11, 12</w:t>
            </w:r>
          </w:p>
        </w:tc>
      </w:tr>
      <w:tr w:rsidR="0020742D" w:rsidRPr="00E90855" w14:paraId="39C67EB8" w14:textId="77777777" w:rsidTr="0020742D">
        <w:trPr>
          <w:trHeight w:val="1948"/>
        </w:trPr>
        <w:tc>
          <w:tcPr>
            <w:tcW w:w="1135" w:type="dxa"/>
          </w:tcPr>
          <w:p w14:paraId="6B848352" w14:textId="77777777" w:rsidR="0020742D" w:rsidRPr="00E90855" w:rsidRDefault="0020742D"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t>QUINTO ANNO</w:t>
            </w:r>
          </w:p>
        </w:tc>
        <w:tc>
          <w:tcPr>
            <w:tcW w:w="991" w:type="dxa"/>
          </w:tcPr>
          <w:p w14:paraId="55AECE42" w14:textId="77777777" w:rsidR="0020742D" w:rsidRPr="00E90855" w:rsidRDefault="0020742D" w:rsidP="0020742D">
            <w:pPr>
              <w:spacing w:before="116"/>
              <w:ind w:left="4"/>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2E2BA25A" w14:textId="77777777" w:rsidR="0020742D" w:rsidRPr="00E90855" w:rsidRDefault="0020742D" w:rsidP="0020742D">
            <w:pPr>
              <w:ind w:left="108" w:right="339"/>
              <w:rPr>
                <w:rFonts w:asciiTheme="minorHAnsi" w:hAnsiTheme="minorHAnsi" w:cstheme="minorHAnsi"/>
                <w:sz w:val="16"/>
                <w:szCs w:val="16"/>
              </w:rPr>
            </w:pPr>
            <w:r w:rsidRPr="00E90855">
              <w:rPr>
                <w:rFonts w:asciiTheme="minorHAnsi" w:hAnsiTheme="minorHAnsi" w:cstheme="minorHAnsi"/>
                <w:sz w:val="16"/>
                <w:szCs w:val="16"/>
              </w:rPr>
              <w:t>Progettare, anche con tecnologie digitali, eventi enogastronomici e culturali che valorizzino il patrimonio delle tradizioni e delle tipicità locali, nazionali anche in contesti internazionali per la promozione del Made in Italy.</w:t>
            </w:r>
          </w:p>
        </w:tc>
        <w:tc>
          <w:tcPr>
            <w:tcW w:w="3259" w:type="dxa"/>
          </w:tcPr>
          <w:p w14:paraId="5B003182" w14:textId="77777777" w:rsidR="0020742D" w:rsidRPr="00E90855" w:rsidRDefault="0020742D" w:rsidP="0020742D">
            <w:pPr>
              <w:ind w:left="105" w:right="153"/>
              <w:rPr>
                <w:rFonts w:asciiTheme="minorHAnsi" w:hAnsiTheme="minorHAnsi" w:cstheme="minorHAnsi"/>
                <w:sz w:val="16"/>
                <w:szCs w:val="16"/>
              </w:rPr>
            </w:pPr>
            <w:r w:rsidRPr="00E90855">
              <w:rPr>
                <w:rFonts w:asciiTheme="minorHAnsi" w:hAnsiTheme="minorHAnsi" w:cstheme="minorHAnsi"/>
                <w:sz w:val="16"/>
                <w:szCs w:val="16"/>
              </w:rPr>
              <w:t>Attuare l’informazione e la promozione di un evento enogastronomico, turistico-culturale in funzione del target di riferimento e nell’ottica della valorizzazione del Made in Italy.</w:t>
            </w:r>
          </w:p>
          <w:p w14:paraId="317827C3" w14:textId="77777777" w:rsidR="00FD7229" w:rsidRPr="00E90855" w:rsidRDefault="00FD7229" w:rsidP="00FD7229">
            <w:pPr>
              <w:ind w:left="105" w:right="153"/>
              <w:rPr>
                <w:rFonts w:asciiTheme="minorHAnsi" w:hAnsiTheme="minorHAnsi" w:cstheme="minorHAnsi"/>
                <w:sz w:val="16"/>
                <w:szCs w:val="16"/>
              </w:rPr>
            </w:pPr>
            <w:r w:rsidRPr="00E90855">
              <w:rPr>
                <w:rFonts w:asciiTheme="minorHAnsi" w:hAnsiTheme="minorHAnsi" w:cstheme="minorHAnsi"/>
                <w:sz w:val="16"/>
                <w:szCs w:val="16"/>
              </w:rPr>
              <w:t>Definire le specifiche per l’allestimento degli spazi e per le operazioni di banqueting/catering.</w:t>
            </w:r>
          </w:p>
          <w:p w14:paraId="699A2E04" w14:textId="77777777" w:rsidR="00FD7229" w:rsidRPr="00E90855" w:rsidRDefault="00FD7229" w:rsidP="00FD7229">
            <w:pPr>
              <w:ind w:left="105" w:right="153"/>
              <w:rPr>
                <w:rFonts w:asciiTheme="minorHAnsi" w:hAnsiTheme="minorHAnsi" w:cstheme="minorHAnsi"/>
                <w:b/>
                <w:sz w:val="16"/>
                <w:szCs w:val="16"/>
              </w:rPr>
            </w:pPr>
          </w:p>
          <w:p w14:paraId="5AE448E9" w14:textId="77777777" w:rsidR="00FD7229" w:rsidRPr="00E90855" w:rsidRDefault="00FD7229" w:rsidP="00FD7229">
            <w:pPr>
              <w:ind w:left="105" w:right="153"/>
              <w:rPr>
                <w:rFonts w:asciiTheme="minorHAnsi" w:hAnsiTheme="minorHAnsi" w:cstheme="minorHAnsi"/>
                <w:sz w:val="16"/>
                <w:szCs w:val="16"/>
              </w:rPr>
            </w:pPr>
            <w:r w:rsidRPr="00E90855">
              <w:rPr>
                <w:rFonts w:asciiTheme="minorHAnsi" w:hAnsiTheme="minorHAnsi" w:cstheme="minorHAnsi"/>
                <w:sz w:val="16"/>
                <w:szCs w:val="16"/>
              </w:rPr>
              <w:t>Applicare tecniche di allestimento di strumentazioni, accessori e decorazioni in base al servizio da erogare e rispondente a principii estetici.</w:t>
            </w:r>
          </w:p>
          <w:p w14:paraId="02CDFD59" w14:textId="77777777" w:rsidR="00FD7229" w:rsidRPr="00E90855" w:rsidRDefault="00FD7229" w:rsidP="00FD7229">
            <w:pPr>
              <w:ind w:left="105" w:right="153"/>
              <w:rPr>
                <w:rFonts w:asciiTheme="minorHAnsi" w:hAnsiTheme="minorHAnsi" w:cstheme="minorHAnsi"/>
                <w:sz w:val="16"/>
                <w:szCs w:val="16"/>
              </w:rPr>
            </w:pPr>
            <w:r w:rsidRPr="00E90855">
              <w:rPr>
                <w:rFonts w:asciiTheme="minorHAnsi" w:hAnsiTheme="minorHAnsi" w:cstheme="minorHAnsi"/>
                <w:sz w:val="16"/>
                <w:szCs w:val="16"/>
              </w:rPr>
              <w:t>Determinare le modalità e i tempi di erogazione delle singole attività per la realizzazione dell’evento</w:t>
            </w:r>
          </w:p>
          <w:p w14:paraId="337CE59F" w14:textId="77777777" w:rsidR="00FD7229" w:rsidRPr="00E90855" w:rsidRDefault="00FD7229" w:rsidP="00FD7229">
            <w:pPr>
              <w:ind w:left="105" w:right="153"/>
              <w:rPr>
                <w:rFonts w:asciiTheme="minorHAnsi" w:hAnsiTheme="minorHAnsi" w:cstheme="minorHAnsi"/>
                <w:sz w:val="16"/>
                <w:szCs w:val="16"/>
              </w:rPr>
            </w:pPr>
            <w:r w:rsidRPr="00E90855">
              <w:rPr>
                <w:rFonts w:asciiTheme="minorHAnsi" w:hAnsiTheme="minorHAnsi" w:cstheme="minorHAnsi"/>
                <w:sz w:val="16"/>
                <w:szCs w:val="16"/>
              </w:rPr>
              <w:t>Valutare lo stato di avanzamento dell’evento in funzione del programma stabilito e, in presenza di anomalie, attuare azioni finalizzate a correggere e migliorare il piano di lavorazione.</w:t>
            </w:r>
          </w:p>
          <w:p w14:paraId="5981D7A2" w14:textId="77777777" w:rsidR="00FD7229" w:rsidRPr="00E90855" w:rsidRDefault="00FD7229" w:rsidP="00FD7229">
            <w:pPr>
              <w:ind w:left="105" w:right="153"/>
              <w:rPr>
                <w:rFonts w:asciiTheme="minorHAnsi" w:hAnsiTheme="minorHAnsi" w:cstheme="minorHAnsi"/>
                <w:sz w:val="16"/>
                <w:szCs w:val="16"/>
              </w:rPr>
            </w:pPr>
            <w:r w:rsidRPr="00E90855">
              <w:rPr>
                <w:rFonts w:asciiTheme="minorHAnsi" w:hAnsiTheme="minorHAnsi" w:cstheme="minorHAnsi"/>
                <w:sz w:val="16"/>
                <w:szCs w:val="16"/>
              </w:rPr>
              <w:t>Applicare metodi e procedure standard per il monitoraggio delle attività post evento.</w:t>
            </w:r>
          </w:p>
        </w:tc>
        <w:tc>
          <w:tcPr>
            <w:tcW w:w="2268" w:type="dxa"/>
          </w:tcPr>
          <w:p w14:paraId="653A4EA5" w14:textId="77777777" w:rsidR="0020742D" w:rsidRPr="00E90855" w:rsidRDefault="0020742D" w:rsidP="0020742D">
            <w:pPr>
              <w:spacing w:before="119"/>
              <w:ind w:left="108" w:right="128"/>
              <w:rPr>
                <w:rFonts w:asciiTheme="minorHAnsi" w:hAnsiTheme="minorHAnsi" w:cstheme="minorHAnsi"/>
                <w:sz w:val="16"/>
                <w:szCs w:val="16"/>
              </w:rPr>
            </w:pPr>
            <w:r w:rsidRPr="00E90855">
              <w:rPr>
                <w:rFonts w:asciiTheme="minorHAnsi" w:hAnsiTheme="minorHAnsi" w:cstheme="minorHAnsi"/>
                <w:sz w:val="16"/>
                <w:szCs w:val="16"/>
              </w:rPr>
              <w:t>Tecniche, metodi e tempi per l’organizzazione logistica di catering/eventi.</w:t>
            </w:r>
          </w:p>
          <w:p w14:paraId="08E80642" w14:textId="77777777" w:rsidR="00FD7229" w:rsidRPr="00E90855" w:rsidRDefault="0020742D" w:rsidP="00FD7229">
            <w:pPr>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Tecniche di allestimento della sala per servizi</w:t>
            </w:r>
            <w:r w:rsidR="00FD7229" w:rsidRPr="00E90855">
              <w:rPr>
                <w:rFonts w:asciiTheme="minorHAnsi" w:hAnsiTheme="minorHAnsi" w:cstheme="minorHAnsi"/>
                <w:sz w:val="16"/>
                <w:szCs w:val="16"/>
              </w:rPr>
              <w:t xml:space="preserve"> banqueting e catering.</w:t>
            </w:r>
          </w:p>
          <w:p w14:paraId="4844BE2F" w14:textId="77777777" w:rsidR="00FD7229" w:rsidRPr="00E90855" w:rsidRDefault="00FD7229" w:rsidP="00FD7229">
            <w:pPr>
              <w:spacing w:before="120"/>
              <w:ind w:left="108" w:right="162"/>
              <w:rPr>
                <w:rFonts w:asciiTheme="minorHAnsi" w:hAnsiTheme="minorHAnsi" w:cstheme="minorHAnsi"/>
                <w:sz w:val="16"/>
                <w:szCs w:val="16"/>
              </w:rPr>
            </w:pPr>
            <w:r w:rsidRPr="00E90855">
              <w:rPr>
                <w:rFonts w:asciiTheme="minorHAnsi" w:hAnsiTheme="minorHAnsi" w:cstheme="minorHAnsi"/>
                <w:sz w:val="16"/>
                <w:szCs w:val="16"/>
              </w:rPr>
              <w:t>Principi di estetica e tecniche di presentazione di piatti e bevande.</w:t>
            </w:r>
          </w:p>
          <w:p w14:paraId="1040F15C" w14:textId="77777777" w:rsidR="00FD7229" w:rsidRPr="00E90855" w:rsidRDefault="00FD7229" w:rsidP="00FD7229">
            <w:pPr>
              <w:spacing w:before="118"/>
              <w:ind w:left="108"/>
              <w:rPr>
                <w:rFonts w:asciiTheme="minorHAnsi" w:hAnsiTheme="minorHAnsi" w:cstheme="minorHAnsi"/>
                <w:sz w:val="16"/>
                <w:szCs w:val="16"/>
              </w:rPr>
            </w:pPr>
            <w:r w:rsidRPr="00E90855">
              <w:rPr>
                <w:rFonts w:asciiTheme="minorHAnsi" w:hAnsiTheme="minorHAnsi" w:cstheme="minorHAnsi"/>
                <w:sz w:val="16"/>
                <w:szCs w:val="16"/>
              </w:rPr>
              <w:t>Tecniche di analisi, di ricerca e di marketing congressuale e fieristico.</w:t>
            </w:r>
          </w:p>
          <w:p w14:paraId="2678198F" w14:textId="77777777" w:rsidR="00FD7229" w:rsidRPr="00E90855" w:rsidRDefault="00FD7229" w:rsidP="00FD7229">
            <w:pPr>
              <w:spacing w:before="34"/>
              <w:ind w:left="108" w:right="195"/>
              <w:jc w:val="both"/>
              <w:rPr>
                <w:rFonts w:asciiTheme="minorHAnsi" w:hAnsiTheme="minorHAnsi" w:cstheme="minorHAnsi"/>
                <w:sz w:val="16"/>
                <w:szCs w:val="16"/>
              </w:rPr>
            </w:pPr>
            <w:r w:rsidRPr="00E90855">
              <w:rPr>
                <w:rFonts w:asciiTheme="minorHAnsi" w:hAnsiTheme="minorHAnsi" w:cstheme="minorHAnsi"/>
                <w:sz w:val="16"/>
                <w:szCs w:val="16"/>
              </w:rPr>
              <w:t>Strumenti digitali per la gestione organizzativa e promozione di eventi.</w:t>
            </w:r>
          </w:p>
          <w:p w14:paraId="68795332" w14:textId="77777777" w:rsidR="0020742D" w:rsidRPr="00E90855" w:rsidRDefault="00FD7229" w:rsidP="00FD7229">
            <w:pPr>
              <w:spacing w:before="120"/>
              <w:ind w:left="108" w:right="151"/>
              <w:rPr>
                <w:rFonts w:asciiTheme="minorHAnsi" w:hAnsiTheme="minorHAnsi" w:cstheme="minorHAnsi"/>
                <w:sz w:val="16"/>
                <w:szCs w:val="16"/>
              </w:rPr>
            </w:pPr>
            <w:r w:rsidRPr="00E90855">
              <w:rPr>
                <w:rFonts w:asciiTheme="minorHAnsi" w:hAnsiTheme="minorHAnsi" w:cstheme="minorHAnsi"/>
                <w:sz w:val="16"/>
                <w:szCs w:val="16"/>
              </w:rPr>
              <w:t>Procedure per la gestione delle situazioni conflittuali o eventi imprevisti.</w:t>
            </w:r>
          </w:p>
        </w:tc>
        <w:tc>
          <w:tcPr>
            <w:tcW w:w="1524" w:type="dxa"/>
          </w:tcPr>
          <w:p w14:paraId="1179939D" w14:textId="77777777" w:rsidR="0020742D" w:rsidRPr="00E90855" w:rsidRDefault="0020742D" w:rsidP="0020742D">
            <w:pPr>
              <w:spacing w:before="119"/>
              <w:ind w:left="108" w:right="275"/>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0020977A" w14:textId="77777777" w:rsidR="0020742D" w:rsidRPr="00E90855" w:rsidRDefault="0020742D" w:rsidP="0020742D">
            <w:pPr>
              <w:spacing w:before="119"/>
              <w:ind w:left="108" w:right="412"/>
              <w:rPr>
                <w:rFonts w:asciiTheme="minorHAnsi" w:hAnsiTheme="minorHAnsi" w:cstheme="minorHAnsi"/>
                <w:sz w:val="16"/>
                <w:szCs w:val="16"/>
              </w:rPr>
            </w:pPr>
            <w:r w:rsidRPr="00E90855">
              <w:rPr>
                <w:rFonts w:asciiTheme="minorHAnsi" w:hAnsiTheme="minorHAnsi" w:cstheme="minorHAnsi"/>
                <w:sz w:val="16"/>
                <w:szCs w:val="16"/>
              </w:rPr>
              <w:t>Asse storico sociale</w:t>
            </w:r>
          </w:p>
          <w:p w14:paraId="7D5FC197" w14:textId="77777777" w:rsidR="00FD7229" w:rsidRPr="00E90855" w:rsidRDefault="0020742D" w:rsidP="0020742D">
            <w:pPr>
              <w:spacing w:before="121"/>
              <w:ind w:left="108" w:right="275"/>
              <w:rPr>
                <w:rFonts w:asciiTheme="minorHAnsi" w:hAnsiTheme="minorHAnsi" w:cstheme="minorHAnsi"/>
                <w:w w:val="95"/>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5D92A661" w14:textId="77777777" w:rsidR="0020742D" w:rsidRPr="00E90855" w:rsidRDefault="00FD7229" w:rsidP="0020742D">
            <w:pPr>
              <w:spacing w:before="121"/>
              <w:ind w:left="108" w:right="275"/>
              <w:rPr>
                <w:rFonts w:asciiTheme="minorHAnsi" w:hAnsiTheme="minorHAnsi" w:cstheme="minorHAnsi"/>
                <w:sz w:val="16"/>
                <w:szCs w:val="16"/>
              </w:rPr>
            </w:pPr>
            <w:r w:rsidRPr="00E90855">
              <w:rPr>
                <w:rFonts w:asciiTheme="minorHAnsi" w:hAnsiTheme="minorHAnsi" w:cstheme="minorHAnsi"/>
                <w:sz w:val="16"/>
                <w:szCs w:val="16"/>
              </w:rPr>
              <w:t xml:space="preserve"> Asse scientifico tecnologico e professionale</w:t>
            </w:r>
          </w:p>
        </w:tc>
        <w:tc>
          <w:tcPr>
            <w:tcW w:w="2162" w:type="dxa"/>
          </w:tcPr>
          <w:p w14:paraId="5E05CE73" w14:textId="77777777" w:rsidR="0020742D" w:rsidRPr="00E90855" w:rsidRDefault="0020742D" w:rsidP="0020742D">
            <w:pPr>
              <w:spacing w:before="119"/>
              <w:ind w:left="106"/>
              <w:rPr>
                <w:rFonts w:asciiTheme="minorHAnsi" w:hAnsiTheme="minorHAnsi" w:cstheme="minorHAnsi"/>
                <w:sz w:val="16"/>
                <w:szCs w:val="16"/>
              </w:rPr>
            </w:pPr>
            <w:r w:rsidRPr="00E90855">
              <w:rPr>
                <w:rFonts w:asciiTheme="minorHAnsi" w:hAnsiTheme="minorHAnsi" w:cstheme="minorHAnsi"/>
                <w:sz w:val="16"/>
                <w:szCs w:val="16"/>
              </w:rPr>
              <w:t>1, 2, 3, 4, 5, 6, 7, 8, 10,</w:t>
            </w:r>
          </w:p>
          <w:p w14:paraId="1FCDEB3E" w14:textId="77777777" w:rsidR="0020742D" w:rsidRPr="00E90855" w:rsidRDefault="0020742D" w:rsidP="0020742D">
            <w:pPr>
              <w:ind w:left="106"/>
              <w:rPr>
                <w:rFonts w:asciiTheme="minorHAnsi" w:hAnsiTheme="minorHAnsi" w:cstheme="minorHAnsi"/>
                <w:sz w:val="16"/>
                <w:szCs w:val="16"/>
              </w:rPr>
            </w:pPr>
            <w:r w:rsidRPr="00E90855">
              <w:rPr>
                <w:rFonts w:asciiTheme="minorHAnsi" w:hAnsiTheme="minorHAnsi" w:cstheme="minorHAnsi"/>
                <w:sz w:val="16"/>
                <w:szCs w:val="16"/>
              </w:rPr>
              <w:t>11, 12</w:t>
            </w:r>
          </w:p>
        </w:tc>
      </w:tr>
    </w:tbl>
    <w:p w14:paraId="0EF8207B"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6002B4AC" w14:textId="77777777" w:rsidR="0020742D" w:rsidRPr="00E90855" w:rsidRDefault="0020742D" w:rsidP="0020742D">
      <w:pPr>
        <w:spacing w:before="98"/>
        <w:ind w:left="108" w:right="1452"/>
        <w:rPr>
          <w:rFonts w:asciiTheme="minorHAnsi" w:hAnsiTheme="minorHAnsi" w:cstheme="minorHAnsi"/>
          <w:sz w:val="16"/>
          <w:szCs w:val="16"/>
        </w:rPr>
      </w:pPr>
      <w:r w:rsidRPr="00E90855">
        <w:rPr>
          <w:rFonts w:asciiTheme="minorHAnsi" w:hAnsiTheme="minorHAnsi" w:cstheme="minorHAnsi"/>
          <w:b/>
          <w:sz w:val="16"/>
          <w:szCs w:val="16"/>
        </w:rPr>
        <w:lastRenderedPageBreak/>
        <w:t>Competenza in uscita n° 8</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Realizzare pacchetti di offerta turistica integrata con i principi dell’eco sostenibilità ambientale, promuovendo la vendita dei servizi e dei prodotti coerenti con il contesto territoriale, utilizzando il web</w:t>
      </w:r>
      <w:r w:rsidRPr="00E90855">
        <w:rPr>
          <w:rFonts w:asciiTheme="minorHAnsi" w:hAnsiTheme="minorHAnsi" w:cstheme="minorHAnsi"/>
          <w:sz w:val="16"/>
          <w:szCs w:val="16"/>
        </w:rPr>
        <w:t>.</w:t>
      </w:r>
    </w:p>
    <w:p w14:paraId="62DA07D8" w14:textId="77777777" w:rsidR="0020742D" w:rsidRPr="00E90855" w:rsidRDefault="0020742D" w:rsidP="0020742D">
      <w:pPr>
        <w:spacing w:before="7"/>
        <w:rPr>
          <w:rFonts w:asciiTheme="minorHAnsi" w:hAnsiTheme="minorHAnsi" w:cstheme="minorHAnsi"/>
          <w:sz w:val="16"/>
          <w:szCs w:val="16"/>
        </w:rPr>
      </w:pPr>
    </w:p>
    <w:p w14:paraId="616BCFBF" w14:textId="77777777" w:rsidR="0020742D" w:rsidRPr="00E90855" w:rsidRDefault="0020742D" w:rsidP="0020742D">
      <w:pPr>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000DA9E8" w14:textId="77777777" w:rsidR="0020742D" w:rsidRPr="00E90855" w:rsidRDefault="0020742D" w:rsidP="0020742D">
      <w:pPr>
        <w:rPr>
          <w:rFonts w:asciiTheme="minorHAnsi" w:hAnsiTheme="minorHAnsi" w:cstheme="minorHAnsi"/>
          <w:b/>
          <w:sz w:val="16"/>
          <w:szCs w:val="16"/>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992"/>
        <w:gridCol w:w="3829"/>
        <w:gridCol w:w="3260"/>
        <w:gridCol w:w="2269"/>
        <w:gridCol w:w="1561"/>
        <w:gridCol w:w="2127"/>
      </w:tblGrid>
      <w:tr w:rsidR="0020742D" w:rsidRPr="00E90855" w14:paraId="39B7FCCF" w14:textId="77777777" w:rsidTr="00FD7229">
        <w:trPr>
          <w:trHeight w:val="1421"/>
        </w:trPr>
        <w:tc>
          <w:tcPr>
            <w:tcW w:w="1102" w:type="dxa"/>
          </w:tcPr>
          <w:p w14:paraId="273BE2C1" w14:textId="77777777" w:rsidR="0020742D" w:rsidRPr="00E90855" w:rsidRDefault="0020742D" w:rsidP="0020742D">
            <w:pPr>
              <w:spacing w:before="121" w:line="355" w:lineRule="auto"/>
              <w:ind w:left="107" w:right="156"/>
              <w:rPr>
                <w:rFonts w:asciiTheme="minorHAnsi" w:hAnsiTheme="minorHAnsi" w:cstheme="minorHAnsi"/>
                <w:b/>
                <w:sz w:val="16"/>
                <w:szCs w:val="16"/>
              </w:rPr>
            </w:pPr>
            <w:r w:rsidRPr="00E90855">
              <w:rPr>
                <w:rFonts w:asciiTheme="minorHAnsi" w:hAnsiTheme="minorHAnsi" w:cstheme="minorHAnsi"/>
                <w:b/>
                <w:sz w:val="16"/>
                <w:szCs w:val="16"/>
              </w:rPr>
              <w:t>Periodo/ Annualità</w:t>
            </w:r>
          </w:p>
        </w:tc>
        <w:tc>
          <w:tcPr>
            <w:tcW w:w="992" w:type="dxa"/>
          </w:tcPr>
          <w:p w14:paraId="3F76C5CE" w14:textId="77777777" w:rsidR="0020742D" w:rsidRPr="00E90855" w:rsidRDefault="0020742D" w:rsidP="0020742D">
            <w:pPr>
              <w:spacing w:before="121" w:line="357" w:lineRule="auto"/>
              <w:ind w:left="153" w:right="150" w:firstLine="1"/>
              <w:jc w:val="center"/>
              <w:rPr>
                <w:rFonts w:asciiTheme="minorHAnsi" w:hAnsiTheme="minorHAnsi" w:cstheme="minorHAnsi"/>
                <w:b/>
                <w:sz w:val="16"/>
                <w:szCs w:val="16"/>
              </w:rPr>
            </w:pPr>
            <w:r w:rsidRPr="00E90855">
              <w:rPr>
                <w:rFonts w:asciiTheme="minorHAnsi" w:hAnsiTheme="minorHAnsi" w:cstheme="minorHAnsi"/>
                <w:b/>
                <w:sz w:val="16"/>
                <w:szCs w:val="16"/>
              </w:rPr>
              <w:t>Livelli del QNQ</w:t>
            </w:r>
            <w:r w:rsidRPr="00E90855">
              <w:rPr>
                <w:rFonts w:asciiTheme="minorHAnsi" w:hAnsiTheme="minorHAnsi" w:cstheme="minorHAnsi"/>
                <w:b/>
                <w:spacing w:val="-1"/>
                <w:sz w:val="16"/>
                <w:szCs w:val="16"/>
              </w:rPr>
              <w:t xml:space="preserve"> </w:t>
            </w:r>
            <w:r w:rsidRPr="00E90855">
              <w:rPr>
                <w:rFonts w:asciiTheme="minorHAnsi" w:hAnsiTheme="minorHAnsi" w:cstheme="minorHAnsi"/>
                <w:b/>
                <w:spacing w:val="-6"/>
                <w:sz w:val="16"/>
                <w:szCs w:val="16"/>
              </w:rPr>
              <w:t>(2)</w:t>
            </w:r>
          </w:p>
        </w:tc>
        <w:tc>
          <w:tcPr>
            <w:tcW w:w="3829" w:type="dxa"/>
          </w:tcPr>
          <w:p w14:paraId="4A8F4015" w14:textId="77777777" w:rsidR="0020742D" w:rsidRPr="00E90855" w:rsidRDefault="0020742D" w:rsidP="006A2176">
            <w:pPr>
              <w:spacing w:before="121"/>
              <w:ind w:left="25"/>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749A5412" w14:textId="77777777" w:rsidR="0020742D" w:rsidRPr="00E90855" w:rsidRDefault="0020742D" w:rsidP="006A2176">
            <w:pPr>
              <w:spacing w:before="118"/>
              <w:ind w:left="25"/>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60" w:type="dxa"/>
          </w:tcPr>
          <w:p w14:paraId="5F982CB3" w14:textId="77777777" w:rsidR="0020742D" w:rsidRPr="00E90855" w:rsidRDefault="0020742D" w:rsidP="006A2176">
            <w:pPr>
              <w:spacing w:before="121"/>
              <w:ind w:left="27" w:right="109"/>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9" w:type="dxa"/>
          </w:tcPr>
          <w:p w14:paraId="6BF7BA19" w14:textId="77777777" w:rsidR="0020742D" w:rsidRPr="00E90855" w:rsidRDefault="0020742D" w:rsidP="006A2176">
            <w:pPr>
              <w:spacing w:before="121"/>
              <w:jc w:val="center"/>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1" w:type="dxa"/>
          </w:tcPr>
          <w:p w14:paraId="19AB4094" w14:textId="77777777" w:rsidR="0020742D" w:rsidRPr="00E90855" w:rsidRDefault="0020742D" w:rsidP="006A2176">
            <w:pPr>
              <w:spacing w:before="121"/>
              <w:ind w:left="162" w:right="89" w:hanging="45"/>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127" w:type="dxa"/>
          </w:tcPr>
          <w:p w14:paraId="59D92C08" w14:textId="77777777" w:rsidR="0020742D" w:rsidRPr="00E90855" w:rsidRDefault="0020742D" w:rsidP="0020742D">
            <w:pPr>
              <w:spacing w:before="121"/>
              <w:ind w:left="102" w:right="159"/>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w:t>
            </w:r>
          </w:p>
          <w:p w14:paraId="7B7B0692" w14:textId="77777777" w:rsidR="0020742D" w:rsidRPr="00E90855" w:rsidRDefault="0020742D" w:rsidP="0020742D">
            <w:pPr>
              <w:spacing w:line="243" w:lineRule="exact"/>
              <w:ind w:left="102"/>
              <w:rPr>
                <w:rFonts w:asciiTheme="minorHAnsi" w:hAnsiTheme="minorHAnsi" w:cstheme="minorHAnsi"/>
                <w:sz w:val="16"/>
                <w:szCs w:val="16"/>
              </w:rPr>
            </w:pPr>
            <w:r w:rsidRPr="00E90855">
              <w:rPr>
                <w:rFonts w:asciiTheme="minorHAnsi" w:hAnsiTheme="minorHAnsi" w:cstheme="minorHAnsi"/>
                <w:b/>
                <w:sz w:val="16"/>
                <w:szCs w:val="16"/>
              </w:rPr>
              <w:t xml:space="preserve">Regolamento) </w:t>
            </w:r>
            <w:r w:rsidRPr="00E90855">
              <w:rPr>
                <w:rFonts w:asciiTheme="minorHAnsi" w:hAnsiTheme="minorHAnsi" w:cstheme="minorHAnsi"/>
                <w:sz w:val="16"/>
                <w:szCs w:val="16"/>
              </w:rPr>
              <w:t>(4)</w:t>
            </w:r>
          </w:p>
        </w:tc>
      </w:tr>
      <w:tr w:rsidR="0020742D" w:rsidRPr="00E90855" w14:paraId="0B19EA5A" w14:textId="77777777" w:rsidTr="00FD7229">
        <w:trPr>
          <w:trHeight w:val="3246"/>
        </w:trPr>
        <w:tc>
          <w:tcPr>
            <w:tcW w:w="1102" w:type="dxa"/>
          </w:tcPr>
          <w:p w14:paraId="626A6F15" w14:textId="77777777" w:rsidR="0020742D" w:rsidRPr="00E90855" w:rsidRDefault="0020742D" w:rsidP="0020742D">
            <w:pPr>
              <w:spacing w:before="116"/>
              <w:ind w:left="107"/>
              <w:rPr>
                <w:rFonts w:asciiTheme="minorHAnsi" w:hAnsiTheme="minorHAnsi" w:cstheme="minorHAnsi"/>
                <w:sz w:val="16"/>
                <w:szCs w:val="16"/>
              </w:rPr>
            </w:pPr>
            <w:r w:rsidRPr="00E90855">
              <w:rPr>
                <w:rFonts w:asciiTheme="minorHAnsi" w:hAnsiTheme="minorHAnsi" w:cstheme="minorHAnsi"/>
                <w:sz w:val="16"/>
                <w:szCs w:val="16"/>
              </w:rPr>
              <w:t>BIENNIO</w:t>
            </w:r>
          </w:p>
        </w:tc>
        <w:tc>
          <w:tcPr>
            <w:tcW w:w="992" w:type="dxa"/>
          </w:tcPr>
          <w:p w14:paraId="28346953" w14:textId="77777777" w:rsidR="0020742D" w:rsidRPr="00E90855" w:rsidRDefault="0020742D" w:rsidP="0020742D">
            <w:pPr>
              <w:spacing w:before="116"/>
              <w:ind w:right="431"/>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3829" w:type="dxa"/>
          </w:tcPr>
          <w:p w14:paraId="7DB94FD1" w14:textId="77777777" w:rsidR="0020742D" w:rsidRPr="00E90855" w:rsidRDefault="0020742D" w:rsidP="0020742D">
            <w:pPr>
              <w:spacing w:before="119"/>
              <w:ind w:left="137" w:right="92"/>
              <w:rPr>
                <w:rFonts w:asciiTheme="minorHAnsi" w:hAnsiTheme="minorHAnsi" w:cstheme="minorHAnsi"/>
                <w:sz w:val="16"/>
                <w:szCs w:val="16"/>
              </w:rPr>
            </w:pPr>
            <w:r w:rsidRPr="00E90855">
              <w:rPr>
                <w:rFonts w:asciiTheme="minorHAnsi" w:hAnsiTheme="minorHAnsi" w:cstheme="minorHAnsi"/>
                <w:sz w:val="16"/>
                <w:szCs w:val="16"/>
              </w:rPr>
              <w:t>Applicare i principi essenziali dell’eco sostenibilità ambientale per eseguire compiti semplici, in contesti strutturati e secondo criteri prestabiliti per la realizzazione di offerte turistiche.</w:t>
            </w:r>
          </w:p>
        </w:tc>
        <w:tc>
          <w:tcPr>
            <w:tcW w:w="3260" w:type="dxa"/>
          </w:tcPr>
          <w:p w14:paraId="49380DBF" w14:textId="77777777" w:rsidR="0020742D" w:rsidRPr="00E90855" w:rsidRDefault="0020742D" w:rsidP="0020742D">
            <w:pPr>
              <w:ind w:left="103" w:right="99"/>
              <w:jc w:val="both"/>
              <w:rPr>
                <w:rFonts w:asciiTheme="minorHAnsi" w:hAnsiTheme="minorHAnsi" w:cstheme="minorHAnsi"/>
                <w:sz w:val="16"/>
                <w:szCs w:val="16"/>
              </w:rPr>
            </w:pPr>
            <w:r w:rsidRPr="00E90855">
              <w:rPr>
                <w:rFonts w:asciiTheme="minorHAnsi" w:hAnsiTheme="minorHAnsi" w:cstheme="minorHAnsi"/>
                <w:sz w:val="16"/>
                <w:szCs w:val="16"/>
              </w:rPr>
              <w:t>Selezionare le informazioni da acquisire sull’offerta turistica integrata</w:t>
            </w:r>
          </w:p>
          <w:p w14:paraId="067425F1" w14:textId="77777777" w:rsidR="0020742D" w:rsidRPr="00E90855" w:rsidRDefault="0020742D" w:rsidP="0020742D">
            <w:pPr>
              <w:spacing w:before="9"/>
              <w:rPr>
                <w:rFonts w:asciiTheme="minorHAnsi" w:hAnsiTheme="minorHAnsi" w:cstheme="minorHAnsi"/>
                <w:b/>
                <w:sz w:val="16"/>
                <w:szCs w:val="16"/>
              </w:rPr>
            </w:pPr>
          </w:p>
          <w:p w14:paraId="30E041F4" w14:textId="77777777" w:rsidR="0020742D" w:rsidRPr="00E90855" w:rsidRDefault="0020742D" w:rsidP="0020742D">
            <w:pPr>
              <w:ind w:left="103" w:right="101"/>
              <w:jc w:val="both"/>
              <w:rPr>
                <w:rFonts w:asciiTheme="minorHAnsi" w:hAnsiTheme="minorHAnsi" w:cstheme="minorHAnsi"/>
                <w:sz w:val="16"/>
                <w:szCs w:val="16"/>
              </w:rPr>
            </w:pPr>
            <w:r w:rsidRPr="00E90855">
              <w:rPr>
                <w:rFonts w:asciiTheme="minorHAnsi" w:hAnsiTheme="minorHAnsi" w:cstheme="minorHAnsi"/>
                <w:sz w:val="16"/>
                <w:szCs w:val="16"/>
              </w:rPr>
              <w:t>Riconoscere nel territorio gli aspetti relativi all’eco sostenibilità ambientale</w:t>
            </w:r>
          </w:p>
          <w:p w14:paraId="264EF859" w14:textId="77777777" w:rsidR="0020742D" w:rsidRPr="00E90855" w:rsidRDefault="0020742D" w:rsidP="0020742D">
            <w:pPr>
              <w:rPr>
                <w:rFonts w:asciiTheme="minorHAnsi" w:hAnsiTheme="minorHAnsi" w:cstheme="minorHAnsi"/>
                <w:b/>
                <w:sz w:val="16"/>
                <w:szCs w:val="16"/>
              </w:rPr>
            </w:pPr>
          </w:p>
          <w:p w14:paraId="3E9A257B" w14:textId="77777777" w:rsidR="0020742D" w:rsidRPr="00E90855" w:rsidRDefault="0020742D" w:rsidP="0020742D">
            <w:pPr>
              <w:ind w:left="103" w:right="101"/>
              <w:jc w:val="both"/>
              <w:rPr>
                <w:rFonts w:asciiTheme="minorHAnsi" w:hAnsiTheme="minorHAnsi" w:cstheme="minorHAnsi"/>
                <w:sz w:val="16"/>
                <w:szCs w:val="16"/>
              </w:rPr>
            </w:pPr>
            <w:r w:rsidRPr="00E90855">
              <w:rPr>
                <w:rFonts w:asciiTheme="minorHAnsi" w:hAnsiTheme="minorHAnsi" w:cstheme="minorHAnsi"/>
                <w:sz w:val="16"/>
                <w:szCs w:val="16"/>
              </w:rPr>
              <w:t>Riconoscere le principali tipologie di materiali promozionali e pubblicitari dell’offerta turistica</w:t>
            </w:r>
          </w:p>
          <w:p w14:paraId="3A9CAD89" w14:textId="77777777" w:rsidR="0020742D" w:rsidRPr="00E90855" w:rsidRDefault="0020742D" w:rsidP="0020742D">
            <w:pPr>
              <w:rPr>
                <w:rFonts w:asciiTheme="minorHAnsi" w:hAnsiTheme="minorHAnsi" w:cstheme="minorHAnsi"/>
                <w:b/>
                <w:sz w:val="16"/>
                <w:szCs w:val="16"/>
              </w:rPr>
            </w:pPr>
          </w:p>
          <w:p w14:paraId="27BA300C" w14:textId="77777777" w:rsidR="0020742D" w:rsidRPr="00E90855" w:rsidRDefault="0020742D" w:rsidP="0020742D">
            <w:pPr>
              <w:spacing w:before="1"/>
              <w:ind w:left="103" w:right="100"/>
              <w:jc w:val="both"/>
              <w:rPr>
                <w:rFonts w:asciiTheme="minorHAnsi" w:hAnsiTheme="minorHAnsi" w:cstheme="minorHAnsi"/>
                <w:sz w:val="16"/>
                <w:szCs w:val="16"/>
              </w:rPr>
            </w:pPr>
            <w:r w:rsidRPr="00E90855">
              <w:rPr>
                <w:rFonts w:asciiTheme="minorHAnsi" w:hAnsiTheme="minorHAnsi" w:cstheme="minorHAnsi"/>
                <w:sz w:val="16"/>
                <w:szCs w:val="16"/>
              </w:rPr>
              <w:t>Attuare modalità atte a ridurre gli sprechi nell’ottica della tutela e salvaguardia dell’ambiente</w:t>
            </w:r>
          </w:p>
        </w:tc>
        <w:tc>
          <w:tcPr>
            <w:tcW w:w="2269" w:type="dxa"/>
          </w:tcPr>
          <w:p w14:paraId="2CD1F695" w14:textId="77777777" w:rsidR="0020742D" w:rsidRPr="00E90855" w:rsidRDefault="0020742D" w:rsidP="0020742D">
            <w:pPr>
              <w:tabs>
                <w:tab w:val="left" w:pos="743"/>
                <w:tab w:val="left" w:pos="2003"/>
              </w:tabs>
              <w:spacing w:before="119"/>
              <w:ind w:left="104" w:right="102"/>
              <w:jc w:val="both"/>
              <w:rPr>
                <w:rFonts w:asciiTheme="minorHAnsi" w:hAnsiTheme="minorHAnsi" w:cstheme="minorHAnsi"/>
                <w:sz w:val="16"/>
                <w:szCs w:val="16"/>
              </w:rPr>
            </w:pPr>
            <w:r w:rsidRPr="00E90855">
              <w:rPr>
                <w:rFonts w:asciiTheme="minorHAnsi" w:hAnsiTheme="minorHAnsi" w:cstheme="minorHAnsi"/>
                <w:sz w:val="16"/>
                <w:szCs w:val="16"/>
              </w:rPr>
              <w:t>Il</w:t>
            </w:r>
            <w:r w:rsidRPr="00E90855">
              <w:rPr>
                <w:rFonts w:asciiTheme="minorHAnsi" w:hAnsiTheme="minorHAnsi" w:cstheme="minorHAnsi"/>
                <w:sz w:val="16"/>
                <w:szCs w:val="16"/>
              </w:rPr>
              <w:tab/>
              <w:t>concetto</w:t>
            </w:r>
            <w:r w:rsidRPr="00E90855">
              <w:rPr>
                <w:rFonts w:asciiTheme="minorHAnsi" w:hAnsiTheme="minorHAnsi" w:cstheme="minorHAnsi"/>
                <w:sz w:val="16"/>
                <w:szCs w:val="16"/>
              </w:rPr>
              <w:tab/>
            </w:r>
            <w:r w:rsidRPr="00E90855">
              <w:rPr>
                <w:rFonts w:asciiTheme="minorHAnsi" w:hAnsiTheme="minorHAnsi" w:cstheme="minorHAnsi"/>
                <w:spacing w:val="-9"/>
                <w:sz w:val="16"/>
                <w:szCs w:val="16"/>
              </w:rPr>
              <w:t xml:space="preserve">di </w:t>
            </w:r>
            <w:r w:rsidRPr="00E90855">
              <w:rPr>
                <w:rFonts w:asciiTheme="minorHAnsi" w:hAnsiTheme="minorHAnsi" w:cstheme="minorHAnsi"/>
                <w:sz w:val="16"/>
                <w:szCs w:val="16"/>
              </w:rPr>
              <w:t>sostenibilità</w:t>
            </w:r>
            <w:r w:rsidRPr="00E90855">
              <w:rPr>
                <w:rFonts w:asciiTheme="minorHAnsi" w:hAnsiTheme="minorHAnsi" w:cstheme="minorHAnsi"/>
                <w:spacing w:val="-7"/>
                <w:sz w:val="16"/>
                <w:szCs w:val="16"/>
              </w:rPr>
              <w:t xml:space="preserve"> </w:t>
            </w:r>
            <w:r w:rsidRPr="00E90855">
              <w:rPr>
                <w:rFonts w:asciiTheme="minorHAnsi" w:hAnsiTheme="minorHAnsi" w:cstheme="minorHAnsi"/>
                <w:sz w:val="16"/>
                <w:szCs w:val="16"/>
              </w:rPr>
              <w:t>ambientale.</w:t>
            </w:r>
          </w:p>
          <w:p w14:paraId="0DED6AC7" w14:textId="77777777" w:rsidR="0020742D" w:rsidRPr="00E90855" w:rsidRDefault="0020742D" w:rsidP="0020742D">
            <w:pPr>
              <w:tabs>
                <w:tab w:val="left" w:pos="1386"/>
              </w:tabs>
              <w:spacing w:before="119"/>
              <w:ind w:left="104" w:right="101"/>
              <w:jc w:val="both"/>
              <w:rPr>
                <w:rFonts w:asciiTheme="minorHAnsi" w:hAnsiTheme="minorHAnsi" w:cstheme="minorHAnsi"/>
                <w:sz w:val="16"/>
                <w:szCs w:val="16"/>
              </w:rPr>
            </w:pPr>
            <w:r w:rsidRPr="00E90855">
              <w:rPr>
                <w:rFonts w:asciiTheme="minorHAnsi" w:hAnsiTheme="minorHAnsi" w:cstheme="minorHAnsi"/>
                <w:sz w:val="16"/>
                <w:szCs w:val="16"/>
              </w:rPr>
              <w:t>Le principali tipologie di offerte</w:t>
            </w:r>
            <w:r w:rsidRPr="00E90855">
              <w:rPr>
                <w:rFonts w:asciiTheme="minorHAnsi" w:hAnsiTheme="minorHAnsi" w:cstheme="minorHAnsi"/>
                <w:sz w:val="16"/>
                <w:szCs w:val="16"/>
              </w:rPr>
              <w:tab/>
            </w:r>
            <w:r w:rsidRPr="00E90855">
              <w:rPr>
                <w:rFonts w:asciiTheme="minorHAnsi" w:hAnsiTheme="minorHAnsi" w:cstheme="minorHAnsi"/>
                <w:spacing w:val="-3"/>
                <w:sz w:val="16"/>
                <w:szCs w:val="16"/>
              </w:rPr>
              <w:t xml:space="preserve">turistiche </w:t>
            </w:r>
            <w:r w:rsidRPr="00E90855">
              <w:rPr>
                <w:rFonts w:asciiTheme="minorHAnsi" w:hAnsiTheme="minorHAnsi" w:cstheme="minorHAnsi"/>
                <w:sz w:val="16"/>
                <w:szCs w:val="16"/>
              </w:rPr>
              <w:t>integrate.</w:t>
            </w:r>
          </w:p>
          <w:p w14:paraId="6826140E" w14:textId="77777777" w:rsidR="0020742D" w:rsidRPr="00E90855" w:rsidRDefault="0020742D" w:rsidP="0020742D">
            <w:pPr>
              <w:tabs>
                <w:tab w:val="left" w:pos="1602"/>
              </w:tabs>
              <w:spacing w:before="122"/>
              <w:ind w:left="104" w:right="101"/>
              <w:jc w:val="both"/>
              <w:rPr>
                <w:rFonts w:asciiTheme="minorHAnsi" w:hAnsiTheme="minorHAnsi" w:cstheme="minorHAnsi"/>
                <w:sz w:val="16"/>
                <w:szCs w:val="16"/>
              </w:rPr>
            </w:pPr>
            <w:r w:rsidRPr="00E90855">
              <w:rPr>
                <w:rFonts w:asciiTheme="minorHAnsi" w:hAnsiTheme="minorHAnsi" w:cstheme="minorHAnsi"/>
                <w:sz w:val="16"/>
                <w:szCs w:val="16"/>
              </w:rPr>
              <w:t xml:space="preserve">Elementi di legislazione ambientale: parchi, aree </w:t>
            </w:r>
            <w:proofErr w:type="gramStart"/>
            <w:r w:rsidRPr="00E90855">
              <w:rPr>
                <w:rFonts w:asciiTheme="minorHAnsi" w:hAnsiTheme="minorHAnsi" w:cstheme="minorHAnsi"/>
                <w:sz w:val="16"/>
                <w:szCs w:val="16"/>
              </w:rPr>
              <w:t>protette,</w:t>
            </w:r>
            <w:r w:rsidRPr="00E90855">
              <w:rPr>
                <w:rFonts w:asciiTheme="minorHAnsi" w:hAnsiTheme="minorHAnsi" w:cstheme="minorHAnsi"/>
                <w:sz w:val="16"/>
                <w:szCs w:val="16"/>
              </w:rPr>
              <w:tab/>
            </w:r>
            <w:proofErr w:type="gramEnd"/>
            <w:r w:rsidRPr="00E90855">
              <w:rPr>
                <w:rFonts w:asciiTheme="minorHAnsi" w:hAnsiTheme="minorHAnsi" w:cstheme="minorHAnsi"/>
                <w:spacing w:val="-3"/>
                <w:sz w:val="16"/>
                <w:szCs w:val="16"/>
              </w:rPr>
              <w:t xml:space="preserve">riserve </w:t>
            </w:r>
            <w:r w:rsidRPr="00E90855">
              <w:rPr>
                <w:rFonts w:asciiTheme="minorHAnsi" w:hAnsiTheme="minorHAnsi" w:cstheme="minorHAnsi"/>
                <w:sz w:val="16"/>
                <w:szCs w:val="16"/>
              </w:rPr>
              <w:t>naturali.</w:t>
            </w:r>
          </w:p>
          <w:p w14:paraId="17DC4D08" w14:textId="77777777" w:rsidR="0020742D" w:rsidRPr="00E90855" w:rsidRDefault="0020742D" w:rsidP="0020742D">
            <w:pPr>
              <w:spacing w:before="120"/>
              <w:ind w:left="104" w:right="124"/>
              <w:rPr>
                <w:rFonts w:asciiTheme="minorHAnsi" w:hAnsiTheme="minorHAnsi" w:cstheme="minorHAnsi"/>
                <w:sz w:val="16"/>
                <w:szCs w:val="16"/>
              </w:rPr>
            </w:pPr>
            <w:r w:rsidRPr="00E90855">
              <w:rPr>
                <w:rFonts w:asciiTheme="minorHAnsi" w:hAnsiTheme="minorHAnsi" w:cstheme="minorHAnsi"/>
                <w:sz w:val="16"/>
                <w:szCs w:val="16"/>
              </w:rPr>
              <w:t>Atteggiamenti e metodi per ottimizzare l’impatto ambientale dei prodotti e dei servizi caratteristici della filiera di</w:t>
            </w:r>
          </w:p>
          <w:p w14:paraId="7983ED9D" w14:textId="77777777" w:rsidR="0020742D" w:rsidRPr="00E90855" w:rsidRDefault="0020742D" w:rsidP="0020742D">
            <w:pPr>
              <w:spacing w:line="224" w:lineRule="exact"/>
              <w:ind w:left="104"/>
              <w:rPr>
                <w:rFonts w:asciiTheme="minorHAnsi" w:hAnsiTheme="minorHAnsi" w:cstheme="minorHAnsi"/>
                <w:sz w:val="16"/>
                <w:szCs w:val="16"/>
              </w:rPr>
            </w:pPr>
            <w:proofErr w:type="gramStart"/>
            <w:r w:rsidRPr="00E90855">
              <w:rPr>
                <w:rFonts w:asciiTheme="minorHAnsi" w:hAnsiTheme="minorHAnsi" w:cstheme="minorHAnsi"/>
                <w:sz w:val="16"/>
                <w:szCs w:val="16"/>
              </w:rPr>
              <w:t>riferimento</w:t>
            </w:r>
            <w:proofErr w:type="gramEnd"/>
            <w:r w:rsidRPr="00E90855">
              <w:rPr>
                <w:rFonts w:asciiTheme="minorHAnsi" w:hAnsiTheme="minorHAnsi" w:cstheme="minorHAnsi"/>
                <w:sz w:val="16"/>
                <w:szCs w:val="16"/>
              </w:rPr>
              <w:t>.</w:t>
            </w:r>
          </w:p>
        </w:tc>
        <w:tc>
          <w:tcPr>
            <w:tcW w:w="1561" w:type="dxa"/>
          </w:tcPr>
          <w:p w14:paraId="553FABB3" w14:textId="77777777" w:rsidR="0020742D" w:rsidRPr="00E90855" w:rsidRDefault="0020742D"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06AAE20D" w14:textId="77777777" w:rsidR="0020742D" w:rsidRPr="00E90855" w:rsidRDefault="0020742D" w:rsidP="0020742D">
            <w:pPr>
              <w:rPr>
                <w:rFonts w:asciiTheme="minorHAnsi" w:hAnsiTheme="minorHAnsi" w:cstheme="minorHAnsi"/>
                <w:b/>
                <w:sz w:val="16"/>
                <w:szCs w:val="16"/>
              </w:rPr>
            </w:pPr>
          </w:p>
          <w:p w14:paraId="64AEAF0A" w14:textId="77777777" w:rsidR="0020742D" w:rsidRPr="00E90855" w:rsidRDefault="0020742D" w:rsidP="0020742D">
            <w:pPr>
              <w:spacing w:before="7"/>
              <w:rPr>
                <w:rFonts w:asciiTheme="minorHAnsi" w:hAnsiTheme="minorHAnsi" w:cstheme="minorHAnsi"/>
                <w:b/>
                <w:sz w:val="16"/>
                <w:szCs w:val="16"/>
              </w:rPr>
            </w:pPr>
          </w:p>
          <w:p w14:paraId="1C7DF3D1" w14:textId="77777777" w:rsidR="0020742D" w:rsidRPr="00E90855" w:rsidRDefault="0020742D" w:rsidP="0020742D">
            <w:pPr>
              <w:ind w:left="103" w:right="454"/>
              <w:rPr>
                <w:rFonts w:asciiTheme="minorHAnsi" w:hAnsiTheme="minorHAnsi" w:cstheme="minorHAnsi"/>
                <w:sz w:val="16"/>
                <w:szCs w:val="16"/>
              </w:rPr>
            </w:pPr>
            <w:r w:rsidRPr="00E90855">
              <w:rPr>
                <w:rFonts w:asciiTheme="minorHAnsi" w:hAnsiTheme="minorHAnsi" w:cstheme="minorHAnsi"/>
                <w:sz w:val="16"/>
                <w:szCs w:val="16"/>
              </w:rPr>
              <w:t>Asse storico sociale</w:t>
            </w:r>
          </w:p>
          <w:p w14:paraId="26FF62F5" w14:textId="77777777" w:rsidR="0020742D" w:rsidRPr="00E90855" w:rsidRDefault="0020742D" w:rsidP="0020742D">
            <w:pPr>
              <w:rPr>
                <w:rFonts w:asciiTheme="minorHAnsi" w:hAnsiTheme="minorHAnsi" w:cstheme="minorHAnsi"/>
                <w:b/>
                <w:sz w:val="16"/>
                <w:szCs w:val="16"/>
              </w:rPr>
            </w:pPr>
          </w:p>
          <w:p w14:paraId="2E84162A" w14:textId="77777777" w:rsidR="0020742D" w:rsidRPr="00E90855" w:rsidRDefault="0020742D" w:rsidP="0020742D">
            <w:pPr>
              <w:spacing w:before="8"/>
              <w:rPr>
                <w:rFonts w:asciiTheme="minorHAnsi" w:hAnsiTheme="minorHAnsi" w:cstheme="minorHAnsi"/>
                <w:b/>
                <w:sz w:val="16"/>
                <w:szCs w:val="16"/>
              </w:rPr>
            </w:pPr>
          </w:p>
          <w:p w14:paraId="1C5315D6" w14:textId="77777777" w:rsidR="0020742D" w:rsidRPr="00E90855" w:rsidRDefault="0020742D" w:rsidP="0020742D">
            <w:pPr>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3A797EA5" w14:textId="77777777" w:rsidR="0020742D" w:rsidRPr="00E90855" w:rsidRDefault="0020742D" w:rsidP="0020742D">
            <w:pPr>
              <w:rPr>
                <w:rFonts w:asciiTheme="minorHAnsi" w:hAnsiTheme="minorHAnsi" w:cstheme="minorHAnsi"/>
                <w:b/>
                <w:sz w:val="16"/>
                <w:szCs w:val="16"/>
              </w:rPr>
            </w:pPr>
          </w:p>
          <w:p w14:paraId="61FC59DB" w14:textId="77777777" w:rsidR="0020742D" w:rsidRPr="00E90855" w:rsidRDefault="0020742D" w:rsidP="0020742D">
            <w:pPr>
              <w:spacing w:before="10"/>
              <w:rPr>
                <w:rFonts w:asciiTheme="minorHAnsi" w:hAnsiTheme="minorHAnsi" w:cstheme="minorHAnsi"/>
                <w:b/>
                <w:sz w:val="16"/>
                <w:szCs w:val="16"/>
              </w:rPr>
            </w:pPr>
          </w:p>
          <w:p w14:paraId="290FFF33" w14:textId="77777777" w:rsidR="0020742D" w:rsidRPr="00E90855" w:rsidRDefault="0020742D" w:rsidP="0020742D">
            <w:pPr>
              <w:ind w:left="103" w:right="187"/>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7" w:type="dxa"/>
          </w:tcPr>
          <w:p w14:paraId="65BE1CCB" w14:textId="77777777" w:rsidR="0020742D" w:rsidRPr="00E90855" w:rsidRDefault="0020742D" w:rsidP="0020742D">
            <w:pPr>
              <w:spacing w:before="119"/>
              <w:ind w:left="102"/>
              <w:rPr>
                <w:rFonts w:asciiTheme="minorHAnsi" w:hAnsiTheme="minorHAnsi" w:cstheme="minorHAnsi"/>
                <w:sz w:val="16"/>
                <w:szCs w:val="16"/>
              </w:rPr>
            </w:pPr>
            <w:r w:rsidRPr="00E90855">
              <w:rPr>
                <w:rFonts w:asciiTheme="minorHAnsi" w:hAnsiTheme="minorHAnsi" w:cstheme="minorHAnsi"/>
                <w:sz w:val="16"/>
                <w:szCs w:val="16"/>
              </w:rPr>
              <w:t>1, 2, 3, 5, 6, 7, 8, 10,</w:t>
            </w:r>
          </w:p>
          <w:p w14:paraId="49638CB5" w14:textId="77777777" w:rsidR="0020742D" w:rsidRPr="00E90855" w:rsidRDefault="0020742D" w:rsidP="0020742D">
            <w:pPr>
              <w:ind w:left="102"/>
              <w:rPr>
                <w:rFonts w:asciiTheme="minorHAnsi" w:hAnsiTheme="minorHAnsi" w:cstheme="minorHAnsi"/>
                <w:sz w:val="16"/>
                <w:szCs w:val="16"/>
              </w:rPr>
            </w:pPr>
            <w:r w:rsidRPr="00E90855">
              <w:rPr>
                <w:rFonts w:asciiTheme="minorHAnsi" w:hAnsiTheme="minorHAnsi" w:cstheme="minorHAnsi"/>
                <w:sz w:val="16"/>
                <w:szCs w:val="16"/>
              </w:rPr>
              <w:t>11, 12</w:t>
            </w:r>
          </w:p>
        </w:tc>
      </w:tr>
      <w:tr w:rsidR="0020742D" w:rsidRPr="00E90855" w14:paraId="4A78C50F" w14:textId="77777777" w:rsidTr="0020742D">
        <w:trPr>
          <w:trHeight w:val="2065"/>
        </w:trPr>
        <w:tc>
          <w:tcPr>
            <w:tcW w:w="1102" w:type="dxa"/>
          </w:tcPr>
          <w:p w14:paraId="7C403610" w14:textId="77777777" w:rsidR="0020742D" w:rsidRPr="00E90855" w:rsidRDefault="0020742D" w:rsidP="0020742D">
            <w:pPr>
              <w:spacing w:before="116" w:line="348" w:lineRule="auto"/>
              <w:ind w:left="107" w:right="388"/>
              <w:rPr>
                <w:rFonts w:asciiTheme="minorHAnsi" w:hAnsiTheme="minorHAnsi" w:cstheme="minorHAnsi"/>
                <w:sz w:val="16"/>
                <w:szCs w:val="16"/>
              </w:rPr>
            </w:pPr>
            <w:r w:rsidRPr="00E90855">
              <w:rPr>
                <w:rFonts w:asciiTheme="minorHAnsi" w:hAnsiTheme="minorHAnsi" w:cstheme="minorHAnsi"/>
                <w:sz w:val="16"/>
                <w:szCs w:val="16"/>
              </w:rPr>
              <w:t>TERZO ANNO</w:t>
            </w:r>
          </w:p>
        </w:tc>
        <w:tc>
          <w:tcPr>
            <w:tcW w:w="992" w:type="dxa"/>
          </w:tcPr>
          <w:p w14:paraId="46670CEE" w14:textId="77777777" w:rsidR="0020742D" w:rsidRPr="00E90855" w:rsidRDefault="0020742D" w:rsidP="0020742D">
            <w:pPr>
              <w:spacing w:before="116"/>
              <w:ind w:right="431"/>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3829" w:type="dxa"/>
          </w:tcPr>
          <w:p w14:paraId="7A67EFE2" w14:textId="77777777" w:rsidR="0020742D" w:rsidRPr="00E90855" w:rsidRDefault="0020742D" w:rsidP="0020742D">
            <w:pPr>
              <w:spacing w:before="119"/>
              <w:ind w:left="137" w:right="211"/>
              <w:rPr>
                <w:rFonts w:asciiTheme="minorHAnsi" w:hAnsiTheme="minorHAnsi" w:cstheme="minorHAnsi"/>
                <w:sz w:val="16"/>
                <w:szCs w:val="16"/>
              </w:rPr>
            </w:pPr>
            <w:r w:rsidRPr="00E90855">
              <w:rPr>
                <w:rFonts w:asciiTheme="minorHAnsi" w:hAnsiTheme="minorHAnsi" w:cstheme="minorHAnsi"/>
                <w:sz w:val="16"/>
                <w:szCs w:val="16"/>
              </w:rPr>
              <w:t>Utilizzare procedure di base per la predisposizione e la vendita di pacchetti di offerte turistiche coerenti con i principi dell’eco sostenibilità e con le opportunità offerte dal territorio.</w:t>
            </w:r>
          </w:p>
        </w:tc>
        <w:tc>
          <w:tcPr>
            <w:tcW w:w="3260" w:type="dxa"/>
          </w:tcPr>
          <w:p w14:paraId="006AA0C0" w14:textId="77777777" w:rsidR="0020742D" w:rsidRPr="00E90855" w:rsidRDefault="0020742D" w:rsidP="0020742D">
            <w:pPr>
              <w:ind w:left="103"/>
              <w:rPr>
                <w:rFonts w:asciiTheme="minorHAnsi" w:hAnsiTheme="minorHAnsi" w:cstheme="minorHAnsi"/>
                <w:sz w:val="16"/>
                <w:szCs w:val="16"/>
              </w:rPr>
            </w:pPr>
            <w:r w:rsidRPr="00E90855">
              <w:rPr>
                <w:rFonts w:asciiTheme="minorHAnsi" w:hAnsiTheme="minorHAnsi" w:cstheme="minorHAnsi"/>
                <w:sz w:val="16"/>
                <w:szCs w:val="16"/>
              </w:rPr>
              <w:t>Identificare i principi dell’eco sostenibilità ambientale in relazione all’offerta turistica</w:t>
            </w:r>
          </w:p>
          <w:p w14:paraId="15A58BBE" w14:textId="77777777" w:rsidR="00FD7229" w:rsidRPr="00E90855" w:rsidRDefault="0020742D" w:rsidP="00FD7229">
            <w:pPr>
              <w:spacing w:line="243" w:lineRule="exact"/>
              <w:ind w:left="103"/>
              <w:rPr>
                <w:rFonts w:asciiTheme="minorHAnsi" w:hAnsiTheme="minorHAnsi" w:cstheme="minorHAnsi"/>
                <w:sz w:val="16"/>
                <w:szCs w:val="16"/>
              </w:rPr>
            </w:pPr>
            <w:r w:rsidRPr="00E90855">
              <w:rPr>
                <w:rFonts w:asciiTheme="minorHAnsi" w:hAnsiTheme="minorHAnsi" w:cstheme="minorHAnsi"/>
                <w:sz w:val="16"/>
                <w:szCs w:val="16"/>
              </w:rPr>
              <w:t>Effettuare l’analisi del territorio di riferimento (opportunità ricreative, culturali, enogastronomiche, sportive, escursionistiche) attraverso l'utilizzo di diversi strumenti di</w:t>
            </w:r>
            <w:r w:rsidR="00FD7229" w:rsidRPr="00E90855">
              <w:rPr>
                <w:rFonts w:asciiTheme="minorHAnsi" w:hAnsiTheme="minorHAnsi" w:cstheme="minorHAnsi"/>
                <w:sz w:val="16"/>
                <w:szCs w:val="16"/>
              </w:rPr>
              <w:t xml:space="preserve"> ricerca e del web</w:t>
            </w:r>
          </w:p>
          <w:p w14:paraId="0AEEAF07" w14:textId="77777777" w:rsidR="00FD7229" w:rsidRPr="00E90855" w:rsidRDefault="00FD7229" w:rsidP="00FD7229">
            <w:pPr>
              <w:spacing w:before="11"/>
              <w:rPr>
                <w:rFonts w:asciiTheme="minorHAnsi" w:hAnsiTheme="minorHAnsi" w:cstheme="minorHAnsi"/>
                <w:b/>
                <w:sz w:val="16"/>
                <w:szCs w:val="16"/>
              </w:rPr>
            </w:pPr>
          </w:p>
          <w:p w14:paraId="01BD4499" w14:textId="77777777" w:rsidR="0020742D" w:rsidRPr="00E90855" w:rsidRDefault="00FD7229" w:rsidP="00FD7229">
            <w:pPr>
              <w:ind w:left="103" w:right="128"/>
              <w:rPr>
                <w:rFonts w:asciiTheme="minorHAnsi" w:hAnsiTheme="minorHAnsi" w:cstheme="minorHAnsi"/>
                <w:sz w:val="16"/>
                <w:szCs w:val="16"/>
              </w:rPr>
            </w:pPr>
            <w:r w:rsidRPr="00E90855">
              <w:rPr>
                <w:rFonts w:asciiTheme="minorHAnsi" w:hAnsiTheme="minorHAnsi" w:cstheme="minorHAnsi"/>
                <w:sz w:val="16"/>
                <w:szCs w:val="16"/>
              </w:rPr>
              <w:t>Analizzare e selezionare proposte di fornitura di offerte turistiche integrate ed ecosostenibili in funzione della promozione e valorizzazione del territorio e dei prodotti agroalimentari locali.</w:t>
            </w:r>
          </w:p>
        </w:tc>
        <w:tc>
          <w:tcPr>
            <w:tcW w:w="2269" w:type="dxa"/>
          </w:tcPr>
          <w:p w14:paraId="54FD6162" w14:textId="77777777" w:rsidR="0020742D" w:rsidRPr="00E90855" w:rsidRDefault="0020742D" w:rsidP="0020742D">
            <w:pPr>
              <w:spacing w:before="119"/>
              <w:ind w:left="104" w:right="229"/>
              <w:rPr>
                <w:rFonts w:asciiTheme="minorHAnsi" w:hAnsiTheme="minorHAnsi" w:cstheme="minorHAnsi"/>
                <w:sz w:val="16"/>
                <w:szCs w:val="16"/>
              </w:rPr>
            </w:pPr>
            <w:r w:rsidRPr="00E90855">
              <w:rPr>
                <w:rFonts w:asciiTheme="minorHAnsi" w:hAnsiTheme="minorHAnsi" w:cstheme="minorHAnsi"/>
                <w:sz w:val="16"/>
                <w:szCs w:val="16"/>
              </w:rPr>
              <w:t>Assetto agroalimentare del territorio: tecniche per l’abbinamento cibi- prodotti locali</w:t>
            </w:r>
          </w:p>
          <w:p w14:paraId="178DCCDA" w14:textId="77777777" w:rsidR="00FD7229" w:rsidRPr="00E90855" w:rsidRDefault="0020742D" w:rsidP="00FD7229">
            <w:pPr>
              <w:spacing w:line="243" w:lineRule="exact"/>
              <w:ind w:left="104"/>
              <w:rPr>
                <w:rFonts w:asciiTheme="minorHAnsi" w:hAnsiTheme="minorHAnsi" w:cstheme="minorHAnsi"/>
                <w:sz w:val="16"/>
                <w:szCs w:val="16"/>
              </w:rPr>
            </w:pPr>
            <w:r w:rsidRPr="00E90855">
              <w:rPr>
                <w:rFonts w:asciiTheme="minorHAnsi" w:hAnsiTheme="minorHAnsi" w:cstheme="minorHAnsi"/>
                <w:sz w:val="16"/>
                <w:szCs w:val="16"/>
              </w:rPr>
              <w:t>L’offerta turistica integrata ed ecosostenibile nel</w:t>
            </w:r>
            <w:r w:rsidR="00FD7229" w:rsidRPr="00E90855">
              <w:rPr>
                <w:rFonts w:asciiTheme="minorHAnsi" w:hAnsiTheme="minorHAnsi" w:cstheme="minorHAnsi"/>
                <w:sz w:val="16"/>
                <w:szCs w:val="16"/>
              </w:rPr>
              <w:t xml:space="preserve"> territorio di</w:t>
            </w:r>
            <w:r w:rsidR="00FD7229" w:rsidRPr="00E90855">
              <w:rPr>
                <w:rFonts w:asciiTheme="minorHAnsi" w:hAnsiTheme="minorHAnsi" w:cstheme="minorHAnsi"/>
                <w:spacing w:val="-10"/>
                <w:sz w:val="16"/>
                <w:szCs w:val="16"/>
              </w:rPr>
              <w:t xml:space="preserve"> </w:t>
            </w:r>
            <w:r w:rsidR="00FD7229" w:rsidRPr="00E90855">
              <w:rPr>
                <w:rFonts w:asciiTheme="minorHAnsi" w:hAnsiTheme="minorHAnsi" w:cstheme="minorHAnsi"/>
                <w:sz w:val="16"/>
                <w:szCs w:val="16"/>
              </w:rPr>
              <w:t>riferimento.</w:t>
            </w:r>
          </w:p>
          <w:p w14:paraId="35F88AA2" w14:textId="77777777" w:rsidR="0020742D" w:rsidRPr="00E90855" w:rsidRDefault="00FD7229" w:rsidP="00FD7229">
            <w:pPr>
              <w:spacing w:before="120"/>
              <w:ind w:left="104" w:right="673"/>
              <w:rPr>
                <w:rFonts w:asciiTheme="minorHAnsi" w:hAnsiTheme="minorHAnsi" w:cstheme="minorHAnsi"/>
                <w:sz w:val="16"/>
                <w:szCs w:val="16"/>
              </w:rPr>
            </w:pPr>
            <w:r w:rsidRPr="00E90855">
              <w:rPr>
                <w:rFonts w:asciiTheme="minorHAnsi" w:hAnsiTheme="minorHAnsi" w:cstheme="minorHAnsi"/>
                <w:sz w:val="16"/>
                <w:szCs w:val="16"/>
              </w:rPr>
              <w:t>Metodologie e tecniche di diffusione e promozione di iniziative, progetti e attività turistiche coerenti con il contesto territoriale e con i principi dell’eco sostenibilità</w:t>
            </w:r>
            <w:r w:rsidRPr="00E90855">
              <w:rPr>
                <w:rFonts w:asciiTheme="minorHAnsi" w:hAnsiTheme="minorHAnsi" w:cstheme="minorHAnsi"/>
                <w:spacing w:val="-18"/>
                <w:sz w:val="16"/>
                <w:szCs w:val="16"/>
              </w:rPr>
              <w:t xml:space="preserve"> </w:t>
            </w:r>
            <w:r w:rsidRPr="00E90855">
              <w:rPr>
                <w:rFonts w:asciiTheme="minorHAnsi" w:hAnsiTheme="minorHAnsi" w:cstheme="minorHAnsi"/>
                <w:sz w:val="16"/>
                <w:szCs w:val="16"/>
              </w:rPr>
              <w:t>ambientale.</w:t>
            </w:r>
          </w:p>
        </w:tc>
        <w:tc>
          <w:tcPr>
            <w:tcW w:w="1561" w:type="dxa"/>
          </w:tcPr>
          <w:p w14:paraId="1AEB2E9D" w14:textId="77777777" w:rsidR="0020742D" w:rsidRPr="00E90855" w:rsidRDefault="0020742D"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4B67F4A2" w14:textId="77777777" w:rsidR="0020742D" w:rsidRPr="00E90855" w:rsidRDefault="0020742D" w:rsidP="0020742D">
            <w:pPr>
              <w:rPr>
                <w:rFonts w:asciiTheme="minorHAnsi" w:hAnsiTheme="minorHAnsi" w:cstheme="minorHAnsi"/>
                <w:b/>
                <w:sz w:val="16"/>
                <w:szCs w:val="16"/>
              </w:rPr>
            </w:pPr>
          </w:p>
          <w:p w14:paraId="6E20BC25" w14:textId="77777777" w:rsidR="0020742D" w:rsidRPr="00E90855" w:rsidRDefault="0020742D" w:rsidP="0020742D">
            <w:pPr>
              <w:spacing w:before="7"/>
              <w:rPr>
                <w:rFonts w:asciiTheme="minorHAnsi" w:hAnsiTheme="minorHAnsi" w:cstheme="minorHAnsi"/>
                <w:b/>
                <w:sz w:val="16"/>
                <w:szCs w:val="16"/>
              </w:rPr>
            </w:pPr>
          </w:p>
          <w:p w14:paraId="78DEDAB6" w14:textId="77777777" w:rsidR="00FD7229" w:rsidRPr="00E90855" w:rsidRDefault="0020742D" w:rsidP="00FD7229">
            <w:pPr>
              <w:spacing w:before="9"/>
              <w:rPr>
                <w:rFonts w:asciiTheme="minorHAnsi" w:hAnsiTheme="minorHAnsi" w:cstheme="minorHAnsi"/>
                <w:sz w:val="16"/>
                <w:szCs w:val="16"/>
              </w:rPr>
            </w:pPr>
            <w:r w:rsidRPr="00E90855">
              <w:rPr>
                <w:rFonts w:asciiTheme="minorHAnsi" w:hAnsiTheme="minorHAnsi" w:cstheme="minorHAnsi"/>
                <w:sz w:val="16"/>
                <w:szCs w:val="16"/>
              </w:rPr>
              <w:t>Asse storico sociale</w:t>
            </w:r>
          </w:p>
          <w:p w14:paraId="18798150" w14:textId="77777777" w:rsidR="00FD7229" w:rsidRPr="00E90855" w:rsidRDefault="00FD7229" w:rsidP="00FD7229">
            <w:pPr>
              <w:spacing w:before="9"/>
              <w:rPr>
                <w:rFonts w:asciiTheme="minorHAnsi" w:hAnsiTheme="minorHAnsi" w:cstheme="minorHAnsi"/>
                <w:sz w:val="16"/>
                <w:szCs w:val="16"/>
              </w:rPr>
            </w:pPr>
          </w:p>
          <w:p w14:paraId="0862A405" w14:textId="77777777" w:rsidR="00FD7229" w:rsidRPr="00E90855" w:rsidRDefault="00FD7229" w:rsidP="00FD7229">
            <w:pPr>
              <w:spacing w:before="9"/>
              <w:rPr>
                <w:rFonts w:asciiTheme="minorHAnsi" w:hAnsiTheme="minorHAnsi" w:cstheme="minorHAnsi"/>
                <w:b/>
                <w:sz w:val="16"/>
                <w:szCs w:val="16"/>
              </w:rPr>
            </w:pPr>
            <w:r w:rsidRPr="00E90855">
              <w:rPr>
                <w:rFonts w:asciiTheme="minorHAnsi" w:hAnsiTheme="minorHAnsi" w:cstheme="minorHAnsi"/>
                <w:b/>
                <w:sz w:val="16"/>
                <w:szCs w:val="16"/>
              </w:rPr>
              <w:t xml:space="preserve"> </w:t>
            </w:r>
          </w:p>
          <w:p w14:paraId="4B3B1202" w14:textId="77777777" w:rsidR="0020742D" w:rsidRPr="00E90855" w:rsidRDefault="00FD7229" w:rsidP="00FD7229">
            <w:pPr>
              <w:ind w:left="103" w:right="454"/>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7" w:type="dxa"/>
          </w:tcPr>
          <w:p w14:paraId="342EA76D" w14:textId="77777777" w:rsidR="0020742D" w:rsidRPr="00E90855" w:rsidRDefault="0020742D" w:rsidP="0020742D">
            <w:pPr>
              <w:spacing w:before="119"/>
              <w:ind w:left="102"/>
              <w:rPr>
                <w:rFonts w:asciiTheme="minorHAnsi" w:hAnsiTheme="minorHAnsi" w:cstheme="minorHAnsi"/>
                <w:sz w:val="16"/>
                <w:szCs w:val="16"/>
              </w:rPr>
            </w:pPr>
            <w:r w:rsidRPr="00E90855">
              <w:rPr>
                <w:rFonts w:asciiTheme="minorHAnsi" w:hAnsiTheme="minorHAnsi" w:cstheme="minorHAnsi"/>
                <w:sz w:val="16"/>
                <w:szCs w:val="16"/>
              </w:rPr>
              <w:t>1, 2, 3, 5, 6, 7, 8, 10,</w:t>
            </w:r>
          </w:p>
          <w:p w14:paraId="7CD9CC1F" w14:textId="77777777" w:rsidR="0020742D" w:rsidRPr="00E90855" w:rsidRDefault="0020742D" w:rsidP="0020742D">
            <w:pPr>
              <w:ind w:left="102"/>
              <w:rPr>
                <w:rFonts w:asciiTheme="minorHAnsi" w:hAnsiTheme="minorHAnsi" w:cstheme="minorHAnsi"/>
                <w:sz w:val="16"/>
                <w:szCs w:val="16"/>
              </w:rPr>
            </w:pPr>
            <w:r w:rsidRPr="00E90855">
              <w:rPr>
                <w:rFonts w:asciiTheme="minorHAnsi" w:hAnsiTheme="minorHAnsi" w:cstheme="minorHAnsi"/>
                <w:sz w:val="16"/>
                <w:szCs w:val="16"/>
              </w:rPr>
              <w:t>11, 12</w:t>
            </w:r>
          </w:p>
        </w:tc>
      </w:tr>
    </w:tbl>
    <w:p w14:paraId="162CBDC6"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00" w:left="460" w:header="783" w:footer="710" w:gutter="0"/>
          <w:cols w:space="720"/>
        </w:sectPr>
      </w:pPr>
    </w:p>
    <w:p w14:paraId="4D7908EE"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992"/>
        <w:gridCol w:w="3829"/>
        <w:gridCol w:w="3260"/>
        <w:gridCol w:w="2269"/>
        <w:gridCol w:w="1561"/>
        <w:gridCol w:w="2127"/>
      </w:tblGrid>
      <w:tr w:rsidR="0020742D" w:rsidRPr="00E90855" w14:paraId="5A02BEB0" w14:textId="77777777" w:rsidTr="0020742D">
        <w:trPr>
          <w:trHeight w:val="5488"/>
        </w:trPr>
        <w:tc>
          <w:tcPr>
            <w:tcW w:w="1102" w:type="dxa"/>
          </w:tcPr>
          <w:p w14:paraId="37586E8C" w14:textId="77777777" w:rsidR="0020742D" w:rsidRPr="00E90855" w:rsidRDefault="0020742D" w:rsidP="0020742D">
            <w:pPr>
              <w:spacing w:before="119" w:line="345" w:lineRule="auto"/>
              <w:ind w:left="107" w:right="187"/>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2" w:type="dxa"/>
          </w:tcPr>
          <w:p w14:paraId="5695D3C3" w14:textId="77777777" w:rsidR="0020742D" w:rsidRPr="00E90855" w:rsidRDefault="0020742D" w:rsidP="0020742D">
            <w:pPr>
              <w:spacing w:before="119"/>
              <w:ind w:left="117" w:right="115"/>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9" w:type="dxa"/>
          </w:tcPr>
          <w:p w14:paraId="4CE9D70D" w14:textId="77777777" w:rsidR="0020742D" w:rsidRPr="00E90855" w:rsidRDefault="0020742D" w:rsidP="0020742D">
            <w:pPr>
              <w:spacing w:before="121"/>
              <w:ind w:left="137" w:right="99"/>
              <w:jc w:val="both"/>
              <w:rPr>
                <w:rFonts w:asciiTheme="minorHAnsi" w:hAnsiTheme="minorHAnsi" w:cstheme="minorHAnsi"/>
                <w:sz w:val="16"/>
                <w:szCs w:val="16"/>
              </w:rPr>
            </w:pPr>
            <w:r w:rsidRPr="00E90855">
              <w:rPr>
                <w:rFonts w:asciiTheme="minorHAnsi" w:hAnsiTheme="minorHAnsi" w:cstheme="minorHAnsi"/>
                <w:sz w:val="16"/>
                <w:szCs w:val="16"/>
              </w:rPr>
              <w:t>Partecipare alla progettazione, in collaborazione con il territorio, di pacchetti di offerta turistica integrata, promuovendo la vendita di servizi e prodotti coerenti con i principi dell’eco sostenibilità ambientale.</w:t>
            </w:r>
          </w:p>
        </w:tc>
        <w:tc>
          <w:tcPr>
            <w:tcW w:w="3260" w:type="dxa"/>
          </w:tcPr>
          <w:p w14:paraId="41EBE730" w14:textId="77777777" w:rsidR="0020742D" w:rsidRPr="00E90855" w:rsidRDefault="0020742D" w:rsidP="0020742D">
            <w:pPr>
              <w:spacing w:before="1"/>
              <w:ind w:left="103" w:right="100"/>
              <w:jc w:val="both"/>
              <w:rPr>
                <w:rFonts w:asciiTheme="minorHAnsi" w:hAnsiTheme="minorHAnsi" w:cstheme="minorHAnsi"/>
                <w:sz w:val="16"/>
                <w:szCs w:val="16"/>
              </w:rPr>
            </w:pPr>
            <w:r w:rsidRPr="00E90855">
              <w:rPr>
                <w:rFonts w:asciiTheme="minorHAnsi" w:hAnsiTheme="minorHAnsi" w:cstheme="minorHAnsi"/>
                <w:sz w:val="16"/>
                <w:szCs w:val="16"/>
              </w:rPr>
              <w:t>Individuare i canali comunicativi più efficaci per la promozione dell'offerta turistica integrata con i principi</w:t>
            </w:r>
            <w:r w:rsidRPr="00E90855">
              <w:rPr>
                <w:rFonts w:asciiTheme="minorHAnsi" w:hAnsiTheme="minorHAnsi" w:cstheme="minorHAnsi"/>
                <w:spacing w:val="-2"/>
                <w:sz w:val="16"/>
                <w:szCs w:val="16"/>
              </w:rPr>
              <w:t xml:space="preserve"> </w:t>
            </w:r>
            <w:r w:rsidRPr="00E90855">
              <w:rPr>
                <w:rFonts w:asciiTheme="minorHAnsi" w:hAnsiTheme="minorHAnsi" w:cstheme="minorHAnsi"/>
                <w:sz w:val="16"/>
                <w:szCs w:val="16"/>
              </w:rPr>
              <w:t>dell’ecosostenibilità.</w:t>
            </w:r>
          </w:p>
          <w:p w14:paraId="1210F1A2" w14:textId="77777777" w:rsidR="0020742D" w:rsidRPr="00E90855" w:rsidRDefault="0020742D" w:rsidP="0020742D">
            <w:pPr>
              <w:spacing w:before="11"/>
              <w:rPr>
                <w:rFonts w:asciiTheme="minorHAnsi" w:hAnsiTheme="minorHAnsi" w:cstheme="minorHAnsi"/>
                <w:b/>
                <w:sz w:val="16"/>
                <w:szCs w:val="16"/>
              </w:rPr>
            </w:pPr>
          </w:p>
          <w:p w14:paraId="2F129B7C" w14:textId="77777777" w:rsidR="0020742D" w:rsidRPr="00E90855" w:rsidRDefault="0020742D" w:rsidP="0020742D">
            <w:pPr>
              <w:ind w:left="103" w:right="100"/>
              <w:jc w:val="both"/>
              <w:rPr>
                <w:rFonts w:asciiTheme="minorHAnsi" w:hAnsiTheme="minorHAnsi" w:cstheme="minorHAnsi"/>
                <w:sz w:val="16"/>
                <w:szCs w:val="16"/>
              </w:rPr>
            </w:pPr>
            <w:r w:rsidRPr="00E90855">
              <w:rPr>
                <w:rFonts w:asciiTheme="minorHAnsi" w:hAnsiTheme="minorHAnsi" w:cstheme="minorHAnsi"/>
                <w:sz w:val="16"/>
                <w:szCs w:val="16"/>
              </w:rPr>
              <w:t>Predisporre azioni di promozione dell’offerta turistica rispetto al target di utenza anche in lingua straniera.</w:t>
            </w:r>
          </w:p>
          <w:p w14:paraId="77E3B065" w14:textId="77777777" w:rsidR="0020742D" w:rsidRPr="00E90855" w:rsidRDefault="0020742D" w:rsidP="0020742D">
            <w:pPr>
              <w:spacing w:before="10"/>
              <w:rPr>
                <w:rFonts w:asciiTheme="minorHAnsi" w:hAnsiTheme="minorHAnsi" w:cstheme="minorHAnsi"/>
                <w:b/>
                <w:sz w:val="16"/>
                <w:szCs w:val="16"/>
              </w:rPr>
            </w:pPr>
          </w:p>
          <w:p w14:paraId="74F3166A" w14:textId="77777777" w:rsidR="0020742D" w:rsidRPr="00E90855" w:rsidRDefault="0020742D" w:rsidP="0020742D">
            <w:pPr>
              <w:ind w:left="103" w:right="100"/>
              <w:jc w:val="both"/>
              <w:rPr>
                <w:rFonts w:asciiTheme="minorHAnsi" w:hAnsiTheme="minorHAnsi" w:cstheme="minorHAnsi"/>
                <w:sz w:val="16"/>
                <w:szCs w:val="16"/>
              </w:rPr>
            </w:pPr>
            <w:r w:rsidRPr="00E90855">
              <w:rPr>
                <w:rFonts w:asciiTheme="minorHAnsi" w:hAnsiTheme="minorHAnsi" w:cstheme="minorHAnsi"/>
                <w:sz w:val="16"/>
                <w:szCs w:val="16"/>
              </w:rPr>
              <w:t>Predisporre la realizzazione di un evento turistico-culturale.</w:t>
            </w:r>
          </w:p>
          <w:p w14:paraId="2CAFC6F0" w14:textId="77777777" w:rsidR="0020742D" w:rsidRPr="00E90855" w:rsidRDefault="0020742D" w:rsidP="0020742D">
            <w:pPr>
              <w:rPr>
                <w:rFonts w:asciiTheme="minorHAnsi" w:hAnsiTheme="minorHAnsi" w:cstheme="minorHAnsi"/>
                <w:b/>
                <w:sz w:val="16"/>
                <w:szCs w:val="16"/>
              </w:rPr>
            </w:pPr>
          </w:p>
          <w:p w14:paraId="6E6FA459" w14:textId="77777777" w:rsidR="0020742D" w:rsidRPr="00E90855" w:rsidRDefault="0020742D" w:rsidP="0020742D">
            <w:pPr>
              <w:rPr>
                <w:rFonts w:asciiTheme="minorHAnsi" w:hAnsiTheme="minorHAnsi" w:cstheme="minorHAnsi"/>
                <w:b/>
                <w:sz w:val="16"/>
                <w:szCs w:val="16"/>
              </w:rPr>
            </w:pPr>
          </w:p>
          <w:p w14:paraId="4C00EF41" w14:textId="77777777" w:rsidR="0020742D" w:rsidRPr="00E90855" w:rsidRDefault="0020742D" w:rsidP="0020742D">
            <w:pPr>
              <w:ind w:left="103" w:right="102"/>
              <w:jc w:val="both"/>
              <w:rPr>
                <w:rFonts w:asciiTheme="minorHAnsi" w:hAnsiTheme="minorHAnsi" w:cstheme="minorHAnsi"/>
                <w:sz w:val="16"/>
                <w:szCs w:val="16"/>
              </w:rPr>
            </w:pPr>
            <w:r w:rsidRPr="00E90855">
              <w:rPr>
                <w:rFonts w:asciiTheme="minorHAnsi" w:hAnsiTheme="minorHAnsi" w:cstheme="minorHAnsi"/>
                <w:sz w:val="16"/>
                <w:szCs w:val="16"/>
              </w:rPr>
              <w:t>Individuare gli indicatori di costo per la realizzazione del servizio turistico coerente con i principi dell’eco sostenibilità.</w:t>
            </w:r>
          </w:p>
        </w:tc>
        <w:tc>
          <w:tcPr>
            <w:tcW w:w="2269" w:type="dxa"/>
          </w:tcPr>
          <w:p w14:paraId="5AE77371" w14:textId="77777777" w:rsidR="0020742D" w:rsidRPr="00E90855" w:rsidRDefault="0020742D" w:rsidP="0020742D">
            <w:pPr>
              <w:spacing w:before="1"/>
              <w:ind w:left="104" w:right="255"/>
              <w:rPr>
                <w:rFonts w:asciiTheme="minorHAnsi" w:hAnsiTheme="minorHAnsi" w:cstheme="minorHAnsi"/>
                <w:sz w:val="16"/>
                <w:szCs w:val="16"/>
              </w:rPr>
            </w:pPr>
            <w:r w:rsidRPr="00E90855">
              <w:rPr>
                <w:rFonts w:asciiTheme="minorHAnsi" w:hAnsiTheme="minorHAnsi" w:cstheme="minorHAnsi"/>
                <w:sz w:val="16"/>
                <w:szCs w:val="16"/>
              </w:rPr>
              <w:t>Mercato turistico e sue tendenze.</w:t>
            </w:r>
          </w:p>
          <w:p w14:paraId="7C44A64A" w14:textId="77777777" w:rsidR="0020742D" w:rsidRPr="00E90855" w:rsidRDefault="0020742D" w:rsidP="0020742D">
            <w:pPr>
              <w:ind w:left="104" w:right="153"/>
              <w:rPr>
                <w:rFonts w:asciiTheme="minorHAnsi" w:hAnsiTheme="minorHAnsi" w:cstheme="minorHAnsi"/>
                <w:sz w:val="16"/>
                <w:szCs w:val="16"/>
              </w:rPr>
            </w:pPr>
            <w:r w:rsidRPr="00E90855">
              <w:rPr>
                <w:rFonts w:asciiTheme="minorHAnsi" w:hAnsiTheme="minorHAnsi" w:cstheme="minorHAnsi"/>
                <w:sz w:val="16"/>
                <w:szCs w:val="16"/>
              </w:rPr>
              <w:t>Software applicativi e internet per la gestione della comunicazione, promozione e commercializzazione dei prodotti e dei servizi.</w:t>
            </w:r>
          </w:p>
          <w:p w14:paraId="70AC68D4" w14:textId="77777777" w:rsidR="0020742D" w:rsidRPr="00E90855" w:rsidRDefault="0020742D" w:rsidP="0020742D">
            <w:pPr>
              <w:ind w:left="104" w:right="131"/>
              <w:rPr>
                <w:rFonts w:asciiTheme="minorHAnsi" w:hAnsiTheme="minorHAnsi" w:cstheme="minorHAnsi"/>
                <w:sz w:val="16"/>
                <w:szCs w:val="16"/>
              </w:rPr>
            </w:pPr>
            <w:r w:rsidRPr="00E90855">
              <w:rPr>
                <w:rFonts w:asciiTheme="minorHAnsi" w:hAnsiTheme="minorHAnsi" w:cstheme="minorHAnsi"/>
                <w:sz w:val="16"/>
                <w:szCs w:val="16"/>
              </w:rPr>
              <w:t>Tecniche di redazione del budget del prodotto/ servizio/ offerta turistica da realizzare.</w:t>
            </w:r>
          </w:p>
          <w:p w14:paraId="213E8846" w14:textId="77777777" w:rsidR="0020742D" w:rsidRPr="00E90855" w:rsidRDefault="0020742D" w:rsidP="0020742D">
            <w:pPr>
              <w:spacing w:before="118"/>
              <w:ind w:left="104" w:right="312"/>
              <w:rPr>
                <w:rFonts w:asciiTheme="minorHAnsi" w:hAnsiTheme="minorHAnsi" w:cstheme="minorHAnsi"/>
                <w:sz w:val="16"/>
                <w:szCs w:val="16"/>
              </w:rPr>
            </w:pPr>
            <w:r w:rsidRPr="00E90855">
              <w:rPr>
                <w:rFonts w:asciiTheme="minorHAnsi" w:hAnsiTheme="minorHAnsi" w:cstheme="minorHAnsi"/>
                <w:sz w:val="16"/>
                <w:szCs w:val="16"/>
              </w:rPr>
              <w:t>Principi e metodi dell’eco sostenibilità applicati ai servizi turistici.</w:t>
            </w:r>
          </w:p>
          <w:p w14:paraId="76FEB79F" w14:textId="77777777" w:rsidR="0020742D" w:rsidRPr="00E90855" w:rsidRDefault="0020742D" w:rsidP="0020742D">
            <w:pPr>
              <w:spacing w:before="121"/>
              <w:ind w:left="104" w:right="155"/>
              <w:rPr>
                <w:rFonts w:asciiTheme="minorHAnsi" w:hAnsiTheme="minorHAnsi" w:cstheme="minorHAnsi"/>
                <w:sz w:val="16"/>
                <w:szCs w:val="16"/>
              </w:rPr>
            </w:pPr>
            <w:r w:rsidRPr="00E90855">
              <w:rPr>
                <w:rFonts w:asciiTheme="minorHAnsi" w:hAnsiTheme="minorHAnsi" w:cstheme="minorHAnsi"/>
                <w:sz w:val="16"/>
                <w:szCs w:val="16"/>
              </w:rPr>
              <w:t>Menù con alimenti biologici e biologici plus; alimenti equi e solidali, alimenti locali, prodotti da lotta alle mafie.</w:t>
            </w:r>
          </w:p>
        </w:tc>
        <w:tc>
          <w:tcPr>
            <w:tcW w:w="1561" w:type="dxa"/>
          </w:tcPr>
          <w:p w14:paraId="24D758EE" w14:textId="77777777" w:rsidR="0020742D" w:rsidRPr="00E90855" w:rsidRDefault="0020742D" w:rsidP="0020742D">
            <w:pPr>
              <w:spacing w:before="121"/>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747B7A33" w14:textId="77777777" w:rsidR="0020742D" w:rsidRPr="00E90855" w:rsidRDefault="0020742D" w:rsidP="0020742D">
            <w:pPr>
              <w:rPr>
                <w:rFonts w:asciiTheme="minorHAnsi" w:hAnsiTheme="minorHAnsi" w:cstheme="minorHAnsi"/>
                <w:b/>
                <w:sz w:val="16"/>
                <w:szCs w:val="16"/>
              </w:rPr>
            </w:pPr>
          </w:p>
          <w:p w14:paraId="400BEB44" w14:textId="77777777" w:rsidR="0020742D" w:rsidRPr="00E90855" w:rsidRDefault="0020742D" w:rsidP="0020742D">
            <w:pPr>
              <w:spacing w:before="8"/>
              <w:rPr>
                <w:rFonts w:asciiTheme="minorHAnsi" w:hAnsiTheme="minorHAnsi" w:cstheme="minorHAnsi"/>
                <w:b/>
                <w:sz w:val="16"/>
                <w:szCs w:val="16"/>
              </w:rPr>
            </w:pPr>
          </w:p>
          <w:p w14:paraId="244D698B" w14:textId="77777777" w:rsidR="0020742D" w:rsidRPr="00E90855" w:rsidRDefault="0020742D" w:rsidP="0020742D">
            <w:pPr>
              <w:ind w:left="103" w:right="454"/>
              <w:rPr>
                <w:rFonts w:asciiTheme="minorHAnsi" w:hAnsiTheme="minorHAnsi" w:cstheme="minorHAnsi"/>
                <w:sz w:val="16"/>
                <w:szCs w:val="16"/>
              </w:rPr>
            </w:pPr>
            <w:r w:rsidRPr="00E90855">
              <w:rPr>
                <w:rFonts w:asciiTheme="minorHAnsi" w:hAnsiTheme="minorHAnsi" w:cstheme="minorHAnsi"/>
                <w:sz w:val="16"/>
                <w:szCs w:val="16"/>
              </w:rPr>
              <w:t>Asse storico sociale</w:t>
            </w:r>
          </w:p>
          <w:p w14:paraId="48D6CB2B" w14:textId="77777777" w:rsidR="0020742D" w:rsidRPr="00E90855" w:rsidRDefault="0020742D"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733D0A02" w14:textId="77777777" w:rsidR="0020742D" w:rsidRPr="00E90855" w:rsidRDefault="0020742D" w:rsidP="0020742D">
            <w:pPr>
              <w:spacing w:before="121"/>
              <w:ind w:left="103" w:right="187"/>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7" w:type="dxa"/>
          </w:tcPr>
          <w:p w14:paraId="07B5E352" w14:textId="77777777" w:rsidR="0020742D" w:rsidRPr="00E90855" w:rsidRDefault="0020742D" w:rsidP="0020742D">
            <w:pPr>
              <w:spacing w:before="121" w:line="243" w:lineRule="exact"/>
              <w:ind w:left="102"/>
              <w:rPr>
                <w:rFonts w:asciiTheme="minorHAnsi" w:hAnsiTheme="minorHAnsi" w:cstheme="minorHAnsi"/>
                <w:sz w:val="16"/>
                <w:szCs w:val="16"/>
              </w:rPr>
            </w:pPr>
            <w:r w:rsidRPr="00E90855">
              <w:rPr>
                <w:rFonts w:asciiTheme="minorHAnsi" w:hAnsiTheme="minorHAnsi" w:cstheme="minorHAnsi"/>
                <w:sz w:val="16"/>
                <w:szCs w:val="16"/>
              </w:rPr>
              <w:t>1, 2, 3, 5, 6, 7, 8, 10,</w:t>
            </w:r>
          </w:p>
          <w:p w14:paraId="67DE662D" w14:textId="77777777" w:rsidR="0020742D" w:rsidRPr="00E90855" w:rsidRDefault="0020742D" w:rsidP="0020742D">
            <w:pPr>
              <w:spacing w:line="243" w:lineRule="exact"/>
              <w:ind w:left="102"/>
              <w:rPr>
                <w:rFonts w:asciiTheme="minorHAnsi" w:hAnsiTheme="minorHAnsi" w:cstheme="minorHAnsi"/>
                <w:sz w:val="16"/>
                <w:szCs w:val="16"/>
              </w:rPr>
            </w:pPr>
            <w:r w:rsidRPr="00E90855">
              <w:rPr>
                <w:rFonts w:asciiTheme="minorHAnsi" w:hAnsiTheme="minorHAnsi" w:cstheme="minorHAnsi"/>
                <w:sz w:val="16"/>
                <w:szCs w:val="16"/>
              </w:rPr>
              <w:t>11, 12</w:t>
            </w:r>
          </w:p>
        </w:tc>
      </w:tr>
      <w:tr w:rsidR="0020742D" w:rsidRPr="00E90855" w14:paraId="07ED135F" w14:textId="77777777" w:rsidTr="0020742D">
        <w:trPr>
          <w:trHeight w:val="1461"/>
        </w:trPr>
        <w:tc>
          <w:tcPr>
            <w:tcW w:w="1102" w:type="dxa"/>
          </w:tcPr>
          <w:p w14:paraId="365A46D2" w14:textId="77777777" w:rsidR="0020742D" w:rsidRPr="00E90855" w:rsidRDefault="0020742D" w:rsidP="0020742D">
            <w:pPr>
              <w:spacing w:before="116" w:line="348" w:lineRule="auto"/>
              <w:ind w:left="107" w:right="234"/>
              <w:rPr>
                <w:rFonts w:asciiTheme="minorHAnsi" w:hAnsiTheme="minorHAnsi" w:cstheme="minorHAnsi"/>
                <w:sz w:val="16"/>
                <w:szCs w:val="16"/>
              </w:rPr>
            </w:pPr>
            <w:r w:rsidRPr="00E90855">
              <w:rPr>
                <w:rFonts w:asciiTheme="minorHAnsi" w:hAnsiTheme="minorHAnsi" w:cstheme="minorHAnsi"/>
                <w:sz w:val="16"/>
                <w:szCs w:val="16"/>
              </w:rPr>
              <w:t>QUINTO ANNO</w:t>
            </w:r>
          </w:p>
        </w:tc>
        <w:tc>
          <w:tcPr>
            <w:tcW w:w="992" w:type="dxa"/>
          </w:tcPr>
          <w:p w14:paraId="405BBACF" w14:textId="77777777" w:rsidR="0020742D" w:rsidRPr="00E90855" w:rsidRDefault="0020742D" w:rsidP="0020742D">
            <w:pPr>
              <w:spacing w:before="116"/>
              <w:ind w:left="2"/>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9" w:type="dxa"/>
          </w:tcPr>
          <w:p w14:paraId="1A1A6CD8" w14:textId="77777777" w:rsidR="0020742D" w:rsidRPr="00E90855" w:rsidRDefault="0020742D" w:rsidP="0020742D">
            <w:pPr>
              <w:ind w:left="106" w:right="156"/>
              <w:rPr>
                <w:rFonts w:asciiTheme="minorHAnsi" w:hAnsiTheme="minorHAnsi" w:cstheme="minorHAnsi"/>
                <w:sz w:val="16"/>
                <w:szCs w:val="16"/>
              </w:rPr>
            </w:pPr>
            <w:r w:rsidRPr="00E90855">
              <w:rPr>
                <w:rFonts w:asciiTheme="minorHAnsi" w:hAnsiTheme="minorHAnsi" w:cstheme="minorHAnsi"/>
                <w:sz w:val="16"/>
                <w:szCs w:val="16"/>
              </w:rPr>
              <w:t>Realizzare pacchetti di offerta turistica integrata con i principi dell’eco sostenibilità ambientale, promuovendo la vendita dei servizi e dei prodotti coerenti con il contesto territoriale, utilizzando il web.</w:t>
            </w:r>
          </w:p>
        </w:tc>
        <w:tc>
          <w:tcPr>
            <w:tcW w:w="3260" w:type="dxa"/>
          </w:tcPr>
          <w:p w14:paraId="02CE658D" w14:textId="77777777" w:rsidR="00FD7229" w:rsidRPr="00E90855" w:rsidRDefault="0020742D" w:rsidP="00FD7229">
            <w:pPr>
              <w:ind w:left="103" w:right="154"/>
              <w:rPr>
                <w:rFonts w:asciiTheme="minorHAnsi" w:hAnsiTheme="minorHAnsi" w:cstheme="minorHAnsi"/>
                <w:sz w:val="16"/>
                <w:szCs w:val="16"/>
              </w:rPr>
            </w:pPr>
            <w:r w:rsidRPr="00E90855">
              <w:rPr>
                <w:rFonts w:asciiTheme="minorHAnsi" w:hAnsiTheme="minorHAnsi" w:cstheme="minorHAnsi"/>
                <w:sz w:val="16"/>
                <w:szCs w:val="16"/>
              </w:rPr>
              <w:t>Posizionare l’offerta turistica identificando servizi primari e complementari per una proposta integrata coerente con il contesto e le esigenze della clientela.</w:t>
            </w:r>
            <w:r w:rsidR="00FD7229" w:rsidRPr="00E90855">
              <w:rPr>
                <w:rFonts w:asciiTheme="minorHAnsi" w:hAnsiTheme="minorHAnsi" w:cstheme="minorHAnsi"/>
                <w:sz w:val="16"/>
                <w:szCs w:val="16"/>
              </w:rPr>
              <w:t xml:space="preserve"> </w:t>
            </w:r>
          </w:p>
          <w:p w14:paraId="431A85D9" w14:textId="77777777" w:rsidR="00FD7229" w:rsidRPr="00E90855" w:rsidRDefault="00FD7229" w:rsidP="00FD7229">
            <w:pPr>
              <w:ind w:left="103" w:right="154"/>
              <w:rPr>
                <w:rFonts w:asciiTheme="minorHAnsi" w:hAnsiTheme="minorHAnsi" w:cstheme="minorHAnsi"/>
                <w:sz w:val="16"/>
                <w:szCs w:val="16"/>
              </w:rPr>
            </w:pPr>
            <w:r w:rsidRPr="00E90855">
              <w:rPr>
                <w:rFonts w:asciiTheme="minorHAnsi" w:hAnsiTheme="minorHAnsi" w:cstheme="minorHAnsi"/>
                <w:sz w:val="16"/>
                <w:szCs w:val="16"/>
              </w:rPr>
              <w:t>Valutare la compatibilità dell’offerta turistica integrata con i principi dell’eco sostenibilità</w:t>
            </w:r>
          </w:p>
          <w:p w14:paraId="6B8DB571" w14:textId="77777777" w:rsidR="00FD7229" w:rsidRPr="00E90855" w:rsidRDefault="00FD7229" w:rsidP="00FD7229">
            <w:pPr>
              <w:spacing w:before="118"/>
              <w:ind w:left="103"/>
              <w:rPr>
                <w:rFonts w:asciiTheme="minorHAnsi" w:hAnsiTheme="minorHAnsi" w:cstheme="minorHAnsi"/>
                <w:sz w:val="16"/>
                <w:szCs w:val="16"/>
              </w:rPr>
            </w:pPr>
            <w:r w:rsidRPr="00E90855">
              <w:rPr>
                <w:rFonts w:asciiTheme="minorHAnsi" w:hAnsiTheme="minorHAnsi" w:cstheme="minorHAnsi"/>
                <w:sz w:val="16"/>
                <w:szCs w:val="16"/>
              </w:rPr>
              <w:t>Realizzare azioni di promozione di</w:t>
            </w:r>
          </w:p>
          <w:p w14:paraId="36769834" w14:textId="77777777" w:rsidR="00FD7229" w:rsidRPr="00E90855" w:rsidRDefault="00FD7229" w:rsidP="00FD7229">
            <w:pPr>
              <w:spacing w:before="1"/>
              <w:ind w:left="103"/>
              <w:rPr>
                <w:rFonts w:asciiTheme="minorHAnsi" w:hAnsiTheme="minorHAnsi" w:cstheme="minorHAnsi"/>
                <w:i/>
                <w:sz w:val="16"/>
                <w:szCs w:val="16"/>
              </w:rPr>
            </w:pPr>
            <w:r w:rsidRPr="00E90855">
              <w:rPr>
                <w:rFonts w:asciiTheme="minorHAnsi" w:hAnsiTheme="minorHAnsi" w:cstheme="minorHAnsi"/>
                <w:i/>
                <w:sz w:val="16"/>
                <w:szCs w:val="16"/>
              </w:rPr>
              <w:t>Tourism Certification.</w:t>
            </w:r>
          </w:p>
          <w:p w14:paraId="7EB9C8F2" w14:textId="77777777" w:rsidR="00FD7229" w:rsidRPr="00E90855" w:rsidRDefault="00FD7229" w:rsidP="00FD7229">
            <w:pPr>
              <w:spacing w:before="118"/>
              <w:ind w:left="103" w:right="363"/>
              <w:rPr>
                <w:rFonts w:asciiTheme="minorHAnsi" w:hAnsiTheme="minorHAnsi" w:cstheme="minorHAnsi"/>
                <w:sz w:val="16"/>
                <w:szCs w:val="16"/>
              </w:rPr>
            </w:pPr>
            <w:r w:rsidRPr="00E90855">
              <w:rPr>
                <w:rFonts w:asciiTheme="minorHAnsi" w:hAnsiTheme="minorHAnsi" w:cstheme="minorHAnsi"/>
                <w:sz w:val="16"/>
                <w:szCs w:val="16"/>
              </w:rPr>
              <w:t>Determinare gli indicatori di costo per la realizzazione del servizio turistico.</w:t>
            </w:r>
          </w:p>
          <w:p w14:paraId="385EE5C0" w14:textId="77777777" w:rsidR="0020742D" w:rsidRPr="00E90855" w:rsidRDefault="00FD7229" w:rsidP="00FD7229">
            <w:pPr>
              <w:spacing w:before="119"/>
              <w:ind w:left="103" w:right="154"/>
              <w:rPr>
                <w:rFonts w:asciiTheme="minorHAnsi" w:hAnsiTheme="minorHAnsi" w:cstheme="minorHAnsi"/>
                <w:sz w:val="16"/>
                <w:szCs w:val="16"/>
              </w:rPr>
            </w:pPr>
            <w:r w:rsidRPr="00E90855">
              <w:rPr>
                <w:rFonts w:asciiTheme="minorHAnsi" w:hAnsiTheme="minorHAnsi" w:cstheme="minorHAnsi"/>
                <w:sz w:val="16"/>
                <w:szCs w:val="16"/>
              </w:rPr>
              <w:t>Organizzare e pianificare offerte turistiche integrate, in italiano e in lingua straniera, utilizzando anche strumenti di marketing e web marketing.</w:t>
            </w:r>
          </w:p>
        </w:tc>
        <w:tc>
          <w:tcPr>
            <w:tcW w:w="2269" w:type="dxa"/>
          </w:tcPr>
          <w:p w14:paraId="2BA0B7B7" w14:textId="77777777" w:rsidR="0020742D" w:rsidRPr="00E90855" w:rsidRDefault="0020742D" w:rsidP="0020742D">
            <w:pPr>
              <w:spacing w:before="119"/>
              <w:ind w:left="104" w:right="268"/>
              <w:rPr>
                <w:rFonts w:asciiTheme="minorHAnsi" w:hAnsiTheme="minorHAnsi" w:cstheme="minorHAnsi"/>
                <w:sz w:val="16"/>
                <w:szCs w:val="16"/>
              </w:rPr>
            </w:pPr>
            <w:r w:rsidRPr="00E90855">
              <w:rPr>
                <w:rFonts w:asciiTheme="minorHAnsi" w:hAnsiTheme="minorHAnsi" w:cstheme="minorHAnsi"/>
                <w:sz w:val="16"/>
                <w:szCs w:val="16"/>
              </w:rPr>
              <w:t>Metodologie, e strumenti di marketing turistico e web marketing.</w:t>
            </w:r>
          </w:p>
          <w:p w14:paraId="4FB4AD76" w14:textId="77777777" w:rsidR="00FD7229" w:rsidRPr="00E90855" w:rsidRDefault="00FD7229" w:rsidP="0020742D">
            <w:pPr>
              <w:spacing w:before="119"/>
              <w:ind w:left="104" w:right="268"/>
              <w:rPr>
                <w:rFonts w:asciiTheme="minorHAnsi" w:hAnsiTheme="minorHAnsi" w:cstheme="minorHAnsi"/>
                <w:sz w:val="16"/>
                <w:szCs w:val="16"/>
              </w:rPr>
            </w:pPr>
          </w:p>
          <w:p w14:paraId="616F7ABB" w14:textId="77777777" w:rsidR="00FD7229" w:rsidRPr="00E90855" w:rsidRDefault="0020742D" w:rsidP="00FD7229">
            <w:pPr>
              <w:ind w:left="104" w:right="192"/>
              <w:rPr>
                <w:rFonts w:asciiTheme="minorHAnsi" w:hAnsiTheme="minorHAnsi" w:cstheme="minorHAnsi"/>
                <w:sz w:val="16"/>
                <w:szCs w:val="16"/>
              </w:rPr>
            </w:pPr>
            <w:r w:rsidRPr="00E90855">
              <w:rPr>
                <w:rFonts w:asciiTheme="minorHAnsi" w:hAnsiTheme="minorHAnsi" w:cstheme="minorHAnsi"/>
                <w:sz w:val="16"/>
                <w:szCs w:val="16"/>
              </w:rPr>
              <w:t>Normativa sulla tutela</w:t>
            </w:r>
            <w:r w:rsidR="00FD7229" w:rsidRPr="00E90855">
              <w:rPr>
                <w:rFonts w:asciiTheme="minorHAnsi" w:hAnsiTheme="minorHAnsi" w:cstheme="minorHAnsi"/>
                <w:sz w:val="16"/>
                <w:szCs w:val="16"/>
              </w:rPr>
              <w:t xml:space="preserve"> ambientale, applicata al settore di riferimento.</w:t>
            </w:r>
          </w:p>
          <w:p w14:paraId="0CC4433C" w14:textId="77777777" w:rsidR="00FD7229" w:rsidRPr="00E90855" w:rsidRDefault="00FD7229" w:rsidP="00FD7229">
            <w:pPr>
              <w:spacing w:before="118"/>
              <w:ind w:left="104" w:right="276"/>
              <w:rPr>
                <w:rFonts w:asciiTheme="minorHAnsi" w:hAnsiTheme="minorHAnsi" w:cstheme="minorHAnsi"/>
                <w:sz w:val="16"/>
                <w:szCs w:val="16"/>
              </w:rPr>
            </w:pPr>
            <w:r w:rsidRPr="00E90855">
              <w:rPr>
                <w:rFonts w:asciiTheme="minorHAnsi" w:hAnsiTheme="minorHAnsi" w:cstheme="minorHAnsi"/>
                <w:sz w:val="16"/>
                <w:szCs w:val="16"/>
              </w:rPr>
              <w:t xml:space="preserve">Norme ISO e fattori di scelta, criteri per il riconoscimento della certificazione </w:t>
            </w:r>
            <w:r w:rsidRPr="00E90855">
              <w:rPr>
                <w:rFonts w:asciiTheme="minorHAnsi" w:hAnsiTheme="minorHAnsi" w:cstheme="minorHAnsi"/>
                <w:i/>
                <w:sz w:val="16"/>
                <w:szCs w:val="16"/>
              </w:rPr>
              <w:t>ecolabel</w:t>
            </w:r>
            <w:r w:rsidRPr="00E90855">
              <w:rPr>
                <w:rFonts w:asciiTheme="minorHAnsi" w:hAnsiTheme="minorHAnsi" w:cstheme="minorHAnsi"/>
                <w:sz w:val="16"/>
                <w:szCs w:val="16"/>
              </w:rPr>
              <w:t>.</w:t>
            </w:r>
          </w:p>
          <w:p w14:paraId="60540C78" w14:textId="77777777" w:rsidR="00FD7229" w:rsidRPr="00E90855" w:rsidRDefault="00FD7229" w:rsidP="00FD7229">
            <w:pPr>
              <w:spacing w:before="120"/>
              <w:ind w:left="104" w:right="135"/>
              <w:rPr>
                <w:rFonts w:asciiTheme="minorHAnsi" w:hAnsiTheme="minorHAnsi" w:cstheme="minorHAnsi"/>
                <w:sz w:val="16"/>
                <w:szCs w:val="16"/>
              </w:rPr>
            </w:pPr>
            <w:r w:rsidRPr="00E90855">
              <w:rPr>
                <w:rFonts w:asciiTheme="minorHAnsi" w:hAnsiTheme="minorHAnsi" w:cstheme="minorHAnsi"/>
                <w:sz w:val="16"/>
                <w:szCs w:val="16"/>
              </w:rPr>
              <w:t>Strumenti e metodi per la gestione dell’offerta turistica integrata secondo i principi di sostenibilità ambientale.</w:t>
            </w:r>
          </w:p>
          <w:p w14:paraId="136F2FDD" w14:textId="77777777" w:rsidR="0020742D" w:rsidRPr="00E90855" w:rsidRDefault="00FD7229" w:rsidP="00FD7229">
            <w:pPr>
              <w:spacing w:before="120" w:line="225" w:lineRule="exact"/>
              <w:ind w:left="104"/>
              <w:rPr>
                <w:rFonts w:asciiTheme="minorHAnsi" w:hAnsiTheme="minorHAnsi" w:cstheme="minorHAnsi"/>
                <w:sz w:val="16"/>
                <w:szCs w:val="16"/>
              </w:rPr>
            </w:pPr>
            <w:r w:rsidRPr="00E90855">
              <w:rPr>
                <w:rFonts w:asciiTheme="minorHAnsi" w:hAnsiTheme="minorHAnsi" w:cstheme="minorHAnsi"/>
                <w:sz w:val="16"/>
                <w:szCs w:val="16"/>
              </w:rPr>
              <w:t>Modalità di calcolo dei margini di guadagno.</w:t>
            </w:r>
          </w:p>
        </w:tc>
        <w:tc>
          <w:tcPr>
            <w:tcW w:w="1561" w:type="dxa"/>
          </w:tcPr>
          <w:p w14:paraId="2B8BE3B7" w14:textId="77777777" w:rsidR="0020742D" w:rsidRPr="00E90855" w:rsidRDefault="0020742D" w:rsidP="0020742D">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30ABA053" w14:textId="77777777" w:rsidR="00FD7229" w:rsidRPr="00E90855" w:rsidRDefault="0020742D" w:rsidP="00FD7229">
            <w:pPr>
              <w:ind w:left="103" w:right="454"/>
              <w:rPr>
                <w:rFonts w:asciiTheme="minorHAnsi" w:hAnsiTheme="minorHAnsi" w:cstheme="minorHAnsi"/>
                <w:sz w:val="16"/>
                <w:szCs w:val="16"/>
              </w:rPr>
            </w:pPr>
            <w:r w:rsidRPr="00E90855">
              <w:rPr>
                <w:rFonts w:asciiTheme="minorHAnsi" w:hAnsiTheme="minorHAnsi" w:cstheme="minorHAnsi"/>
                <w:sz w:val="16"/>
                <w:szCs w:val="16"/>
              </w:rPr>
              <w:t>Asse storico sociale</w:t>
            </w:r>
            <w:r w:rsidR="00FD7229" w:rsidRPr="00E90855">
              <w:rPr>
                <w:rFonts w:asciiTheme="minorHAnsi" w:hAnsiTheme="minorHAnsi" w:cstheme="minorHAnsi"/>
                <w:sz w:val="16"/>
                <w:szCs w:val="16"/>
              </w:rPr>
              <w:t xml:space="preserve"> </w:t>
            </w:r>
          </w:p>
          <w:p w14:paraId="43325683" w14:textId="77777777" w:rsidR="00FD7229" w:rsidRPr="00E90855" w:rsidRDefault="00FD7229" w:rsidP="00FD7229">
            <w:pPr>
              <w:ind w:left="103" w:right="454"/>
              <w:rPr>
                <w:rFonts w:asciiTheme="minorHAnsi" w:hAnsiTheme="minorHAnsi" w:cstheme="minorHAnsi"/>
                <w:sz w:val="16"/>
                <w:szCs w:val="16"/>
              </w:rPr>
            </w:pPr>
          </w:p>
          <w:p w14:paraId="7D2DA891" w14:textId="77777777" w:rsidR="00FD7229" w:rsidRPr="00E90855" w:rsidRDefault="00FD7229" w:rsidP="00FD7229">
            <w:pPr>
              <w:ind w:left="103" w:right="45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5BA8BFBB" w14:textId="77777777" w:rsidR="0020742D" w:rsidRPr="00E90855" w:rsidRDefault="00FD7229" w:rsidP="00FD7229">
            <w:pPr>
              <w:spacing w:before="119"/>
              <w:ind w:left="103" w:right="454"/>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127" w:type="dxa"/>
          </w:tcPr>
          <w:p w14:paraId="73D048EA" w14:textId="77777777" w:rsidR="0020742D" w:rsidRPr="00E90855" w:rsidRDefault="0020742D" w:rsidP="0020742D">
            <w:pPr>
              <w:spacing w:before="119"/>
              <w:ind w:left="102"/>
              <w:rPr>
                <w:rFonts w:asciiTheme="minorHAnsi" w:hAnsiTheme="minorHAnsi" w:cstheme="minorHAnsi"/>
                <w:sz w:val="16"/>
                <w:szCs w:val="16"/>
              </w:rPr>
            </w:pPr>
            <w:r w:rsidRPr="00E90855">
              <w:rPr>
                <w:rFonts w:asciiTheme="minorHAnsi" w:hAnsiTheme="minorHAnsi" w:cstheme="minorHAnsi"/>
                <w:sz w:val="16"/>
                <w:szCs w:val="16"/>
              </w:rPr>
              <w:t>1, 2, 3, 5, 6, 7, 8, 10,</w:t>
            </w:r>
          </w:p>
          <w:p w14:paraId="188A2D00" w14:textId="77777777" w:rsidR="0020742D" w:rsidRPr="00E90855" w:rsidRDefault="0020742D" w:rsidP="0020742D">
            <w:pPr>
              <w:ind w:left="102"/>
              <w:rPr>
                <w:rFonts w:asciiTheme="minorHAnsi" w:hAnsiTheme="minorHAnsi" w:cstheme="minorHAnsi"/>
                <w:sz w:val="16"/>
                <w:szCs w:val="16"/>
              </w:rPr>
            </w:pPr>
            <w:r w:rsidRPr="00E90855">
              <w:rPr>
                <w:rFonts w:asciiTheme="minorHAnsi" w:hAnsiTheme="minorHAnsi" w:cstheme="minorHAnsi"/>
                <w:sz w:val="16"/>
                <w:szCs w:val="16"/>
              </w:rPr>
              <w:t>11, 12</w:t>
            </w:r>
          </w:p>
        </w:tc>
      </w:tr>
    </w:tbl>
    <w:p w14:paraId="2D0CEA18"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637D789A" w14:textId="77777777" w:rsidR="0020742D" w:rsidRPr="00E90855" w:rsidRDefault="0020742D" w:rsidP="0020742D">
      <w:pPr>
        <w:spacing w:before="4" w:after="1"/>
        <w:rPr>
          <w:rFonts w:asciiTheme="minorHAnsi" w:hAnsiTheme="minorHAnsi" w:cstheme="minorHAnsi"/>
          <w:b/>
          <w:sz w:val="16"/>
          <w:szCs w:val="16"/>
        </w:rPr>
      </w:pPr>
    </w:p>
    <w:p w14:paraId="5F889CA3" w14:textId="77777777" w:rsidR="0020742D" w:rsidRPr="00E90855" w:rsidRDefault="0020742D" w:rsidP="0020742D">
      <w:pPr>
        <w:spacing w:before="98"/>
        <w:ind w:left="250" w:right="1252" w:hanging="1"/>
        <w:rPr>
          <w:rFonts w:asciiTheme="minorHAnsi" w:hAnsiTheme="minorHAnsi" w:cstheme="minorHAnsi"/>
          <w:i/>
          <w:sz w:val="16"/>
          <w:szCs w:val="16"/>
        </w:rPr>
      </w:pPr>
      <w:r w:rsidRPr="00E90855">
        <w:rPr>
          <w:rFonts w:asciiTheme="minorHAnsi" w:hAnsiTheme="minorHAnsi" w:cstheme="minorHAnsi"/>
          <w:b/>
          <w:sz w:val="16"/>
          <w:szCs w:val="16"/>
        </w:rPr>
        <w:t>Competenza in uscita n° 9</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Gestire tutte le fasi del ciclo cliente applicando le più idonee tecniche professionali di Hospitality Management, rapportandosi con le altre aree aziendali, in un’ottica di comunicazione ed efficienza aziendale.</w:t>
      </w:r>
    </w:p>
    <w:p w14:paraId="16EDFA40" w14:textId="77777777" w:rsidR="0020742D" w:rsidRPr="00E90855" w:rsidRDefault="0020742D" w:rsidP="0020742D">
      <w:pPr>
        <w:spacing w:before="8"/>
        <w:rPr>
          <w:rFonts w:asciiTheme="minorHAnsi" w:hAnsiTheme="minorHAnsi" w:cstheme="minorHAnsi"/>
          <w:i/>
          <w:sz w:val="16"/>
          <w:szCs w:val="16"/>
        </w:rPr>
      </w:pPr>
    </w:p>
    <w:p w14:paraId="42A62558" w14:textId="77777777" w:rsidR="0020742D" w:rsidRPr="00E90855" w:rsidRDefault="0020742D" w:rsidP="0020742D">
      <w:pPr>
        <w:spacing w:before="1"/>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7AF36E5E" w14:textId="77777777" w:rsidR="0020742D" w:rsidRPr="00E90855" w:rsidRDefault="0020742D" w:rsidP="0020742D">
      <w:pPr>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1985"/>
      </w:tblGrid>
      <w:tr w:rsidR="0020742D" w:rsidRPr="00E90855" w14:paraId="3D3F235F" w14:textId="77777777" w:rsidTr="0020742D">
        <w:trPr>
          <w:trHeight w:val="1705"/>
        </w:trPr>
        <w:tc>
          <w:tcPr>
            <w:tcW w:w="1135" w:type="dxa"/>
          </w:tcPr>
          <w:p w14:paraId="67DDFE56" w14:textId="77777777" w:rsidR="0020742D" w:rsidRPr="00E90855" w:rsidRDefault="0020742D" w:rsidP="0020742D">
            <w:pPr>
              <w:spacing w:before="119" w:line="357" w:lineRule="auto"/>
              <w:ind w:left="160" w:right="147" w:firstLine="36"/>
              <w:rPr>
                <w:rFonts w:asciiTheme="minorHAnsi" w:hAnsiTheme="minorHAnsi" w:cstheme="minorHAnsi"/>
                <w:b/>
                <w:sz w:val="16"/>
                <w:szCs w:val="16"/>
              </w:rPr>
            </w:pPr>
            <w:r w:rsidRPr="00E90855">
              <w:rPr>
                <w:rFonts w:asciiTheme="minorHAnsi" w:hAnsiTheme="minorHAnsi" w:cstheme="minorHAnsi"/>
                <w:b/>
                <w:sz w:val="16"/>
                <w:szCs w:val="16"/>
              </w:rPr>
              <w:t xml:space="preserve">Periodo/ </w:t>
            </w:r>
            <w:r w:rsidRPr="00E90855">
              <w:rPr>
                <w:rFonts w:asciiTheme="minorHAnsi" w:hAnsiTheme="minorHAnsi" w:cstheme="minorHAnsi"/>
                <w:b/>
                <w:w w:val="95"/>
                <w:sz w:val="16"/>
                <w:szCs w:val="16"/>
              </w:rPr>
              <w:t>Annualità</w:t>
            </w:r>
          </w:p>
        </w:tc>
        <w:tc>
          <w:tcPr>
            <w:tcW w:w="991" w:type="dxa"/>
          </w:tcPr>
          <w:p w14:paraId="4A73228D" w14:textId="77777777" w:rsidR="0020742D" w:rsidRPr="00E90855" w:rsidRDefault="0020742D" w:rsidP="0020742D">
            <w:pPr>
              <w:spacing w:line="357" w:lineRule="auto"/>
              <w:ind w:left="177" w:right="168" w:hanging="4"/>
              <w:jc w:val="center"/>
              <w:rPr>
                <w:rFonts w:asciiTheme="minorHAnsi" w:hAnsiTheme="minorHAnsi" w:cstheme="minorHAnsi"/>
                <w:b/>
                <w:sz w:val="16"/>
                <w:szCs w:val="16"/>
              </w:rPr>
            </w:pPr>
            <w:r w:rsidRPr="00E90855">
              <w:rPr>
                <w:rFonts w:asciiTheme="minorHAnsi" w:hAnsiTheme="minorHAnsi" w:cstheme="minorHAnsi"/>
                <w:b/>
                <w:sz w:val="16"/>
                <w:szCs w:val="16"/>
              </w:rPr>
              <w:t>Livelli del QNQ (2)</w:t>
            </w:r>
          </w:p>
        </w:tc>
        <w:tc>
          <w:tcPr>
            <w:tcW w:w="3828" w:type="dxa"/>
          </w:tcPr>
          <w:p w14:paraId="3E0157FC" w14:textId="77777777" w:rsidR="0020742D" w:rsidRPr="00E90855" w:rsidRDefault="0020742D" w:rsidP="001B3945">
            <w:pPr>
              <w:spacing w:before="119"/>
              <w:ind w:left="25" w:right="114"/>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54993371" w14:textId="77777777" w:rsidR="0020742D" w:rsidRPr="00E90855" w:rsidRDefault="0020742D" w:rsidP="001B3945">
            <w:pPr>
              <w:spacing w:before="120"/>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tcPr>
          <w:p w14:paraId="1457482D" w14:textId="77777777" w:rsidR="0020742D" w:rsidRPr="00E90855" w:rsidRDefault="0020742D" w:rsidP="0020742D">
            <w:pPr>
              <w:spacing w:before="119"/>
              <w:ind w:left="1223" w:right="1222"/>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tcPr>
          <w:p w14:paraId="73789CD1" w14:textId="77777777" w:rsidR="0020742D" w:rsidRPr="00E90855" w:rsidRDefault="0020742D" w:rsidP="0020742D">
            <w:pPr>
              <w:spacing w:before="119"/>
              <w:ind w:left="497"/>
              <w:rPr>
                <w:rFonts w:asciiTheme="minorHAnsi" w:hAnsiTheme="minorHAnsi" w:cstheme="minorHAnsi"/>
                <w:b/>
                <w:sz w:val="16"/>
                <w:szCs w:val="16"/>
              </w:rPr>
            </w:pPr>
            <w:r w:rsidRPr="00E90855">
              <w:rPr>
                <w:rFonts w:asciiTheme="minorHAnsi" w:hAnsiTheme="minorHAnsi" w:cstheme="minorHAnsi"/>
                <w:b/>
                <w:sz w:val="16"/>
                <w:szCs w:val="16"/>
              </w:rPr>
              <w:t>CONOSCENZE E</w:t>
            </w:r>
          </w:p>
        </w:tc>
        <w:tc>
          <w:tcPr>
            <w:tcW w:w="1560" w:type="dxa"/>
          </w:tcPr>
          <w:p w14:paraId="75250026" w14:textId="77777777" w:rsidR="0020742D" w:rsidRPr="00E90855" w:rsidRDefault="0020742D" w:rsidP="001B3945">
            <w:pPr>
              <w:spacing w:before="119"/>
              <w:ind w:left="22" w:right="83"/>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1985" w:type="dxa"/>
          </w:tcPr>
          <w:p w14:paraId="2783A652" w14:textId="77777777" w:rsidR="0020742D" w:rsidRPr="00E90855" w:rsidRDefault="0020742D" w:rsidP="0020742D">
            <w:pPr>
              <w:spacing w:before="119"/>
              <w:ind w:left="110" w:right="99" w:firstLine="2"/>
              <w:jc w:val="center"/>
              <w:rPr>
                <w:rFonts w:asciiTheme="minorHAnsi" w:hAnsiTheme="minorHAnsi" w:cstheme="minorHAnsi"/>
                <w:b/>
                <w:sz w:val="16"/>
                <w:szCs w:val="16"/>
              </w:rPr>
            </w:pPr>
            <w:r w:rsidRPr="00E90855">
              <w:rPr>
                <w:rFonts w:asciiTheme="minorHAnsi" w:hAnsiTheme="minorHAnsi" w:cstheme="minorHAnsi"/>
                <w:b/>
                <w:sz w:val="16"/>
                <w:szCs w:val="16"/>
              </w:rPr>
              <w:t>Eventuali raccordi con le competenze di cui agli insegnamenti dell’area generale (Allegato 1 del</w:t>
            </w:r>
          </w:p>
          <w:p w14:paraId="00905CA7" w14:textId="77777777" w:rsidR="0020742D" w:rsidRPr="00E90855" w:rsidRDefault="0020742D" w:rsidP="0020742D">
            <w:pPr>
              <w:spacing w:before="1"/>
              <w:ind w:left="249" w:right="240"/>
              <w:jc w:val="center"/>
              <w:rPr>
                <w:rFonts w:asciiTheme="minorHAnsi" w:hAnsiTheme="minorHAnsi" w:cstheme="minorHAnsi"/>
                <w:sz w:val="16"/>
                <w:szCs w:val="16"/>
              </w:rPr>
            </w:pPr>
            <w:r w:rsidRPr="00E90855">
              <w:rPr>
                <w:rFonts w:asciiTheme="minorHAnsi" w:hAnsiTheme="minorHAnsi" w:cstheme="minorHAnsi"/>
                <w:b/>
                <w:sz w:val="16"/>
                <w:szCs w:val="16"/>
              </w:rPr>
              <w:t xml:space="preserve">Regolamento) </w:t>
            </w:r>
            <w:r w:rsidRPr="00E90855">
              <w:rPr>
                <w:rFonts w:asciiTheme="minorHAnsi" w:hAnsiTheme="minorHAnsi" w:cstheme="minorHAnsi"/>
                <w:sz w:val="16"/>
                <w:szCs w:val="16"/>
              </w:rPr>
              <w:t>(4)</w:t>
            </w:r>
          </w:p>
        </w:tc>
      </w:tr>
      <w:tr w:rsidR="00AE327D" w:rsidRPr="00E90855" w14:paraId="564CE233" w14:textId="77777777" w:rsidTr="00527E9A">
        <w:trPr>
          <w:trHeight w:val="4952"/>
        </w:trPr>
        <w:tc>
          <w:tcPr>
            <w:tcW w:w="1135" w:type="dxa"/>
          </w:tcPr>
          <w:p w14:paraId="3A3CCFE6" w14:textId="77777777" w:rsidR="00AE327D" w:rsidRPr="00E90855" w:rsidRDefault="00AE327D"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Pr>
          <w:p w14:paraId="4A008E6F" w14:textId="77777777" w:rsidR="00AE327D" w:rsidRPr="00E90855" w:rsidRDefault="00AE327D" w:rsidP="0020742D">
            <w:pPr>
              <w:spacing w:before="116"/>
              <w:ind w:right="430"/>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Pr>
          <w:p w14:paraId="12651709" w14:textId="77777777" w:rsidR="00AE327D" w:rsidRPr="00E90855" w:rsidRDefault="00AE327D" w:rsidP="0020742D">
            <w:pPr>
              <w:spacing w:before="119"/>
              <w:ind w:left="139" w:right="137"/>
              <w:rPr>
                <w:rFonts w:asciiTheme="minorHAnsi" w:hAnsiTheme="minorHAnsi" w:cstheme="minorHAnsi"/>
                <w:sz w:val="16"/>
                <w:szCs w:val="16"/>
              </w:rPr>
            </w:pPr>
            <w:r w:rsidRPr="00E90855">
              <w:rPr>
                <w:rFonts w:asciiTheme="minorHAnsi" w:hAnsiTheme="minorHAnsi" w:cstheme="minorHAnsi"/>
                <w:sz w:val="16"/>
                <w:szCs w:val="16"/>
              </w:rPr>
              <w:t xml:space="preserve">Eseguire compiti semplici di comunicazione professionale con il cliente, sotto supervisione, in contesti strutturati e secondo criteri prestabiliti di </w:t>
            </w:r>
            <w:r w:rsidRPr="00E90855">
              <w:rPr>
                <w:rFonts w:asciiTheme="minorHAnsi" w:hAnsiTheme="minorHAnsi" w:cstheme="minorHAnsi"/>
                <w:i/>
                <w:sz w:val="16"/>
                <w:szCs w:val="16"/>
              </w:rPr>
              <w:t>Hospitality Management</w:t>
            </w:r>
            <w:r w:rsidRPr="00E90855">
              <w:rPr>
                <w:rFonts w:asciiTheme="minorHAnsi" w:hAnsiTheme="minorHAnsi" w:cstheme="minorHAnsi"/>
                <w:sz w:val="16"/>
                <w:szCs w:val="16"/>
              </w:rPr>
              <w:t>, assicurando la conformità delle attività svolte.</w:t>
            </w:r>
          </w:p>
        </w:tc>
        <w:tc>
          <w:tcPr>
            <w:tcW w:w="3259" w:type="dxa"/>
          </w:tcPr>
          <w:p w14:paraId="4B317E86" w14:textId="77777777" w:rsidR="00AE327D" w:rsidRPr="00E90855" w:rsidRDefault="00AE327D" w:rsidP="0020742D">
            <w:pPr>
              <w:spacing w:before="119"/>
              <w:ind w:left="105" w:right="490"/>
              <w:rPr>
                <w:rFonts w:asciiTheme="minorHAnsi" w:hAnsiTheme="minorHAnsi" w:cstheme="minorHAnsi"/>
                <w:sz w:val="16"/>
                <w:szCs w:val="16"/>
              </w:rPr>
            </w:pPr>
            <w:r w:rsidRPr="00E90855">
              <w:rPr>
                <w:rFonts w:asciiTheme="minorHAnsi" w:hAnsiTheme="minorHAnsi" w:cstheme="minorHAnsi"/>
                <w:sz w:val="16"/>
                <w:szCs w:val="16"/>
              </w:rPr>
              <w:t>Usare correttamente le forme di comunicazione per accogliere il cliente, interagire e presentare i prodotti/servizi offerti.</w:t>
            </w:r>
          </w:p>
          <w:p w14:paraId="44CFB4BE" w14:textId="77777777" w:rsidR="00AE327D" w:rsidRPr="00E90855" w:rsidRDefault="00AE327D" w:rsidP="0020742D">
            <w:pPr>
              <w:spacing w:before="120"/>
              <w:ind w:left="105" w:right="163"/>
              <w:rPr>
                <w:rFonts w:asciiTheme="minorHAnsi" w:hAnsiTheme="minorHAnsi" w:cstheme="minorHAnsi"/>
                <w:sz w:val="16"/>
                <w:szCs w:val="16"/>
              </w:rPr>
            </w:pPr>
            <w:r w:rsidRPr="00E90855">
              <w:rPr>
                <w:rFonts w:asciiTheme="minorHAnsi" w:hAnsiTheme="minorHAnsi" w:cstheme="minorHAnsi"/>
                <w:sz w:val="16"/>
                <w:szCs w:val="16"/>
              </w:rPr>
              <w:t>Applicare tecniche di base e formule standard per la comunicazione professionale con il cliente.</w:t>
            </w:r>
          </w:p>
        </w:tc>
        <w:tc>
          <w:tcPr>
            <w:tcW w:w="2268" w:type="dxa"/>
          </w:tcPr>
          <w:p w14:paraId="6F55C399" w14:textId="77777777" w:rsidR="00AE327D" w:rsidRPr="00E90855" w:rsidRDefault="00AE327D" w:rsidP="0020742D">
            <w:pPr>
              <w:ind w:left="108" w:right="186"/>
              <w:rPr>
                <w:rFonts w:asciiTheme="minorHAnsi" w:hAnsiTheme="minorHAnsi" w:cstheme="minorHAnsi"/>
                <w:sz w:val="16"/>
                <w:szCs w:val="16"/>
              </w:rPr>
            </w:pPr>
            <w:r w:rsidRPr="00E90855">
              <w:rPr>
                <w:rFonts w:asciiTheme="minorHAnsi" w:hAnsiTheme="minorHAnsi" w:cstheme="minorHAnsi"/>
                <w:sz w:val="16"/>
                <w:szCs w:val="16"/>
              </w:rPr>
              <w:t>Tecniche di base di comunicazione professionale in italiano e nella microlingua di settore.</w:t>
            </w:r>
          </w:p>
          <w:p w14:paraId="483DB7F9" w14:textId="77777777" w:rsidR="00AE327D" w:rsidRPr="00E90855" w:rsidRDefault="00AE327D" w:rsidP="0020742D">
            <w:pPr>
              <w:spacing w:before="8"/>
              <w:rPr>
                <w:rFonts w:asciiTheme="minorHAnsi" w:hAnsiTheme="minorHAnsi" w:cstheme="minorHAnsi"/>
                <w:b/>
                <w:sz w:val="16"/>
                <w:szCs w:val="16"/>
              </w:rPr>
            </w:pPr>
          </w:p>
          <w:p w14:paraId="02C79ACF" w14:textId="77777777" w:rsidR="00AE327D" w:rsidRPr="00E90855" w:rsidRDefault="00AE327D" w:rsidP="0020742D">
            <w:pPr>
              <w:ind w:left="108" w:right="403"/>
              <w:rPr>
                <w:rFonts w:asciiTheme="minorHAnsi" w:hAnsiTheme="minorHAnsi" w:cstheme="minorHAnsi"/>
                <w:i/>
                <w:sz w:val="16"/>
                <w:szCs w:val="16"/>
              </w:rPr>
            </w:pPr>
            <w:r w:rsidRPr="00E90855">
              <w:rPr>
                <w:rFonts w:asciiTheme="minorHAnsi" w:hAnsiTheme="minorHAnsi" w:cstheme="minorHAnsi"/>
                <w:sz w:val="16"/>
                <w:szCs w:val="16"/>
              </w:rPr>
              <w:t xml:space="preserve">La comunicazione in fasdi </w:t>
            </w:r>
            <w:r w:rsidRPr="00E90855">
              <w:rPr>
                <w:rFonts w:asciiTheme="minorHAnsi" w:hAnsiTheme="minorHAnsi" w:cstheme="minorHAnsi"/>
                <w:i/>
                <w:sz w:val="16"/>
                <w:szCs w:val="16"/>
              </w:rPr>
              <w:t xml:space="preserve">check in </w:t>
            </w:r>
            <w:r w:rsidRPr="00E90855">
              <w:rPr>
                <w:rFonts w:asciiTheme="minorHAnsi" w:hAnsiTheme="minorHAnsi" w:cstheme="minorHAnsi"/>
                <w:sz w:val="16"/>
                <w:szCs w:val="16"/>
              </w:rPr>
              <w:t xml:space="preserve">e </w:t>
            </w:r>
            <w:r w:rsidRPr="00E90855">
              <w:rPr>
                <w:rFonts w:asciiTheme="minorHAnsi" w:hAnsiTheme="minorHAnsi" w:cstheme="minorHAnsi"/>
                <w:i/>
                <w:sz w:val="16"/>
                <w:szCs w:val="16"/>
              </w:rPr>
              <w:t>check out.</w:t>
            </w:r>
          </w:p>
          <w:p w14:paraId="3E8AB863" w14:textId="77777777" w:rsidR="00AE327D" w:rsidRPr="00E90855" w:rsidRDefault="00AE327D" w:rsidP="0020742D">
            <w:pPr>
              <w:spacing w:line="230" w:lineRule="exact"/>
              <w:ind w:left="108"/>
              <w:rPr>
                <w:rFonts w:asciiTheme="minorHAnsi" w:hAnsiTheme="minorHAnsi" w:cstheme="minorHAnsi"/>
                <w:sz w:val="16"/>
                <w:szCs w:val="16"/>
              </w:rPr>
            </w:pPr>
            <w:r w:rsidRPr="00E90855">
              <w:rPr>
                <w:rFonts w:asciiTheme="minorHAnsi" w:hAnsiTheme="minorHAnsi" w:cstheme="minorHAnsi"/>
                <w:sz w:val="16"/>
                <w:szCs w:val="16"/>
              </w:rPr>
              <w:t>Caratteristiche e</w:t>
            </w:r>
          </w:p>
          <w:p w14:paraId="6AD088DA" w14:textId="77777777" w:rsidR="00AE327D" w:rsidRPr="00E90855" w:rsidRDefault="00AE327D" w:rsidP="0020742D">
            <w:pPr>
              <w:ind w:left="108" w:right="91"/>
              <w:rPr>
                <w:rFonts w:asciiTheme="minorHAnsi" w:hAnsiTheme="minorHAnsi" w:cstheme="minorHAnsi"/>
                <w:i/>
                <w:sz w:val="16"/>
                <w:szCs w:val="16"/>
              </w:rPr>
            </w:pPr>
            <w:proofErr w:type="gramStart"/>
            <w:r w:rsidRPr="00E90855">
              <w:rPr>
                <w:rFonts w:asciiTheme="minorHAnsi" w:hAnsiTheme="minorHAnsi" w:cstheme="minorHAnsi"/>
                <w:sz w:val="16"/>
                <w:szCs w:val="16"/>
              </w:rPr>
              <w:t>funzionamento</w:t>
            </w:r>
            <w:proofErr w:type="gramEnd"/>
            <w:r w:rsidRPr="00E90855">
              <w:rPr>
                <w:rFonts w:asciiTheme="minorHAnsi" w:hAnsiTheme="minorHAnsi" w:cstheme="minorHAnsi"/>
                <w:sz w:val="16"/>
                <w:szCs w:val="16"/>
              </w:rPr>
              <w:t xml:space="preserve"> delle principali strumentazioni a supporto dell'attività di gestione del cliente.</w:t>
            </w:r>
          </w:p>
        </w:tc>
        <w:tc>
          <w:tcPr>
            <w:tcW w:w="1560" w:type="dxa"/>
          </w:tcPr>
          <w:p w14:paraId="5D1F10B3" w14:textId="77777777" w:rsidR="00AE327D" w:rsidRPr="00E90855" w:rsidRDefault="00AE327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0BD08676" w14:textId="77777777" w:rsidR="00AE327D" w:rsidRPr="00E90855" w:rsidRDefault="00AE327D" w:rsidP="0020742D">
            <w:pPr>
              <w:rPr>
                <w:rFonts w:asciiTheme="minorHAnsi" w:hAnsiTheme="minorHAnsi" w:cstheme="minorHAnsi"/>
                <w:b/>
                <w:sz w:val="16"/>
                <w:szCs w:val="16"/>
              </w:rPr>
            </w:pPr>
          </w:p>
          <w:p w14:paraId="59C311C4" w14:textId="77777777" w:rsidR="00AE327D" w:rsidRPr="00E90855" w:rsidRDefault="00AE327D" w:rsidP="0020742D">
            <w:pPr>
              <w:spacing w:before="7"/>
              <w:rPr>
                <w:rFonts w:asciiTheme="minorHAnsi" w:hAnsiTheme="minorHAnsi" w:cstheme="minorHAnsi"/>
                <w:b/>
                <w:sz w:val="16"/>
                <w:szCs w:val="16"/>
              </w:rPr>
            </w:pPr>
          </w:p>
          <w:p w14:paraId="2B8D6F2F" w14:textId="77777777" w:rsidR="00AE327D" w:rsidRPr="00E90855" w:rsidRDefault="00AE327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6BEF35E3" w14:textId="77777777" w:rsidR="00AE327D" w:rsidRPr="00E90855" w:rsidRDefault="00AE327D" w:rsidP="0020742D">
            <w:pPr>
              <w:rPr>
                <w:rFonts w:asciiTheme="minorHAnsi" w:hAnsiTheme="minorHAnsi" w:cstheme="minorHAnsi"/>
                <w:b/>
                <w:sz w:val="16"/>
                <w:szCs w:val="16"/>
              </w:rPr>
            </w:pPr>
          </w:p>
          <w:p w14:paraId="52F3412C" w14:textId="77777777" w:rsidR="00AE327D" w:rsidRPr="00E90855" w:rsidRDefault="00AE327D" w:rsidP="0020742D">
            <w:pPr>
              <w:spacing w:before="8"/>
              <w:rPr>
                <w:rFonts w:asciiTheme="minorHAnsi" w:hAnsiTheme="minorHAnsi" w:cstheme="minorHAnsi"/>
                <w:b/>
                <w:sz w:val="16"/>
                <w:szCs w:val="16"/>
              </w:rPr>
            </w:pPr>
          </w:p>
          <w:p w14:paraId="59180AA0" w14:textId="77777777" w:rsidR="00AE327D" w:rsidRPr="00E90855" w:rsidRDefault="00AE327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0A5C8D92" w14:textId="77777777" w:rsidR="00AE327D" w:rsidRPr="00E90855" w:rsidRDefault="00AE327D" w:rsidP="0020742D">
            <w:pPr>
              <w:rPr>
                <w:rFonts w:asciiTheme="minorHAnsi" w:hAnsiTheme="minorHAnsi" w:cstheme="minorHAnsi"/>
                <w:b/>
                <w:sz w:val="16"/>
                <w:szCs w:val="16"/>
              </w:rPr>
            </w:pPr>
          </w:p>
          <w:p w14:paraId="1BAFCDAB" w14:textId="77777777" w:rsidR="00AE327D" w:rsidRPr="00E90855" w:rsidRDefault="00AE327D" w:rsidP="0020742D">
            <w:pPr>
              <w:spacing w:before="11"/>
              <w:rPr>
                <w:rFonts w:asciiTheme="minorHAnsi" w:hAnsiTheme="minorHAnsi" w:cstheme="minorHAnsi"/>
                <w:b/>
                <w:sz w:val="16"/>
                <w:szCs w:val="16"/>
              </w:rPr>
            </w:pPr>
          </w:p>
          <w:p w14:paraId="4271D25E" w14:textId="77777777" w:rsidR="00AE327D" w:rsidRPr="00E90855" w:rsidRDefault="00AE327D"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1985" w:type="dxa"/>
          </w:tcPr>
          <w:p w14:paraId="23A0314C" w14:textId="77777777" w:rsidR="00AE327D" w:rsidRPr="00E90855" w:rsidRDefault="00AE327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1, 2, 3, 5, 7, 8, 10, 11,</w:t>
            </w:r>
          </w:p>
          <w:p w14:paraId="538FFF95" w14:textId="77777777" w:rsidR="00AE327D" w:rsidRPr="00E90855" w:rsidRDefault="00AE327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r w:rsidR="0020742D" w:rsidRPr="00E90855" w14:paraId="059E9C18" w14:textId="77777777" w:rsidTr="0020742D">
        <w:trPr>
          <w:trHeight w:val="2317"/>
        </w:trPr>
        <w:tc>
          <w:tcPr>
            <w:tcW w:w="1135" w:type="dxa"/>
          </w:tcPr>
          <w:p w14:paraId="5E8EAE05" w14:textId="77777777" w:rsidR="0020742D" w:rsidRPr="00E90855" w:rsidRDefault="0020742D" w:rsidP="0020742D">
            <w:pPr>
              <w:spacing w:before="116" w:line="348" w:lineRule="auto"/>
              <w:ind w:left="105" w:right="423"/>
              <w:rPr>
                <w:rFonts w:asciiTheme="minorHAnsi" w:hAnsiTheme="minorHAnsi" w:cstheme="minorHAnsi"/>
                <w:sz w:val="16"/>
                <w:szCs w:val="16"/>
              </w:rPr>
            </w:pPr>
            <w:r w:rsidRPr="00E90855">
              <w:rPr>
                <w:rFonts w:asciiTheme="minorHAnsi" w:hAnsiTheme="minorHAnsi" w:cstheme="minorHAnsi"/>
                <w:sz w:val="16"/>
                <w:szCs w:val="16"/>
              </w:rPr>
              <w:lastRenderedPageBreak/>
              <w:t>TERZO ANNO</w:t>
            </w:r>
          </w:p>
        </w:tc>
        <w:tc>
          <w:tcPr>
            <w:tcW w:w="991" w:type="dxa"/>
          </w:tcPr>
          <w:p w14:paraId="22B6DA72" w14:textId="77777777" w:rsidR="0020742D" w:rsidRPr="00E90855" w:rsidRDefault="0020742D" w:rsidP="0020742D">
            <w:pPr>
              <w:spacing w:before="116"/>
              <w:ind w:right="430"/>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5BE71F14" w14:textId="77777777" w:rsidR="0020742D" w:rsidRPr="00E90855" w:rsidRDefault="0020742D" w:rsidP="0020742D">
            <w:pPr>
              <w:spacing w:before="119"/>
              <w:ind w:left="139" w:right="95"/>
              <w:jc w:val="both"/>
              <w:rPr>
                <w:rFonts w:asciiTheme="minorHAnsi" w:hAnsiTheme="minorHAnsi" w:cstheme="minorHAnsi"/>
                <w:sz w:val="16"/>
                <w:szCs w:val="16"/>
              </w:rPr>
            </w:pPr>
            <w:r w:rsidRPr="00E90855">
              <w:rPr>
                <w:rFonts w:asciiTheme="minorHAnsi" w:hAnsiTheme="minorHAnsi" w:cstheme="minorHAnsi"/>
                <w:sz w:val="16"/>
                <w:szCs w:val="16"/>
              </w:rPr>
              <w:t>Utilizzare idonee modalità di collaborazione per la gestione delle fasi del ciclo cliente all’interno delle macro aree di attività che contraddistinguono la filiera di riferimento, secondo procedure standard, in contesti strutturati e con situazioni mutevoli che richiedono modifiche del proprio operato.</w:t>
            </w:r>
          </w:p>
        </w:tc>
        <w:tc>
          <w:tcPr>
            <w:tcW w:w="3259" w:type="dxa"/>
          </w:tcPr>
          <w:p w14:paraId="4CA03009" w14:textId="77777777" w:rsidR="0020742D" w:rsidRPr="00E90855" w:rsidRDefault="0020742D" w:rsidP="0020742D">
            <w:pPr>
              <w:spacing w:before="119"/>
              <w:ind w:left="105" w:right="200"/>
              <w:rPr>
                <w:rFonts w:asciiTheme="minorHAnsi" w:hAnsiTheme="minorHAnsi" w:cstheme="minorHAnsi"/>
                <w:i/>
                <w:sz w:val="16"/>
                <w:szCs w:val="16"/>
              </w:rPr>
            </w:pPr>
            <w:r w:rsidRPr="00E90855">
              <w:rPr>
                <w:rFonts w:asciiTheme="minorHAnsi" w:hAnsiTheme="minorHAnsi" w:cstheme="minorHAnsi"/>
                <w:sz w:val="16"/>
                <w:szCs w:val="16"/>
              </w:rPr>
              <w:t xml:space="preserve">Utilizzare correttamente tecniche di base di </w:t>
            </w:r>
            <w:r w:rsidRPr="00E90855">
              <w:rPr>
                <w:rFonts w:asciiTheme="minorHAnsi" w:hAnsiTheme="minorHAnsi" w:cstheme="minorHAnsi"/>
                <w:i/>
                <w:sz w:val="16"/>
                <w:szCs w:val="16"/>
              </w:rPr>
              <w:t>Hospitality Management</w:t>
            </w:r>
          </w:p>
          <w:p w14:paraId="385FA715" w14:textId="77777777" w:rsidR="00FD7229" w:rsidRPr="00E90855" w:rsidRDefault="0020742D" w:rsidP="0020742D">
            <w:pPr>
              <w:spacing w:before="119"/>
              <w:ind w:left="105" w:right="129"/>
              <w:rPr>
                <w:rFonts w:asciiTheme="minorHAnsi" w:hAnsiTheme="minorHAnsi" w:cstheme="minorHAnsi"/>
                <w:sz w:val="16"/>
                <w:szCs w:val="16"/>
              </w:rPr>
            </w:pPr>
            <w:r w:rsidRPr="00E90855">
              <w:rPr>
                <w:rFonts w:asciiTheme="minorHAnsi" w:hAnsiTheme="minorHAnsi" w:cstheme="minorHAnsi"/>
                <w:sz w:val="16"/>
                <w:szCs w:val="16"/>
              </w:rPr>
              <w:t>Utilizzare metodologie di gestione e comunicazione aziendale secondo principi di legalità e trasparenza e in conformità con la contrattualistica di settore</w:t>
            </w:r>
          </w:p>
          <w:p w14:paraId="489993FD" w14:textId="77777777" w:rsidR="0020742D" w:rsidRPr="00E90855" w:rsidRDefault="00FD7229" w:rsidP="0020742D">
            <w:pPr>
              <w:spacing w:before="119"/>
              <w:ind w:left="105" w:right="129"/>
              <w:rPr>
                <w:rFonts w:asciiTheme="minorHAnsi" w:hAnsiTheme="minorHAnsi" w:cstheme="minorHAnsi"/>
                <w:sz w:val="16"/>
                <w:szCs w:val="16"/>
              </w:rPr>
            </w:pPr>
            <w:r w:rsidRPr="00E90855">
              <w:rPr>
                <w:rFonts w:asciiTheme="minorHAnsi" w:hAnsiTheme="minorHAnsi" w:cstheme="minorHAnsi"/>
                <w:sz w:val="16"/>
                <w:szCs w:val="16"/>
              </w:rPr>
              <w:t xml:space="preserve"> Utilizzare software gestionali</w:t>
            </w:r>
          </w:p>
        </w:tc>
        <w:tc>
          <w:tcPr>
            <w:tcW w:w="2268" w:type="dxa"/>
          </w:tcPr>
          <w:p w14:paraId="46CF3610" w14:textId="77777777" w:rsidR="0020742D" w:rsidRPr="00E90855" w:rsidRDefault="0020742D" w:rsidP="0020742D">
            <w:pPr>
              <w:ind w:left="108" w:right="592"/>
              <w:rPr>
                <w:rFonts w:asciiTheme="minorHAnsi" w:hAnsiTheme="minorHAnsi" w:cstheme="minorHAnsi"/>
                <w:i/>
                <w:sz w:val="16"/>
                <w:szCs w:val="16"/>
              </w:rPr>
            </w:pPr>
            <w:r w:rsidRPr="00E90855">
              <w:rPr>
                <w:rFonts w:asciiTheme="minorHAnsi" w:hAnsiTheme="minorHAnsi" w:cstheme="minorHAnsi"/>
                <w:sz w:val="16"/>
                <w:szCs w:val="16"/>
              </w:rPr>
              <w:t xml:space="preserve">Tecniche di base di </w:t>
            </w:r>
            <w:r w:rsidRPr="00E90855">
              <w:rPr>
                <w:rFonts w:asciiTheme="minorHAnsi" w:hAnsiTheme="minorHAnsi" w:cstheme="minorHAnsi"/>
                <w:i/>
                <w:sz w:val="16"/>
                <w:szCs w:val="16"/>
              </w:rPr>
              <w:t>Hospitality Management.</w:t>
            </w:r>
          </w:p>
          <w:p w14:paraId="1659E5E6" w14:textId="77777777" w:rsidR="0020742D" w:rsidRPr="00E90855" w:rsidRDefault="0020742D" w:rsidP="0020742D">
            <w:pPr>
              <w:spacing w:before="9"/>
              <w:rPr>
                <w:rFonts w:asciiTheme="minorHAnsi" w:hAnsiTheme="minorHAnsi" w:cstheme="minorHAnsi"/>
                <w:b/>
                <w:sz w:val="16"/>
                <w:szCs w:val="16"/>
              </w:rPr>
            </w:pPr>
          </w:p>
          <w:p w14:paraId="11D5531E" w14:textId="77777777" w:rsidR="0020742D" w:rsidRPr="00E90855" w:rsidRDefault="0020742D" w:rsidP="0020742D">
            <w:pPr>
              <w:ind w:left="108" w:right="84"/>
              <w:rPr>
                <w:rFonts w:asciiTheme="minorHAnsi" w:hAnsiTheme="minorHAnsi" w:cstheme="minorHAnsi"/>
                <w:sz w:val="16"/>
                <w:szCs w:val="16"/>
              </w:rPr>
            </w:pPr>
            <w:r w:rsidRPr="00E90855">
              <w:rPr>
                <w:rFonts w:asciiTheme="minorHAnsi" w:hAnsiTheme="minorHAnsi" w:cstheme="minorHAnsi"/>
                <w:sz w:val="16"/>
                <w:szCs w:val="16"/>
              </w:rPr>
              <w:t>Tipologia di servizi offerti dalle strutture turistico- ricettive: aspetti gestionali e principali</w:t>
            </w:r>
          </w:p>
          <w:p w14:paraId="3FE25FF8" w14:textId="77777777" w:rsidR="00FD7229" w:rsidRPr="00E90855" w:rsidRDefault="0020742D" w:rsidP="00FD7229">
            <w:pPr>
              <w:spacing w:before="11"/>
              <w:rPr>
                <w:rFonts w:asciiTheme="minorHAnsi" w:hAnsiTheme="minorHAnsi" w:cstheme="minorHAnsi"/>
                <w:b/>
                <w:sz w:val="16"/>
                <w:szCs w:val="16"/>
              </w:rPr>
            </w:pPr>
            <w:proofErr w:type="gramStart"/>
            <w:r w:rsidRPr="00E90855">
              <w:rPr>
                <w:rFonts w:asciiTheme="minorHAnsi" w:hAnsiTheme="minorHAnsi" w:cstheme="minorHAnsi"/>
                <w:sz w:val="16"/>
                <w:szCs w:val="16"/>
              </w:rPr>
              <w:t>flussi</w:t>
            </w:r>
            <w:proofErr w:type="gramEnd"/>
            <w:r w:rsidRPr="00E90855">
              <w:rPr>
                <w:rFonts w:asciiTheme="minorHAnsi" w:hAnsiTheme="minorHAnsi" w:cstheme="minorHAnsi"/>
                <w:sz w:val="16"/>
                <w:szCs w:val="16"/>
              </w:rPr>
              <w:t xml:space="preserve"> informativi.</w:t>
            </w:r>
            <w:r w:rsidR="00FD7229" w:rsidRPr="00E90855">
              <w:rPr>
                <w:rFonts w:asciiTheme="minorHAnsi" w:hAnsiTheme="minorHAnsi" w:cstheme="minorHAnsi"/>
                <w:b/>
                <w:sz w:val="16"/>
                <w:szCs w:val="16"/>
              </w:rPr>
              <w:t xml:space="preserve"> </w:t>
            </w:r>
          </w:p>
          <w:p w14:paraId="6A887E2A" w14:textId="77777777" w:rsidR="00FD7229" w:rsidRPr="00E90855" w:rsidRDefault="00FD7229" w:rsidP="00FD7229">
            <w:pPr>
              <w:spacing w:before="11"/>
              <w:rPr>
                <w:rFonts w:asciiTheme="minorHAnsi" w:hAnsiTheme="minorHAnsi" w:cstheme="minorHAnsi"/>
                <w:b/>
                <w:sz w:val="16"/>
                <w:szCs w:val="16"/>
              </w:rPr>
            </w:pPr>
          </w:p>
          <w:p w14:paraId="115CFFA1" w14:textId="77777777" w:rsidR="00FD7229" w:rsidRPr="00E90855" w:rsidRDefault="00FD7229" w:rsidP="00FD7229">
            <w:pPr>
              <w:spacing w:before="1"/>
              <w:ind w:left="108" w:right="204"/>
              <w:rPr>
                <w:rFonts w:asciiTheme="minorHAnsi" w:hAnsiTheme="minorHAnsi" w:cstheme="minorHAnsi"/>
                <w:sz w:val="16"/>
                <w:szCs w:val="16"/>
              </w:rPr>
            </w:pPr>
            <w:r w:rsidRPr="00E90855">
              <w:rPr>
                <w:rFonts w:asciiTheme="minorHAnsi" w:hAnsiTheme="minorHAnsi" w:cstheme="minorHAnsi"/>
                <w:sz w:val="16"/>
                <w:szCs w:val="16"/>
              </w:rPr>
              <w:t>Metodologie e tecniche di gestione e comunicazione aziendale.</w:t>
            </w:r>
          </w:p>
          <w:p w14:paraId="37C78C52" w14:textId="77777777" w:rsidR="00FD7229" w:rsidRPr="00E90855" w:rsidRDefault="00FD7229" w:rsidP="00FD7229">
            <w:pPr>
              <w:spacing w:before="10"/>
              <w:rPr>
                <w:rFonts w:asciiTheme="minorHAnsi" w:hAnsiTheme="minorHAnsi" w:cstheme="minorHAnsi"/>
                <w:b/>
                <w:sz w:val="16"/>
                <w:szCs w:val="16"/>
              </w:rPr>
            </w:pPr>
          </w:p>
          <w:p w14:paraId="7D5EEE8B" w14:textId="77777777" w:rsidR="00FD7229" w:rsidRPr="00E90855" w:rsidRDefault="00FD7229" w:rsidP="00FD7229">
            <w:pPr>
              <w:ind w:left="108" w:right="304"/>
              <w:rPr>
                <w:rFonts w:asciiTheme="minorHAnsi" w:hAnsiTheme="minorHAnsi" w:cstheme="minorHAnsi"/>
                <w:sz w:val="16"/>
                <w:szCs w:val="16"/>
              </w:rPr>
            </w:pPr>
            <w:r w:rsidRPr="00E90855">
              <w:rPr>
                <w:rFonts w:asciiTheme="minorHAnsi" w:hAnsiTheme="minorHAnsi" w:cstheme="minorHAnsi"/>
                <w:sz w:val="16"/>
                <w:szCs w:val="16"/>
              </w:rPr>
              <w:t>Elementi di contabilità generale e bilancio.</w:t>
            </w:r>
          </w:p>
          <w:p w14:paraId="3DF232A6" w14:textId="77777777" w:rsidR="0020742D" w:rsidRPr="00E90855" w:rsidRDefault="00FD7229" w:rsidP="00FD7229">
            <w:pPr>
              <w:spacing w:line="225" w:lineRule="exact"/>
              <w:ind w:left="108"/>
              <w:rPr>
                <w:rFonts w:asciiTheme="minorHAnsi" w:hAnsiTheme="minorHAnsi" w:cstheme="minorHAnsi"/>
                <w:sz w:val="16"/>
                <w:szCs w:val="16"/>
              </w:rPr>
            </w:pPr>
            <w:r w:rsidRPr="00E90855">
              <w:rPr>
                <w:rFonts w:asciiTheme="minorHAnsi" w:hAnsiTheme="minorHAnsi" w:cstheme="minorHAnsi"/>
                <w:sz w:val="16"/>
                <w:szCs w:val="16"/>
              </w:rPr>
              <w:t>Normativa di settore. Software applicativi</w:t>
            </w:r>
          </w:p>
        </w:tc>
        <w:tc>
          <w:tcPr>
            <w:tcW w:w="1560" w:type="dxa"/>
          </w:tcPr>
          <w:p w14:paraId="0F8DD05E"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4E7F5341" w14:textId="77777777" w:rsidR="0020742D" w:rsidRPr="00E90855" w:rsidRDefault="0020742D" w:rsidP="0020742D">
            <w:pPr>
              <w:rPr>
                <w:rFonts w:asciiTheme="minorHAnsi" w:hAnsiTheme="minorHAnsi" w:cstheme="minorHAnsi"/>
                <w:b/>
                <w:sz w:val="16"/>
                <w:szCs w:val="16"/>
              </w:rPr>
            </w:pPr>
          </w:p>
          <w:p w14:paraId="05A9CBCB" w14:textId="77777777" w:rsidR="0020742D" w:rsidRPr="00E90855" w:rsidRDefault="0020742D" w:rsidP="0020742D">
            <w:pPr>
              <w:spacing w:before="7"/>
              <w:rPr>
                <w:rFonts w:asciiTheme="minorHAnsi" w:hAnsiTheme="minorHAnsi" w:cstheme="minorHAnsi"/>
                <w:b/>
                <w:sz w:val="16"/>
                <w:szCs w:val="16"/>
              </w:rPr>
            </w:pPr>
          </w:p>
          <w:p w14:paraId="5DFBE2CA"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23385A7E" w14:textId="77777777" w:rsidR="0020742D" w:rsidRPr="00E90855" w:rsidRDefault="0020742D" w:rsidP="0020742D">
            <w:pPr>
              <w:rPr>
                <w:rFonts w:asciiTheme="minorHAnsi" w:hAnsiTheme="minorHAnsi" w:cstheme="minorHAnsi"/>
                <w:b/>
                <w:sz w:val="16"/>
                <w:szCs w:val="16"/>
              </w:rPr>
            </w:pPr>
          </w:p>
          <w:p w14:paraId="43F457F5" w14:textId="77777777" w:rsidR="0020742D" w:rsidRPr="00E90855" w:rsidRDefault="0020742D" w:rsidP="0020742D">
            <w:pPr>
              <w:spacing w:before="8"/>
              <w:rPr>
                <w:rFonts w:asciiTheme="minorHAnsi" w:hAnsiTheme="minorHAnsi" w:cstheme="minorHAnsi"/>
                <w:b/>
                <w:sz w:val="16"/>
                <w:szCs w:val="16"/>
              </w:rPr>
            </w:pPr>
          </w:p>
          <w:p w14:paraId="0FDF3716" w14:textId="77777777" w:rsidR="00FD7229" w:rsidRPr="00E90855" w:rsidRDefault="0020742D" w:rsidP="0020742D">
            <w:pPr>
              <w:spacing w:line="235" w:lineRule="exact"/>
              <w:ind w:left="108"/>
              <w:rPr>
                <w:rFonts w:asciiTheme="minorHAnsi" w:hAnsiTheme="minorHAnsi" w:cstheme="minorHAnsi"/>
                <w:sz w:val="16"/>
                <w:szCs w:val="16"/>
              </w:rPr>
            </w:pPr>
            <w:r w:rsidRPr="00E90855">
              <w:rPr>
                <w:rFonts w:asciiTheme="minorHAnsi" w:hAnsiTheme="minorHAnsi" w:cstheme="minorHAnsi"/>
                <w:sz w:val="16"/>
                <w:szCs w:val="16"/>
              </w:rPr>
              <w:t>Asse scientifico</w:t>
            </w:r>
          </w:p>
          <w:p w14:paraId="0150FBBF" w14:textId="77777777" w:rsidR="00FD7229" w:rsidRPr="00E90855" w:rsidRDefault="00FD7229" w:rsidP="0020742D">
            <w:pPr>
              <w:spacing w:line="235" w:lineRule="exact"/>
              <w:ind w:left="108"/>
              <w:rPr>
                <w:rFonts w:asciiTheme="minorHAnsi" w:hAnsiTheme="minorHAnsi" w:cstheme="minorHAnsi"/>
                <w:sz w:val="16"/>
                <w:szCs w:val="16"/>
              </w:rPr>
            </w:pPr>
          </w:p>
          <w:p w14:paraId="1AD67D12" w14:textId="77777777" w:rsidR="0020742D" w:rsidRPr="00E90855" w:rsidRDefault="00FD7229" w:rsidP="0020742D">
            <w:pPr>
              <w:spacing w:line="235"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Asse  tecnologico</w:t>
            </w:r>
            <w:proofErr w:type="gramEnd"/>
            <w:r w:rsidRPr="00E90855">
              <w:rPr>
                <w:rFonts w:asciiTheme="minorHAnsi" w:hAnsiTheme="minorHAnsi" w:cstheme="minorHAnsi"/>
                <w:sz w:val="16"/>
                <w:szCs w:val="16"/>
              </w:rPr>
              <w:t xml:space="preserve"> e </w:t>
            </w:r>
            <w:r w:rsidRPr="00E90855">
              <w:rPr>
                <w:rFonts w:asciiTheme="minorHAnsi" w:hAnsiTheme="minorHAnsi" w:cstheme="minorHAnsi"/>
                <w:w w:val="95"/>
                <w:sz w:val="16"/>
                <w:szCs w:val="16"/>
              </w:rPr>
              <w:t>professionale</w:t>
            </w:r>
          </w:p>
        </w:tc>
        <w:tc>
          <w:tcPr>
            <w:tcW w:w="1985" w:type="dxa"/>
          </w:tcPr>
          <w:p w14:paraId="3188D53C"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2, 3, 5, 6, 7, 8, 10, 11,</w:t>
            </w:r>
          </w:p>
          <w:p w14:paraId="69693EE4"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r w:rsidR="00FD7229" w:rsidRPr="00E90855" w14:paraId="29FC4D26" w14:textId="77777777" w:rsidTr="0020742D">
        <w:trPr>
          <w:trHeight w:val="2317"/>
        </w:trPr>
        <w:tc>
          <w:tcPr>
            <w:tcW w:w="1135" w:type="dxa"/>
          </w:tcPr>
          <w:p w14:paraId="30D6E5B0" w14:textId="77777777" w:rsidR="00FD7229" w:rsidRPr="00E90855" w:rsidRDefault="00FD7229" w:rsidP="00FD7229">
            <w:pPr>
              <w:spacing w:before="74"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1" w:type="dxa"/>
          </w:tcPr>
          <w:p w14:paraId="3F3667C8" w14:textId="77777777" w:rsidR="00FD7229" w:rsidRPr="00E90855" w:rsidRDefault="00FD7229" w:rsidP="00FD7229">
            <w:pPr>
              <w:spacing w:before="74"/>
              <w:ind w:left="252" w:right="248"/>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25382B24" w14:textId="77777777" w:rsidR="00FD7229" w:rsidRPr="00E90855" w:rsidRDefault="00FD7229" w:rsidP="00FD7229">
            <w:pPr>
              <w:spacing w:before="76"/>
              <w:ind w:left="139" w:right="82"/>
              <w:rPr>
                <w:rFonts w:asciiTheme="minorHAnsi" w:hAnsiTheme="minorHAnsi" w:cstheme="minorHAnsi"/>
                <w:sz w:val="16"/>
                <w:szCs w:val="16"/>
              </w:rPr>
            </w:pPr>
            <w:r w:rsidRPr="00E90855">
              <w:rPr>
                <w:rFonts w:asciiTheme="minorHAnsi" w:hAnsiTheme="minorHAnsi" w:cstheme="minorHAnsi"/>
                <w:sz w:val="16"/>
                <w:szCs w:val="16"/>
              </w:rPr>
              <w:t xml:space="preserve">Applicare tecniche di </w:t>
            </w:r>
            <w:r w:rsidRPr="00E90855">
              <w:rPr>
                <w:rFonts w:asciiTheme="minorHAnsi" w:hAnsiTheme="minorHAnsi" w:cstheme="minorHAnsi"/>
                <w:i/>
                <w:sz w:val="16"/>
                <w:szCs w:val="16"/>
              </w:rPr>
              <w:t xml:space="preserve">Hospitality management </w:t>
            </w:r>
            <w:r w:rsidRPr="00E90855">
              <w:rPr>
                <w:rFonts w:asciiTheme="minorHAnsi" w:hAnsiTheme="minorHAnsi" w:cstheme="minorHAnsi"/>
                <w:sz w:val="16"/>
                <w:szCs w:val="16"/>
              </w:rPr>
              <w:t>all’interno delle macro aree di attività che contraddistinguono la filiera di riferimento adottando le modalità più adeguate di comunicazione in relazione ai principi di efficienza aziendale.</w:t>
            </w:r>
          </w:p>
        </w:tc>
        <w:tc>
          <w:tcPr>
            <w:tcW w:w="3259" w:type="dxa"/>
          </w:tcPr>
          <w:p w14:paraId="76DBC27E" w14:textId="77777777" w:rsidR="00FD7229" w:rsidRPr="00E90855" w:rsidRDefault="00FD7229" w:rsidP="00FD7229">
            <w:pPr>
              <w:spacing w:before="76"/>
              <w:ind w:left="105" w:right="83"/>
              <w:rPr>
                <w:rFonts w:asciiTheme="minorHAnsi" w:hAnsiTheme="minorHAnsi" w:cstheme="minorHAnsi"/>
                <w:sz w:val="16"/>
                <w:szCs w:val="16"/>
              </w:rPr>
            </w:pPr>
            <w:r w:rsidRPr="00E90855">
              <w:rPr>
                <w:rFonts w:asciiTheme="minorHAnsi" w:hAnsiTheme="minorHAnsi" w:cstheme="minorHAnsi"/>
                <w:sz w:val="16"/>
                <w:szCs w:val="16"/>
              </w:rPr>
              <w:t>Garantire il corretto flusso informativo tra i reparti di una stessa struttura ricettiva in un’ottica di cooperazione ed efficienza aziendale.</w:t>
            </w:r>
          </w:p>
          <w:p w14:paraId="67C14160" w14:textId="77777777" w:rsidR="00FD7229" w:rsidRPr="00E90855" w:rsidRDefault="00FD7229" w:rsidP="00FD7229">
            <w:pPr>
              <w:spacing w:before="120"/>
              <w:ind w:left="105" w:right="245"/>
              <w:rPr>
                <w:rFonts w:asciiTheme="minorHAnsi" w:hAnsiTheme="minorHAnsi" w:cstheme="minorHAnsi"/>
                <w:sz w:val="16"/>
                <w:szCs w:val="16"/>
              </w:rPr>
            </w:pPr>
            <w:r w:rsidRPr="00E90855">
              <w:rPr>
                <w:rFonts w:asciiTheme="minorHAnsi" w:hAnsiTheme="minorHAnsi" w:cstheme="minorHAnsi"/>
                <w:sz w:val="16"/>
                <w:szCs w:val="16"/>
              </w:rPr>
              <w:t>Individuare le principali tecniche di ricettività e accoglienza in linea con la tipologia di servizio ricettivo e il target di clientela.</w:t>
            </w:r>
          </w:p>
          <w:p w14:paraId="7BF5E566" w14:textId="77777777" w:rsidR="00FD7229" w:rsidRPr="00E90855" w:rsidRDefault="00FD7229" w:rsidP="00FD7229">
            <w:pPr>
              <w:spacing w:before="118"/>
              <w:ind w:left="105" w:right="277"/>
              <w:rPr>
                <w:rFonts w:asciiTheme="minorHAnsi" w:hAnsiTheme="minorHAnsi" w:cstheme="minorHAnsi"/>
                <w:sz w:val="16"/>
                <w:szCs w:val="16"/>
              </w:rPr>
            </w:pPr>
            <w:r w:rsidRPr="00E90855">
              <w:rPr>
                <w:rFonts w:asciiTheme="minorHAnsi" w:hAnsiTheme="minorHAnsi" w:cstheme="minorHAnsi"/>
                <w:sz w:val="16"/>
                <w:szCs w:val="16"/>
              </w:rPr>
              <w:t>Individuare le inefficienze e le carenze dei servizi erogati in rapporto alle aspettative dei clienti</w:t>
            </w:r>
          </w:p>
          <w:p w14:paraId="236E7EFB" w14:textId="77777777" w:rsidR="00FD7229" w:rsidRPr="00E90855" w:rsidRDefault="00FD7229" w:rsidP="00FD7229">
            <w:pPr>
              <w:spacing w:before="122"/>
              <w:ind w:left="105" w:right="162"/>
              <w:rPr>
                <w:rFonts w:asciiTheme="minorHAnsi" w:hAnsiTheme="minorHAnsi" w:cstheme="minorHAnsi"/>
                <w:sz w:val="16"/>
                <w:szCs w:val="16"/>
              </w:rPr>
            </w:pPr>
            <w:r w:rsidRPr="00E90855">
              <w:rPr>
                <w:rFonts w:asciiTheme="minorHAnsi" w:hAnsiTheme="minorHAnsi" w:cstheme="minorHAnsi"/>
                <w:sz w:val="16"/>
                <w:szCs w:val="16"/>
              </w:rPr>
              <w:t xml:space="preserve">Tradurre i dati della </w:t>
            </w:r>
            <w:r w:rsidRPr="00E90855">
              <w:rPr>
                <w:rFonts w:asciiTheme="minorHAnsi" w:hAnsiTheme="minorHAnsi" w:cstheme="minorHAnsi"/>
                <w:i/>
                <w:sz w:val="16"/>
                <w:szCs w:val="16"/>
              </w:rPr>
              <w:t xml:space="preserve">customer satisfaction </w:t>
            </w:r>
            <w:r w:rsidRPr="00E90855">
              <w:rPr>
                <w:rFonts w:asciiTheme="minorHAnsi" w:hAnsiTheme="minorHAnsi" w:cstheme="minorHAnsi"/>
                <w:sz w:val="16"/>
                <w:szCs w:val="16"/>
              </w:rPr>
              <w:t>in proposte di miglioramento del prodotto/servizio erogato</w:t>
            </w:r>
          </w:p>
        </w:tc>
        <w:tc>
          <w:tcPr>
            <w:tcW w:w="2268" w:type="dxa"/>
          </w:tcPr>
          <w:p w14:paraId="610A1FA6" w14:textId="77777777" w:rsidR="00FD7229" w:rsidRPr="00E90855" w:rsidRDefault="00FD7229" w:rsidP="00FD7229">
            <w:pPr>
              <w:spacing w:line="200" w:lineRule="exact"/>
              <w:ind w:left="108"/>
              <w:rPr>
                <w:rFonts w:asciiTheme="minorHAnsi" w:hAnsiTheme="minorHAnsi" w:cstheme="minorHAnsi"/>
                <w:sz w:val="16"/>
                <w:szCs w:val="16"/>
              </w:rPr>
            </w:pPr>
            <w:r w:rsidRPr="00E90855">
              <w:rPr>
                <w:rFonts w:asciiTheme="minorHAnsi" w:hAnsiTheme="minorHAnsi" w:cstheme="minorHAnsi"/>
                <w:sz w:val="16"/>
                <w:szCs w:val="16"/>
              </w:rPr>
              <w:t>Metodologie e tecniche</w:t>
            </w:r>
          </w:p>
          <w:p w14:paraId="5C6D138C" w14:textId="77777777" w:rsidR="00FD7229" w:rsidRPr="00E90855" w:rsidRDefault="00FD7229" w:rsidP="00FD7229">
            <w:pPr>
              <w:ind w:left="108" w:right="259"/>
              <w:rPr>
                <w:rFonts w:asciiTheme="minorHAnsi" w:hAnsiTheme="minorHAnsi" w:cstheme="minorHAnsi"/>
                <w:sz w:val="16"/>
                <w:szCs w:val="16"/>
              </w:rPr>
            </w:pPr>
            <w:proofErr w:type="gramStart"/>
            <w:r w:rsidRPr="00E90855">
              <w:rPr>
                <w:rFonts w:asciiTheme="minorHAnsi" w:hAnsiTheme="minorHAnsi" w:cstheme="minorHAnsi"/>
                <w:sz w:val="16"/>
                <w:szCs w:val="16"/>
              </w:rPr>
              <w:t>di</w:t>
            </w:r>
            <w:proofErr w:type="gramEnd"/>
            <w:r w:rsidRPr="00E90855">
              <w:rPr>
                <w:rFonts w:asciiTheme="minorHAnsi" w:hAnsiTheme="minorHAnsi" w:cstheme="minorHAnsi"/>
                <w:sz w:val="16"/>
                <w:szCs w:val="16"/>
              </w:rPr>
              <w:t xml:space="preserve"> gestione dell’accoglienza in relazione alla tipologia dei servizi e al target di clientela.</w:t>
            </w:r>
          </w:p>
          <w:p w14:paraId="5F93BF71" w14:textId="77777777" w:rsidR="00FD7229" w:rsidRPr="00E90855" w:rsidRDefault="00FD7229" w:rsidP="00FD7229">
            <w:pPr>
              <w:spacing w:before="10"/>
              <w:rPr>
                <w:rFonts w:asciiTheme="minorHAnsi" w:hAnsiTheme="minorHAnsi" w:cstheme="minorHAnsi"/>
                <w:b/>
                <w:sz w:val="16"/>
                <w:szCs w:val="16"/>
              </w:rPr>
            </w:pPr>
          </w:p>
          <w:p w14:paraId="42244D3C" w14:textId="77777777" w:rsidR="00FD7229" w:rsidRPr="00E90855" w:rsidRDefault="00FD7229" w:rsidP="00FD7229">
            <w:pPr>
              <w:spacing w:before="1"/>
              <w:ind w:left="108" w:right="204"/>
              <w:rPr>
                <w:rFonts w:asciiTheme="minorHAnsi" w:hAnsiTheme="minorHAnsi" w:cstheme="minorHAnsi"/>
                <w:sz w:val="16"/>
                <w:szCs w:val="16"/>
              </w:rPr>
            </w:pPr>
            <w:r w:rsidRPr="00E90855">
              <w:rPr>
                <w:rFonts w:asciiTheme="minorHAnsi" w:hAnsiTheme="minorHAnsi" w:cstheme="minorHAnsi"/>
                <w:sz w:val="16"/>
                <w:szCs w:val="16"/>
              </w:rPr>
              <w:t>Metodologie e tecniche di promozione territoriale.</w:t>
            </w:r>
          </w:p>
          <w:p w14:paraId="05B3C1F4" w14:textId="77777777" w:rsidR="00FD7229" w:rsidRPr="00E90855" w:rsidRDefault="00FD7229" w:rsidP="00FD7229">
            <w:pPr>
              <w:rPr>
                <w:rFonts w:asciiTheme="minorHAnsi" w:hAnsiTheme="minorHAnsi" w:cstheme="minorHAnsi"/>
                <w:b/>
                <w:sz w:val="16"/>
                <w:szCs w:val="16"/>
              </w:rPr>
            </w:pPr>
          </w:p>
          <w:p w14:paraId="5C24683C" w14:textId="77777777" w:rsidR="00FD7229" w:rsidRPr="00E90855" w:rsidRDefault="00FD7229" w:rsidP="00FD7229">
            <w:pPr>
              <w:ind w:left="108" w:right="84"/>
              <w:rPr>
                <w:rFonts w:asciiTheme="minorHAnsi" w:hAnsiTheme="minorHAnsi" w:cstheme="minorHAnsi"/>
                <w:sz w:val="16"/>
                <w:szCs w:val="16"/>
              </w:rPr>
            </w:pPr>
            <w:r w:rsidRPr="00E90855">
              <w:rPr>
                <w:rFonts w:asciiTheme="minorHAnsi" w:hAnsiTheme="minorHAnsi" w:cstheme="minorHAnsi"/>
                <w:sz w:val="16"/>
                <w:szCs w:val="16"/>
              </w:rPr>
              <w:t>Terminologia di settore, anche in lingua straniera.</w:t>
            </w:r>
          </w:p>
          <w:p w14:paraId="7BBFA148" w14:textId="77777777" w:rsidR="00FD7229" w:rsidRPr="00E90855" w:rsidRDefault="00FD7229" w:rsidP="00FD7229">
            <w:pPr>
              <w:spacing w:before="11"/>
              <w:rPr>
                <w:rFonts w:asciiTheme="minorHAnsi" w:hAnsiTheme="minorHAnsi" w:cstheme="minorHAnsi"/>
                <w:b/>
                <w:sz w:val="16"/>
                <w:szCs w:val="16"/>
              </w:rPr>
            </w:pPr>
          </w:p>
          <w:p w14:paraId="019B3F0C" w14:textId="77777777" w:rsidR="00FD7229" w:rsidRPr="00E90855" w:rsidRDefault="00FD7229" w:rsidP="00FD7229">
            <w:pPr>
              <w:spacing w:before="1"/>
              <w:ind w:left="108" w:right="146"/>
              <w:rPr>
                <w:rFonts w:asciiTheme="minorHAnsi" w:hAnsiTheme="minorHAnsi" w:cstheme="minorHAnsi"/>
                <w:sz w:val="16"/>
                <w:szCs w:val="16"/>
              </w:rPr>
            </w:pPr>
            <w:r w:rsidRPr="00E90855">
              <w:rPr>
                <w:rFonts w:asciiTheme="minorHAnsi" w:hAnsiTheme="minorHAnsi" w:cstheme="minorHAnsi"/>
                <w:sz w:val="16"/>
                <w:szCs w:val="16"/>
              </w:rPr>
              <w:t>Livelli e standard di qualità del servizio/offerta erogato.</w:t>
            </w:r>
          </w:p>
          <w:p w14:paraId="3BCE5473" w14:textId="77777777" w:rsidR="00FD7229" w:rsidRPr="00E90855" w:rsidRDefault="00FD7229" w:rsidP="00FD7229">
            <w:pPr>
              <w:spacing w:before="104"/>
              <w:ind w:left="108"/>
              <w:rPr>
                <w:rFonts w:asciiTheme="minorHAnsi" w:hAnsiTheme="minorHAnsi" w:cstheme="minorHAnsi"/>
                <w:sz w:val="16"/>
                <w:szCs w:val="16"/>
              </w:rPr>
            </w:pPr>
            <w:r w:rsidRPr="00E90855">
              <w:rPr>
                <w:rFonts w:asciiTheme="minorHAnsi" w:hAnsiTheme="minorHAnsi" w:cstheme="minorHAnsi"/>
                <w:sz w:val="16"/>
                <w:szCs w:val="16"/>
              </w:rPr>
              <w:t>Tecniche per l’analisi dei punti di forza/debolezza dell’offerta servita (ANALISI SWOT)</w:t>
            </w:r>
          </w:p>
        </w:tc>
        <w:tc>
          <w:tcPr>
            <w:tcW w:w="1560" w:type="dxa"/>
          </w:tcPr>
          <w:p w14:paraId="758A963E" w14:textId="77777777" w:rsidR="00FD7229" w:rsidRPr="00E90855" w:rsidRDefault="00FD7229" w:rsidP="00FD7229">
            <w:pPr>
              <w:spacing w:before="76"/>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60B2C55A" w14:textId="77777777" w:rsidR="00FD7229" w:rsidRPr="00E90855" w:rsidRDefault="00FD7229" w:rsidP="00FD7229">
            <w:pPr>
              <w:rPr>
                <w:rFonts w:asciiTheme="minorHAnsi" w:hAnsiTheme="minorHAnsi" w:cstheme="minorHAnsi"/>
                <w:b/>
                <w:sz w:val="16"/>
                <w:szCs w:val="16"/>
              </w:rPr>
            </w:pPr>
          </w:p>
          <w:p w14:paraId="4549FF36" w14:textId="77777777" w:rsidR="00FD7229" w:rsidRPr="00E90855" w:rsidRDefault="00FD7229" w:rsidP="00FD7229">
            <w:pPr>
              <w:spacing w:before="7"/>
              <w:rPr>
                <w:rFonts w:asciiTheme="minorHAnsi" w:hAnsiTheme="minorHAnsi" w:cstheme="minorHAnsi"/>
                <w:b/>
                <w:sz w:val="16"/>
                <w:szCs w:val="16"/>
              </w:rPr>
            </w:pPr>
          </w:p>
          <w:p w14:paraId="42D09B93" w14:textId="77777777" w:rsidR="00FD7229" w:rsidRPr="00E90855" w:rsidRDefault="00FD7229" w:rsidP="00FD7229">
            <w:pPr>
              <w:spacing w:before="1"/>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1985" w:type="dxa"/>
          </w:tcPr>
          <w:p w14:paraId="57ED31E3" w14:textId="77777777" w:rsidR="00FD7229" w:rsidRPr="00E90855" w:rsidRDefault="00FD7229" w:rsidP="00FD7229">
            <w:pPr>
              <w:spacing w:before="76" w:line="243" w:lineRule="exact"/>
              <w:ind w:left="108"/>
              <w:rPr>
                <w:rFonts w:asciiTheme="minorHAnsi" w:hAnsiTheme="minorHAnsi" w:cstheme="minorHAnsi"/>
                <w:sz w:val="16"/>
                <w:szCs w:val="16"/>
              </w:rPr>
            </w:pPr>
            <w:r w:rsidRPr="00E90855">
              <w:rPr>
                <w:rFonts w:asciiTheme="minorHAnsi" w:hAnsiTheme="minorHAnsi" w:cstheme="minorHAnsi"/>
                <w:sz w:val="16"/>
                <w:szCs w:val="16"/>
              </w:rPr>
              <w:t>2, 3, 5, 6, 7, 8, 10, 11,</w:t>
            </w:r>
          </w:p>
          <w:p w14:paraId="419FC95A" w14:textId="77777777" w:rsidR="00FD7229" w:rsidRPr="00E90855" w:rsidRDefault="00FD7229" w:rsidP="00FD7229">
            <w:pPr>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12</w:t>
            </w:r>
          </w:p>
        </w:tc>
      </w:tr>
    </w:tbl>
    <w:p w14:paraId="4F288145"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5FF4256E"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1985"/>
      </w:tblGrid>
      <w:tr w:rsidR="00AE327D" w:rsidRPr="00E90855" w14:paraId="3D312CA9" w14:textId="77777777" w:rsidTr="00527E9A">
        <w:trPr>
          <w:trHeight w:val="7454"/>
        </w:trPr>
        <w:tc>
          <w:tcPr>
            <w:tcW w:w="1135" w:type="dxa"/>
          </w:tcPr>
          <w:p w14:paraId="344CE659" w14:textId="77777777" w:rsidR="00AE327D" w:rsidRPr="00E90855" w:rsidRDefault="00AE327D"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t>QUINTO ANNO</w:t>
            </w:r>
          </w:p>
        </w:tc>
        <w:tc>
          <w:tcPr>
            <w:tcW w:w="991" w:type="dxa"/>
          </w:tcPr>
          <w:p w14:paraId="052DA1B4" w14:textId="77777777" w:rsidR="00AE327D" w:rsidRPr="00E90855" w:rsidRDefault="00AE327D" w:rsidP="0020742D">
            <w:pPr>
              <w:spacing w:before="116"/>
              <w:ind w:left="4"/>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42A120CD" w14:textId="77777777" w:rsidR="00AE327D" w:rsidRPr="00E90855" w:rsidRDefault="00AE327D" w:rsidP="0020742D">
            <w:pPr>
              <w:ind w:left="108" w:right="163"/>
              <w:rPr>
                <w:rFonts w:asciiTheme="minorHAnsi" w:hAnsiTheme="minorHAnsi" w:cstheme="minorHAnsi"/>
                <w:sz w:val="16"/>
                <w:szCs w:val="16"/>
              </w:rPr>
            </w:pPr>
            <w:r w:rsidRPr="00E90855">
              <w:rPr>
                <w:rFonts w:asciiTheme="minorHAnsi" w:hAnsiTheme="minorHAnsi" w:cstheme="minorHAnsi"/>
                <w:sz w:val="16"/>
                <w:szCs w:val="16"/>
              </w:rPr>
              <w:t xml:space="preserve">Gestire tutte le fasi del ciclo cliente applicando le più idonee tecniche professionali di </w:t>
            </w:r>
            <w:r w:rsidRPr="00E90855">
              <w:rPr>
                <w:rFonts w:asciiTheme="minorHAnsi" w:hAnsiTheme="minorHAnsi" w:cstheme="minorHAnsi"/>
                <w:i/>
                <w:sz w:val="16"/>
                <w:szCs w:val="16"/>
              </w:rPr>
              <w:t>Hospitality Management</w:t>
            </w:r>
            <w:r w:rsidRPr="00E90855">
              <w:rPr>
                <w:rFonts w:asciiTheme="minorHAnsi" w:hAnsiTheme="minorHAnsi" w:cstheme="minorHAnsi"/>
                <w:sz w:val="16"/>
                <w:szCs w:val="16"/>
              </w:rPr>
              <w:t>, rapportandosi con le altre aree aziendali, in un’ottica di comunicazione ed efficienza aziendale.</w:t>
            </w:r>
          </w:p>
        </w:tc>
        <w:tc>
          <w:tcPr>
            <w:tcW w:w="3259" w:type="dxa"/>
          </w:tcPr>
          <w:p w14:paraId="3A742AF8" w14:textId="77777777" w:rsidR="00AE327D" w:rsidRPr="00E90855" w:rsidRDefault="00AE327D" w:rsidP="0020742D">
            <w:pPr>
              <w:ind w:left="105" w:right="184"/>
              <w:jc w:val="both"/>
              <w:rPr>
                <w:rFonts w:asciiTheme="minorHAnsi" w:hAnsiTheme="minorHAnsi" w:cstheme="minorHAnsi"/>
                <w:sz w:val="16"/>
                <w:szCs w:val="16"/>
              </w:rPr>
            </w:pPr>
            <w:r w:rsidRPr="00E90855">
              <w:rPr>
                <w:rFonts w:asciiTheme="minorHAnsi" w:hAnsiTheme="minorHAnsi" w:cstheme="minorHAnsi"/>
                <w:sz w:val="16"/>
                <w:szCs w:val="16"/>
              </w:rPr>
              <w:t>Assistere il cliente nella fruizione del servizio interpretandone preferenze e richieste.</w:t>
            </w:r>
          </w:p>
          <w:p w14:paraId="15A14569" w14:textId="77777777" w:rsidR="00AE327D" w:rsidRPr="00E90855" w:rsidRDefault="00AE327D" w:rsidP="0020742D">
            <w:pPr>
              <w:spacing w:before="11"/>
              <w:rPr>
                <w:rFonts w:asciiTheme="minorHAnsi" w:hAnsiTheme="minorHAnsi" w:cstheme="minorHAnsi"/>
                <w:b/>
                <w:sz w:val="16"/>
                <w:szCs w:val="16"/>
              </w:rPr>
            </w:pPr>
          </w:p>
          <w:p w14:paraId="66F09466" w14:textId="77777777" w:rsidR="00AE327D" w:rsidRPr="00E90855" w:rsidRDefault="00AE327D" w:rsidP="0020742D">
            <w:pPr>
              <w:ind w:left="105" w:right="325"/>
              <w:rPr>
                <w:rFonts w:asciiTheme="minorHAnsi" w:hAnsiTheme="minorHAnsi" w:cstheme="minorHAnsi"/>
                <w:i/>
                <w:sz w:val="16"/>
                <w:szCs w:val="16"/>
              </w:rPr>
            </w:pPr>
            <w:r w:rsidRPr="00E90855">
              <w:rPr>
                <w:rFonts w:asciiTheme="minorHAnsi" w:hAnsiTheme="minorHAnsi" w:cstheme="minorHAnsi"/>
                <w:sz w:val="16"/>
                <w:szCs w:val="16"/>
              </w:rPr>
              <w:t xml:space="preserve">Gestire la fidelizzazione del cliente mediante la programmazione di iniziative di </w:t>
            </w:r>
            <w:r w:rsidRPr="00E90855">
              <w:rPr>
                <w:rFonts w:asciiTheme="minorHAnsi" w:hAnsiTheme="minorHAnsi" w:cstheme="minorHAnsi"/>
                <w:i/>
                <w:sz w:val="16"/>
                <w:szCs w:val="16"/>
              </w:rPr>
              <w:t xml:space="preserve">customer care </w:t>
            </w:r>
            <w:r w:rsidRPr="00E90855">
              <w:rPr>
                <w:rFonts w:asciiTheme="minorHAnsi" w:hAnsiTheme="minorHAnsi" w:cstheme="minorHAnsi"/>
                <w:sz w:val="16"/>
                <w:szCs w:val="16"/>
              </w:rPr>
              <w:t xml:space="preserve">e di </w:t>
            </w:r>
            <w:r w:rsidRPr="00E90855">
              <w:rPr>
                <w:rFonts w:asciiTheme="minorHAnsi" w:hAnsiTheme="minorHAnsi" w:cstheme="minorHAnsi"/>
                <w:i/>
                <w:sz w:val="16"/>
                <w:szCs w:val="16"/>
              </w:rPr>
              <w:t>customer satisfaction.</w:t>
            </w:r>
          </w:p>
          <w:p w14:paraId="367A034B" w14:textId="77777777" w:rsidR="00AE327D" w:rsidRPr="00E90855" w:rsidRDefault="00AE327D" w:rsidP="0020742D">
            <w:pPr>
              <w:spacing w:before="11"/>
              <w:rPr>
                <w:rFonts w:asciiTheme="minorHAnsi" w:hAnsiTheme="minorHAnsi" w:cstheme="minorHAnsi"/>
                <w:b/>
                <w:sz w:val="16"/>
                <w:szCs w:val="16"/>
              </w:rPr>
            </w:pPr>
          </w:p>
          <w:p w14:paraId="01DD1FDA" w14:textId="77777777" w:rsidR="00AE327D" w:rsidRPr="00E90855" w:rsidRDefault="00AE327D" w:rsidP="0020742D">
            <w:pPr>
              <w:ind w:left="105" w:right="350"/>
              <w:rPr>
                <w:rFonts w:asciiTheme="minorHAnsi" w:hAnsiTheme="minorHAnsi" w:cstheme="minorHAnsi"/>
                <w:sz w:val="16"/>
                <w:szCs w:val="16"/>
              </w:rPr>
            </w:pPr>
            <w:r w:rsidRPr="00E90855">
              <w:rPr>
                <w:rFonts w:asciiTheme="minorHAnsi" w:hAnsiTheme="minorHAnsi" w:cstheme="minorHAnsi"/>
                <w:sz w:val="16"/>
                <w:szCs w:val="16"/>
              </w:rPr>
              <w:t>Informare sui servizi disponibili ed extra di vario tipo, finalizzati a rendere gradevole la permanenza presso la struttura ricettiva.</w:t>
            </w:r>
          </w:p>
          <w:p w14:paraId="1B1BAC3D" w14:textId="77777777" w:rsidR="00AE327D" w:rsidRPr="00E90855" w:rsidRDefault="00AE327D" w:rsidP="0020742D">
            <w:pPr>
              <w:spacing w:before="49"/>
              <w:ind w:left="105" w:right="147"/>
              <w:rPr>
                <w:rFonts w:asciiTheme="minorHAnsi" w:hAnsiTheme="minorHAnsi" w:cstheme="minorHAnsi"/>
                <w:sz w:val="16"/>
                <w:szCs w:val="16"/>
              </w:rPr>
            </w:pPr>
            <w:r w:rsidRPr="00E90855">
              <w:rPr>
                <w:rFonts w:asciiTheme="minorHAnsi" w:hAnsiTheme="minorHAnsi" w:cstheme="minorHAnsi"/>
                <w:sz w:val="16"/>
                <w:szCs w:val="16"/>
              </w:rPr>
              <w:t>Applicare tecniche di ricettività e accoglienza in linea con la tipologia di servizio ricettivo e il target di clientela, al fine di garantire l’immagine e lo stile della struttura e valorizzare il servizio offerto.</w:t>
            </w:r>
          </w:p>
          <w:p w14:paraId="0FAB62ED" w14:textId="77777777" w:rsidR="00AE327D" w:rsidRPr="00E90855" w:rsidRDefault="00AE327D" w:rsidP="0020742D">
            <w:pPr>
              <w:spacing w:before="103"/>
              <w:ind w:left="105" w:right="369"/>
              <w:rPr>
                <w:rFonts w:asciiTheme="minorHAnsi" w:hAnsiTheme="minorHAnsi" w:cstheme="minorHAnsi"/>
                <w:sz w:val="16"/>
                <w:szCs w:val="16"/>
              </w:rPr>
            </w:pPr>
            <w:r w:rsidRPr="00E90855">
              <w:rPr>
                <w:rFonts w:asciiTheme="minorHAnsi" w:hAnsiTheme="minorHAnsi" w:cstheme="minorHAnsi"/>
                <w:sz w:val="16"/>
                <w:szCs w:val="16"/>
              </w:rPr>
              <w:t>Rilevare il grado di soddisfazione della clientela e tradurre i risultati dei rilevamenti in proposte</w:t>
            </w:r>
          </w:p>
          <w:p w14:paraId="3CFEE282" w14:textId="77777777" w:rsidR="00AE327D" w:rsidRPr="00E90855" w:rsidRDefault="00AE327D" w:rsidP="0020742D">
            <w:pPr>
              <w:spacing w:line="225"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migliorative</w:t>
            </w:r>
            <w:proofErr w:type="gramEnd"/>
            <w:r w:rsidRPr="00E90855">
              <w:rPr>
                <w:rFonts w:asciiTheme="minorHAnsi" w:hAnsiTheme="minorHAnsi" w:cstheme="minorHAnsi"/>
                <w:sz w:val="16"/>
                <w:szCs w:val="16"/>
              </w:rPr>
              <w:t xml:space="preserve"> del prodotto/servizio.</w:t>
            </w:r>
          </w:p>
        </w:tc>
        <w:tc>
          <w:tcPr>
            <w:tcW w:w="2268" w:type="dxa"/>
          </w:tcPr>
          <w:p w14:paraId="194468D9" w14:textId="77777777" w:rsidR="00AE327D" w:rsidRPr="00E90855" w:rsidRDefault="00AE327D" w:rsidP="0020742D">
            <w:pPr>
              <w:spacing w:before="119"/>
              <w:ind w:left="108" w:right="224"/>
              <w:rPr>
                <w:rFonts w:asciiTheme="minorHAnsi" w:hAnsiTheme="minorHAnsi" w:cstheme="minorHAnsi"/>
                <w:sz w:val="16"/>
                <w:szCs w:val="16"/>
              </w:rPr>
            </w:pPr>
            <w:r w:rsidRPr="00E90855">
              <w:rPr>
                <w:rFonts w:asciiTheme="minorHAnsi" w:hAnsiTheme="minorHAnsi" w:cstheme="minorHAnsi"/>
                <w:sz w:val="16"/>
                <w:szCs w:val="16"/>
              </w:rPr>
              <w:t>Tecniche e strumenti di rilevazione delle aspettative e di analisi del gradimento.</w:t>
            </w:r>
          </w:p>
          <w:p w14:paraId="70771B94" w14:textId="77777777" w:rsidR="00AE327D" w:rsidRPr="00E90855" w:rsidRDefault="00AE327D" w:rsidP="0020742D">
            <w:pPr>
              <w:spacing w:before="120"/>
              <w:ind w:left="108" w:right="152"/>
              <w:rPr>
                <w:rFonts w:asciiTheme="minorHAnsi" w:hAnsiTheme="minorHAnsi" w:cstheme="minorHAnsi"/>
                <w:sz w:val="16"/>
                <w:szCs w:val="16"/>
              </w:rPr>
            </w:pPr>
            <w:r w:rsidRPr="00E90855">
              <w:rPr>
                <w:rFonts w:asciiTheme="minorHAnsi" w:hAnsiTheme="minorHAnsi" w:cstheme="minorHAnsi"/>
                <w:sz w:val="16"/>
                <w:szCs w:val="16"/>
              </w:rPr>
              <w:t>Procedure e tecniche di organizzazione e di redazione di iniziative finalizzate alla fidelizzazione del clienti.</w:t>
            </w:r>
          </w:p>
          <w:p w14:paraId="2469F94C" w14:textId="77777777" w:rsidR="00AE327D" w:rsidRPr="00E90855" w:rsidRDefault="00AE327D" w:rsidP="0020742D">
            <w:pPr>
              <w:spacing w:before="118"/>
              <w:ind w:left="108" w:right="87"/>
              <w:rPr>
                <w:rFonts w:asciiTheme="minorHAnsi" w:hAnsiTheme="minorHAnsi" w:cstheme="minorHAnsi"/>
                <w:sz w:val="16"/>
                <w:szCs w:val="16"/>
              </w:rPr>
            </w:pPr>
            <w:r w:rsidRPr="00E90855">
              <w:rPr>
                <w:rFonts w:asciiTheme="minorHAnsi" w:hAnsiTheme="minorHAnsi" w:cstheme="minorHAnsi"/>
                <w:sz w:val="16"/>
                <w:szCs w:val="16"/>
              </w:rPr>
              <w:t>Terminologia di settore e registri linguistici, anche in lingua straniera.</w:t>
            </w:r>
          </w:p>
          <w:p w14:paraId="108DAE41" w14:textId="77777777" w:rsidR="00AE327D" w:rsidRPr="00E90855" w:rsidRDefault="00AE327D" w:rsidP="0020742D">
            <w:pPr>
              <w:spacing w:before="41"/>
              <w:ind w:left="108" w:right="172"/>
              <w:rPr>
                <w:rFonts w:asciiTheme="minorHAnsi" w:hAnsiTheme="minorHAnsi" w:cstheme="minorHAnsi"/>
                <w:sz w:val="16"/>
                <w:szCs w:val="16"/>
              </w:rPr>
            </w:pPr>
            <w:r w:rsidRPr="00E90855">
              <w:rPr>
                <w:rFonts w:asciiTheme="minorHAnsi" w:hAnsiTheme="minorHAnsi" w:cstheme="minorHAnsi"/>
                <w:sz w:val="16"/>
                <w:szCs w:val="16"/>
              </w:rPr>
              <w:t>Metodologie e tecniche di diffusione e promozione delle diverse iniziative, dei progetti e delle attività.</w:t>
            </w:r>
          </w:p>
        </w:tc>
        <w:tc>
          <w:tcPr>
            <w:tcW w:w="1560" w:type="dxa"/>
          </w:tcPr>
          <w:p w14:paraId="2662BEB1" w14:textId="77777777" w:rsidR="00AE327D" w:rsidRPr="00E90855" w:rsidRDefault="00AE327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353A664A" w14:textId="77777777" w:rsidR="00AE327D" w:rsidRPr="00E90855" w:rsidRDefault="00AE327D" w:rsidP="0020742D">
            <w:pPr>
              <w:rPr>
                <w:rFonts w:asciiTheme="minorHAnsi" w:hAnsiTheme="minorHAnsi" w:cstheme="minorHAnsi"/>
                <w:b/>
                <w:sz w:val="16"/>
                <w:szCs w:val="16"/>
              </w:rPr>
            </w:pPr>
          </w:p>
          <w:p w14:paraId="1C73047E" w14:textId="77777777" w:rsidR="00AE327D" w:rsidRPr="00E90855" w:rsidRDefault="00AE327D" w:rsidP="0020742D">
            <w:pPr>
              <w:spacing w:before="7"/>
              <w:rPr>
                <w:rFonts w:asciiTheme="minorHAnsi" w:hAnsiTheme="minorHAnsi" w:cstheme="minorHAnsi"/>
                <w:b/>
                <w:sz w:val="16"/>
                <w:szCs w:val="16"/>
              </w:rPr>
            </w:pPr>
          </w:p>
          <w:p w14:paraId="038026ED" w14:textId="77777777" w:rsidR="00AE327D" w:rsidRPr="00E90855" w:rsidRDefault="00AE327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6661FAB5" w14:textId="77777777" w:rsidR="00AE327D" w:rsidRPr="00E90855" w:rsidRDefault="00AE327D" w:rsidP="0020742D">
            <w:pPr>
              <w:rPr>
                <w:rFonts w:asciiTheme="minorHAnsi" w:hAnsiTheme="minorHAnsi" w:cstheme="minorHAnsi"/>
                <w:b/>
                <w:sz w:val="16"/>
                <w:szCs w:val="16"/>
              </w:rPr>
            </w:pPr>
          </w:p>
          <w:p w14:paraId="57DBDCD3" w14:textId="77777777" w:rsidR="00AE327D" w:rsidRPr="00E90855" w:rsidRDefault="00AE327D" w:rsidP="0020742D">
            <w:pPr>
              <w:spacing w:before="8"/>
              <w:rPr>
                <w:rFonts w:asciiTheme="minorHAnsi" w:hAnsiTheme="minorHAnsi" w:cstheme="minorHAnsi"/>
                <w:b/>
                <w:sz w:val="16"/>
                <w:szCs w:val="16"/>
              </w:rPr>
            </w:pPr>
          </w:p>
          <w:p w14:paraId="28B37A26" w14:textId="77777777" w:rsidR="00AE327D" w:rsidRPr="00E90855" w:rsidRDefault="00AE327D"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1985" w:type="dxa"/>
          </w:tcPr>
          <w:p w14:paraId="0861C213" w14:textId="77777777" w:rsidR="00AE327D" w:rsidRPr="00E90855" w:rsidRDefault="00AE327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2, 3, 5, 6, 7, 8, 10, 11,</w:t>
            </w:r>
          </w:p>
          <w:p w14:paraId="295F0435" w14:textId="77777777" w:rsidR="00AE327D" w:rsidRPr="00E90855" w:rsidRDefault="00AE327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bl>
    <w:p w14:paraId="228B2D35"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50520D9D" w14:textId="77777777" w:rsidR="0020742D" w:rsidRPr="00E90855" w:rsidRDefault="0020742D" w:rsidP="0020742D">
      <w:pPr>
        <w:spacing w:before="4"/>
        <w:rPr>
          <w:rFonts w:asciiTheme="minorHAnsi" w:hAnsiTheme="minorHAnsi" w:cstheme="minorHAnsi"/>
          <w:b/>
          <w:sz w:val="16"/>
          <w:szCs w:val="16"/>
        </w:rPr>
      </w:pPr>
    </w:p>
    <w:p w14:paraId="76E1252F" w14:textId="77777777" w:rsidR="0020742D" w:rsidRPr="00E90855" w:rsidRDefault="0020742D" w:rsidP="0020742D">
      <w:pPr>
        <w:spacing w:before="98" w:line="256" w:lineRule="auto"/>
        <w:ind w:left="391" w:right="335"/>
        <w:rPr>
          <w:rFonts w:asciiTheme="minorHAnsi" w:hAnsiTheme="minorHAnsi" w:cstheme="minorHAnsi"/>
          <w:i/>
          <w:sz w:val="16"/>
          <w:szCs w:val="16"/>
        </w:rPr>
      </w:pPr>
      <w:r w:rsidRPr="00E90855">
        <w:rPr>
          <w:rFonts w:asciiTheme="minorHAnsi" w:hAnsiTheme="minorHAnsi" w:cstheme="minorHAnsi"/>
          <w:b/>
          <w:sz w:val="16"/>
          <w:szCs w:val="16"/>
        </w:rPr>
        <w:t>Competenza in uscita n° 10</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Supportare le attività di budgeting-reporting aziendale e collaborare alla definizione delle strategie di Revenue Management, perseguendo obiettivi di redditività attraverso opportune azioni di marketing.</w:t>
      </w:r>
    </w:p>
    <w:p w14:paraId="365C8485" w14:textId="77777777" w:rsidR="0020742D" w:rsidRPr="00E90855" w:rsidRDefault="0020742D" w:rsidP="0020742D">
      <w:pPr>
        <w:spacing w:before="163"/>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1654B351" w14:textId="77777777" w:rsidR="0020742D" w:rsidRPr="00E90855" w:rsidRDefault="0020742D" w:rsidP="0020742D">
      <w:pPr>
        <w:spacing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268"/>
      </w:tblGrid>
      <w:tr w:rsidR="0020742D" w:rsidRPr="00E90855" w14:paraId="67E41DFF" w14:textId="77777777" w:rsidTr="0020742D">
        <w:trPr>
          <w:trHeight w:val="1461"/>
        </w:trPr>
        <w:tc>
          <w:tcPr>
            <w:tcW w:w="1135" w:type="dxa"/>
          </w:tcPr>
          <w:p w14:paraId="4A6FEB77" w14:textId="77777777" w:rsidR="0020742D" w:rsidRPr="00E90855" w:rsidRDefault="0020742D" w:rsidP="0020742D">
            <w:pPr>
              <w:spacing w:before="119" w:line="357" w:lineRule="auto"/>
              <w:ind w:left="160" w:right="147" w:firstLine="36"/>
              <w:rPr>
                <w:rFonts w:asciiTheme="minorHAnsi" w:hAnsiTheme="minorHAnsi" w:cstheme="minorHAnsi"/>
                <w:b/>
                <w:sz w:val="16"/>
                <w:szCs w:val="16"/>
              </w:rPr>
            </w:pPr>
            <w:r w:rsidRPr="00E90855">
              <w:rPr>
                <w:rFonts w:asciiTheme="minorHAnsi" w:hAnsiTheme="minorHAnsi" w:cstheme="minorHAnsi"/>
                <w:b/>
                <w:sz w:val="16"/>
                <w:szCs w:val="16"/>
              </w:rPr>
              <w:t xml:space="preserve">Periodo/ </w:t>
            </w:r>
            <w:r w:rsidRPr="00E90855">
              <w:rPr>
                <w:rFonts w:asciiTheme="minorHAnsi" w:hAnsiTheme="minorHAnsi" w:cstheme="minorHAnsi"/>
                <w:b/>
                <w:w w:val="95"/>
                <w:sz w:val="16"/>
                <w:szCs w:val="16"/>
              </w:rPr>
              <w:t>Annualità</w:t>
            </w:r>
          </w:p>
        </w:tc>
        <w:tc>
          <w:tcPr>
            <w:tcW w:w="991" w:type="dxa"/>
          </w:tcPr>
          <w:p w14:paraId="42A9012F" w14:textId="77777777" w:rsidR="0020742D" w:rsidRPr="00E90855" w:rsidRDefault="00AE327D" w:rsidP="0020742D">
            <w:pPr>
              <w:spacing w:line="357" w:lineRule="auto"/>
              <w:ind w:left="177" w:right="168" w:hanging="4"/>
              <w:jc w:val="center"/>
              <w:rPr>
                <w:rFonts w:asciiTheme="minorHAnsi" w:hAnsiTheme="minorHAnsi" w:cstheme="minorHAnsi"/>
                <w:b/>
                <w:sz w:val="16"/>
                <w:szCs w:val="16"/>
              </w:rPr>
            </w:pPr>
            <w:r w:rsidRPr="00E90855">
              <w:rPr>
                <w:rFonts w:asciiTheme="minorHAnsi" w:hAnsiTheme="minorHAnsi" w:cstheme="minorHAnsi"/>
                <w:b/>
                <w:sz w:val="16"/>
                <w:szCs w:val="16"/>
              </w:rPr>
              <w:t xml:space="preserve">Livelli </w:t>
            </w:r>
            <w:r w:rsidR="0020742D" w:rsidRPr="00E90855">
              <w:rPr>
                <w:rFonts w:asciiTheme="minorHAnsi" w:hAnsiTheme="minorHAnsi" w:cstheme="minorHAnsi"/>
                <w:b/>
                <w:sz w:val="16"/>
                <w:szCs w:val="16"/>
              </w:rPr>
              <w:t>QNQ (2)</w:t>
            </w:r>
          </w:p>
        </w:tc>
        <w:tc>
          <w:tcPr>
            <w:tcW w:w="3828" w:type="dxa"/>
          </w:tcPr>
          <w:p w14:paraId="689F3074" w14:textId="77777777" w:rsidR="0020742D" w:rsidRPr="00E90855" w:rsidRDefault="0020742D" w:rsidP="0020742D">
            <w:pPr>
              <w:spacing w:before="119"/>
              <w:ind w:left="1258" w:right="1252"/>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3E12BDD0" w14:textId="77777777" w:rsidR="0020742D" w:rsidRPr="00E90855" w:rsidRDefault="0020742D" w:rsidP="0020742D">
            <w:pPr>
              <w:spacing w:before="120"/>
              <w:ind w:left="1261" w:right="1250"/>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tcPr>
          <w:p w14:paraId="7008AF13" w14:textId="77777777" w:rsidR="0020742D" w:rsidRPr="00E90855" w:rsidRDefault="0020742D" w:rsidP="0020742D">
            <w:pPr>
              <w:spacing w:before="119"/>
              <w:ind w:left="1223" w:right="1222"/>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tcPr>
          <w:p w14:paraId="183155EE" w14:textId="77777777" w:rsidR="0020742D" w:rsidRPr="00E90855" w:rsidRDefault="0020742D" w:rsidP="0020742D">
            <w:pPr>
              <w:spacing w:before="119"/>
              <w:ind w:left="569"/>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0" w:type="dxa"/>
          </w:tcPr>
          <w:p w14:paraId="37BA3FD6" w14:textId="77777777" w:rsidR="0020742D" w:rsidRPr="00E90855" w:rsidRDefault="0020742D" w:rsidP="00AE327D">
            <w:pPr>
              <w:spacing w:before="121"/>
              <w:ind w:left="163" w:right="83" w:hanging="12"/>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268" w:type="dxa"/>
          </w:tcPr>
          <w:p w14:paraId="7F2FCD4E" w14:textId="77777777" w:rsidR="0020742D" w:rsidRPr="00E90855" w:rsidRDefault="0020742D" w:rsidP="0020742D">
            <w:pPr>
              <w:spacing w:before="119"/>
              <w:ind w:left="118" w:right="108"/>
              <w:jc w:val="center"/>
              <w:rPr>
                <w:rFonts w:asciiTheme="minorHAnsi" w:hAnsiTheme="minorHAnsi" w:cstheme="minorHAnsi"/>
                <w:sz w:val="16"/>
                <w:szCs w:val="16"/>
              </w:rPr>
            </w:pPr>
            <w:r w:rsidRPr="00E90855">
              <w:rPr>
                <w:rFonts w:asciiTheme="minorHAnsi" w:hAnsiTheme="minorHAnsi" w:cstheme="minorHAnsi"/>
                <w:b/>
                <w:sz w:val="16"/>
                <w:szCs w:val="16"/>
              </w:rPr>
              <w:t xml:space="preserve">Eventuali raccordi con le competenze di cui agli insegnamenti dell’area generale (Allegato 1 del Regolamento) </w:t>
            </w:r>
            <w:r w:rsidRPr="00E90855">
              <w:rPr>
                <w:rFonts w:asciiTheme="minorHAnsi" w:hAnsiTheme="minorHAnsi" w:cstheme="minorHAnsi"/>
                <w:sz w:val="16"/>
                <w:szCs w:val="16"/>
              </w:rPr>
              <w:t>(4)</w:t>
            </w:r>
          </w:p>
        </w:tc>
      </w:tr>
      <w:tr w:rsidR="00AE327D" w:rsidRPr="00E90855" w14:paraId="4A0DE6E1" w14:textId="77777777" w:rsidTr="00527E9A">
        <w:trPr>
          <w:trHeight w:val="4515"/>
        </w:trPr>
        <w:tc>
          <w:tcPr>
            <w:tcW w:w="1135" w:type="dxa"/>
          </w:tcPr>
          <w:p w14:paraId="355FB8CC" w14:textId="77777777" w:rsidR="00AE327D" w:rsidRPr="00E90855" w:rsidRDefault="00AE327D"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Pr>
          <w:p w14:paraId="344138EF" w14:textId="77777777" w:rsidR="00AE327D" w:rsidRPr="00E90855" w:rsidRDefault="00AE327D" w:rsidP="0020742D">
            <w:pPr>
              <w:spacing w:before="116"/>
              <w:ind w:right="430"/>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Pr>
          <w:p w14:paraId="453205F6" w14:textId="77777777" w:rsidR="00AE327D" w:rsidRPr="00E90855" w:rsidRDefault="00AE327D" w:rsidP="0020742D">
            <w:pPr>
              <w:spacing w:before="119"/>
              <w:ind w:left="139" w:right="232"/>
              <w:rPr>
                <w:rFonts w:asciiTheme="minorHAnsi" w:hAnsiTheme="minorHAnsi" w:cstheme="minorHAnsi"/>
                <w:sz w:val="16"/>
                <w:szCs w:val="16"/>
              </w:rPr>
            </w:pPr>
            <w:r w:rsidRPr="00E90855">
              <w:rPr>
                <w:rFonts w:asciiTheme="minorHAnsi" w:hAnsiTheme="minorHAnsi" w:cstheme="minorHAnsi"/>
                <w:sz w:val="16"/>
                <w:szCs w:val="16"/>
              </w:rPr>
              <w:t xml:space="preserve">Eseguire compiti semplici, in contesti strutturati e secondo criteri prestabiliti, di </w:t>
            </w:r>
            <w:r w:rsidRPr="00E90855">
              <w:rPr>
                <w:rFonts w:asciiTheme="minorHAnsi" w:hAnsiTheme="minorHAnsi" w:cstheme="minorHAnsi"/>
                <w:i/>
                <w:sz w:val="16"/>
                <w:szCs w:val="16"/>
              </w:rPr>
              <w:t xml:space="preserve">budgeting-reporting </w:t>
            </w:r>
            <w:r w:rsidRPr="00E90855">
              <w:rPr>
                <w:rFonts w:asciiTheme="minorHAnsi" w:hAnsiTheme="minorHAnsi" w:cstheme="minorHAnsi"/>
                <w:sz w:val="16"/>
                <w:szCs w:val="16"/>
              </w:rPr>
              <w:t>aziendale sotto supervisione.</w:t>
            </w:r>
          </w:p>
        </w:tc>
        <w:tc>
          <w:tcPr>
            <w:tcW w:w="3259" w:type="dxa"/>
          </w:tcPr>
          <w:p w14:paraId="2B1B7FBE" w14:textId="77777777" w:rsidR="00AE327D" w:rsidRPr="00E90855" w:rsidRDefault="00AE327D" w:rsidP="0020742D">
            <w:pPr>
              <w:ind w:left="105" w:right="94"/>
              <w:jc w:val="both"/>
              <w:rPr>
                <w:rFonts w:asciiTheme="minorHAnsi" w:hAnsiTheme="minorHAnsi" w:cstheme="minorHAnsi"/>
                <w:sz w:val="16"/>
                <w:szCs w:val="16"/>
              </w:rPr>
            </w:pPr>
            <w:r w:rsidRPr="00E90855">
              <w:rPr>
                <w:rFonts w:asciiTheme="minorHAnsi" w:hAnsiTheme="minorHAnsi" w:cstheme="minorHAnsi"/>
                <w:sz w:val="16"/>
                <w:szCs w:val="16"/>
              </w:rPr>
              <w:t>Effettuare semplici operazioni di calcolo e rendicontazione in riferimento al costo dei prodotti e servizi</w:t>
            </w:r>
          </w:p>
          <w:p w14:paraId="5900598A" w14:textId="77777777" w:rsidR="00AE327D" w:rsidRPr="00E90855" w:rsidRDefault="00AE327D" w:rsidP="0020742D">
            <w:pPr>
              <w:spacing w:before="10"/>
              <w:rPr>
                <w:rFonts w:asciiTheme="minorHAnsi" w:hAnsiTheme="minorHAnsi" w:cstheme="minorHAnsi"/>
                <w:b/>
                <w:sz w:val="16"/>
                <w:szCs w:val="16"/>
              </w:rPr>
            </w:pPr>
          </w:p>
          <w:p w14:paraId="7D77E1D7" w14:textId="77777777" w:rsidR="00AE327D" w:rsidRPr="00E90855" w:rsidRDefault="00AE327D" w:rsidP="0020742D">
            <w:pPr>
              <w:ind w:left="105" w:right="97"/>
              <w:jc w:val="both"/>
              <w:rPr>
                <w:rFonts w:asciiTheme="minorHAnsi" w:hAnsiTheme="minorHAnsi" w:cstheme="minorHAnsi"/>
                <w:sz w:val="16"/>
                <w:szCs w:val="16"/>
              </w:rPr>
            </w:pPr>
            <w:r w:rsidRPr="00E90855">
              <w:rPr>
                <w:rFonts w:asciiTheme="minorHAnsi" w:hAnsiTheme="minorHAnsi" w:cstheme="minorHAnsi"/>
                <w:sz w:val="16"/>
                <w:szCs w:val="16"/>
              </w:rPr>
              <w:t>Preparare strumenti di vendita, tenendo presente il concetto di redditività</w:t>
            </w:r>
          </w:p>
        </w:tc>
        <w:tc>
          <w:tcPr>
            <w:tcW w:w="2268" w:type="dxa"/>
          </w:tcPr>
          <w:p w14:paraId="7B1FE5B8" w14:textId="77777777" w:rsidR="00AE327D" w:rsidRPr="00E90855" w:rsidRDefault="00AE327D" w:rsidP="0020742D">
            <w:pPr>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Le grammature.</w:t>
            </w:r>
          </w:p>
          <w:p w14:paraId="11BCC459" w14:textId="77777777" w:rsidR="00AE327D" w:rsidRPr="00E90855" w:rsidRDefault="00AE327D" w:rsidP="0020742D">
            <w:pPr>
              <w:spacing w:before="1"/>
              <w:rPr>
                <w:rFonts w:asciiTheme="minorHAnsi" w:hAnsiTheme="minorHAnsi" w:cstheme="minorHAnsi"/>
                <w:b/>
                <w:sz w:val="16"/>
                <w:szCs w:val="16"/>
              </w:rPr>
            </w:pPr>
          </w:p>
          <w:p w14:paraId="11C55198" w14:textId="77777777" w:rsidR="00AE327D" w:rsidRPr="00E90855" w:rsidRDefault="00AE327D" w:rsidP="0020742D">
            <w:pPr>
              <w:ind w:left="108"/>
              <w:rPr>
                <w:rFonts w:asciiTheme="minorHAnsi" w:hAnsiTheme="minorHAnsi" w:cstheme="minorHAnsi"/>
                <w:sz w:val="16"/>
                <w:szCs w:val="16"/>
              </w:rPr>
            </w:pPr>
            <w:r w:rsidRPr="00E90855">
              <w:rPr>
                <w:rFonts w:asciiTheme="minorHAnsi" w:hAnsiTheme="minorHAnsi" w:cstheme="minorHAnsi"/>
                <w:sz w:val="16"/>
                <w:szCs w:val="16"/>
              </w:rPr>
              <w:t>Gli strumenti di vendita.</w:t>
            </w:r>
          </w:p>
          <w:p w14:paraId="59D7DDBA" w14:textId="77777777" w:rsidR="00AE327D" w:rsidRPr="00E90855" w:rsidRDefault="00AE327D" w:rsidP="0020742D">
            <w:pPr>
              <w:spacing w:before="11"/>
              <w:rPr>
                <w:rFonts w:asciiTheme="minorHAnsi" w:hAnsiTheme="minorHAnsi" w:cstheme="minorHAnsi"/>
                <w:b/>
                <w:sz w:val="16"/>
                <w:szCs w:val="16"/>
              </w:rPr>
            </w:pPr>
          </w:p>
          <w:p w14:paraId="49621A89" w14:textId="77777777" w:rsidR="00AE327D" w:rsidRPr="00E90855" w:rsidRDefault="00AE327D" w:rsidP="0020742D">
            <w:pPr>
              <w:ind w:left="108" w:right="170"/>
              <w:rPr>
                <w:rFonts w:asciiTheme="minorHAnsi" w:hAnsiTheme="minorHAnsi" w:cstheme="minorHAnsi"/>
                <w:sz w:val="16"/>
                <w:szCs w:val="16"/>
              </w:rPr>
            </w:pPr>
            <w:r w:rsidRPr="00E90855">
              <w:rPr>
                <w:rFonts w:asciiTheme="minorHAnsi" w:hAnsiTheme="minorHAnsi" w:cstheme="minorHAnsi"/>
                <w:sz w:val="16"/>
                <w:szCs w:val="16"/>
              </w:rPr>
              <w:t>Tipologia dei documenti contabili: loro caratteristiche e procedure per l’elaborazione e la registrazione.</w:t>
            </w:r>
          </w:p>
          <w:p w14:paraId="53A0DE2C" w14:textId="77777777" w:rsidR="00AE327D" w:rsidRPr="00E90855" w:rsidRDefault="00AE327D" w:rsidP="0020742D">
            <w:pPr>
              <w:spacing w:before="109"/>
              <w:ind w:left="108" w:right="225"/>
              <w:rPr>
                <w:rFonts w:asciiTheme="minorHAnsi" w:hAnsiTheme="minorHAnsi" w:cstheme="minorHAnsi"/>
                <w:sz w:val="16"/>
                <w:szCs w:val="16"/>
              </w:rPr>
            </w:pPr>
            <w:r w:rsidRPr="00E90855">
              <w:rPr>
                <w:rFonts w:asciiTheme="minorHAnsi" w:hAnsiTheme="minorHAnsi" w:cstheme="minorHAnsi"/>
                <w:sz w:val="16"/>
                <w:szCs w:val="16"/>
              </w:rPr>
              <w:t>I fattori della produzione: costi fissi e costi variabili.</w:t>
            </w:r>
          </w:p>
          <w:p w14:paraId="5D78271B" w14:textId="77777777" w:rsidR="00AE327D" w:rsidRPr="00E90855" w:rsidRDefault="00AE327D" w:rsidP="0020742D">
            <w:pPr>
              <w:spacing w:before="103" w:line="240" w:lineRule="atLeast"/>
              <w:ind w:left="108"/>
              <w:rPr>
                <w:rFonts w:asciiTheme="minorHAnsi" w:hAnsiTheme="minorHAnsi" w:cstheme="minorHAnsi"/>
                <w:sz w:val="16"/>
                <w:szCs w:val="16"/>
              </w:rPr>
            </w:pPr>
            <w:r w:rsidRPr="00E90855">
              <w:rPr>
                <w:rFonts w:asciiTheme="minorHAnsi" w:hAnsiTheme="minorHAnsi" w:cstheme="minorHAnsi"/>
                <w:sz w:val="16"/>
                <w:szCs w:val="16"/>
              </w:rPr>
              <w:t>Il fattore lavoro: la retribuzione.</w:t>
            </w:r>
          </w:p>
        </w:tc>
        <w:tc>
          <w:tcPr>
            <w:tcW w:w="1560" w:type="dxa"/>
          </w:tcPr>
          <w:p w14:paraId="658130F1" w14:textId="77777777" w:rsidR="00AE327D" w:rsidRPr="00E90855" w:rsidRDefault="00AE327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283F6A3D" w14:textId="77777777" w:rsidR="00AE327D" w:rsidRPr="00E90855" w:rsidRDefault="00AE327D" w:rsidP="0020742D">
            <w:pPr>
              <w:rPr>
                <w:rFonts w:asciiTheme="minorHAnsi" w:hAnsiTheme="minorHAnsi" w:cstheme="minorHAnsi"/>
                <w:b/>
                <w:sz w:val="16"/>
                <w:szCs w:val="16"/>
              </w:rPr>
            </w:pPr>
          </w:p>
          <w:p w14:paraId="23DB7416" w14:textId="77777777" w:rsidR="00AE327D" w:rsidRPr="00E90855" w:rsidRDefault="00AE327D" w:rsidP="0020742D">
            <w:pPr>
              <w:spacing w:before="7"/>
              <w:rPr>
                <w:rFonts w:asciiTheme="minorHAnsi" w:hAnsiTheme="minorHAnsi" w:cstheme="minorHAnsi"/>
                <w:b/>
                <w:sz w:val="16"/>
                <w:szCs w:val="16"/>
              </w:rPr>
            </w:pPr>
          </w:p>
          <w:p w14:paraId="3501463C" w14:textId="77777777" w:rsidR="00AE327D" w:rsidRPr="00E90855" w:rsidRDefault="00AE327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0CF04843" w14:textId="77777777" w:rsidR="00AE327D" w:rsidRPr="00E90855" w:rsidRDefault="00AE327D" w:rsidP="0020742D">
            <w:pPr>
              <w:spacing w:before="122"/>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7910EB5B" w14:textId="77777777" w:rsidR="00AE327D" w:rsidRPr="00E90855" w:rsidRDefault="00AE327D" w:rsidP="0020742D">
            <w:pPr>
              <w:spacing w:before="97"/>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8" w:type="dxa"/>
          </w:tcPr>
          <w:p w14:paraId="19220B08" w14:textId="77777777" w:rsidR="00AE327D" w:rsidRPr="00E90855" w:rsidRDefault="00AE327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1, 2, 5, 8, 10, 11, 12</w:t>
            </w:r>
          </w:p>
        </w:tc>
      </w:tr>
      <w:tr w:rsidR="0020742D" w:rsidRPr="00E90855" w14:paraId="152287F9" w14:textId="77777777" w:rsidTr="0020742D">
        <w:trPr>
          <w:trHeight w:val="2442"/>
        </w:trPr>
        <w:tc>
          <w:tcPr>
            <w:tcW w:w="1135" w:type="dxa"/>
          </w:tcPr>
          <w:p w14:paraId="125F2FB1" w14:textId="77777777" w:rsidR="0020742D" w:rsidRPr="00E90855" w:rsidRDefault="0020742D" w:rsidP="0020742D">
            <w:pPr>
              <w:spacing w:before="118" w:line="345" w:lineRule="auto"/>
              <w:ind w:left="105" w:right="423"/>
              <w:rPr>
                <w:rFonts w:asciiTheme="minorHAnsi" w:hAnsiTheme="minorHAnsi" w:cstheme="minorHAnsi"/>
                <w:sz w:val="16"/>
                <w:szCs w:val="16"/>
              </w:rPr>
            </w:pPr>
            <w:r w:rsidRPr="00E90855">
              <w:rPr>
                <w:rFonts w:asciiTheme="minorHAnsi" w:hAnsiTheme="minorHAnsi" w:cstheme="minorHAnsi"/>
                <w:sz w:val="16"/>
                <w:szCs w:val="16"/>
              </w:rPr>
              <w:t>TERZO ANNO</w:t>
            </w:r>
          </w:p>
        </w:tc>
        <w:tc>
          <w:tcPr>
            <w:tcW w:w="991" w:type="dxa"/>
          </w:tcPr>
          <w:p w14:paraId="68B546A1" w14:textId="77777777" w:rsidR="0020742D" w:rsidRPr="00E90855" w:rsidRDefault="0020742D" w:rsidP="0020742D">
            <w:pPr>
              <w:spacing w:before="118"/>
              <w:ind w:right="430"/>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0D638A93" w14:textId="77777777" w:rsidR="0020742D" w:rsidRPr="00E90855" w:rsidRDefault="0020742D" w:rsidP="0020742D">
            <w:pPr>
              <w:spacing w:before="121"/>
              <w:ind w:left="139" w:right="216"/>
              <w:rPr>
                <w:rFonts w:asciiTheme="minorHAnsi" w:hAnsiTheme="minorHAnsi" w:cstheme="minorHAnsi"/>
                <w:sz w:val="16"/>
                <w:szCs w:val="16"/>
              </w:rPr>
            </w:pPr>
            <w:r w:rsidRPr="00E90855">
              <w:rPr>
                <w:rFonts w:asciiTheme="minorHAnsi" w:hAnsiTheme="minorHAnsi" w:cstheme="minorHAnsi"/>
                <w:sz w:val="16"/>
                <w:szCs w:val="16"/>
              </w:rPr>
              <w:t xml:space="preserve">Utilizzare idonee modalità di supporto alle attività di </w:t>
            </w:r>
            <w:r w:rsidRPr="00E90855">
              <w:rPr>
                <w:rFonts w:asciiTheme="minorHAnsi" w:hAnsiTheme="minorHAnsi" w:cstheme="minorHAnsi"/>
                <w:i/>
                <w:sz w:val="16"/>
                <w:szCs w:val="16"/>
              </w:rPr>
              <w:t xml:space="preserve">budgeting-reporting </w:t>
            </w:r>
            <w:r w:rsidRPr="00E90855">
              <w:rPr>
                <w:rFonts w:asciiTheme="minorHAnsi" w:hAnsiTheme="minorHAnsi" w:cstheme="minorHAnsi"/>
                <w:sz w:val="16"/>
                <w:szCs w:val="16"/>
              </w:rPr>
              <w:t>aziendale secondo procedure standard, in contesti professionali strutturati.</w:t>
            </w:r>
          </w:p>
        </w:tc>
        <w:tc>
          <w:tcPr>
            <w:tcW w:w="3259" w:type="dxa"/>
          </w:tcPr>
          <w:p w14:paraId="3EC7D516" w14:textId="77777777" w:rsidR="0020742D" w:rsidRPr="00E90855" w:rsidRDefault="0020742D" w:rsidP="0020742D">
            <w:pPr>
              <w:spacing w:before="1"/>
              <w:ind w:left="105" w:right="357"/>
              <w:rPr>
                <w:rFonts w:asciiTheme="minorHAnsi" w:hAnsiTheme="minorHAnsi" w:cstheme="minorHAnsi"/>
                <w:sz w:val="16"/>
                <w:szCs w:val="16"/>
              </w:rPr>
            </w:pPr>
            <w:r w:rsidRPr="00E90855">
              <w:rPr>
                <w:rFonts w:asciiTheme="minorHAnsi" w:hAnsiTheme="minorHAnsi" w:cstheme="minorHAnsi"/>
                <w:sz w:val="16"/>
                <w:szCs w:val="16"/>
              </w:rPr>
              <w:t>Riconoscere le diverse tipologie di servizio e la correlazione con le caratteristiche dell’utenza</w:t>
            </w:r>
          </w:p>
          <w:p w14:paraId="134682DD" w14:textId="77777777" w:rsidR="0020742D" w:rsidRPr="00E90855" w:rsidRDefault="0020742D" w:rsidP="0020742D">
            <w:pPr>
              <w:spacing w:before="7"/>
              <w:rPr>
                <w:rFonts w:asciiTheme="minorHAnsi" w:hAnsiTheme="minorHAnsi" w:cstheme="minorHAnsi"/>
                <w:b/>
                <w:sz w:val="16"/>
                <w:szCs w:val="16"/>
              </w:rPr>
            </w:pPr>
          </w:p>
          <w:p w14:paraId="131711E8" w14:textId="77777777" w:rsidR="0020742D" w:rsidRPr="00E90855" w:rsidRDefault="0020742D" w:rsidP="0020742D">
            <w:pPr>
              <w:spacing w:before="1"/>
              <w:ind w:left="105" w:right="108" w:firstLine="45"/>
              <w:rPr>
                <w:rFonts w:asciiTheme="minorHAnsi" w:hAnsiTheme="minorHAnsi" w:cstheme="minorHAnsi"/>
                <w:sz w:val="16"/>
                <w:szCs w:val="16"/>
              </w:rPr>
            </w:pPr>
            <w:r w:rsidRPr="00E90855">
              <w:rPr>
                <w:rFonts w:asciiTheme="minorHAnsi" w:hAnsiTheme="minorHAnsi" w:cstheme="minorHAnsi"/>
                <w:sz w:val="16"/>
                <w:szCs w:val="16"/>
              </w:rPr>
              <w:t>Identificare le peculiarità dell'offerta di servizi in rapporto al budget previsionale</w:t>
            </w:r>
          </w:p>
        </w:tc>
        <w:tc>
          <w:tcPr>
            <w:tcW w:w="2268" w:type="dxa"/>
          </w:tcPr>
          <w:p w14:paraId="7716BEE7" w14:textId="77777777" w:rsidR="0020742D" w:rsidRPr="00E90855" w:rsidRDefault="0020742D" w:rsidP="0020742D">
            <w:pPr>
              <w:spacing w:before="1"/>
              <w:ind w:left="108"/>
              <w:rPr>
                <w:rFonts w:asciiTheme="minorHAnsi" w:hAnsiTheme="minorHAnsi" w:cstheme="minorHAnsi"/>
                <w:sz w:val="16"/>
                <w:szCs w:val="16"/>
              </w:rPr>
            </w:pPr>
            <w:r w:rsidRPr="00E90855">
              <w:rPr>
                <w:rFonts w:asciiTheme="minorHAnsi" w:hAnsiTheme="minorHAnsi" w:cstheme="minorHAnsi"/>
                <w:sz w:val="16"/>
                <w:szCs w:val="16"/>
              </w:rPr>
              <w:t>Tecniche di base della gestione budgetaria.</w:t>
            </w:r>
          </w:p>
          <w:p w14:paraId="3EA6AB04" w14:textId="77777777" w:rsidR="0020742D" w:rsidRPr="00E90855" w:rsidRDefault="0020742D" w:rsidP="0020742D">
            <w:pPr>
              <w:ind w:left="108" w:right="186"/>
              <w:rPr>
                <w:rFonts w:asciiTheme="minorHAnsi" w:hAnsiTheme="minorHAnsi" w:cstheme="minorHAnsi"/>
                <w:sz w:val="16"/>
                <w:szCs w:val="16"/>
              </w:rPr>
            </w:pPr>
            <w:r w:rsidRPr="00E90855">
              <w:rPr>
                <w:rFonts w:asciiTheme="minorHAnsi" w:hAnsiTheme="minorHAnsi" w:cstheme="minorHAnsi"/>
                <w:sz w:val="16"/>
                <w:szCs w:val="16"/>
              </w:rPr>
              <w:t>Tecniche di promozione e vendita.</w:t>
            </w:r>
          </w:p>
          <w:p w14:paraId="1AFB7F1D" w14:textId="77777777" w:rsidR="0020742D" w:rsidRPr="00E90855" w:rsidRDefault="0020742D" w:rsidP="0020742D">
            <w:pPr>
              <w:ind w:left="108" w:right="407"/>
              <w:rPr>
                <w:rFonts w:asciiTheme="minorHAnsi" w:hAnsiTheme="minorHAnsi" w:cstheme="minorHAnsi"/>
                <w:sz w:val="16"/>
                <w:szCs w:val="16"/>
              </w:rPr>
            </w:pPr>
            <w:r w:rsidRPr="00E90855">
              <w:rPr>
                <w:rFonts w:asciiTheme="minorHAnsi" w:hAnsiTheme="minorHAnsi" w:cstheme="minorHAnsi"/>
                <w:sz w:val="16"/>
                <w:szCs w:val="16"/>
              </w:rPr>
              <w:t>Tecniche di segmentazione e clusterizzazione della clientela.</w:t>
            </w:r>
          </w:p>
          <w:p w14:paraId="3D483A07"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Tecniche e strumenti per</w:t>
            </w:r>
          </w:p>
          <w:p w14:paraId="16E6E4C1" w14:textId="77777777" w:rsidR="0020742D" w:rsidRPr="00E90855" w:rsidRDefault="0020742D" w:rsidP="0020742D">
            <w:pPr>
              <w:spacing w:line="225"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il</w:t>
            </w:r>
            <w:proofErr w:type="gramEnd"/>
            <w:r w:rsidRPr="00E90855">
              <w:rPr>
                <w:rFonts w:asciiTheme="minorHAnsi" w:hAnsiTheme="minorHAnsi" w:cstheme="minorHAnsi"/>
                <w:sz w:val="16"/>
                <w:szCs w:val="16"/>
              </w:rPr>
              <w:t xml:space="preserve"> posizionamento</w:t>
            </w:r>
            <w:r w:rsidR="00AE327D" w:rsidRPr="00E90855">
              <w:rPr>
                <w:rFonts w:asciiTheme="minorHAnsi" w:hAnsiTheme="minorHAnsi" w:cstheme="minorHAnsi"/>
                <w:sz w:val="16"/>
                <w:szCs w:val="16"/>
              </w:rPr>
              <w:t xml:space="preserve"> dell’offerta turistica.</w:t>
            </w:r>
          </w:p>
        </w:tc>
        <w:tc>
          <w:tcPr>
            <w:tcW w:w="1560" w:type="dxa"/>
          </w:tcPr>
          <w:p w14:paraId="32E27B28" w14:textId="77777777" w:rsidR="0020742D" w:rsidRPr="00E90855" w:rsidRDefault="0020742D" w:rsidP="0020742D">
            <w:pPr>
              <w:spacing w:before="121"/>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359B8C77" w14:textId="77777777" w:rsidR="0020742D" w:rsidRPr="00E90855" w:rsidRDefault="0020742D" w:rsidP="0020742D">
            <w:pPr>
              <w:rPr>
                <w:rFonts w:asciiTheme="minorHAnsi" w:hAnsiTheme="minorHAnsi" w:cstheme="minorHAnsi"/>
                <w:b/>
                <w:sz w:val="16"/>
                <w:szCs w:val="16"/>
              </w:rPr>
            </w:pPr>
          </w:p>
          <w:p w14:paraId="2B689064" w14:textId="77777777" w:rsidR="0020742D" w:rsidRPr="00E90855" w:rsidRDefault="0020742D" w:rsidP="0020742D">
            <w:pPr>
              <w:spacing w:before="7"/>
              <w:rPr>
                <w:rFonts w:asciiTheme="minorHAnsi" w:hAnsiTheme="minorHAnsi" w:cstheme="minorHAnsi"/>
                <w:b/>
                <w:sz w:val="16"/>
                <w:szCs w:val="16"/>
              </w:rPr>
            </w:pPr>
          </w:p>
          <w:p w14:paraId="65781A07"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4B8B663E" w14:textId="77777777" w:rsidR="0020742D" w:rsidRPr="00E90855" w:rsidRDefault="0020742D" w:rsidP="0020742D">
            <w:pPr>
              <w:rPr>
                <w:rFonts w:asciiTheme="minorHAnsi" w:hAnsiTheme="minorHAnsi" w:cstheme="minorHAnsi"/>
                <w:b/>
                <w:sz w:val="16"/>
                <w:szCs w:val="16"/>
              </w:rPr>
            </w:pPr>
          </w:p>
          <w:p w14:paraId="3DDE4159" w14:textId="77777777" w:rsidR="0020742D" w:rsidRPr="00E90855" w:rsidRDefault="0020742D" w:rsidP="0020742D">
            <w:pPr>
              <w:spacing w:before="8"/>
              <w:rPr>
                <w:rFonts w:asciiTheme="minorHAnsi" w:hAnsiTheme="minorHAnsi" w:cstheme="minorHAnsi"/>
                <w:b/>
                <w:sz w:val="16"/>
                <w:szCs w:val="16"/>
              </w:rPr>
            </w:pPr>
          </w:p>
          <w:p w14:paraId="127DD198"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Asse scientifico</w:t>
            </w:r>
            <w:r w:rsidR="00AE327D" w:rsidRPr="00E90855">
              <w:rPr>
                <w:rFonts w:asciiTheme="minorHAnsi" w:hAnsiTheme="minorHAnsi" w:cstheme="minorHAnsi"/>
                <w:sz w:val="16"/>
                <w:szCs w:val="16"/>
              </w:rPr>
              <w:t xml:space="preserve"> tecnologico e </w:t>
            </w:r>
            <w:r w:rsidR="00AE327D" w:rsidRPr="00E90855">
              <w:rPr>
                <w:rFonts w:asciiTheme="minorHAnsi" w:hAnsiTheme="minorHAnsi" w:cstheme="minorHAnsi"/>
                <w:w w:val="95"/>
                <w:sz w:val="16"/>
                <w:szCs w:val="16"/>
              </w:rPr>
              <w:t>professionale</w:t>
            </w:r>
          </w:p>
        </w:tc>
        <w:tc>
          <w:tcPr>
            <w:tcW w:w="2268" w:type="dxa"/>
          </w:tcPr>
          <w:p w14:paraId="7FDE7B06" w14:textId="77777777" w:rsidR="0020742D" w:rsidRPr="00E90855" w:rsidRDefault="0020742D" w:rsidP="0020742D">
            <w:pPr>
              <w:spacing w:before="121"/>
              <w:ind w:left="108"/>
              <w:rPr>
                <w:rFonts w:asciiTheme="minorHAnsi" w:hAnsiTheme="minorHAnsi" w:cstheme="minorHAnsi"/>
                <w:sz w:val="16"/>
                <w:szCs w:val="16"/>
              </w:rPr>
            </w:pPr>
            <w:r w:rsidRPr="00E90855">
              <w:rPr>
                <w:rFonts w:asciiTheme="minorHAnsi" w:hAnsiTheme="minorHAnsi" w:cstheme="minorHAnsi"/>
                <w:sz w:val="16"/>
                <w:szCs w:val="16"/>
              </w:rPr>
              <w:t>2, 5, 8, 10, 11, 12</w:t>
            </w:r>
          </w:p>
        </w:tc>
      </w:tr>
    </w:tbl>
    <w:p w14:paraId="68C7196C"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39272664" w14:textId="77777777" w:rsidR="0020742D" w:rsidRPr="00E90855" w:rsidRDefault="0020742D" w:rsidP="0020742D">
      <w:pPr>
        <w:spacing w:before="4" w:after="1"/>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268"/>
      </w:tblGrid>
      <w:tr w:rsidR="0020742D" w:rsidRPr="00E90855" w14:paraId="3FF55666" w14:textId="77777777" w:rsidTr="0020742D">
        <w:trPr>
          <w:trHeight w:val="2917"/>
        </w:trPr>
        <w:tc>
          <w:tcPr>
            <w:tcW w:w="1135" w:type="dxa"/>
          </w:tcPr>
          <w:p w14:paraId="2DF8A238" w14:textId="77777777" w:rsidR="0020742D" w:rsidRPr="00E90855" w:rsidRDefault="0020742D" w:rsidP="0020742D">
            <w:pPr>
              <w:spacing w:before="116"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1" w:type="dxa"/>
          </w:tcPr>
          <w:p w14:paraId="36741AA8" w14:textId="77777777" w:rsidR="0020742D" w:rsidRPr="00E90855" w:rsidRDefault="0020742D" w:rsidP="0020742D">
            <w:pPr>
              <w:spacing w:before="116"/>
              <w:ind w:left="252" w:right="248"/>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1F2F707B" w14:textId="77777777" w:rsidR="0020742D" w:rsidRPr="00E90855" w:rsidRDefault="0020742D" w:rsidP="0020742D">
            <w:pPr>
              <w:spacing w:before="119"/>
              <w:ind w:left="139" w:right="93"/>
              <w:jc w:val="both"/>
              <w:rPr>
                <w:rFonts w:asciiTheme="minorHAnsi" w:hAnsiTheme="minorHAnsi" w:cstheme="minorHAnsi"/>
                <w:sz w:val="16"/>
                <w:szCs w:val="16"/>
              </w:rPr>
            </w:pPr>
            <w:r w:rsidRPr="00E90855">
              <w:rPr>
                <w:rFonts w:asciiTheme="minorHAnsi" w:hAnsiTheme="minorHAnsi" w:cstheme="minorHAnsi"/>
                <w:sz w:val="16"/>
                <w:szCs w:val="16"/>
              </w:rPr>
              <w:t xml:space="preserve">Applicare, anche collaborando con altri, tecniche standard di </w:t>
            </w:r>
            <w:r w:rsidRPr="00E90855">
              <w:rPr>
                <w:rFonts w:asciiTheme="minorHAnsi" w:hAnsiTheme="minorHAnsi" w:cstheme="minorHAnsi"/>
                <w:i/>
                <w:sz w:val="16"/>
                <w:szCs w:val="16"/>
              </w:rPr>
              <w:t xml:space="preserve">Revenue management </w:t>
            </w:r>
            <w:r w:rsidRPr="00E90855">
              <w:rPr>
                <w:rFonts w:asciiTheme="minorHAnsi" w:hAnsiTheme="minorHAnsi" w:cstheme="minorHAnsi"/>
                <w:sz w:val="16"/>
                <w:szCs w:val="16"/>
              </w:rPr>
              <w:t xml:space="preserve">e di </w:t>
            </w:r>
            <w:r w:rsidRPr="00E90855">
              <w:rPr>
                <w:rFonts w:asciiTheme="minorHAnsi" w:hAnsiTheme="minorHAnsi" w:cstheme="minorHAnsi"/>
                <w:i/>
                <w:sz w:val="16"/>
                <w:szCs w:val="16"/>
              </w:rPr>
              <w:t xml:space="preserve">budgeting-reporting </w:t>
            </w:r>
            <w:r w:rsidRPr="00E90855">
              <w:rPr>
                <w:rFonts w:asciiTheme="minorHAnsi" w:hAnsiTheme="minorHAnsi" w:cstheme="minorHAnsi"/>
                <w:sz w:val="16"/>
                <w:szCs w:val="16"/>
              </w:rPr>
              <w:t>aziendale attraverso opportune azioni di marketing in contesti professionali strutturati, con situazioni mutevoli che richiedono una modifica del proprio operato.</w:t>
            </w:r>
          </w:p>
        </w:tc>
        <w:tc>
          <w:tcPr>
            <w:tcW w:w="3259" w:type="dxa"/>
          </w:tcPr>
          <w:p w14:paraId="79FAE32A" w14:textId="77777777" w:rsidR="0020742D" w:rsidRPr="00E90855" w:rsidRDefault="0020742D" w:rsidP="0020742D">
            <w:pPr>
              <w:ind w:left="105" w:right="97"/>
              <w:jc w:val="both"/>
              <w:rPr>
                <w:rFonts w:asciiTheme="minorHAnsi" w:hAnsiTheme="minorHAnsi" w:cstheme="minorHAnsi"/>
                <w:sz w:val="16"/>
                <w:szCs w:val="16"/>
              </w:rPr>
            </w:pPr>
            <w:r w:rsidRPr="00E90855">
              <w:rPr>
                <w:rFonts w:asciiTheme="minorHAnsi" w:hAnsiTheme="minorHAnsi" w:cstheme="minorHAnsi"/>
                <w:sz w:val="16"/>
                <w:szCs w:val="16"/>
              </w:rPr>
              <w:t>Trasporre i costi di erogazione dei servizi in dati economici di fatturazione</w:t>
            </w:r>
          </w:p>
          <w:p w14:paraId="28E9C336" w14:textId="77777777" w:rsidR="0020742D" w:rsidRPr="00E90855" w:rsidRDefault="0020742D" w:rsidP="0020742D">
            <w:pPr>
              <w:spacing w:before="9"/>
              <w:rPr>
                <w:rFonts w:asciiTheme="minorHAnsi" w:hAnsiTheme="minorHAnsi" w:cstheme="minorHAnsi"/>
                <w:b/>
                <w:sz w:val="16"/>
                <w:szCs w:val="16"/>
              </w:rPr>
            </w:pPr>
          </w:p>
          <w:p w14:paraId="2AF2B953" w14:textId="77777777" w:rsidR="0020742D" w:rsidRPr="00E90855" w:rsidRDefault="0020742D" w:rsidP="0020742D">
            <w:pPr>
              <w:ind w:left="105" w:right="97"/>
              <w:jc w:val="both"/>
              <w:rPr>
                <w:rFonts w:asciiTheme="minorHAnsi" w:hAnsiTheme="minorHAnsi" w:cstheme="minorHAnsi"/>
                <w:sz w:val="16"/>
                <w:szCs w:val="16"/>
              </w:rPr>
            </w:pPr>
            <w:r w:rsidRPr="00E90855">
              <w:rPr>
                <w:rFonts w:asciiTheme="minorHAnsi" w:hAnsiTheme="minorHAnsi" w:cstheme="minorHAnsi"/>
                <w:sz w:val="16"/>
                <w:szCs w:val="16"/>
              </w:rPr>
              <w:t>Applicare modalità di calcolo dei margini di guadagno</w:t>
            </w:r>
          </w:p>
          <w:p w14:paraId="3CBC5C4D" w14:textId="77777777" w:rsidR="0020742D" w:rsidRPr="00E90855" w:rsidRDefault="0020742D" w:rsidP="0020742D">
            <w:pPr>
              <w:spacing w:before="2"/>
              <w:rPr>
                <w:rFonts w:asciiTheme="minorHAnsi" w:hAnsiTheme="minorHAnsi" w:cstheme="minorHAnsi"/>
                <w:b/>
                <w:sz w:val="16"/>
                <w:szCs w:val="16"/>
              </w:rPr>
            </w:pPr>
          </w:p>
          <w:p w14:paraId="212DC3D3" w14:textId="77777777" w:rsidR="0020742D" w:rsidRPr="00E90855" w:rsidRDefault="0020742D" w:rsidP="0020742D">
            <w:pPr>
              <w:ind w:left="105" w:right="95"/>
              <w:jc w:val="both"/>
              <w:rPr>
                <w:rFonts w:asciiTheme="minorHAnsi" w:hAnsiTheme="minorHAnsi" w:cstheme="minorHAnsi"/>
                <w:sz w:val="16"/>
                <w:szCs w:val="16"/>
              </w:rPr>
            </w:pPr>
            <w:r w:rsidRPr="00E90855">
              <w:rPr>
                <w:rFonts w:asciiTheme="minorHAnsi" w:hAnsiTheme="minorHAnsi" w:cstheme="minorHAnsi"/>
                <w:sz w:val="16"/>
                <w:szCs w:val="16"/>
              </w:rPr>
              <w:t>Effettuare attività di reporting segnalando eventuali scostamenti rispetto agli obiettivi programmati</w:t>
            </w:r>
          </w:p>
        </w:tc>
        <w:tc>
          <w:tcPr>
            <w:tcW w:w="2268" w:type="dxa"/>
          </w:tcPr>
          <w:p w14:paraId="73BE44EC" w14:textId="77777777" w:rsidR="0020742D" w:rsidRPr="00E90855" w:rsidRDefault="0020742D" w:rsidP="0020742D">
            <w:pPr>
              <w:ind w:left="108" w:right="97"/>
              <w:jc w:val="both"/>
              <w:rPr>
                <w:rFonts w:asciiTheme="minorHAnsi" w:hAnsiTheme="minorHAnsi" w:cstheme="minorHAnsi"/>
                <w:sz w:val="16"/>
                <w:szCs w:val="16"/>
              </w:rPr>
            </w:pPr>
            <w:r w:rsidRPr="00E90855">
              <w:rPr>
                <w:rFonts w:asciiTheme="minorHAnsi" w:hAnsiTheme="minorHAnsi" w:cstheme="minorHAnsi"/>
                <w:sz w:val="16"/>
                <w:szCs w:val="16"/>
              </w:rPr>
              <w:t>Tecniche di analisi gestionale budgetaria.</w:t>
            </w:r>
          </w:p>
          <w:p w14:paraId="656718AE" w14:textId="77777777" w:rsidR="0020742D" w:rsidRPr="00E90855" w:rsidRDefault="0020742D" w:rsidP="0020742D">
            <w:pPr>
              <w:spacing w:before="11"/>
              <w:rPr>
                <w:rFonts w:asciiTheme="minorHAnsi" w:hAnsiTheme="minorHAnsi" w:cstheme="minorHAnsi"/>
                <w:b/>
                <w:sz w:val="16"/>
                <w:szCs w:val="16"/>
              </w:rPr>
            </w:pPr>
          </w:p>
          <w:p w14:paraId="3F2AAA4C" w14:textId="77777777" w:rsidR="0020742D" w:rsidRPr="00E90855" w:rsidRDefault="0020742D" w:rsidP="0020742D">
            <w:pPr>
              <w:ind w:left="108" w:right="97"/>
              <w:jc w:val="both"/>
              <w:rPr>
                <w:rFonts w:asciiTheme="minorHAnsi" w:hAnsiTheme="minorHAnsi" w:cstheme="minorHAnsi"/>
                <w:sz w:val="16"/>
                <w:szCs w:val="16"/>
              </w:rPr>
            </w:pPr>
            <w:r w:rsidRPr="00E90855">
              <w:rPr>
                <w:rFonts w:asciiTheme="minorHAnsi" w:hAnsiTheme="minorHAnsi" w:cstheme="minorHAnsi"/>
                <w:sz w:val="16"/>
                <w:szCs w:val="16"/>
              </w:rPr>
              <w:t>Elementi di marketing operativo e di marketing strategico.</w:t>
            </w:r>
          </w:p>
          <w:p w14:paraId="62D3EC57" w14:textId="77777777" w:rsidR="0020742D" w:rsidRPr="00E90855" w:rsidRDefault="0020742D" w:rsidP="0020742D">
            <w:pPr>
              <w:rPr>
                <w:rFonts w:asciiTheme="minorHAnsi" w:hAnsiTheme="minorHAnsi" w:cstheme="minorHAnsi"/>
                <w:b/>
                <w:sz w:val="16"/>
                <w:szCs w:val="16"/>
              </w:rPr>
            </w:pPr>
          </w:p>
          <w:p w14:paraId="771EB16D" w14:textId="77777777" w:rsidR="0020742D" w:rsidRPr="00E90855" w:rsidRDefault="0020742D" w:rsidP="0020742D">
            <w:pPr>
              <w:tabs>
                <w:tab w:val="left" w:pos="2006"/>
              </w:tabs>
              <w:spacing w:line="243" w:lineRule="exact"/>
              <w:ind w:left="108"/>
              <w:rPr>
                <w:rFonts w:asciiTheme="minorHAnsi" w:hAnsiTheme="minorHAnsi" w:cstheme="minorHAnsi"/>
                <w:sz w:val="16"/>
                <w:szCs w:val="16"/>
              </w:rPr>
            </w:pPr>
            <w:r w:rsidRPr="00E90855">
              <w:rPr>
                <w:rFonts w:asciiTheme="minorHAnsi" w:hAnsiTheme="minorHAnsi" w:cstheme="minorHAnsi"/>
                <w:sz w:val="16"/>
                <w:szCs w:val="16"/>
              </w:rPr>
              <w:t>Tecniche</w:t>
            </w:r>
            <w:r w:rsidRPr="00E90855">
              <w:rPr>
                <w:rFonts w:asciiTheme="minorHAnsi" w:hAnsiTheme="minorHAnsi" w:cstheme="minorHAnsi"/>
                <w:sz w:val="16"/>
                <w:szCs w:val="16"/>
              </w:rPr>
              <w:tab/>
              <w:t>di</w:t>
            </w:r>
          </w:p>
          <w:p w14:paraId="6F898B0C" w14:textId="77777777" w:rsidR="0020742D" w:rsidRPr="00E90855" w:rsidRDefault="0020742D" w:rsidP="0020742D">
            <w:pPr>
              <w:spacing w:line="243" w:lineRule="exact"/>
              <w:ind w:left="108"/>
              <w:rPr>
                <w:rFonts w:asciiTheme="minorHAnsi" w:hAnsiTheme="minorHAnsi" w:cstheme="minorHAnsi"/>
                <w:i/>
                <w:sz w:val="16"/>
                <w:szCs w:val="16"/>
              </w:rPr>
            </w:pPr>
            <w:proofErr w:type="gramStart"/>
            <w:r w:rsidRPr="00E90855">
              <w:rPr>
                <w:rFonts w:asciiTheme="minorHAnsi" w:hAnsiTheme="minorHAnsi" w:cstheme="minorHAnsi"/>
                <w:i/>
                <w:sz w:val="16"/>
                <w:szCs w:val="16"/>
              </w:rPr>
              <w:t>benchmarking</w:t>
            </w:r>
            <w:proofErr w:type="gramEnd"/>
            <w:r w:rsidRPr="00E90855">
              <w:rPr>
                <w:rFonts w:asciiTheme="minorHAnsi" w:hAnsiTheme="minorHAnsi" w:cstheme="minorHAnsi"/>
                <w:i/>
                <w:sz w:val="16"/>
                <w:szCs w:val="16"/>
              </w:rPr>
              <w:t>.</w:t>
            </w:r>
          </w:p>
        </w:tc>
        <w:tc>
          <w:tcPr>
            <w:tcW w:w="1560" w:type="dxa"/>
          </w:tcPr>
          <w:p w14:paraId="0AA82D4B"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70DE594E" w14:textId="77777777" w:rsidR="0020742D" w:rsidRPr="00E90855" w:rsidRDefault="0020742D" w:rsidP="0020742D">
            <w:pPr>
              <w:rPr>
                <w:rFonts w:asciiTheme="minorHAnsi" w:hAnsiTheme="minorHAnsi" w:cstheme="minorHAnsi"/>
                <w:b/>
                <w:sz w:val="16"/>
                <w:szCs w:val="16"/>
              </w:rPr>
            </w:pPr>
          </w:p>
          <w:p w14:paraId="1D14F4FB" w14:textId="77777777" w:rsidR="0020742D" w:rsidRPr="00E90855" w:rsidRDefault="0020742D" w:rsidP="0020742D">
            <w:pPr>
              <w:spacing w:before="10"/>
              <w:rPr>
                <w:rFonts w:asciiTheme="minorHAnsi" w:hAnsiTheme="minorHAnsi" w:cstheme="minorHAnsi"/>
                <w:b/>
                <w:sz w:val="16"/>
                <w:szCs w:val="16"/>
              </w:rPr>
            </w:pPr>
          </w:p>
          <w:p w14:paraId="48070D89"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519F1E21" w14:textId="77777777" w:rsidR="0020742D" w:rsidRPr="00E90855" w:rsidRDefault="0020742D" w:rsidP="0020742D">
            <w:pPr>
              <w:rPr>
                <w:rFonts w:asciiTheme="minorHAnsi" w:hAnsiTheme="minorHAnsi" w:cstheme="minorHAnsi"/>
                <w:b/>
                <w:sz w:val="16"/>
                <w:szCs w:val="16"/>
              </w:rPr>
            </w:pPr>
          </w:p>
          <w:p w14:paraId="6053BE44" w14:textId="77777777" w:rsidR="0020742D" w:rsidRPr="00E90855" w:rsidRDefault="0020742D" w:rsidP="0020742D">
            <w:pPr>
              <w:spacing w:before="7"/>
              <w:rPr>
                <w:rFonts w:asciiTheme="minorHAnsi" w:hAnsiTheme="minorHAnsi" w:cstheme="minorHAnsi"/>
                <w:b/>
                <w:sz w:val="16"/>
                <w:szCs w:val="16"/>
              </w:rPr>
            </w:pPr>
          </w:p>
          <w:p w14:paraId="07B70E39" w14:textId="77777777" w:rsidR="0020742D" w:rsidRPr="00E90855" w:rsidRDefault="0020742D"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8" w:type="dxa"/>
          </w:tcPr>
          <w:p w14:paraId="14A95A2E"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1, 2, 5, 8, 10, 11, 12</w:t>
            </w:r>
          </w:p>
        </w:tc>
      </w:tr>
      <w:tr w:rsidR="00AE327D" w:rsidRPr="00E90855" w14:paraId="5091D721" w14:textId="77777777" w:rsidTr="00527E9A">
        <w:trPr>
          <w:trHeight w:val="5507"/>
        </w:trPr>
        <w:tc>
          <w:tcPr>
            <w:tcW w:w="1135" w:type="dxa"/>
          </w:tcPr>
          <w:p w14:paraId="42007008" w14:textId="77777777" w:rsidR="00AE327D" w:rsidRPr="00E90855" w:rsidRDefault="00AE327D"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t>QUINTO ANNO</w:t>
            </w:r>
          </w:p>
        </w:tc>
        <w:tc>
          <w:tcPr>
            <w:tcW w:w="991" w:type="dxa"/>
          </w:tcPr>
          <w:p w14:paraId="25D6A8BE" w14:textId="77777777" w:rsidR="00AE327D" w:rsidRPr="00E90855" w:rsidRDefault="00AE327D" w:rsidP="0020742D">
            <w:pPr>
              <w:spacing w:before="116"/>
              <w:ind w:left="4"/>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37143F97" w14:textId="77777777" w:rsidR="00AE327D" w:rsidRPr="00E90855" w:rsidRDefault="00AE327D" w:rsidP="0020742D">
            <w:pPr>
              <w:ind w:left="108" w:right="80"/>
              <w:rPr>
                <w:rFonts w:asciiTheme="minorHAnsi" w:hAnsiTheme="minorHAnsi" w:cstheme="minorHAnsi"/>
                <w:sz w:val="16"/>
                <w:szCs w:val="16"/>
              </w:rPr>
            </w:pPr>
            <w:r w:rsidRPr="00E90855">
              <w:rPr>
                <w:rFonts w:asciiTheme="minorHAnsi" w:hAnsiTheme="minorHAnsi" w:cstheme="minorHAnsi"/>
                <w:sz w:val="16"/>
                <w:szCs w:val="16"/>
              </w:rPr>
              <w:t xml:space="preserve">Supportare le attività di </w:t>
            </w:r>
            <w:r w:rsidRPr="00E90855">
              <w:rPr>
                <w:rFonts w:asciiTheme="minorHAnsi" w:hAnsiTheme="minorHAnsi" w:cstheme="minorHAnsi"/>
                <w:i/>
                <w:sz w:val="16"/>
                <w:szCs w:val="16"/>
              </w:rPr>
              <w:t xml:space="preserve">budgeting-reporting </w:t>
            </w:r>
            <w:r w:rsidRPr="00E90855">
              <w:rPr>
                <w:rFonts w:asciiTheme="minorHAnsi" w:hAnsiTheme="minorHAnsi" w:cstheme="minorHAnsi"/>
                <w:sz w:val="16"/>
                <w:szCs w:val="16"/>
              </w:rPr>
              <w:t xml:space="preserve">aziendale e collaborare alla definizione delle strategie di </w:t>
            </w:r>
            <w:r w:rsidRPr="00E90855">
              <w:rPr>
                <w:rFonts w:asciiTheme="minorHAnsi" w:hAnsiTheme="minorHAnsi" w:cstheme="minorHAnsi"/>
                <w:i/>
                <w:sz w:val="16"/>
                <w:szCs w:val="16"/>
              </w:rPr>
              <w:t>Revenue Management</w:t>
            </w:r>
            <w:r w:rsidRPr="00E90855">
              <w:rPr>
                <w:rFonts w:asciiTheme="minorHAnsi" w:hAnsiTheme="minorHAnsi" w:cstheme="minorHAnsi"/>
                <w:sz w:val="16"/>
                <w:szCs w:val="16"/>
              </w:rPr>
              <w:t>, perseguendo obiettivi di redditività attraverso opportune azioni di marketing.</w:t>
            </w:r>
          </w:p>
        </w:tc>
        <w:tc>
          <w:tcPr>
            <w:tcW w:w="3259" w:type="dxa"/>
          </w:tcPr>
          <w:p w14:paraId="1ED85109" w14:textId="77777777" w:rsidR="00AE327D" w:rsidRPr="00E90855" w:rsidRDefault="00AE327D" w:rsidP="0020742D">
            <w:pPr>
              <w:spacing w:line="243" w:lineRule="exact"/>
              <w:ind w:left="105"/>
              <w:rPr>
                <w:rFonts w:asciiTheme="minorHAnsi" w:hAnsiTheme="minorHAnsi" w:cstheme="minorHAnsi"/>
                <w:i/>
                <w:sz w:val="16"/>
                <w:szCs w:val="16"/>
              </w:rPr>
            </w:pPr>
            <w:r w:rsidRPr="00E90855">
              <w:rPr>
                <w:rFonts w:asciiTheme="minorHAnsi" w:hAnsiTheme="minorHAnsi" w:cstheme="minorHAnsi"/>
                <w:sz w:val="16"/>
                <w:szCs w:val="16"/>
              </w:rPr>
              <w:t xml:space="preserve">Applicare tecniche di </w:t>
            </w:r>
            <w:r w:rsidRPr="00E90855">
              <w:rPr>
                <w:rFonts w:asciiTheme="minorHAnsi" w:hAnsiTheme="minorHAnsi" w:cstheme="minorHAnsi"/>
                <w:i/>
                <w:sz w:val="16"/>
                <w:szCs w:val="16"/>
              </w:rPr>
              <w:t>benchmarking.</w:t>
            </w:r>
          </w:p>
          <w:p w14:paraId="6BA97D31" w14:textId="77777777" w:rsidR="00AE327D" w:rsidRPr="00E90855" w:rsidRDefault="00AE327D" w:rsidP="0020742D">
            <w:pPr>
              <w:spacing w:before="11"/>
              <w:rPr>
                <w:rFonts w:asciiTheme="minorHAnsi" w:hAnsiTheme="minorHAnsi" w:cstheme="minorHAnsi"/>
                <w:b/>
                <w:sz w:val="16"/>
                <w:szCs w:val="16"/>
              </w:rPr>
            </w:pPr>
          </w:p>
          <w:p w14:paraId="6034A01C" w14:textId="77777777" w:rsidR="00AE327D" w:rsidRPr="00E90855" w:rsidRDefault="00AE327D" w:rsidP="0020742D">
            <w:pPr>
              <w:spacing w:line="243" w:lineRule="exact"/>
              <w:ind w:left="105"/>
              <w:rPr>
                <w:rFonts w:asciiTheme="minorHAnsi" w:hAnsiTheme="minorHAnsi" w:cstheme="minorHAnsi"/>
                <w:sz w:val="16"/>
                <w:szCs w:val="16"/>
              </w:rPr>
            </w:pPr>
            <w:r w:rsidRPr="00E90855">
              <w:rPr>
                <w:rFonts w:asciiTheme="minorHAnsi" w:hAnsiTheme="minorHAnsi" w:cstheme="minorHAnsi"/>
                <w:sz w:val="16"/>
                <w:szCs w:val="16"/>
              </w:rPr>
              <w:t>Individuare i target e gli indicatori di</w:t>
            </w:r>
          </w:p>
          <w:p w14:paraId="5DEF2DCF" w14:textId="77777777" w:rsidR="00AE327D" w:rsidRPr="00E90855" w:rsidRDefault="00AE327D" w:rsidP="0020742D">
            <w:pPr>
              <w:spacing w:line="243" w:lineRule="exact"/>
              <w:ind w:left="105"/>
              <w:rPr>
                <w:rFonts w:asciiTheme="minorHAnsi" w:hAnsiTheme="minorHAnsi" w:cstheme="minorHAnsi"/>
                <w:sz w:val="16"/>
                <w:szCs w:val="16"/>
              </w:rPr>
            </w:pPr>
            <w:proofErr w:type="gramStart"/>
            <w:r w:rsidRPr="00E90855">
              <w:rPr>
                <w:rFonts w:asciiTheme="minorHAnsi" w:hAnsiTheme="minorHAnsi" w:cstheme="minorHAnsi"/>
                <w:i/>
                <w:sz w:val="16"/>
                <w:szCs w:val="16"/>
              </w:rPr>
              <w:t>performance</w:t>
            </w:r>
            <w:proofErr w:type="gramEnd"/>
            <w:r w:rsidRPr="00E90855">
              <w:rPr>
                <w:rFonts w:asciiTheme="minorHAnsi" w:hAnsiTheme="minorHAnsi" w:cstheme="minorHAnsi"/>
                <w:sz w:val="16"/>
                <w:szCs w:val="16"/>
              </w:rPr>
              <w:t>.</w:t>
            </w:r>
          </w:p>
          <w:p w14:paraId="3BBD3DA9" w14:textId="77777777" w:rsidR="00AE327D" w:rsidRPr="00E90855" w:rsidRDefault="00AE327D" w:rsidP="0020742D">
            <w:pPr>
              <w:spacing w:before="1"/>
              <w:rPr>
                <w:rFonts w:asciiTheme="minorHAnsi" w:hAnsiTheme="minorHAnsi" w:cstheme="minorHAnsi"/>
                <w:b/>
                <w:sz w:val="16"/>
                <w:szCs w:val="16"/>
              </w:rPr>
            </w:pPr>
          </w:p>
          <w:p w14:paraId="65F33F9A" w14:textId="77777777" w:rsidR="00AE327D" w:rsidRPr="00E90855" w:rsidRDefault="00AE327D" w:rsidP="0020742D">
            <w:pPr>
              <w:ind w:left="105" w:right="99"/>
              <w:jc w:val="both"/>
              <w:rPr>
                <w:rFonts w:asciiTheme="minorHAnsi" w:hAnsiTheme="minorHAnsi" w:cstheme="minorHAnsi"/>
                <w:sz w:val="16"/>
                <w:szCs w:val="16"/>
              </w:rPr>
            </w:pPr>
            <w:r w:rsidRPr="00E90855">
              <w:rPr>
                <w:rFonts w:asciiTheme="minorHAnsi" w:hAnsiTheme="minorHAnsi" w:cstheme="minorHAnsi"/>
                <w:sz w:val="16"/>
                <w:szCs w:val="16"/>
              </w:rPr>
              <w:t xml:space="preserve">Monitorare periodicamente gli indicatori attraverso la rilevazione e l’analisi dei costi. </w:t>
            </w:r>
            <w:proofErr w:type="gramStart"/>
            <w:r w:rsidRPr="00E90855">
              <w:rPr>
                <w:rFonts w:asciiTheme="minorHAnsi" w:hAnsiTheme="minorHAnsi" w:cstheme="minorHAnsi"/>
                <w:sz w:val="16"/>
                <w:szCs w:val="16"/>
              </w:rPr>
              <w:t>e</w:t>
            </w:r>
            <w:proofErr w:type="gramEnd"/>
            <w:r w:rsidRPr="00E90855">
              <w:rPr>
                <w:rFonts w:asciiTheme="minorHAnsi" w:hAnsiTheme="minorHAnsi" w:cstheme="minorHAnsi"/>
                <w:sz w:val="16"/>
                <w:szCs w:val="16"/>
              </w:rPr>
              <w:t xml:space="preserve"> dei risultati.</w:t>
            </w:r>
          </w:p>
        </w:tc>
        <w:tc>
          <w:tcPr>
            <w:tcW w:w="2268" w:type="dxa"/>
          </w:tcPr>
          <w:p w14:paraId="3FDBF487" w14:textId="77777777" w:rsidR="00AE327D" w:rsidRPr="00E90855" w:rsidRDefault="00AE327D" w:rsidP="0020742D">
            <w:pPr>
              <w:ind w:left="108" w:right="96"/>
              <w:rPr>
                <w:rFonts w:asciiTheme="minorHAnsi" w:hAnsiTheme="minorHAnsi" w:cstheme="minorHAnsi"/>
                <w:sz w:val="16"/>
                <w:szCs w:val="16"/>
              </w:rPr>
            </w:pPr>
            <w:r w:rsidRPr="00E90855">
              <w:rPr>
                <w:rFonts w:asciiTheme="minorHAnsi" w:hAnsiTheme="minorHAnsi" w:cstheme="minorHAnsi"/>
                <w:sz w:val="16"/>
                <w:szCs w:val="16"/>
              </w:rPr>
              <w:t xml:space="preserve">Elementi di </w:t>
            </w:r>
            <w:r w:rsidRPr="00E90855">
              <w:rPr>
                <w:rFonts w:asciiTheme="minorHAnsi" w:hAnsiTheme="minorHAnsi" w:cstheme="minorHAnsi"/>
                <w:i/>
                <w:sz w:val="16"/>
                <w:szCs w:val="16"/>
              </w:rPr>
              <w:t xml:space="preserve">budgeting </w:t>
            </w:r>
            <w:r w:rsidRPr="00E90855">
              <w:rPr>
                <w:rFonts w:asciiTheme="minorHAnsi" w:hAnsiTheme="minorHAnsi" w:cstheme="minorHAnsi"/>
                <w:sz w:val="16"/>
                <w:szCs w:val="16"/>
              </w:rPr>
              <w:t>per la quantificazione dell’entità dell’investimento economico e valutazione della sua sostenibilità.</w:t>
            </w:r>
          </w:p>
          <w:p w14:paraId="7440A300" w14:textId="77777777" w:rsidR="00AE327D" w:rsidRPr="00E90855" w:rsidRDefault="00AE327D" w:rsidP="0020742D">
            <w:pPr>
              <w:spacing w:before="11"/>
              <w:rPr>
                <w:rFonts w:asciiTheme="minorHAnsi" w:hAnsiTheme="minorHAnsi" w:cstheme="minorHAnsi"/>
                <w:b/>
                <w:sz w:val="16"/>
                <w:szCs w:val="16"/>
              </w:rPr>
            </w:pPr>
          </w:p>
          <w:p w14:paraId="6EBA2D89" w14:textId="77777777" w:rsidR="00AE327D" w:rsidRPr="00E90855" w:rsidRDefault="00AE327D" w:rsidP="0020742D">
            <w:pPr>
              <w:ind w:left="108" w:right="489"/>
              <w:rPr>
                <w:rFonts w:asciiTheme="minorHAnsi" w:hAnsiTheme="minorHAnsi" w:cstheme="minorHAnsi"/>
                <w:sz w:val="16"/>
                <w:szCs w:val="16"/>
              </w:rPr>
            </w:pPr>
            <w:r w:rsidRPr="00E90855">
              <w:rPr>
                <w:rFonts w:asciiTheme="minorHAnsi" w:hAnsiTheme="minorHAnsi" w:cstheme="minorHAnsi"/>
                <w:sz w:val="16"/>
                <w:szCs w:val="16"/>
              </w:rPr>
              <w:t>Elementi di diritto commerciale, organizzazione e gestione aziendale, contabilità analitica.</w:t>
            </w:r>
          </w:p>
          <w:p w14:paraId="7771C864" w14:textId="77777777" w:rsidR="00AE327D" w:rsidRPr="00E90855" w:rsidRDefault="00AE327D" w:rsidP="0020742D">
            <w:pPr>
              <w:spacing w:before="104"/>
              <w:ind w:left="108"/>
              <w:rPr>
                <w:rFonts w:asciiTheme="minorHAnsi" w:hAnsiTheme="minorHAnsi" w:cstheme="minorHAnsi"/>
                <w:sz w:val="16"/>
                <w:szCs w:val="16"/>
              </w:rPr>
            </w:pPr>
            <w:r w:rsidRPr="00E90855">
              <w:rPr>
                <w:rFonts w:asciiTheme="minorHAnsi" w:hAnsiTheme="minorHAnsi" w:cstheme="minorHAnsi"/>
                <w:sz w:val="16"/>
                <w:szCs w:val="16"/>
              </w:rPr>
              <w:t>Tecniche di reportistica aziendale.</w:t>
            </w:r>
          </w:p>
          <w:p w14:paraId="6321AC9F" w14:textId="77777777" w:rsidR="00AE327D" w:rsidRPr="00E90855" w:rsidRDefault="00AE327D" w:rsidP="0020742D">
            <w:pPr>
              <w:spacing w:before="101" w:line="242" w:lineRule="exact"/>
              <w:ind w:left="108"/>
              <w:rPr>
                <w:rFonts w:asciiTheme="minorHAnsi" w:hAnsiTheme="minorHAnsi" w:cstheme="minorHAnsi"/>
                <w:sz w:val="16"/>
                <w:szCs w:val="16"/>
              </w:rPr>
            </w:pPr>
            <w:r w:rsidRPr="00E90855">
              <w:rPr>
                <w:rFonts w:asciiTheme="minorHAnsi" w:hAnsiTheme="minorHAnsi" w:cstheme="minorHAnsi"/>
                <w:sz w:val="16"/>
                <w:szCs w:val="16"/>
              </w:rPr>
              <w:t>Tecniche di analisi per indici.</w:t>
            </w:r>
          </w:p>
        </w:tc>
        <w:tc>
          <w:tcPr>
            <w:tcW w:w="1560" w:type="dxa"/>
          </w:tcPr>
          <w:p w14:paraId="1DE83930" w14:textId="77777777" w:rsidR="00AE327D" w:rsidRPr="00E90855" w:rsidRDefault="00AE327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70E6AFB7" w14:textId="77777777" w:rsidR="00AE327D" w:rsidRPr="00E90855" w:rsidRDefault="00AE327D" w:rsidP="0020742D">
            <w:pPr>
              <w:rPr>
                <w:rFonts w:asciiTheme="minorHAnsi" w:hAnsiTheme="minorHAnsi" w:cstheme="minorHAnsi"/>
                <w:b/>
                <w:sz w:val="16"/>
                <w:szCs w:val="16"/>
              </w:rPr>
            </w:pPr>
          </w:p>
          <w:p w14:paraId="5CEFF20B" w14:textId="77777777" w:rsidR="00AE327D" w:rsidRPr="00E90855" w:rsidRDefault="00AE327D" w:rsidP="0020742D">
            <w:pPr>
              <w:spacing w:before="7"/>
              <w:rPr>
                <w:rFonts w:asciiTheme="minorHAnsi" w:hAnsiTheme="minorHAnsi" w:cstheme="minorHAnsi"/>
                <w:b/>
                <w:sz w:val="16"/>
                <w:szCs w:val="16"/>
              </w:rPr>
            </w:pPr>
          </w:p>
          <w:p w14:paraId="7C2585DB" w14:textId="77777777" w:rsidR="00AE327D" w:rsidRPr="00E90855" w:rsidRDefault="00AE327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468D180C" w14:textId="77777777" w:rsidR="00AE327D" w:rsidRPr="00E90855" w:rsidRDefault="00AE327D" w:rsidP="0020742D">
            <w:pPr>
              <w:rPr>
                <w:rFonts w:asciiTheme="minorHAnsi" w:hAnsiTheme="minorHAnsi" w:cstheme="minorHAnsi"/>
                <w:b/>
                <w:sz w:val="16"/>
                <w:szCs w:val="16"/>
              </w:rPr>
            </w:pPr>
          </w:p>
          <w:p w14:paraId="2DE05702" w14:textId="77777777" w:rsidR="00AE327D" w:rsidRPr="00E90855" w:rsidRDefault="00AE327D" w:rsidP="0020742D">
            <w:pPr>
              <w:spacing w:before="8"/>
              <w:rPr>
                <w:rFonts w:asciiTheme="minorHAnsi" w:hAnsiTheme="minorHAnsi" w:cstheme="minorHAnsi"/>
                <w:b/>
                <w:sz w:val="16"/>
                <w:szCs w:val="16"/>
              </w:rPr>
            </w:pPr>
          </w:p>
          <w:p w14:paraId="1276A89E" w14:textId="77777777" w:rsidR="00AE327D" w:rsidRPr="00E90855" w:rsidRDefault="00AE327D"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8" w:type="dxa"/>
          </w:tcPr>
          <w:p w14:paraId="6D2F7469" w14:textId="77777777" w:rsidR="00AE327D" w:rsidRPr="00E90855" w:rsidRDefault="00AE327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1, 2, 5, 8, 10, 11, 12</w:t>
            </w:r>
          </w:p>
        </w:tc>
      </w:tr>
    </w:tbl>
    <w:p w14:paraId="05F6F7EA"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6E918733" w14:textId="77777777" w:rsidR="0020742D" w:rsidRPr="00E90855" w:rsidRDefault="0020742D" w:rsidP="0020742D">
      <w:pPr>
        <w:spacing w:before="4"/>
        <w:rPr>
          <w:rFonts w:asciiTheme="minorHAnsi" w:hAnsiTheme="minorHAnsi" w:cstheme="minorHAnsi"/>
          <w:b/>
          <w:sz w:val="16"/>
          <w:szCs w:val="16"/>
        </w:rPr>
      </w:pPr>
      <w:r w:rsidRPr="00E90855">
        <w:rPr>
          <w:rFonts w:asciiTheme="minorHAnsi" w:hAnsiTheme="minorHAnsi" w:cstheme="minorHAnsi"/>
          <w:noProof/>
          <w:sz w:val="16"/>
          <w:szCs w:val="16"/>
          <w:lang w:eastAsia="it-IT"/>
        </w:rPr>
        <w:lastRenderedPageBreak/>
        <mc:AlternateContent>
          <mc:Choice Requires="wps">
            <w:drawing>
              <wp:anchor distT="0" distB="0" distL="114300" distR="114300" simplePos="0" relativeHeight="251658240" behindDoc="1" locked="0" layoutInCell="1" allowOverlap="1" wp14:anchorId="0C253C16" wp14:editId="0B7EE0C0">
                <wp:simplePos x="0" y="0"/>
                <wp:positionH relativeFrom="page">
                  <wp:posOffset>5166360</wp:posOffset>
                </wp:positionH>
                <wp:positionV relativeFrom="page">
                  <wp:posOffset>3244850</wp:posOffset>
                </wp:positionV>
                <wp:extent cx="29210" cy="76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2AD81" id="Rectangle 3" o:spid="_x0000_s1026" style="position:absolute;margin-left:406.8pt;margin-top:255.5pt;width:2.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x1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" fillcolor="black" stroked="f">
                <w10:wrap anchorx="page" anchory="page"/>
              </v:rect>
            </w:pict>
          </mc:Fallback>
        </mc:AlternateContent>
      </w:r>
    </w:p>
    <w:p w14:paraId="5FFC9C66" w14:textId="77777777" w:rsidR="0020742D" w:rsidRPr="00E90855" w:rsidRDefault="0020742D" w:rsidP="0020742D">
      <w:pPr>
        <w:spacing w:before="98" w:line="259" w:lineRule="auto"/>
        <w:ind w:left="391" w:right="1031"/>
        <w:rPr>
          <w:rFonts w:asciiTheme="minorHAnsi" w:hAnsiTheme="minorHAnsi" w:cstheme="minorHAnsi"/>
          <w:i/>
          <w:sz w:val="16"/>
          <w:szCs w:val="16"/>
        </w:rPr>
      </w:pPr>
      <w:r w:rsidRPr="00E90855">
        <w:rPr>
          <w:rFonts w:asciiTheme="minorHAnsi" w:hAnsiTheme="minorHAnsi" w:cstheme="minorHAnsi"/>
          <w:b/>
          <w:sz w:val="16"/>
          <w:szCs w:val="16"/>
        </w:rPr>
        <w:t>Competenza in uscita n° 11</w:t>
      </w:r>
      <w:r w:rsidRPr="00E90855">
        <w:rPr>
          <w:rFonts w:asciiTheme="minorHAnsi" w:hAnsiTheme="minorHAnsi" w:cstheme="minorHAnsi"/>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i/>
          <w:sz w:val="16"/>
          <w:szCs w:val="16"/>
        </w:rPr>
        <w:t>Contribuire alle strategie di Destination Marketing attraverso la promozione dei beni culturali e ambientali, delle tipicità enogastronomiche, delle attrazioni, degli eventi e delle manifestazioni, per veicolare un’immagine riconoscibile e rappresentativa del territorio.</w:t>
      </w:r>
    </w:p>
    <w:p w14:paraId="7908CC0B" w14:textId="77777777" w:rsidR="0020742D" w:rsidRPr="00E90855" w:rsidRDefault="0020742D" w:rsidP="0020742D">
      <w:pPr>
        <w:spacing w:before="154"/>
        <w:ind w:left="391"/>
        <w:rPr>
          <w:rFonts w:asciiTheme="minorHAnsi" w:hAnsiTheme="minorHAnsi" w:cstheme="minorHAnsi"/>
          <w:b/>
          <w:sz w:val="16"/>
          <w:szCs w:val="16"/>
        </w:rPr>
      </w:pPr>
      <w:r w:rsidRPr="00E90855">
        <w:rPr>
          <w:rFonts w:asciiTheme="minorHAnsi" w:hAnsiTheme="minorHAnsi" w:cstheme="minorHAnsi"/>
          <w:b/>
          <w:sz w:val="16"/>
          <w:szCs w:val="16"/>
        </w:rPr>
        <w:t>TRAGUARDI INTERMEDI IN TERMINI DI:</w:t>
      </w:r>
    </w:p>
    <w:p w14:paraId="6188BDC7" w14:textId="77777777" w:rsidR="0020742D" w:rsidRPr="00E90855" w:rsidRDefault="0020742D" w:rsidP="0020742D">
      <w:pPr>
        <w:spacing w:before="3"/>
        <w:rPr>
          <w:rFonts w:asciiTheme="minorHAnsi" w:hAnsiTheme="minorHAnsi" w:cstheme="minorHAnsi"/>
          <w:b/>
          <w:sz w:val="16"/>
          <w:szCs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268"/>
      </w:tblGrid>
      <w:tr w:rsidR="0020742D" w:rsidRPr="00E90855" w14:paraId="16FF2F67" w14:textId="77777777" w:rsidTr="0020742D">
        <w:trPr>
          <w:trHeight w:val="1609"/>
        </w:trPr>
        <w:tc>
          <w:tcPr>
            <w:tcW w:w="1135" w:type="dxa"/>
          </w:tcPr>
          <w:p w14:paraId="55E557D4" w14:textId="77777777" w:rsidR="0020742D" w:rsidRPr="00E90855" w:rsidRDefault="0020742D" w:rsidP="0020742D">
            <w:pPr>
              <w:spacing w:before="119" w:line="357" w:lineRule="auto"/>
              <w:ind w:left="160" w:right="147" w:firstLine="36"/>
              <w:rPr>
                <w:rFonts w:asciiTheme="minorHAnsi" w:hAnsiTheme="minorHAnsi" w:cstheme="minorHAnsi"/>
                <w:b/>
                <w:sz w:val="16"/>
                <w:szCs w:val="16"/>
              </w:rPr>
            </w:pPr>
            <w:r w:rsidRPr="00E90855">
              <w:rPr>
                <w:rFonts w:asciiTheme="minorHAnsi" w:hAnsiTheme="minorHAnsi" w:cstheme="minorHAnsi"/>
                <w:b/>
                <w:sz w:val="16"/>
                <w:szCs w:val="16"/>
              </w:rPr>
              <w:t xml:space="preserve">Periodo/ </w:t>
            </w:r>
            <w:r w:rsidRPr="00E90855">
              <w:rPr>
                <w:rFonts w:asciiTheme="minorHAnsi" w:hAnsiTheme="minorHAnsi" w:cstheme="minorHAnsi"/>
                <w:b/>
                <w:w w:val="95"/>
                <w:sz w:val="16"/>
                <w:szCs w:val="16"/>
              </w:rPr>
              <w:t>Annualità</w:t>
            </w:r>
          </w:p>
        </w:tc>
        <w:tc>
          <w:tcPr>
            <w:tcW w:w="991" w:type="dxa"/>
          </w:tcPr>
          <w:p w14:paraId="5A67465E" w14:textId="77777777" w:rsidR="0020742D" w:rsidRPr="00E90855" w:rsidRDefault="0020742D" w:rsidP="0020742D">
            <w:pPr>
              <w:spacing w:before="119" w:line="357" w:lineRule="auto"/>
              <w:ind w:left="153" w:right="148" w:firstLine="1"/>
              <w:jc w:val="center"/>
              <w:rPr>
                <w:rFonts w:asciiTheme="minorHAnsi" w:hAnsiTheme="minorHAnsi" w:cstheme="minorHAnsi"/>
                <w:b/>
                <w:sz w:val="16"/>
                <w:szCs w:val="16"/>
              </w:rPr>
            </w:pPr>
            <w:r w:rsidRPr="00E90855">
              <w:rPr>
                <w:rFonts w:asciiTheme="minorHAnsi" w:hAnsiTheme="minorHAnsi" w:cstheme="minorHAnsi"/>
                <w:b/>
                <w:sz w:val="16"/>
                <w:szCs w:val="16"/>
              </w:rPr>
              <w:t xml:space="preserve">Livelli del QNQ </w:t>
            </w:r>
            <w:r w:rsidRPr="00E90855">
              <w:rPr>
                <w:rFonts w:asciiTheme="minorHAnsi" w:hAnsiTheme="minorHAnsi" w:cstheme="minorHAnsi"/>
                <w:b/>
                <w:spacing w:val="-6"/>
                <w:sz w:val="16"/>
                <w:szCs w:val="16"/>
              </w:rPr>
              <w:t>(2)</w:t>
            </w:r>
          </w:p>
        </w:tc>
        <w:tc>
          <w:tcPr>
            <w:tcW w:w="3828" w:type="dxa"/>
          </w:tcPr>
          <w:p w14:paraId="470362A2" w14:textId="77777777" w:rsidR="0020742D" w:rsidRPr="00E90855" w:rsidRDefault="0020742D" w:rsidP="0020742D">
            <w:pPr>
              <w:spacing w:before="116"/>
              <w:ind w:left="1261" w:right="1249"/>
              <w:jc w:val="center"/>
              <w:rPr>
                <w:rFonts w:asciiTheme="minorHAnsi" w:hAnsiTheme="minorHAnsi" w:cstheme="minorHAnsi"/>
                <w:b/>
                <w:sz w:val="16"/>
                <w:szCs w:val="16"/>
              </w:rPr>
            </w:pPr>
            <w:r w:rsidRPr="00E90855">
              <w:rPr>
                <w:rFonts w:asciiTheme="minorHAnsi" w:hAnsiTheme="minorHAnsi" w:cstheme="minorHAnsi"/>
                <w:b/>
                <w:sz w:val="16"/>
                <w:szCs w:val="16"/>
              </w:rPr>
              <w:t>COMPETENZE</w:t>
            </w:r>
          </w:p>
          <w:p w14:paraId="67EBBC90" w14:textId="77777777" w:rsidR="0020742D" w:rsidRPr="00E90855" w:rsidRDefault="0020742D" w:rsidP="0020742D">
            <w:pPr>
              <w:spacing w:before="121"/>
              <w:ind w:left="1261" w:right="1252"/>
              <w:jc w:val="center"/>
              <w:rPr>
                <w:rFonts w:asciiTheme="minorHAnsi" w:hAnsiTheme="minorHAnsi" w:cstheme="minorHAnsi"/>
                <w:b/>
                <w:sz w:val="16"/>
                <w:szCs w:val="16"/>
              </w:rPr>
            </w:pPr>
            <w:r w:rsidRPr="00E90855">
              <w:rPr>
                <w:rFonts w:asciiTheme="minorHAnsi" w:hAnsiTheme="minorHAnsi" w:cstheme="minorHAnsi"/>
                <w:b/>
                <w:sz w:val="16"/>
                <w:szCs w:val="16"/>
              </w:rPr>
              <w:t>Intermedie(3)</w:t>
            </w:r>
          </w:p>
        </w:tc>
        <w:tc>
          <w:tcPr>
            <w:tcW w:w="3259" w:type="dxa"/>
          </w:tcPr>
          <w:p w14:paraId="59ADC6BD" w14:textId="77777777" w:rsidR="0020742D" w:rsidRPr="00E90855" w:rsidRDefault="0020742D" w:rsidP="0020742D">
            <w:pPr>
              <w:spacing w:before="116"/>
              <w:ind w:left="1229" w:right="1222"/>
              <w:jc w:val="center"/>
              <w:rPr>
                <w:rFonts w:asciiTheme="minorHAnsi" w:hAnsiTheme="minorHAnsi" w:cstheme="minorHAnsi"/>
                <w:b/>
                <w:sz w:val="16"/>
                <w:szCs w:val="16"/>
              </w:rPr>
            </w:pPr>
            <w:r w:rsidRPr="00E90855">
              <w:rPr>
                <w:rFonts w:asciiTheme="minorHAnsi" w:hAnsiTheme="minorHAnsi" w:cstheme="minorHAnsi"/>
                <w:b/>
                <w:sz w:val="16"/>
                <w:szCs w:val="16"/>
              </w:rPr>
              <w:t>ABILITÀ</w:t>
            </w:r>
          </w:p>
        </w:tc>
        <w:tc>
          <w:tcPr>
            <w:tcW w:w="2268" w:type="dxa"/>
          </w:tcPr>
          <w:p w14:paraId="7AAE261C" w14:textId="77777777" w:rsidR="0020742D" w:rsidRPr="00E90855" w:rsidRDefault="0020742D" w:rsidP="0020742D">
            <w:pPr>
              <w:spacing w:before="116"/>
              <w:ind w:left="511"/>
              <w:rPr>
                <w:rFonts w:asciiTheme="minorHAnsi" w:hAnsiTheme="minorHAnsi" w:cstheme="minorHAnsi"/>
                <w:b/>
                <w:sz w:val="16"/>
                <w:szCs w:val="16"/>
              </w:rPr>
            </w:pPr>
            <w:r w:rsidRPr="00E90855">
              <w:rPr>
                <w:rFonts w:asciiTheme="minorHAnsi" w:hAnsiTheme="minorHAnsi" w:cstheme="minorHAnsi"/>
                <w:b/>
                <w:sz w:val="16"/>
                <w:szCs w:val="16"/>
              </w:rPr>
              <w:t>CONOSCENZE</w:t>
            </w:r>
          </w:p>
        </w:tc>
        <w:tc>
          <w:tcPr>
            <w:tcW w:w="1560" w:type="dxa"/>
          </w:tcPr>
          <w:p w14:paraId="05F8FE21" w14:textId="77777777" w:rsidR="0020742D" w:rsidRPr="00E90855" w:rsidRDefault="0020742D" w:rsidP="0020742D">
            <w:pPr>
              <w:spacing w:before="116"/>
              <w:ind w:left="271" w:right="244" w:firstLine="307"/>
              <w:rPr>
                <w:rFonts w:asciiTheme="minorHAnsi" w:hAnsiTheme="minorHAnsi" w:cstheme="minorHAnsi"/>
                <w:b/>
                <w:sz w:val="16"/>
                <w:szCs w:val="16"/>
              </w:rPr>
            </w:pPr>
            <w:r w:rsidRPr="00E90855">
              <w:rPr>
                <w:rFonts w:asciiTheme="minorHAnsi" w:hAnsiTheme="minorHAnsi" w:cstheme="minorHAnsi"/>
                <w:b/>
                <w:sz w:val="16"/>
                <w:szCs w:val="16"/>
              </w:rPr>
              <w:t>ASSI CULTURALI COINVOLTI e DISCIPLINE</w:t>
            </w:r>
          </w:p>
        </w:tc>
        <w:tc>
          <w:tcPr>
            <w:tcW w:w="2268" w:type="dxa"/>
          </w:tcPr>
          <w:p w14:paraId="3C39F881" w14:textId="77777777" w:rsidR="0020742D" w:rsidRPr="00E90855" w:rsidRDefault="0020742D" w:rsidP="0020742D">
            <w:pPr>
              <w:spacing w:before="121"/>
              <w:ind w:left="118" w:right="101"/>
              <w:jc w:val="center"/>
              <w:rPr>
                <w:rFonts w:asciiTheme="minorHAnsi" w:hAnsiTheme="minorHAnsi" w:cstheme="minorHAnsi"/>
                <w:sz w:val="16"/>
                <w:szCs w:val="16"/>
              </w:rPr>
            </w:pPr>
            <w:r w:rsidRPr="00E90855">
              <w:rPr>
                <w:rFonts w:asciiTheme="minorHAnsi" w:hAnsiTheme="minorHAnsi" w:cstheme="minorHAnsi"/>
                <w:sz w:val="16"/>
                <w:szCs w:val="16"/>
              </w:rPr>
              <w:t>Eventuali raccordi con le competenze di cui agli insegnamenti dell’area generale (Allegato 1 al Regolamento) (4)</w:t>
            </w:r>
          </w:p>
        </w:tc>
      </w:tr>
      <w:tr w:rsidR="0020742D" w:rsidRPr="00E90855" w14:paraId="67FA060B" w14:textId="77777777" w:rsidTr="00FD7229">
        <w:trPr>
          <w:trHeight w:val="3128"/>
        </w:trPr>
        <w:tc>
          <w:tcPr>
            <w:tcW w:w="1135" w:type="dxa"/>
          </w:tcPr>
          <w:p w14:paraId="56CA4148" w14:textId="77777777" w:rsidR="0020742D" w:rsidRPr="00E90855" w:rsidRDefault="0020742D" w:rsidP="0020742D">
            <w:pPr>
              <w:spacing w:before="116"/>
              <w:ind w:left="105"/>
              <w:rPr>
                <w:rFonts w:asciiTheme="minorHAnsi" w:hAnsiTheme="minorHAnsi" w:cstheme="minorHAnsi"/>
                <w:sz w:val="16"/>
                <w:szCs w:val="16"/>
              </w:rPr>
            </w:pPr>
            <w:r w:rsidRPr="00E90855">
              <w:rPr>
                <w:rFonts w:asciiTheme="minorHAnsi" w:hAnsiTheme="minorHAnsi" w:cstheme="minorHAnsi"/>
                <w:sz w:val="16"/>
                <w:szCs w:val="16"/>
              </w:rPr>
              <w:t>BIENNIO</w:t>
            </w:r>
          </w:p>
        </w:tc>
        <w:tc>
          <w:tcPr>
            <w:tcW w:w="991" w:type="dxa"/>
          </w:tcPr>
          <w:p w14:paraId="28375035" w14:textId="77777777" w:rsidR="0020742D" w:rsidRPr="00E90855" w:rsidRDefault="0020742D" w:rsidP="0020742D">
            <w:pPr>
              <w:spacing w:before="116"/>
              <w:ind w:right="430"/>
              <w:jc w:val="right"/>
              <w:rPr>
                <w:rFonts w:asciiTheme="minorHAnsi" w:hAnsiTheme="minorHAnsi" w:cstheme="minorHAnsi"/>
                <w:sz w:val="16"/>
                <w:szCs w:val="16"/>
              </w:rPr>
            </w:pPr>
            <w:r w:rsidRPr="00E90855">
              <w:rPr>
                <w:rFonts w:asciiTheme="minorHAnsi" w:hAnsiTheme="minorHAnsi" w:cstheme="minorHAnsi"/>
                <w:sz w:val="16"/>
                <w:szCs w:val="16"/>
              </w:rPr>
              <w:t>2</w:t>
            </w:r>
          </w:p>
        </w:tc>
        <w:tc>
          <w:tcPr>
            <w:tcW w:w="3828" w:type="dxa"/>
          </w:tcPr>
          <w:p w14:paraId="6D0CCE0E" w14:textId="77777777" w:rsidR="0020742D" w:rsidRPr="00E90855" w:rsidRDefault="0020742D" w:rsidP="0020742D">
            <w:pPr>
              <w:ind w:left="108" w:right="174"/>
              <w:rPr>
                <w:rFonts w:asciiTheme="minorHAnsi" w:hAnsiTheme="minorHAnsi" w:cstheme="minorHAnsi"/>
                <w:sz w:val="16"/>
                <w:szCs w:val="16"/>
              </w:rPr>
            </w:pPr>
            <w:r w:rsidRPr="00E90855">
              <w:rPr>
                <w:rFonts w:asciiTheme="minorHAnsi" w:hAnsiTheme="minorHAnsi" w:cstheme="minorHAnsi"/>
                <w:sz w:val="16"/>
                <w:szCs w:val="16"/>
              </w:rPr>
              <w:t>Eseguire compiti semplici, in contesti strutturati e secondo criteri prestabiliti, di promozione dei beni culturali e ambientali, delle tipicità enogastronomiche, delle attrazioni, degli eventi e delle manifestazioni del territorio di appartenenza.</w:t>
            </w:r>
          </w:p>
        </w:tc>
        <w:tc>
          <w:tcPr>
            <w:tcW w:w="3259" w:type="dxa"/>
          </w:tcPr>
          <w:p w14:paraId="1F49CFE5" w14:textId="77777777" w:rsidR="0020742D" w:rsidRPr="00E90855" w:rsidRDefault="0020742D" w:rsidP="0020742D">
            <w:pPr>
              <w:ind w:left="105" w:right="333"/>
              <w:rPr>
                <w:rFonts w:asciiTheme="minorHAnsi" w:hAnsiTheme="minorHAnsi" w:cstheme="minorHAnsi"/>
                <w:sz w:val="16"/>
                <w:szCs w:val="16"/>
              </w:rPr>
            </w:pPr>
            <w:r w:rsidRPr="00E90855">
              <w:rPr>
                <w:rFonts w:asciiTheme="minorHAnsi" w:hAnsiTheme="minorHAnsi" w:cstheme="minorHAnsi"/>
                <w:sz w:val="16"/>
                <w:szCs w:val="16"/>
              </w:rPr>
              <w:t>Individuare i prodotti enogastronomici regionali e valorizzare i piatti della tradizione.</w:t>
            </w:r>
          </w:p>
          <w:p w14:paraId="6DB951BD" w14:textId="77777777" w:rsidR="0020742D" w:rsidRPr="00E90855" w:rsidRDefault="0020742D" w:rsidP="0020742D">
            <w:pPr>
              <w:spacing w:before="9"/>
              <w:rPr>
                <w:rFonts w:asciiTheme="minorHAnsi" w:hAnsiTheme="minorHAnsi" w:cstheme="minorHAnsi"/>
                <w:b/>
                <w:sz w:val="16"/>
                <w:szCs w:val="16"/>
              </w:rPr>
            </w:pPr>
          </w:p>
          <w:p w14:paraId="7981BFC9" w14:textId="77777777" w:rsidR="0020742D" w:rsidRPr="00E90855" w:rsidRDefault="0020742D" w:rsidP="0020742D">
            <w:pPr>
              <w:ind w:left="105" w:right="197"/>
              <w:rPr>
                <w:rFonts w:asciiTheme="minorHAnsi" w:hAnsiTheme="minorHAnsi" w:cstheme="minorHAnsi"/>
                <w:sz w:val="16"/>
                <w:szCs w:val="16"/>
              </w:rPr>
            </w:pPr>
            <w:r w:rsidRPr="00E90855">
              <w:rPr>
                <w:rFonts w:asciiTheme="minorHAnsi" w:hAnsiTheme="minorHAnsi" w:cstheme="minorHAnsi"/>
                <w:sz w:val="16"/>
                <w:szCs w:val="16"/>
              </w:rPr>
              <w:t>Adottare tecniche di base per la presentazione di prodotti enogastronomici, servizi di accoglienza e beni culturali tipici del territorio di appartenenza</w:t>
            </w:r>
          </w:p>
          <w:p w14:paraId="01A7733E" w14:textId="77777777" w:rsidR="0020742D" w:rsidRPr="00E90855" w:rsidRDefault="0020742D" w:rsidP="0020742D">
            <w:pPr>
              <w:spacing w:before="1"/>
              <w:rPr>
                <w:rFonts w:asciiTheme="minorHAnsi" w:hAnsiTheme="minorHAnsi" w:cstheme="minorHAnsi"/>
                <w:b/>
                <w:sz w:val="16"/>
                <w:szCs w:val="16"/>
              </w:rPr>
            </w:pPr>
          </w:p>
          <w:p w14:paraId="0FFCB052" w14:textId="77777777" w:rsidR="0020742D" w:rsidRPr="00E90855" w:rsidRDefault="0020742D" w:rsidP="0020742D">
            <w:pPr>
              <w:spacing w:before="1"/>
              <w:ind w:left="105" w:right="252"/>
              <w:rPr>
                <w:rFonts w:asciiTheme="minorHAnsi" w:hAnsiTheme="minorHAnsi" w:cstheme="minorHAnsi"/>
                <w:sz w:val="16"/>
                <w:szCs w:val="16"/>
              </w:rPr>
            </w:pPr>
            <w:r w:rsidRPr="00E90855">
              <w:rPr>
                <w:rFonts w:asciiTheme="minorHAnsi" w:hAnsiTheme="minorHAnsi" w:cstheme="minorHAnsi"/>
                <w:sz w:val="16"/>
                <w:szCs w:val="16"/>
              </w:rPr>
              <w:t>Utilizzare i principali strumenti di ricerca per reperire informazioni su prodotti e servizi rispondenti alle richieste della clientela, analizzandone le caratteristiche e</w:t>
            </w:r>
          </w:p>
          <w:p w14:paraId="6C05065D" w14:textId="77777777" w:rsidR="0020742D" w:rsidRPr="00E90855" w:rsidRDefault="0020742D" w:rsidP="0020742D">
            <w:pPr>
              <w:spacing w:line="224"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costi</w:t>
            </w:r>
            <w:proofErr w:type="gramEnd"/>
            <w:r w:rsidRPr="00E90855">
              <w:rPr>
                <w:rFonts w:asciiTheme="minorHAnsi" w:hAnsiTheme="minorHAnsi" w:cstheme="minorHAnsi"/>
                <w:sz w:val="16"/>
                <w:szCs w:val="16"/>
              </w:rPr>
              <w:t>.</w:t>
            </w:r>
          </w:p>
        </w:tc>
        <w:tc>
          <w:tcPr>
            <w:tcW w:w="2268" w:type="dxa"/>
          </w:tcPr>
          <w:p w14:paraId="17D21B8E" w14:textId="77777777" w:rsidR="0020742D" w:rsidRPr="00E90855" w:rsidRDefault="0020742D" w:rsidP="0020742D">
            <w:pPr>
              <w:ind w:left="108" w:right="170"/>
              <w:rPr>
                <w:rFonts w:asciiTheme="minorHAnsi" w:hAnsiTheme="minorHAnsi" w:cstheme="minorHAnsi"/>
                <w:sz w:val="16"/>
                <w:szCs w:val="16"/>
              </w:rPr>
            </w:pPr>
            <w:r w:rsidRPr="00E90855">
              <w:rPr>
                <w:rFonts w:asciiTheme="minorHAnsi" w:hAnsiTheme="minorHAnsi" w:cstheme="minorHAnsi"/>
                <w:sz w:val="16"/>
                <w:szCs w:val="16"/>
              </w:rPr>
              <w:t>La pubblicità alimentare nei mezzi di comunicazione.</w:t>
            </w:r>
          </w:p>
          <w:p w14:paraId="7277D8E5" w14:textId="77777777" w:rsidR="0020742D" w:rsidRPr="00E90855" w:rsidRDefault="0020742D" w:rsidP="0020742D">
            <w:pPr>
              <w:spacing w:before="9"/>
              <w:rPr>
                <w:rFonts w:asciiTheme="minorHAnsi" w:hAnsiTheme="minorHAnsi" w:cstheme="minorHAnsi"/>
                <w:b/>
                <w:sz w:val="16"/>
                <w:szCs w:val="16"/>
              </w:rPr>
            </w:pPr>
          </w:p>
          <w:p w14:paraId="7AC8BFE0" w14:textId="77777777" w:rsidR="0020742D" w:rsidRPr="00E90855" w:rsidRDefault="0020742D" w:rsidP="0020742D">
            <w:pPr>
              <w:ind w:left="108" w:right="251"/>
              <w:rPr>
                <w:rFonts w:asciiTheme="minorHAnsi" w:hAnsiTheme="minorHAnsi" w:cstheme="minorHAnsi"/>
                <w:sz w:val="16"/>
                <w:szCs w:val="16"/>
              </w:rPr>
            </w:pPr>
            <w:r w:rsidRPr="00E90855">
              <w:rPr>
                <w:rFonts w:asciiTheme="minorHAnsi" w:hAnsiTheme="minorHAnsi" w:cstheme="minorHAnsi"/>
                <w:sz w:val="16"/>
                <w:szCs w:val="16"/>
              </w:rPr>
              <w:t>Il concetto di bene culturale e ambientale.</w:t>
            </w:r>
          </w:p>
          <w:p w14:paraId="0275E9CB" w14:textId="77777777" w:rsidR="0020742D" w:rsidRPr="00E90855" w:rsidRDefault="0020742D" w:rsidP="0020742D">
            <w:pPr>
              <w:spacing w:before="12"/>
              <w:rPr>
                <w:rFonts w:asciiTheme="minorHAnsi" w:hAnsiTheme="minorHAnsi" w:cstheme="minorHAnsi"/>
                <w:b/>
                <w:sz w:val="16"/>
                <w:szCs w:val="16"/>
              </w:rPr>
            </w:pPr>
          </w:p>
          <w:p w14:paraId="0096B624" w14:textId="77777777" w:rsidR="0020742D" w:rsidRPr="00E90855" w:rsidRDefault="0020742D" w:rsidP="0020742D">
            <w:pPr>
              <w:ind w:left="108" w:right="165"/>
              <w:jc w:val="both"/>
              <w:rPr>
                <w:rFonts w:asciiTheme="minorHAnsi" w:hAnsiTheme="minorHAnsi" w:cstheme="minorHAnsi"/>
                <w:sz w:val="16"/>
                <w:szCs w:val="16"/>
              </w:rPr>
            </w:pPr>
            <w:r w:rsidRPr="00E90855">
              <w:rPr>
                <w:rFonts w:asciiTheme="minorHAnsi" w:hAnsiTheme="minorHAnsi" w:cstheme="minorHAnsi"/>
                <w:sz w:val="16"/>
                <w:szCs w:val="16"/>
              </w:rPr>
              <w:t>Legislazione riguardante il patrimonio culturale e ambientale e i marchi di tutela dei prodotti tipici.</w:t>
            </w:r>
          </w:p>
          <w:p w14:paraId="30D628B2" w14:textId="77777777" w:rsidR="0020742D" w:rsidRPr="00E90855" w:rsidRDefault="0020742D" w:rsidP="0020742D">
            <w:pPr>
              <w:spacing w:before="1"/>
              <w:rPr>
                <w:rFonts w:asciiTheme="minorHAnsi" w:hAnsiTheme="minorHAnsi" w:cstheme="minorHAnsi"/>
                <w:b/>
                <w:sz w:val="16"/>
                <w:szCs w:val="16"/>
              </w:rPr>
            </w:pPr>
          </w:p>
          <w:p w14:paraId="22E4062F" w14:textId="77777777" w:rsidR="0020742D" w:rsidRPr="00E90855" w:rsidRDefault="0020742D" w:rsidP="0020742D">
            <w:pPr>
              <w:ind w:left="108"/>
              <w:jc w:val="both"/>
              <w:rPr>
                <w:rFonts w:asciiTheme="minorHAnsi" w:hAnsiTheme="minorHAnsi" w:cstheme="minorHAnsi"/>
                <w:sz w:val="16"/>
                <w:szCs w:val="16"/>
              </w:rPr>
            </w:pPr>
            <w:r w:rsidRPr="00E90855">
              <w:rPr>
                <w:rFonts w:asciiTheme="minorHAnsi" w:hAnsiTheme="minorHAnsi" w:cstheme="minorHAnsi"/>
                <w:sz w:val="16"/>
                <w:szCs w:val="16"/>
              </w:rPr>
              <w:t>Marchio Biologico.</w:t>
            </w:r>
          </w:p>
          <w:p w14:paraId="20CDF163" w14:textId="77777777" w:rsidR="0020742D" w:rsidRPr="00E90855" w:rsidRDefault="0020742D" w:rsidP="0020742D">
            <w:pPr>
              <w:spacing w:before="10"/>
              <w:rPr>
                <w:rFonts w:asciiTheme="minorHAnsi" w:hAnsiTheme="minorHAnsi" w:cstheme="minorHAnsi"/>
                <w:b/>
                <w:sz w:val="16"/>
                <w:szCs w:val="16"/>
              </w:rPr>
            </w:pPr>
          </w:p>
          <w:p w14:paraId="17B2168E" w14:textId="77777777" w:rsidR="0020742D" w:rsidRPr="00E90855" w:rsidRDefault="0020742D" w:rsidP="0020742D">
            <w:pPr>
              <w:spacing w:line="242" w:lineRule="exact"/>
              <w:ind w:left="108" w:right="339"/>
              <w:rPr>
                <w:rFonts w:asciiTheme="minorHAnsi" w:hAnsiTheme="minorHAnsi" w:cstheme="minorHAnsi"/>
                <w:sz w:val="16"/>
                <w:szCs w:val="16"/>
              </w:rPr>
            </w:pPr>
            <w:r w:rsidRPr="00E90855">
              <w:rPr>
                <w:rFonts w:asciiTheme="minorHAnsi" w:hAnsiTheme="minorHAnsi" w:cstheme="minorHAnsi"/>
                <w:sz w:val="16"/>
                <w:szCs w:val="16"/>
              </w:rPr>
              <w:t>Tecniche di marketing dei servizi turistici</w:t>
            </w:r>
          </w:p>
        </w:tc>
        <w:tc>
          <w:tcPr>
            <w:tcW w:w="1560" w:type="dxa"/>
          </w:tcPr>
          <w:p w14:paraId="26180E88"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03F23770" w14:textId="77777777" w:rsidR="0020742D" w:rsidRPr="00E90855" w:rsidRDefault="0020742D" w:rsidP="0020742D">
            <w:pPr>
              <w:rPr>
                <w:rFonts w:asciiTheme="minorHAnsi" w:hAnsiTheme="minorHAnsi" w:cstheme="minorHAnsi"/>
                <w:b/>
                <w:sz w:val="16"/>
                <w:szCs w:val="16"/>
              </w:rPr>
            </w:pPr>
          </w:p>
          <w:p w14:paraId="7E456C1C" w14:textId="77777777" w:rsidR="0020742D" w:rsidRPr="00E90855" w:rsidRDefault="0020742D" w:rsidP="0020742D">
            <w:pPr>
              <w:spacing w:before="1"/>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48515B01" w14:textId="77777777" w:rsidR="0020742D" w:rsidRPr="00E90855" w:rsidRDefault="0020742D" w:rsidP="0020742D">
            <w:pPr>
              <w:spacing w:before="11"/>
              <w:rPr>
                <w:rFonts w:asciiTheme="minorHAnsi" w:hAnsiTheme="minorHAnsi" w:cstheme="minorHAnsi"/>
                <w:b/>
                <w:sz w:val="16"/>
                <w:szCs w:val="16"/>
              </w:rPr>
            </w:pPr>
          </w:p>
          <w:p w14:paraId="741D1C16" w14:textId="77777777" w:rsidR="0020742D" w:rsidRPr="00E90855" w:rsidRDefault="0020742D" w:rsidP="0020742D">
            <w:pPr>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8" w:type="dxa"/>
          </w:tcPr>
          <w:p w14:paraId="1BCB7952"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1, 2, 3, 5, 7, 8, 10, 11, 12</w:t>
            </w:r>
          </w:p>
        </w:tc>
      </w:tr>
      <w:tr w:rsidR="0020742D" w:rsidRPr="00E90855" w14:paraId="483A0381" w14:textId="77777777" w:rsidTr="0020742D">
        <w:trPr>
          <w:trHeight w:val="1953"/>
        </w:trPr>
        <w:tc>
          <w:tcPr>
            <w:tcW w:w="1135" w:type="dxa"/>
          </w:tcPr>
          <w:p w14:paraId="7DC6CA3B" w14:textId="77777777" w:rsidR="0020742D" w:rsidRPr="00E90855" w:rsidRDefault="0020742D" w:rsidP="0020742D">
            <w:pPr>
              <w:spacing w:before="116" w:line="348" w:lineRule="auto"/>
              <w:ind w:left="105" w:right="423"/>
              <w:rPr>
                <w:rFonts w:asciiTheme="minorHAnsi" w:hAnsiTheme="minorHAnsi" w:cstheme="minorHAnsi"/>
                <w:sz w:val="16"/>
                <w:szCs w:val="16"/>
              </w:rPr>
            </w:pPr>
            <w:r w:rsidRPr="00E90855">
              <w:rPr>
                <w:rFonts w:asciiTheme="minorHAnsi" w:hAnsiTheme="minorHAnsi" w:cstheme="minorHAnsi"/>
                <w:sz w:val="16"/>
                <w:szCs w:val="16"/>
              </w:rPr>
              <w:t>TERZO ANNO</w:t>
            </w:r>
          </w:p>
        </w:tc>
        <w:tc>
          <w:tcPr>
            <w:tcW w:w="991" w:type="dxa"/>
          </w:tcPr>
          <w:p w14:paraId="4E492B66" w14:textId="77777777" w:rsidR="0020742D" w:rsidRPr="00E90855" w:rsidRDefault="0020742D" w:rsidP="0020742D">
            <w:pPr>
              <w:spacing w:before="116"/>
              <w:ind w:right="430"/>
              <w:jc w:val="right"/>
              <w:rPr>
                <w:rFonts w:asciiTheme="minorHAnsi" w:hAnsiTheme="minorHAnsi" w:cstheme="minorHAnsi"/>
                <w:sz w:val="16"/>
                <w:szCs w:val="16"/>
              </w:rPr>
            </w:pPr>
            <w:r w:rsidRPr="00E90855">
              <w:rPr>
                <w:rFonts w:asciiTheme="minorHAnsi" w:hAnsiTheme="minorHAnsi" w:cstheme="minorHAnsi"/>
                <w:sz w:val="16"/>
                <w:szCs w:val="16"/>
              </w:rPr>
              <w:t>3</w:t>
            </w:r>
          </w:p>
        </w:tc>
        <w:tc>
          <w:tcPr>
            <w:tcW w:w="3828" w:type="dxa"/>
          </w:tcPr>
          <w:p w14:paraId="6812CC88" w14:textId="77777777" w:rsidR="0020742D" w:rsidRPr="00E90855" w:rsidRDefault="0020742D" w:rsidP="0020742D">
            <w:pPr>
              <w:ind w:left="108" w:right="248"/>
              <w:rPr>
                <w:rFonts w:asciiTheme="minorHAnsi" w:hAnsiTheme="minorHAnsi" w:cstheme="minorHAnsi"/>
                <w:sz w:val="16"/>
                <w:szCs w:val="16"/>
              </w:rPr>
            </w:pPr>
            <w:r w:rsidRPr="00E90855">
              <w:rPr>
                <w:rFonts w:asciiTheme="minorHAnsi" w:hAnsiTheme="minorHAnsi" w:cstheme="minorHAnsi"/>
                <w:sz w:val="16"/>
                <w:szCs w:val="16"/>
              </w:rPr>
              <w:t>Utilizzare all’interno delle macro aree di attività che contraddistinguono la filiera di riferimento, idonee modalità di supporto alle attività di Destination marketing secondo procedure standard, in contesti professionali strutturati.</w:t>
            </w:r>
          </w:p>
        </w:tc>
        <w:tc>
          <w:tcPr>
            <w:tcW w:w="3259" w:type="dxa"/>
          </w:tcPr>
          <w:p w14:paraId="343D6D80" w14:textId="77777777" w:rsidR="0020742D" w:rsidRPr="00E90855" w:rsidRDefault="0020742D" w:rsidP="0020742D">
            <w:pPr>
              <w:ind w:left="105" w:right="91"/>
              <w:rPr>
                <w:rFonts w:asciiTheme="minorHAnsi" w:hAnsiTheme="minorHAnsi" w:cstheme="minorHAnsi"/>
                <w:sz w:val="16"/>
                <w:szCs w:val="16"/>
              </w:rPr>
            </w:pPr>
            <w:r w:rsidRPr="00E90855">
              <w:rPr>
                <w:rFonts w:asciiTheme="minorHAnsi" w:hAnsiTheme="minorHAnsi" w:cstheme="minorHAnsi"/>
                <w:sz w:val="16"/>
                <w:szCs w:val="16"/>
              </w:rPr>
              <w:t>Individuare e riconoscere beni culturali, tipicità enogastronomiche e eventi che caratterizzano l’offerta turistica del territorio di appartenenza</w:t>
            </w:r>
          </w:p>
          <w:p w14:paraId="339E9726" w14:textId="77777777" w:rsidR="0020742D" w:rsidRPr="00E90855" w:rsidRDefault="0020742D" w:rsidP="0020742D">
            <w:pPr>
              <w:ind w:left="105" w:right="168"/>
              <w:rPr>
                <w:rFonts w:asciiTheme="minorHAnsi" w:hAnsiTheme="minorHAnsi" w:cstheme="minorHAnsi"/>
                <w:sz w:val="16"/>
                <w:szCs w:val="16"/>
              </w:rPr>
            </w:pPr>
            <w:r w:rsidRPr="00E90855">
              <w:rPr>
                <w:rFonts w:asciiTheme="minorHAnsi" w:hAnsiTheme="minorHAnsi" w:cstheme="minorHAnsi"/>
                <w:sz w:val="16"/>
                <w:szCs w:val="16"/>
              </w:rPr>
              <w:t>Utilizzare tecniche di comunicazione e promozione di eventi e</w:t>
            </w:r>
          </w:p>
          <w:p w14:paraId="661969DD" w14:textId="77777777" w:rsidR="00FD7229" w:rsidRPr="00E90855" w:rsidRDefault="0020742D" w:rsidP="00FD7229">
            <w:pPr>
              <w:spacing w:line="243"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manifestazioni</w:t>
            </w:r>
            <w:proofErr w:type="gramEnd"/>
            <w:r w:rsidRPr="00E90855">
              <w:rPr>
                <w:rFonts w:asciiTheme="minorHAnsi" w:hAnsiTheme="minorHAnsi" w:cstheme="minorHAnsi"/>
                <w:sz w:val="16"/>
                <w:szCs w:val="16"/>
              </w:rPr>
              <w:t xml:space="preserve"> in relazione ai settori</w:t>
            </w:r>
            <w:r w:rsidR="00FD7229" w:rsidRPr="00E90855">
              <w:rPr>
                <w:rFonts w:asciiTheme="minorHAnsi" w:hAnsiTheme="minorHAnsi" w:cstheme="minorHAnsi"/>
                <w:sz w:val="16"/>
                <w:szCs w:val="16"/>
              </w:rPr>
              <w:t xml:space="preserve"> di riferimento.</w:t>
            </w:r>
          </w:p>
          <w:p w14:paraId="77FF340D" w14:textId="77777777" w:rsidR="00FD7229" w:rsidRPr="00E90855" w:rsidRDefault="00FD7229" w:rsidP="00FD7229">
            <w:pPr>
              <w:spacing w:before="11"/>
              <w:rPr>
                <w:rFonts w:asciiTheme="minorHAnsi" w:hAnsiTheme="minorHAnsi" w:cstheme="minorHAnsi"/>
                <w:b/>
                <w:sz w:val="16"/>
                <w:szCs w:val="16"/>
              </w:rPr>
            </w:pPr>
          </w:p>
          <w:p w14:paraId="147CBEBA" w14:textId="77777777" w:rsidR="0020742D" w:rsidRPr="00E90855" w:rsidRDefault="00FD7229" w:rsidP="00FD7229">
            <w:pPr>
              <w:spacing w:line="224" w:lineRule="exact"/>
              <w:ind w:left="105"/>
              <w:rPr>
                <w:rFonts w:asciiTheme="minorHAnsi" w:hAnsiTheme="minorHAnsi" w:cstheme="minorHAnsi"/>
                <w:sz w:val="16"/>
                <w:szCs w:val="16"/>
              </w:rPr>
            </w:pPr>
            <w:r w:rsidRPr="00E90855">
              <w:rPr>
                <w:rFonts w:asciiTheme="minorHAnsi" w:hAnsiTheme="minorHAnsi" w:cstheme="minorHAnsi"/>
                <w:sz w:val="16"/>
                <w:szCs w:val="16"/>
              </w:rPr>
              <w:t>Partecipare con compiti esecutivi ad attività/iniziative di varia tipologia, atte a valorizzare le tipicità del territorio</w:t>
            </w:r>
          </w:p>
        </w:tc>
        <w:tc>
          <w:tcPr>
            <w:tcW w:w="2268" w:type="dxa"/>
          </w:tcPr>
          <w:p w14:paraId="10AD9D8C" w14:textId="77777777" w:rsidR="0020742D" w:rsidRPr="00E90855" w:rsidRDefault="0020742D" w:rsidP="0020742D">
            <w:pPr>
              <w:ind w:left="108" w:right="337"/>
              <w:jc w:val="both"/>
              <w:rPr>
                <w:rFonts w:asciiTheme="minorHAnsi" w:hAnsiTheme="minorHAnsi" w:cstheme="minorHAnsi"/>
                <w:sz w:val="16"/>
                <w:szCs w:val="16"/>
              </w:rPr>
            </w:pPr>
            <w:r w:rsidRPr="00E90855">
              <w:rPr>
                <w:rFonts w:asciiTheme="minorHAnsi" w:hAnsiTheme="minorHAnsi" w:cstheme="minorHAnsi"/>
                <w:sz w:val="16"/>
                <w:szCs w:val="16"/>
              </w:rPr>
              <w:t>Prodotti e servizi tipici del territorio; prodotti DOP, IGP, STG.</w:t>
            </w:r>
          </w:p>
          <w:p w14:paraId="6F81AB45" w14:textId="77777777" w:rsidR="0020742D" w:rsidRPr="00E90855" w:rsidRDefault="0020742D" w:rsidP="0020742D">
            <w:pPr>
              <w:spacing w:before="11"/>
              <w:rPr>
                <w:rFonts w:asciiTheme="minorHAnsi" w:hAnsiTheme="minorHAnsi" w:cstheme="minorHAnsi"/>
                <w:b/>
                <w:sz w:val="16"/>
                <w:szCs w:val="16"/>
              </w:rPr>
            </w:pPr>
          </w:p>
          <w:p w14:paraId="5C9464BC" w14:textId="77777777" w:rsidR="0020742D" w:rsidRPr="00E90855" w:rsidRDefault="0020742D" w:rsidP="0020742D">
            <w:pPr>
              <w:ind w:left="108" w:right="378"/>
              <w:rPr>
                <w:rFonts w:asciiTheme="minorHAnsi" w:hAnsiTheme="minorHAnsi" w:cstheme="minorHAnsi"/>
                <w:sz w:val="16"/>
                <w:szCs w:val="16"/>
              </w:rPr>
            </w:pPr>
            <w:r w:rsidRPr="00E90855">
              <w:rPr>
                <w:rFonts w:asciiTheme="minorHAnsi" w:hAnsiTheme="minorHAnsi" w:cstheme="minorHAnsi"/>
                <w:sz w:val="16"/>
                <w:szCs w:val="16"/>
              </w:rPr>
              <w:t>Normativa vigente in materia di denominazione di</w:t>
            </w:r>
          </w:p>
          <w:p w14:paraId="43E96513" w14:textId="77777777" w:rsidR="00FD7229" w:rsidRPr="00E90855" w:rsidRDefault="0020742D" w:rsidP="00FD7229">
            <w:pPr>
              <w:spacing w:before="1"/>
              <w:ind w:left="108" w:right="79"/>
              <w:rPr>
                <w:rFonts w:asciiTheme="minorHAnsi" w:hAnsiTheme="minorHAnsi" w:cstheme="minorHAnsi"/>
                <w:sz w:val="16"/>
                <w:szCs w:val="16"/>
              </w:rPr>
            </w:pPr>
            <w:proofErr w:type="gramStart"/>
            <w:r w:rsidRPr="00E90855">
              <w:rPr>
                <w:rFonts w:asciiTheme="minorHAnsi" w:hAnsiTheme="minorHAnsi" w:cstheme="minorHAnsi"/>
                <w:sz w:val="16"/>
                <w:szCs w:val="16"/>
              </w:rPr>
              <w:t>origine</w:t>
            </w:r>
            <w:proofErr w:type="gramEnd"/>
            <w:r w:rsidRPr="00E90855">
              <w:rPr>
                <w:rFonts w:asciiTheme="minorHAnsi" w:hAnsiTheme="minorHAnsi" w:cstheme="minorHAnsi"/>
                <w:sz w:val="16"/>
                <w:szCs w:val="16"/>
              </w:rPr>
              <w:t xml:space="preserve"> (d.o.).</w:t>
            </w:r>
          </w:p>
          <w:p w14:paraId="6BD76F81" w14:textId="77777777" w:rsidR="00FD7229" w:rsidRPr="00E90855" w:rsidRDefault="00FD7229" w:rsidP="00FD7229">
            <w:pPr>
              <w:spacing w:before="1"/>
              <w:ind w:left="108" w:right="79"/>
              <w:rPr>
                <w:rFonts w:asciiTheme="minorHAnsi" w:hAnsiTheme="minorHAnsi" w:cstheme="minorHAnsi"/>
                <w:sz w:val="16"/>
                <w:szCs w:val="16"/>
              </w:rPr>
            </w:pPr>
            <w:r w:rsidRPr="00E90855">
              <w:rPr>
                <w:rFonts w:asciiTheme="minorHAnsi" w:hAnsiTheme="minorHAnsi" w:cstheme="minorHAnsi"/>
                <w:sz w:val="16"/>
                <w:szCs w:val="16"/>
              </w:rPr>
              <w:t xml:space="preserve"> Assetto agroalimentare e patrimonio culturale e ambientale di un territorio.</w:t>
            </w:r>
          </w:p>
          <w:p w14:paraId="42DD8D64" w14:textId="77777777" w:rsidR="00FD7229" w:rsidRPr="00E90855" w:rsidRDefault="00FD7229" w:rsidP="00FD7229">
            <w:pPr>
              <w:spacing w:before="10"/>
              <w:rPr>
                <w:rFonts w:asciiTheme="minorHAnsi" w:hAnsiTheme="minorHAnsi" w:cstheme="minorHAnsi"/>
                <w:b/>
                <w:sz w:val="16"/>
                <w:szCs w:val="16"/>
              </w:rPr>
            </w:pPr>
          </w:p>
          <w:p w14:paraId="488613F6" w14:textId="77777777" w:rsidR="00FD7229" w:rsidRPr="00E90855" w:rsidRDefault="00FD7229" w:rsidP="00FD7229">
            <w:pPr>
              <w:ind w:left="108" w:right="224"/>
              <w:rPr>
                <w:rFonts w:asciiTheme="minorHAnsi" w:hAnsiTheme="minorHAnsi" w:cstheme="minorHAnsi"/>
                <w:sz w:val="16"/>
                <w:szCs w:val="16"/>
              </w:rPr>
            </w:pPr>
            <w:r w:rsidRPr="00E90855">
              <w:rPr>
                <w:rFonts w:asciiTheme="minorHAnsi" w:hAnsiTheme="minorHAnsi" w:cstheme="minorHAnsi"/>
                <w:sz w:val="16"/>
                <w:szCs w:val="16"/>
              </w:rPr>
              <w:t>Software applicativi e internet per la gestione degli aspetti della comunicazione e</w:t>
            </w:r>
          </w:p>
          <w:p w14:paraId="5AB8AE04" w14:textId="77777777" w:rsidR="0020742D" w:rsidRPr="00E90855" w:rsidRDefault="00FD7229" w:rsidP="00FD7229">
            <w:pPr>
              <w:spacing w:line="225" w:lineRule="exact"/>
              <w:ind w:left="108"/>
              <w:rPr>
                <w:rFonts w:asciiTheme="minorHAnsi" w:hAnsiTheme="minorHAnsi" w:cstheme="minorHAnsi"/>
                <w:sz w:val="16"/>
                <w:szCs w:val="16"/>
              </w:rPr>
            </w:pPr>
            <w:proofErr w:type="gramStart"/>
            <w:r w:rsidRPr="00E90855">
              <w:rPr>
                <w:rFonts w:asciiTheme="minorHAnsi" w:hAnsiTheme="minorHAnsi" w:cstheme="minorHAnsi"/>
                <w:sz w:val="16"/>
                <w:szCs w:val="16"/>
              </w:rPr>
              <w:t>promozione</w:t>
            </w:r>
            <w:proofErr w:type="gramEnd"/>
            <w:r w:rsidRPr="00E90855">
              <w:rPr>
                <w:rFonts w:asciiTheme="minorHAnsi" w:hAnsiTheme="minorHAnsi" w:cstheme="minorHAnsi"/>
                <w:sz w:val="16"/>
                <w:szCs w:val="16"/>
              </w:rPr>
              <w:t>.</w:t>
            </w:r>
          </w:p>
        </w:tc>
        <w:tc>
          <w:tcPr>
            <w:tcW w:w="1560" w:type="dxa"/>
          </w:tcPr>
          <w:p w14:paraId="79F8ADA3"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542A2C6B" w14:textId="77777777" w:rsidR="0020742D" w:rsidRPr="00E90855" w:rsidRDefault="0020742D" w:rsidP="0020742D">
            <w:pPr>
              <w:spacing w:before="10"/>
              <w:rPr>
                <w:rFonts w:asciiTheme="minorHAnsi" w:hAnsiTheme="minorHAnsi" w:cstheme="minorHAnsi"/>
                <w:b/>
                <w:sz w:val="16"/>
                <w:szCs w:val="16"/>
              </w:rPr>
            </w:pPr>
          </w:p>
          <w:p w14:paraId="70F6D56B"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48664DD3" w14:textId="77777777" w:rsidR="0020742D" w:rsidRPr="00E90855" w:rsidRDefault="0020742D" w:rsidP="0020742D">
            <w:pPr>
              <w:spacing w:before="11"/>
              <w:rPr>
                <w:rFonts w:asciiTheme="minorHAnsi" w:hAnsiTheme="minorHAnsi" w:cstheme="minorHAnsi"/>
                <w:b/>
                <w:sz w:val="16"/>
                <w:szCs w:val="16"/>
              </w:rPr>
            </w:pPr>
          </w:p>
          <w:p w14:paraId="17C47D7C" w14:textId="77777777" w:rsidR="0020742D" w:rsidRPr="00E90855" w:rsidRDefault="0020742D" w:rsidP="0020742D">
            <w:pPr>
              <w:spacing w:line="242" w:lineRule="exact"/>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w:t>
            </w:r>
            <w:r w:rsidR="00FD7229" w:rsidRPr="00E90855">
              <w:rPr>
                <w:rFonts w:asciiTheme="minorHAnsi" w:hAnsiTheme="minorHAnsi" w:cstheme="minorHAnsi"/>
                <w:sz w:val="16"/>
                <w:szCs w:val="16"/>
              </w:rPr>
              <w:t xml:space="preserve"> professionale </w:t>
            </w:r>
          </w:p>
        </w:tc>
        <w:tc>
          <w:tcPr>
            <w:tcW w:w="2268" w:type="dxa"/>
          </w:tcPr>
          <w:p w14:paraId="680EABC0"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2, 3, 4, 5, 6, 7, 8, 10, 11,</w:t>
            </w:r>
          </w:p>
          <w:p w14:paraId="15DFDD50"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bl>
    <w:p w14:paraId="74A5439A"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031F5FB0" w14:textId="77777777" w:rsidR="0020742D" w:rsidRPr="00E90855" w:rsidRDefault="0020742D" w:rsidP="0020742D">
      <w:pPr>
        <w:spacing w:before="4" w:after="1"/>
        <w:rPr>
          <w:rFonts w:asciiTheme="minorHAnsi" w:hAnsiTheme="minorHAnsi" w:cstheme="minorHAnsi"/>
          <w:b/>
          <w:sz w:val="16"/>
          <w:szCs w:val="16"/>
        </w:rPr>
      </w:pPr>
      <w:r w:rsidRPr="00E90855">
        <w:rPr>
          <w:rFonts w:asciiTheme="minorHAnsi" w:hAnsiTheme="minorHAnsi" w:cstheme="minorHAnsi"/>
          <w:noProof/>
          <w:sz w:val="16"/>
          <w:szCs w:val="16"/>
          <w:lang w:eastAsia="it-IT"/>
        </w:rPr>
        <w:lastRenderedPageBreak/>
        <mc:AlternateContent>
          <mc:Choice Requires="wps">
            <w:drawing>
              <wp:anchor distT="0" distB="0" distL="114300" distR="114300" simplePos="0" relativeHeight="251662336" behindDoc="1" locked="0" layoutInCell="1" allowOverlap="1" wp14:anchorId="1D80E78A" wp14:editId="753F5F0A">
                <wp:simplePos x="0" y="0"/>
                <wp:positionH relativeFrom="page">
                  <wp:posOffset>4900930</wp:posOffset>
                </wp:positionH>
                <wp:positionV relativeFrom="page">
                  <wp:posOffset>6708775</wp:posOffset>
                </wp:positionV>
                <wp:extent cx="2921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8E6D" id="Rectangle 2" o:spid="_x0000_s1026" style="position:absolute;margin-left:385.9pt;margin-top:528.25pt;width:2.3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F9cwIAAPc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" fillcolor="black" stroked="f">
                <w10:wrap anchorx="page" anchory="page"/>
              </v:rect>
            </w:pict>
          </mc:Fallback>
        </mc:AlternateConten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91"/>
        <w:gridCol w:w="3828"/>
        <w:gridCol w:w="3259"/>
        <w:gridCol w:w="2268"/>
        <w:gridCol w:w="1560"/>
        <w:gridCol w:w="2268"/>
      </w:tblGrid>
      <w:tr w:rsidR="0020742D" w:rsidRPr="00E90855" w14:paraId="73C91DA5" w14:textId="77777777" w:rsidTr="0020742D">
        <w:trPr>
          <w:trHeight w:val="3889"/>
        </w:trPr>
        <w:tc>
          <w:tcPr>
            <w:tcW w:w="1135" w:type="dxa"/>
          </w:tcPr>
          <w:p w14:paraId="65A69669" w14:textId="77777777" w:rsidR="0020742D" w:rsidRPr="00E90855" w:rsidRDefault="0020742D" w:rsidP="0020742D">
            <w:pPr>
              <w:spacing w:before="116" w:line="348" w:lineRule="auto"/>
              <w:ind w:left="105" w:right="222"/>
              <w:rPr>
                <w:rFonts w:asciiTheme="minorHAnsi" w:hAnsiTheme="minorHAnsi" w:cstheme="minorHAnsi"/>
                <w:sz w:val="16"/>
                <w:szCs w:val="16"/>
              </w:rPr>
            </w:pPr>
            <w:r w:rsidRPr="00E90855">
              <w:rPr>
                <w:rFonts w:asciiTheme="minorHAnsi" w:hAnsiTheme="minorHAnsi" w:cstheme="minorHAnsi"/>
                <w:sz w:val="16"/>
                <w:szCs w:val="16"/>
              </w:rPr>
              <w:t>QUARTO ANNO</w:t>
            </w:r>
          </w:p>
        </w:tc>
        <w:tc>
          <w:tcPr>
            <w:tcW w:w="991" w:type="dxa"/>
          </w:tcPr>
          <w:p w14:paraId="42E5322F" w14:textId="77777777" w:rsidR="0020742D" w:rsidRPr="00E90855" w:rsidRDefault="0020742D" w:rsidP="0020742D">
            <w:pPr>
              <w:spacing w:before="116"/>
              <w:ind w:left="252" w:right="248"/>
              <w:jc w:val="center"/>
              <w:rPr>
                <w:rFonts w:asciiTheme="minorHAnsi" w:hAnsiTheme="minorHAnsi" w:cstheme="minorHAnsi"/>
                <w:sz w:val="16"/>
                <w:szCs w:val="16"/>
              </w:rPr>
            </w:pPr>
            <w:r w:rsidRPr="00E90855">
              <w:rPr>
                <w:rFonts w:asciiTheme="minorHAnsi" w:hAnsiTheme="minorHAnsi" w:cstheme="minorHAnsi"/>
                <w:sz w:val="16"/>
                <w:szCs w:val="16"/>
              </w:rPr>
              <w:t>3/4</w:t>
            </w:r>
          </w:p>
        </w:tc>
        <w:tc>
          <w:tcPr>
            <w:tcW w:w="3828" w:type="dxa"/>
          </w:tcPr>
          <w:p w14:paraId="6DC2FF1A"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Applicare tecniche standard di </w:t>
            </w:r>
            <w:r w:rsidRPr="00E90855">
              <w:rPr>
                <w:rFonts w:asciiTheme="minorHAnsi" w:hAnsiTheme="minorHAnsi" w:cstheme="minorHAnsi"/>
                <w:i/>
                <w:sz w:val="16"/>
                <w:szCs w:val="16"/>
              </w:rPr>
              <w:t xml:space="preserve">Destination marketing </w:t>
            </w:r>
            <w:r w:rsidRPr="00E90855">
              <w:rPr>
                <w:rFonts w:asciiTheme="minorHAnsi" w:hAnsiTheme="minorHAnsi" w:cstheme="minorHAnsi"/>
                <w:sz w:val="16"/>
                <w:szCs w:val="16"/>
              </w:rPr>
              <w:t>attraverso opportune azioni di promozione di prodotti e servizi atti a fornire un'immagine riconoscibile e rappresentativa del territorio.</w:t>
            </w:r>
          </w:p>
        </w:tc>
        <w:tc>
          <w:tcPr>
            <w:tcW w:w="3259" w:type="dxa"/>
          </w:tcPr>
          <w:p w14:paraId="6CC173F7" w14:textId="77777777" w:rsidR="0020742D" w:rsidRPr="00E90855" w:rsidRDefault="0020742D" w:rsidP="0020742D">
            <w:pPr>
              <w:ind w:left="105" w:right="81"/>
              <w:rPr>
                <w:rFonts w:asciiTheme="minorHAnsi" w:hAnsiTheme="minorHAnsi" w:cstheme="minorHAnsi"/>
                <w:sz w:val="16"/>
                <w:szCs w:val="16"/>
              </w:rPr>
            </w:pPr>
            <w:r w:rsidRPr="00E90855">
              <w:rPr>
                <w:rFonts w:asciiTheme="minorHAnsi" w:hAnsiTheme="minorHAnsi" w:cstheme="minorHAnsi"/>
                <w:sz w:val="16"/>
                <w:szCs w:val="16"/>
              </w:rPr>
              <w:t>Partecipare a eventi significativi del territorio curando gli aspetti che riguardano la comunicazione, la promozione e la commercializzazione</w:t>
            </w:r>
          </w:p>
          <w:p w14:paraId="548ABDBF" w14:textId="77777777" w:rsidR="0020742D" w:rsidRPr="00E90855" w:rsidRDefault="0020742D" w:rsidP="0020742D">
            <w:pPr>
              <w:spacing w:before="10"/>
              <w:rPr>
                <w:rFonts w:asciiTheme="minorHAnsi" w:hAnsiTheme="minorHAnsi" w:cstheme="minorHAnsi"/>
                <w:b/>
                <w:sz w:val="16"/>
                <w:szCs w:val="16"/>
              </w:rPr>
            </w:pPr>
          </w:p>
          <w:p w14:paraId="699E1B55" w14:textId="77777777" w:rsidR="0020742D" w:rsidRPr="00E90855" w:rsidRDefault="0020742D" w:rsidP="0020742D">
            <w:pPr>
              <w:ind w:left="105" w:right="119"/>
              <w:rPr>
                <w:rFonts w:asciiTheme="minorHAnsi" w:hAnsiTheme="minorHAnsi" w:cstheme="minorHAnsi"/>
                <w:sz w:val="16"/>
                <w:szCs w:val="16"/>
              </w:rPr>
            </w:pPr>
            <w:r w:rsidRPr="00E90855">
              <w:rPr>
                <w:rFonts w:asciiTheme="minorHAnsi" w:hAnsiTheme="minorHAnsi" w:cstheme="minorHAnsi"/>
                <w:sz w:val="16"/>
                <w:szCs w:val="16"/>
              </w:rPr>
              <w:t>Raccogliere e analizzare informazioni turistiche e condividerle anche attraverso i social media</w:t>
            </w:r>
          </w:p>
          <w:p w14:paraId="718B68A3" w14:textId="77777777" w:rsidR="0020742D" w:rsidRPr="00E90855" w:rsidRDefault="0020742D" w:rsidP="0020742D">
            <w:pPr>
              <w:ind w:left="105" w:right="192"/>
              <w:rPr>
                <w:rFonts w:asciiTheme="minorHAnsi" w:hAnsiTheme="minorHAnsi" w:cstheme="minorHAnsi"/>
                <w:sz w:val="16"/>
                <w:szCs w:val="16"/>
              </w:rPr>
            </w:pPr>
            <w:r w:rsidRPr="00E90855">
              <w:rPr>
                <w:rFonts w:asciiTheme="minorHAnsi" w:hAnsiTheme="minorHAnsi" w:cstheme="minorHAnsi"/>
                <w:sz w:val="16"/>
                <w:szCs w:val="16"/>
              </w:rPr>
              <w:t>Collaborare alla realizzazione di campagne pubblicitarie cooperando con tutti gli attori del territorio</w:t>
            </w:r>
          </w:p>
        </w:tc>
        <w:tc>
          <w:tcPr>
            <w:tcW w:w="2268" w:type="dxa"/>
          </w:tcPr>
          <w:p w14:paraId="0C3A307A" w14:textId="77777777" w:rsidR="0020742D" w:rsidRPr="00E90855" w:rsidRDefault="0020742D" w:rsidP="0020742D">
            <w:pPr>
              <w:ind w:left="108" w:right="186"/>
              <w:rPr>
                <w:rFonts w:asciiTheme="minorHAnsi" w:hAnsiTheme="minorHAnsi" w:cstheme="minorHAnsi"/>
                <w:sz w:val="16"/>
                <w:szCs w:val="16"/>
              </w:rPr>
            </w:pPr>
            <w:r w:rsidRPr="00E90855">
              <w:rPr>
                <w:rFonts w:asciiTheme="minorHAnsi" w:hAnsiTheme="minorHAnsi" w:cstheme="minorHAnsi"/>
                <w:sz w:val="16"/>
                <w:szCs w:val="16"/>
              </w:rPr>
              <w:t>Tecniche di promozione e vendita.</w:t>
            </w:r>
          </w:p>
          <w:p w14:paraId="2F626428" w14:textId="77777777" w:rsidR="0020742D" w:rsidRPr="00E90855" w:rsidRDefault="0020742D" w:rsidP="0020742D">
            <w:pPr>
              <w:spacing w:before="8"/>
              <w:rPr>
                <w:rFonts w:asciiTheme="minorHAnsi" w:hAnsiTheme="minorHAnsi" w:cstheme="minorHAnsi"/>
                <w:b/>
                <w:sz w:val="16"/>
                <w:szCs w:val="16"/>
              </w:rPr>
            </w:pPr>
          </w:p>
          <w:p w14:paraId="6CA90FF8"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Elementi di marketing operativo e strategico.</w:t>
            </w:r>
          </w:p>
          <w:p w14:paraId="2CD69B33" w14:textId="77777777" w:rsidR="0020742D" w:rsidRPr="00E90855" w:rsidRDefault="0020742D" w:rsidP="0020742D">
            <w:pPr>
              <w:rPr>
                <w:rFonts w:asciiTheme="minorHAnsi" w:hAnsiTheme="minorHAnsi" w:cstheme="minorHAnsi"/>
                <w:b/>
                <w:sz w:val="16"/>
                <w:szCs w:val="16"/>
              </w:rPr>
            </w:pPr>
          </w:p>
          <w:p w14:paraId="400CC1FA" w14:textId="77777777" w:rsidR="0020742D" w:rsidRPr="00E90855" w:rsidRDefault="0020742D" w:rsidP="0020742D">
            <w:pPr>
              <w:ind w:left="108" w:right="318"/>
              <w:rPr>
                <w:rFonts w:asciiTheme="minorHAnsi" w:hAnsiTheme="minorHAnsi" w:cstheme="minorHAnsi"/>
                <w:sz w:val="16"/>
                <w:szCs w:val="16"/>
              </w:rPr>
            </w:pPr>
            <w:r w:rsidRPr="00E90855">
              <w:rPr>
                <w:rFonts w:asciiTheme="minorHAnsi" w:hAnsiTheme="minorHAnsi" w:cstheme="minorHAnsi"/>
                <w:sz w:val="16"/>
                <w:szCs w:val="16"/>
              </w:rPr>
              <w:t>Fattori che caratterizzano la vocazione turistica del territorio.</w:t>
            </w:r>
          </w:p>
          <w:p w14:paraId="447A747A" w14:textId="77777777" w:rsidR="0020742D" w:rsidRPr="00E90855" w:rsidRDefault="0020742D" w:rsidP="0020742D">
            <w:pPr>
              <w:spacing w:before="1"/>
              <w:rPr>
                <w:rFonts w:asciiTheme="minorHAnsi" w:hAnsiTheme="minorHAnsi" w:cstheme="minorHAnsi"/>
                <w:b/>
                <w:sz w:val="16"/>
                <w:szCs w:val="16"/>
              </w:rPr>
            </w:pPr>
          </w:p>
          <w:p w14:paraId="28D3524D" w14:textId="77777777" w:rsidR="0020742D" w:rsidRPr="00E90855" w:rsidRDefault="0020742D" w:rsidP="0020742D">
            <w:pPr>
              <w:ind w:left="108" w:right="337"/>
              <w:rPr>
                <w:rFonts w:asciiTheme="minorHAnsi" w:hAnsiTheme="minorHAnsi" w:cstheme="minorHAnsi"/>
                <w:sz w:val="16"/>
                <w:szCs w:val="16"/>
              </w:rPr>
            </w:pPr>
            <w:r w:rsidRPr="00E90855">
              <w:rPr>
                <w:rFonts w:asciiTheme="minorHAnsi" w:hAnsiTheme="minorHAnsi" w:cstheme="minorHAnsi"/>
                <w:sz w:val="16"/>
                <w:szCs w:val="16"/>
              </w:rPr>
              <w:t>Principali tecniche di ricerca di mercato per sviluppare indagini di scenario</w:t>
            </w:r>
          </w:p>
        </w:tc>
        <w:tc>
          <w:tcPr>
            <w:tcW w:w="1560" w:type="dxa"/>
          </w:tcPr>
          <w:p w14:paraId="4E090F9D"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4CA8EA5A" w14:textId="77777777" w:rsidR="0020742D" w:rsidRPr="00E90855" w:rsidRDefault="0020742D" w:rsidP="0020742D">
            <w:pPr>
              <w:rPr>
                <w:rFonts w:asciiTheme="minorHAnsi" w:hAnsiTheme="minorHAnsi" w:cstheme="minorHAnsi"/>
                <w:b/>
                <w:sz w:val="16"/>
                <w:szCs w:val="16"/>
              </w:rPr>
            </w:pPr>
          </w:p>
          <w:p w14:paraId="07336341" w14:textId="77777777" w:rsidR="0020742D" w:rsidRPr="00E90855" w:rsidRDefault="0020742D" w:rsidP="0020742D">
            <w:pPr>
              <w:spacing w:before="7"/>
              <w:rPr>
                <w:rFonts w:asciiTheme="minorHAnsi" w:hAnsiTheme="minorHAnsi" w:cstheme="minorHAnsi"/>
                <w:b/>
                <w:sz w:val="16"/>
                <w:szCs w:val="16"/>
              </w:rPr>
            </w:pPr>
          </w:p>
          <w:p w14:paraId="59735EF2"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3A0E5BCE" w14:textId="77777777" w:rsidR="0020742D" w:rsidRPr="00E90855" w:rsidRDefault="0020742D" w:rsidP="0020742D">
            <w:pPr>
              <w:rPr>
                <w:rFonts w:asciiTheme="minorHAnsi" w:hAnsiTheme="minorHAnsi" w:cstheme="minorHAnsi"/>
                <w:b/>
                <w:sz w:val="16"/>
                <w:szCs w:val="16"/>
              </w:rPr>
            </w:pPr>
          </w:p>
          <w:p w14:paraId="53E4CB45" w14:textId="77777777" w:rsidR="0020742D" w:rsidRPr="00E90855" w:rsidRDefault="0020742D" w:rsidP="0020742D">
            <w:pPr>
              <w:spacing w:before="8"/>
              <w:rPr>
                <w:rFonts w:asciiTheme="minorHAnsi" w:hAnsiTheme="minorHAnsi" w:cstheme="minorHAnsi"/>
                <w:b/>
                <w:sz w:val="16"/>
                <w:szCs w:val="16"/>
              </w:rPr>
            </w:pPr>
          </w:p>
          <w:p w14:paraId="0B570351"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p>
          <w:p w14:paraId="2426E776" w14:textId="77777777" w:rsidR="0020742D" w:rsidRPr="00E90855" w:rsidRDefault="0020742D" w:rsidP="0020742D">
            <w:pPr>
              <w:rPr>
                <w:rFonts w:asciiTheme="minorHAnsi" w:hAnsiTheme="minorHAnsi" w:cstheme="minorHAnsi"/>
                <w:b/>
                <w:sz w:val="16"/>
                <w:szCs w:val="16"/>
              </w:rPr>
            </w:pPr>
          </w:p>
          <w:p w14:paraId="038A53B7" w14:textId="77777777" w:rsidR="0020742D" w:rsidRPr="00E90855" w:rsidRDefault="0020742D" w:rsidP="0020742D">
            <w:pPr>
              <w:spacing w:before="7"/>
              <w:rPr>
                <w:rFonts w:asciiTheme="minorHAnsi" w:hAnsiTheme="minorHAnsi" w:cstheme="minorHAnsi"/>
                <w:b/>
                <w:sz w:val="16"/>
                <w:szCs w:val="16"/>
              </w:rPr>
            </w:pPr>
          </w:p>
          <w:p w14:paraId="6CBA4FA5" w14:textId="77777777" w:rsidR="0020742D" w:rsidRPr="00E90855" w:rsidRDefault="0020742D" w:rsidP="0020742D">
            <w:pPr>
              <w:spacing w:before="1"/>
              <w:ind w:left="108" w:right="181"/>
              <w:rPr>
                <w:rFonts w:asciiTheme="minorHAnsi" w:hAnsiTheme="minorHAnsi" w:cstheme="minorHAnsi"/>
                <w:sz w:val="16"/>
                <w:szCs w:val="16"/>
              </w:rPr>
            </w:pPr>
            <w:r w:rsidRPr="00E90855">
              <w:rPr>
                <w:rFonts w:asciiTheme="minorHAnsi" w:hAnsiTheme="minorHAnsi" w:cstheme="minorHAnsi"/>
                <w:sz w:val="16"/>
                <w:szCs w:val="16"/>
              </w:rPr>
              <w:t>Asse scientifico tecnologico e professionale</w:t>
            </w:r>
          </w:p>
        </w:tc>
        <w:tc>
          <w:tcPr>
            <w:tcW w:w="2268" w:type="dxa"/>
          </w:tcPr>
          <w:p w14:paraId="428E67AD"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2, 3, 4, 5, 6, 7, 8, 10, 11,</w:t>
            </w:r>
          </w:p>
          <w:p w14:paraId="6C2C1FB4"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r w:rsidR="0020742D" w:rsidRPr="00E90855" w14:paraId="20B11D4A" w14:textId="77777777" w:rsidTr="0020742D">
        <w:trPr>
          <w:trHeight w:val="2685"/>
        </w:trPr>
        <w:tc>
          <w:tcPr>
            <w:tcW w:w="1135" w:type="dxa"/>
          </w:tcPr>
          <w:p w14:paraId="05833A75" w14:textId="77777777" w:rsidR="0020742D" w:rsidRPr="00E90855" w:rsidRDefault="0020742D" w:rsidP="0020742D">
            <w:pPr>
              <w:spacing w:before="116" w:line="348" w:lineRule="auto"/>
              <w:ind w:left="105" w:right="269"/>
              <w:rPr>
                <w:rFonts w:asciiTheme="minorHAnsi" w:hAnsiTheme="minorHAnsi" w:cstheme="minorHAnsi"/>
                <w:sz w:val="16"/>
                <w:szCs w:val="16"/>
              </w:rPr>
            </w:pPr>
            <w:r w:rsidRPr="00E90855">
              <w:rPr>
                <w:rFonts w:asciiTheme="minorHAnsi" w:hAnsiTheme="minorHAnsi" w:cstheme="minorHAnsi"/>
                <w:sz w:val="16"/>
                <w:szCs w:val="16"/>
              </w:rPr>
              <w:t>QUINTO ANNO</w:t>
            </w:r>
          </w:p>
        </w:tc>
        <w:tc>
          <w:tcPr>
            <w:tcW w:w="991" w:type="dxa"/>
          </w:tcPr>
          <w:p w14:paraId="16664331" w14:textId="77777777" w:rsidR="0020742D" w:rsidRPr="00E90855" w:rsidRDefault="0020742D" w:rsidP="0020742D">
            <w:pPr>
              <w:spacing w:before="116"/>
              <w:ind w:left="4"/>
              <w:jc w:val="center"/>
              <w:rPr>
                <w:rFonts w:asciiTheme="minorHAnsi" w:hAnsiTheme="minorHAnsi" w:cstheme="minorHAnsi"/>
                <w:sz w:val="16"/>
                <w:szCs w:val="16"/>
              </w:rPr>
            </w:pPr>
            <w:r w:rsidRPr="00E90855">
              <w:rPr>
                <w:rFonts w:asciiTheme="minorHAnsi" w:hAnsiTheme="minorHAnsi" w:cstheme="minorHAnsi"/>
                <w:sz w:val="16"/>
                <w:szCs w:val="16"/>
              </w:rPr>
              <w:t>4</w:t>
            </w:r>
          </w:p>
        </w:tc>
        <w:tc>
          <w:tcPr>
            <w:tcW w:w="3828" w:type="dxa"/>
          </w:tcPr>
          <w:p w14:paraId="6C2C7A7A" w14:textId="77777777" w:rsidR="0020742D" w:rsidRPr="00E90855" w:rsidRDefault="0020742D" w:rsidP="0020742D">
            <w:pPr>
              <w:ind w:left="108" w:right="105"/>
              <w:rPr>
                <w:rFonts w:asciiTheme="minorHAnsi" w:hAnsiTheme="minorHAnsi" w:cstheme="minorHAnsi"/>
                <w:sz w:val="16"/>
                <w:szCs w:val="16"/>
              </w:rPr>
            </w:pPr>
            <w:r w:rsidRPr="00E90855">
              <w:rPr>
                <w:rFonts w:asciiTheme="minorHAnsi" w:hAnsiTheme="minorHAnsi" w:cstheme="minorHAnsi"/>
                <w:sz w:val="16"/>
                <w:szCs w:val="16"/>
              </w:rPr>
              <w:t xml:space="preserve">Contribuire alle strategie di </w:t>
            </w:r>
            <w:r w:rsidRPr="00E90855">
              <w:rPr>
                <w:rFonts w:asciiTheme="minorHAnsi" w:hAnsiTheme="minorHAnsi" w:cstheme="minorHAnsi"/>
                <w:i/>
                <w:sz w:val="16"/>
                <w:szCs w:val="16"/>
              </w:rPr>
              <w:t xml:space="preserve">Destination Marketing </w:t>
            </w:r>
            <w:r w:rsidRPr="00E90855">
              <w:rPr>
                <w:rFonts w:asciiTheme="minorHAnsi" w:hAnsiTheme="minorHAnsi" w:cstheme="minorHAnsi"/>
                <w:sz w:val="16"/>
                <w:szCs w:val="16"/>
              </w:rPr>
              <w:t>attraverso la promozione dei beni culturali e ambientali, delle tipicità enogastronomiche, delle attrazioni, degli eventi e delle manifestazioni, per veicolare un'immagine riconoscibile e</w:t>
            </w:r>
            <w:r w:rsidRPr="00E90855">
              <w:rPr>
                <w:rFonts w:asciiTheme="minorHAnsi" w:hAnsiTheme="minorHAnsi" w:cstheme="minorHAnsi"/>
                <w:spacing w:val="-25"/>
                <w:sz w:val="16"/>
                <w:szCs w:val="16"/>
              </w:rPr>
              <w:t xml:space="preserve"> </w:t>
            </w:r>
            <w:r w:rsidRPr="00E90855">
              <w:rPr>
                <w:rFonts w:asciiTheme="minorHAnsi" w:hAnsiTheme="minorHAnsi" w:cstheme="minorHAnsi"/>
                <w:sz w:val="16"/>
                <w:szCs w:val="16"/>
              </w:rPr>
              <w:t>rappresentativa del</w:t>
            </w:r>
            <w:r w:rsidRPr="00E90855">
              <w:rPr>
                <w:rFonts w:asciiTheme="minorHAnsi" w:hAnsiTheme="minorHAnsi" w:cstheme="minorHAnsi"/>
                <w:spacing w:val="-1"/>
                <w:sz w:val="16"/>
                <w:szCs w:val="16"/>
              </w:rPr>
              <w:t xml:space="preserve"> </w:t>
            </w:r>
            <w:r w:rsidRPr="00E90855">
              <w:rPr>
                <w:rFonts w:asciiTheme="minorHAnsi" w:hAnsiTheme="minorHAnsi" w:cstheme="minorHAnsi"/>
                <w:sz w:val="16"/>
                <w:szCs w:val="16"/>
              </w:rPr>
              <w:t>territorio.</w:t>
            </w:r>
          </w:p>
        </w:tc>
        <w:tc>
          <w:tcPr>
            <w:tcW w:w="3259" w:type="dxa"/>
          </w:tcPr>
          <w:p w14:paraId="016385B2" w14:textId="77777777" w:rsidR="0020742D" w:rsidRPr="00E90855" w:rsidRDefault="0020742D" w:rsidP="0020742D">
            <w:pPr>
              <w:ind w:left="105" w:right="201"/>
              <w:jc w:val="both"/>
              <w:rPr>
                <w:rFonts w:asciiTheme="minorHAnsi" w:hAnsiTheme="minorHAnsi" w:cstheme="minorHAnsi"/>
                <w:sz w:val="16"/>
                <w:szCs w:val="16"/>
              </w:rPr>
            </w:pPr>
            <w:r w:rsidRPr="00E90855">
              <w:rPr>
                <w:rFonts w:asciiTheme="minorHAnsi" w:hAnsiTheme="minorHAnsi" w:cstheme="minorHAnsi"/>
                <w:sz w:val="16"/>
                <w:szCs w:val="16"/>
              </w:rPr>
              <w:t>Progettare attività/iniziative di varia tipologia atte a valorizzare le tipicità del territorio.</w:t>
            </w:r>
          </w:p>
          <w:p w14:paraId="620CBC61" w14:textId="77777777" w:rsidR="0020742D" w:rsidRPr="00E90855" w:rsidRDefault="0020742D" w:rsidP="0020742D">
            <w:pPr>
              <w:spacing w:before="11"/>
              <w:rPr>
                <w:rFonts w:asciiTheme="minorHAnsi" w:hAnsiTheme="minorHAnsi" w:cstheme="minorHAnsi"/>
                <w:b/>
                <w:sz w:val="16"/>
                <w:szCs w:val="16"/>
              </w:rPr>
            </w:pPr>
          </w:p>
          <w:p w14:paraId="1DA3B05B" w14:textId="77777777" w:rsidR="0020742D" w:rsidRPr="00E90855" w:rsidRDefault="0020742D" w:rsidP="0020742D">
            <w:pPr>
              <w:ind w:left="105" w:right="148"/>
              <w:rPr>
                <w:rFonts w:asciiTheme="minorHAnsi" w:hAnsiTheme="minorHAnsi" w:cstheme="minorHAnsi"/>
                <w:sz w:val="16"/>
                <w:szCs w:val="16"/>
              </w:rPr>
            </w:pPr>
            <w:r w:rsidRPr="00E90855">
              <w:rPr>
                <w:rFonts w:asciiTheme="minorHAnsi" w:hAnsiTheme="minorHAnsi" w:cstheme="minorHAnsi"/>
                <w:sz w:val="16"/>
                <w:szCs w:val="16"/>
              </w:rPr>
              <w:t>Attuare l’informazione e la promozione di itinerari enogastronomici, artistici, naturalistici, eventi, attrazioni riferiti al territorio di appartenenza.</w:t>
            </w:r>
          </w:p>
          <w:p w14:paraId="2BB14D34" w14:textId="77777777" w:rsidR="0020742D" w:rsidRPr="00E90855" w:rsidRDefault="0020742D" w:rsidP="0020742D">
            <w:pPr>
              <w:spacing w:before="11"/>
              <w:rPr>
                <w:rFonts w:asciiTheme="minorHAnsi" w:hAnsiTheme="minorHAnsi" w:cstheme="minorHAnsi"/>
                <w:b/>
                <w:sz w:val="16"/>
                <w:szCs w:val="16"/>
              </w:rPr>
            </w:pPr>
          </w:p>
          <w:p w14:paraId="4BEB9BEE" w14:textId="77777777" w:rsidR="00FD7229" w:rsidRPr="00E90855" w:rsidRDefault="0020742D" w:rsidP="00FD7229">
            <w:pPr>
              <w:ind w:left="105" w:right="401"/>
              <w:rPr>
                <w:rFonts w:asciiTheme="minorHAnsi" w:hAnsiTheme="minorHAnsi" w:cstheme="minorHAnsi"/>
                <w:sz w:val="16"/>
                <w:szCs w:val="16"/>
              </w:rPr>
            </w:pPr>
            <w:r w:rsidRPr="00E90855">
              <w:rPr>
                <w:rFonts w:asciiTheme="minorHAnsi" w:hAnsiTheme="minorHAnsi" w:cstheme="minorHAnsi"/>
                <w:sz w:val="16"/>
                <w:szCs w:val="16"/>
              </w:rPr>
              <w:t>Predisporre azioni a supporto della</w:t>
            </w:r>
            <w:r w:rsidR="00FD7229" w:rsidRPr="00E90855">
              <w:rPr>
                <w:rFonts w:asciiTheme="minorHAnsi" w:hAnsiTheme="minorHAnsi" w:cstheme="minorHAnsi"/>
                <w:sz w:val="16"/>
                <w:szCs w:val="16"/>
              </w:rPr>
              <w:t xml:space="preserve"> domanda potenziale di prodotti e servizi turistici.</w:t>
            </w:r>
          </w:p>
          <w:p w14:paraId="28C9E3B6" w14:textId="77777777" w:rsidR="00FD7229" w:rsidRPr="00E90855" w:rsidRDefault="00FD7229" w:rsidP="00FD7229">
            <w:pPr>
              <w:spacing w:before="10"/>
              <w:rPr>
                <w:rFonts w:asciiTheme="minorHAnsi" w:hAnsiTheme="minorHAnsi" w:cstheme="minorHAnsi"/>
                <w:b/>
                <w:sz w:val="16"/>
                <w:szCs w:val="16"/>
              </w:rPr>
            </w:pPr>
          </w:p>
          <w:p w14:paraId="64318652" w14:textId="77777777" w:rsidR="00FD7229" w:rsidRPr="00E90855" w:rsidRDefault="00FD7229" w:rsidP="00FD7229">
            <w:pPr>
              <w:ind w:left="105" w:right="80"/>
              <w:rPr>
                <w:rFonts w:asciiTheme="minorHAnsi" w:hAnsiTheme="minorHAnsi" w:cstheme="minorHAnsi"/>
                <w:sz w:val="16"/>
                <w:szCs w:val="16"/>
              </w:rPr>
            </w:pPr>
            <w:r w:rsidRPr="00E90855">
              <w:rPr>
                <w:rFonts w:asciiTheme="minorHAnsi" w:hAnsiTheme="minorHAnsi" w:cstheme="minorHAnsi"/>
                <w:sz w:val="16"/>
                <w:szCs w:val="16"/>
              </w:rPr>
              <w:t>Collaborare alla realizzazione di attività innovative di pubblicizzazione di itinerari enogastronomici, artistici, naturalistici per promuovere l’immagine e la valorizzazione del</w:t>
            </w:r>
          </w:p>
          <w:p w14:paraId="5AFAE363" w14:textId="77777777" w:rsidR="0020742D" w:rsidRPr="00E90855" w:rsidRDefault="00FD7229" w:rsidP="00FD7229">
            <w:pPr>
              <w:spacing w:line="225" w:lineRule="exact"/>
              <w:ind w:left="105"/>
              <w:rPr>
                <w:rFonts w:asciiTheme="minorHAnsi" w:hAnsiTheme="minorHAnsi" w:cstheme="minorHAnsi"/>
                <w:sz w:val="16"/>
                <w:szCs w:val="16"/>
              </w:rPr>
            </w:pPr>
            <w:proofErr w:type="gramStart"/>
            <w:r w:rsidRPr="00E90855">
              <w:rPr>
                <w:rFonts w:asciiTheme="minorHAnsi" w:hAnsiTheme="minorHAnsi" w:cstheme="minorHAnsi"/>
                <w:sz w:val="16"/>
                <w:szCs w:val="16"/>
              </w:rPr>
              <w:t>territorio .</w:t>
            </w:r>
            <w:proofErr w:type="gramEnd"/>
          </w:p>
        </w:tc>
        <w:tc>
          <w:tcPr>
            <w:tcW w:w="2268" w:type="dxa"/>
          </w:tcPr>
          <w:p w14:paraId="65F22082" w14:textId="77777777" w:rsidR="0020742D" w:rsidRPr="00E90855" w:rsidRDefault="0020742D" w:rsidP="0020742D">
            <w:pPr>
              <w:ind w:left="108" w:right="160"/>
              <w:rPr>
                <w:rFonts w:asciiTheme="minorHAnsi" w:hAnsiTheme="minorHAnsi" w:cstheme="minorHAnsi"/>
                <w:sz w:val="16"/>
                <w:szCs w:val="16"/>
              </w:rPr>
            </w:pPr>
            <w:r w:rsidRPr="00E90855">
              <w:rPr>
                <w:rFonts w:asciiTheme="minorHAnsi" w:hAnsiTheme="minorHAnsi" w:cstheme="minorHAnsi"/>
                <w:sz w:val="16"/>
                <w:szCs w:val="16"/>
              </w:rPr>
              <w:t>L’informazione turistica: dall’</w:t>
            </w:r>
            <w:r w:rsidRPr="00E90855">
              <w:rPr>
                <w:rFonts w:asciiTheme="minorHAnsi" w:hAnsiTheme="minorHAnsi" w:cstheme="minorHAnsi"/>
                <w:i/>
                <w:sz w:val="16"/>
                <w:szCs w:val="16"/>
              </w:rPr>
              <w:t xml:space="preserve">on site </w:t>
            </w:r>
            <w:r w:rsidRPr="00E90855">
              <w:rPr>
                <w:rFonts w:asciiTheme="minorHAnsi" w:hAnsiTheme="minorHAnsi" w:cstheme="minorHAnsi"/>
                <w:sz w:val="16"/>
                <w:szCs w:val="16"/>
              </w:rPr>
              <w:t>all</w:t>
            </w:r>
            <w:r w:rsidRPr="00E90855">
              <w:rPr>
                <w:rFonts w:asciiTheme="minorHAnsi" w:hAnsiTheme="minorHAnsi" w:cstheme="minorHAnsi"/>
                <w:i/>
                <w:sz w:val="16"/>
                <w:szCs w:val="16"/>
              </w:rPr>
              <w:t>’on line</w:t>
            </w:r>
            <w:r w:rsidRPr="00E90855">
              <w:rPr>
                <w:rFonts w:asciiTheme="minorHAnsi" w:hAnsiTheme="minorHAnsi" w:cstheme="minorHAnsi"/>
                <w:sz w:val="16"/>
                <w:szCs w:val="16"/>
              </w:rPr>
              <w:t>.</w:t>
            </w:r>
          </w:p>
          <w:p w14:paraId="14D60960" w14:textId="77777777" w:rsidR="0020742D" w:rsidRPr="00E90855" w:rsidRDefault="0020742D" w:rsidP="0020742D">
            <w:pPr>
              <w:ind w:left="108" w:right="88"/>
              <w:rPr>
                <w:rFonts w:asciiTheme="minorHAnsi" w:hAnsiTheme="minorHAnsi" w:cstheme="minorHAnsi"/>
                <w:sz w:val="16"/>
                <w:szCs w:val="16"/>
              </w:rPr>
            </w:pPr>
            <w:r w:rsidRPr="00E90855">
              <w:rPr>
                <w:rFonts w:asciiTheme="minorHAnsi" w:hAnsiTheme="minorHAnsi" w:cstheme="minorHAnsi"/>
                <w:sz w:val="16"/>
                <w:szCs w:val="16"/>
              </w:rPr>
              <w:t>Menù a filiera locale con prodotti iscritti nel registro delle denominazioni di origini protette e delle indicazioni geografiche protette (DOP, IGP, STG).</w:t>
            </w:r>
          </w:p>
          <w:p w14:paraId="72325BCC" w14:textId="77777777" w:rsidR="0020742D" w:rsidRPr="00E90855" w:rsidRDefault="0020742D" w:rsidP="0020742D">
            <w:pPr>
              <w:spacing w:before="10"/>
              <w:rPr>
                <w:rFonts w:asciiTheme="minorHAnsi" w:hAnsiTheme="minorHAnsi" w:cstheme="minorHAnsi"/>
                <w:b/>
                <w:sz w:val="16"/>
                <w:szCs w:val="16"/>
              </w:rPr>
            </w:pPr>
          </w:p>
          <w:p w14:paraId="10F89C98" w14:textId="77777777" w:rsidR="0020742D" w:rsidRPr="00E90855" w:rsidRDefault="0020742D" w:rsidP="0020742D">
            <w:pPr>
              <w:spacing w:line="225" w:lineRule="exact"/>
              <w:ind w:left="108"/>
              <w:rPr>
                <w:rFonts w:asciiTheme="minorHAnsi" w:hAnsiTheme="minorHAnsi" w:cstheme="minorHAnsi"/>
                <w:sz w:val="16"/>
                <w:szCs w:val="16"/>
              </w:rPr>
            </w:pPr>
            <w:r w:rsidRPr="00E90855">
              <w:rPr>
                <w:rFonts w:asciiTheme="minorHAnsi" w:hAnsiTheme="minorHAnsi" w:cstheme="minorHAnsi"/>
                <w:sz w:val="16"/>
                <w:szCs w:val="16"/>
              </w:rPr>
              <w:t>Tecniche di</w:t>
            </w:r>
            <w:r w:rsidR="00FD7229" w:rsidRPr="00E90855">
              <w:rPr>
                <w:rFonts w:asciiTheme="minorHAnsi" w:hAnsiTheme="minorHAnsi" w:cstheme="minorHAnsi"/>
                <w:sz w:val="16"/>
                <w:szCs w:val="16"/>
              </w:rPr>
              <w:t xml:space="preserve"> organizzazione di attività culturali, artistiche, ricreative in relazione alla tipologia di clientela. Metodi di selezione dell’offerta turistica di un territorio in relazione a tempi, costi,</w:t>
            </w:r>
            <w:r w:rsidR="00FD7229" w:rsidRPr="00E90855">
              <w:rPr>
                <w:rFonts w:asciiTheme="minorHAnsi" w:hAnsiTheme="minorHAnsi" w:cstheme="minorHAnsi"/>
                <w:spacing w:val="-4"/>
                <w:sz w:val="16"/>
                <w:szCs w:val="16"/>
              </w:rPr>
              <w:t xml:space="preserve"> </w:t>
            </w:r>
            <w:r w:rsidR="00FD7229" w:rsidRPr="00E90855">
              <w:rPr>
                <w:rFonts w:asciiTheme="minorHAnsi" w:hAnsiTheme="minorHAnsi" w:cstheme="minorHAnsi"/>
                <w:sz w:val="16"/>
                <w:szCs w:val="16"/>
              </w:rPr>
              <w:t>qualità.</w:t>
            </w:r>
          </w:p>
        </w:tc>
        <w:tc>
          <w:tcPr>
            <w:tcW w:w="1560" w:type="dxa"/>
          </w:tcPr>
          <w:p w14:paraId="2C9C33E2" w14:textId="77777777" w:rsidR="0020742D" w:rsidRPr="00E90855" w:rsidRDefault="0020742D" w:rsidP="0020742D">
            <w:pPr>
              <w:spacing w:before="119"/>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dei </w:t>
            </w:r>
            <w:r w:rsidRPr="00E90855">
              <w:rPr>
                <w:rFonts w:asciiTheme="minorHAnsi" w:hAnsiTheme="minorHAnsi" w:cstheme="minorHAnsi"/>
                <w:w w:val="95"/>
                <w:sz w:val="16"/>
                <w:szCs w:val="16"/>
              </w:rPr>
              <w:t>linguaggi</w:t>
            </w:r>
          </w:p>
          <w:p w14:paraId="7F7F3592" w14:textId="77777777" w:rsidR="0020742D" w:rsidRPr="00E90855" w:rsidRDefault="0020742D" w:rsidP="0020742D">
            <w:pPr>
              <w:rPr>
                <w:rFonts w:asciiTheme="minorHAnsi" w:hAnsiTheme="minorHAnsi" w:cstheme="minorHAnsi"/>
                <w:b/>
                <w:sz w:val="16"/>
                <w:szCs w:val="16"/>
              </w:rPr>
            </w:pPr>
          </w:p>
          <w:p w14:paraId="4E372563" w14:textId="77777777" w:rsidR="0020742D" w:rsidRPr="00E90855" w:rsidRDefault="0020742D" w:rsidP="0020742D">
            <w:pPr>
              <w:spacing w:before="7"/>
              <w:rPr>
                <w:rFonts w:asciiTheme="minorHAnsi" w:hAnsiTheme="minorHAnsi" w:cstheme="minorHAnsi"/>
                <w:b/>
                <w:sz w:val="16"/>
                <w:szCs w:val="16"/>
              </w:rPr>
            </w:pPr>
          </w:p>
          <w:p w14:paraId="34A230D7" w14:textId="77777777" w:rsidR="0020742D" w:rsidRPr="00E90855" w:rsidRDefault="0020742D" w:rsidP="0020742D">
            <w:pPr>
              <w:ind w:left="108" w:right="448"/>
              <w:rPr>
                <w:rFonts w:asciiTheme="minorHAnsi" w:hAnsiTheme="minorHAnsi" w:cstheme="minorHAnsi"/>
                <w:sz w:val="16"/>
                <w:szCs w:val="16"/>
              </w:rPr>
            </w:pPr>
            <w:r w:rsidRPr="00E90855">
              <w:rPr>
                <w:rFonts w:asciiTheme="minorHAnsi" w:hAnsiTheme="minorHAnsi" w:cstheme="minorHAnsi"/>
                <w:sz w:val="16"/>
                <w:szCs w:val="16"/>
              </w:rPr>
              <w:t>Asse storico sociale</w:t>
            </w:r>
          </w:p>
          <w:p w14:paraId="4D3874D5" w14:textId="77777777" w:rsidR="0020742D" w:rsidRPr="00E90855" w:rsidRDefault="0020742D" w:rsidP="0020742D">
            <w:pPr>
              <w:rPr>
                <w:rFonts w:asciiTheme="minorHAnsi" w:hAnsiTheme="minorHAnsi" w:cstheme="minorHAnsi"/>
                <w:b/>
                <w:sz w:val="16"/>
                <w:szCs w:val="16"/>
              </w:rPr>
            </w:pPr>
          </w:p>
          <w:p w14:paraId="09E6E939" w14:textId="77777777" w:rsidR="0020742D" w:rsidRPr="00E90855" w:rsidRDefault="0020742D" w:rsidP="0020742D">
            <w:pPr>
              <w:spacing w:before="8"/>
              <w:rPr>
                <w:rFonts w:asciiTheme="minorHAnsi" w:hAnsiTheme="minorHAnsi" w:cstheme="minorHAnsi"/>
                <w:b/>
                <w:sz w:val="16"/>
                <w:szCs w:val="16"/>
              </w:rPr>
            </w:pPr>
          </w:p>
          <w:p w14:paraId="7A8DDB03" w14:textId="77777777" w:rsidR="0020742D" w:rsidRPr="00E90855" w:rsidRDefault="0020742D" w:rsidP="0020742D">
            <w:pPr>
              <w:ind w:left="108" w:right="244"/>
              <w:rPr>
                <w:rFonts w:asciiTheme="minorHAnsi" w:hAnsiTheme="minorHAnsi" w:cstheme="minorHAnsi"/>
                <w:sz w:val="16"/>
                <w:szCs w:val="16"/>
              </w:rPr>
            </w:pPr>
            <w:r w:rsidRPr="00E90855">
              <w:rPr>
                <w:rFonts w:asciiTheme="minorHAnsi" w:hAnsiTheme="minorHAnsi" w:cstheme="minorHAnsi"/>
                <w:sz w:val="16"/>
                <w:szCs w:val="16"/>
              </w:rPr>
              <w:t xml:space="preserve">Asse </w:t>
            </w:r>
            <w:r w:rsidRPr="00E90855">
              <w:rPr>
                <w:rFonts w:asciiTheme="minorHAnsi" w:hAnsiTheme="minorHAnsi" w:cstheme="minorHAnsi"/>
                <w:w w:val="95"/>
                <w:sz w:val="16"/>
                <w:szCs w:val="16"/>
              </w:rPr>
              <w:t>matematico</w:t>
            </w:r>
            <w:r w:rsidR="00FD7229" w:rsidRPr="00E90855">
              <w:rPr>
                <w:rFonts w:asciiTheme="minorHAnsi" w:hAnsiTheme="minorHAnsi" w:cstheme="minorHAnsi"/>
                <w:sz w:val="16"/>
                <w:szCs w:val="16"/>
              </w:rPr>
              <w:t xml:space="preserve"> Asse scientifico tecnologico e professionale</w:t>
            </w:r>
          </w:p>
        </w:tc>
        <w:tc>
          <w:tcPr>
            <w:tcW w:w="2268" w:type="dxa"/>
          </w:tcPr>
          <w:p w14:paraId="2F1801D8" w14:textId="77777777" w:rsidR="0020742D" w:rsidRPr="00E90855" w:rsidRDefault="0020742D" w:rsidP="0020742D">
            <w:pPr>
              <w:spacing w:before="119"/>
              <w:ind w:left="108"/>
              <w:rPr>
                <w:rFonts w:asciiTheme="minorHAnsi" w:hAnsiTheme="minorHAnsi" w:cstheme="minorHAnsi"/>
                <w:sz w:val="16"/>
                <w:szCs w:val="16"/>
              </w:rPr>
            </w:pPr>
            <w:r w:rsidRPr="00E90855">
              <w:rPr>
                <w:rFonts w:asciiTheme="minorHAnsi" w:hAnsiTheme="minorHAnsi" w:cstheme="minorHAnsi"/>
                <w:sz w:val="16"/>
                <w:szCs w:val="16"/>
              </w:rPr>
              <w:t>2, 3, 4, 5, 6, 7, 8, 10, 11,</w:t>
            </w:r>
          </w:p>
          <w:p w14:paraId="470B89C5" w14:textId="77777777" w:rsidR="0020742D" w:rsidRPr="00E90855" w:rsidRDefault="0020742D" w:rsidP="0020742D">
            <w:pPr>
              <w:ind w:left="108"/>
              <w:rPr>
                <w:rFonts w:asciiTheme="minorHAnsi" w:hAnsiTheme="minorHAnsi" w:cstheme="minorHAnsi"/>
                <w:sz w:val="16"/>
                <w:szCs w:val="16"/>
              </w:rPr>
            </w:pPr>
            <w:r w:rsidRPr="00E90855">
              <w:rPr>
                <w:rFonts w:asciiTheme="minorHAnsi" w:hAnsiTheme="minorHAnsi" w:cstheme="minorHAnsi"/>
                <w:sz w:val="16"/>
                <w:szCs w:val="16"/>
              </w:rPr>
              <w:t>12</w:t>
            </w:r>
          </w:p>
        </w:tc>
      </w:tr>
    </w:tbl>
    <w:p w14:paraId="45BD67BD" w14:textId="77777777" w:rsidR="0020742D" w:rsidRPr="00E90855" w:rsidRDefault="0020742D" w:rsidP="0020742D">
      <w:pPr>
        <w:rPr>
          <w:rFonts w:asciiTheme="minorHAnsi" w:hAnsiTheme="minorHAnsi" w:cstheme="minorHAnsi"/>
          <w:sz w:val="16"/>
          <w:szCs w:val="16"/>
        </w:rPr>
        <w:sectPr w:rsidR="0020742D" w:rsidRPr="00E90855">
          <w:pgSz w:w="16840" w:h="11900" w:orient="landscape"/>
          <w:pgMar w:top="1180" w:right="680" w:bottom="940" w:left="460" w:header="783" w:footer="710" w:gutter="0"/>
          <w:cols w:space="720"/>
        </w:sectPr>
      </w:pPr>
    </w:p>
    <w:p w14:paraId="0E419EEC" w14:textId="77777777" w:rsidR="0020742D" w:rsidRPr="00E90855" w:rsidRDefault="0020742D" w:rsidP="0020742D">
      <w:pPr>
        <w:spacing w:before="4" w:after="1"/>
        <w:rPr>
          <w:rFonts w:asciiTheme="minorHAnsi" w:hAnsiTheme="minorHAnsi" w:cstheme="minorHAnsi"/>
          <w:b/>
          <w:sz w:val="16"/>
          <w:szCs w:val="16"/>
        </w:rPr>
      </w:pPr>
    </w:p>
    <w:p w14:paraId="067A6E5F" w14:textId="77777777" w:rsidR="0020742D" w:rsidRPr="00E90855" w:rsidRDefault="0020742D" w:rsidP="0020742D">
      <w:pPr>
        <w:rPr>
          <w:rFonts w:asciiTheme="minorHAnsi" w:hAnsiTheme="minorHAnsi" w:cstheme="minorHAnsi"/>
          <w:b/>
          <w:sz w:val="16"/>
          <w:szCs w:val="16"/>
        </w:rPr>
      </w:pPr>
    </w:p>
    <w:p w14:paraId="21E8F38D" w14:textId="77777777" w:rsidR="00FD7229" w:rsidRPr="00E90855" w:rsidRDefault="00FD7229" w:rsidP="0020742D">
      <w:pPr>
        <w:rPr>
          <w:rFonts w:asciiTheme="minorHAnsi" w:hAnsiTheme="minorHAnsi" w:cstheme="minorHAnsi"/>
          <w:b/>
          <w:sz w:val="16"/>
          <w:szCs w:val="16"/>
        </w:rPr>
      </w:pPr>
    </w:p>
    <w:p w14:paraId="00D4352E" w14:textId="77777777" w:rsidR="00FD7229" w:rsidRPr="00E90855" w:rsidRDefault="00FD7229" w:rsidP="0020742D">
      <w:pPr>
        <w:rPr>
          <w:rFonts w:asciiTheme="minorHAnsi" w:hAnsiTheme="minorHAnsi" w:cstheme="minorHAnsi"/>
          <w:b/>
          <w:sz w:val="16"/>
          <w:szCs w:val="16"/>
        </w:rPr>
      </w:pPr>
    </w:p>
    <w:p w14:paraId="6808C7BA" w14:textId="77777777" w:rsidR="00FD7229" w:rsidRPr="00E90855" w:rsidRDefault="00FD7229" w:rsidP="0020742D">
      <w:pPr>
        <w:rPr>
          <w:rFonts w:asciiTheme="minorHAnsi" w:hAnsiTheme="minorHAnsi" w:cstheme="minorHAnsi"/>
          <w:b/>
          <w:sz w:val="16"/>
          <w:szCs w:val="16"/>
        </w:rPr>
      </w:pPr>
    </w:p>
    <w:p w14:paraId="33E3163F" w14:textId="77777777" w:rsidR="00FD7229" w:rsidRPr="00E90855" w:rsidRDefault="00FD7229" w:rsidP="0020742D">
      <w:pPr>
        <w:rPr>
          <w:rFonts w:asciiTheme="minorHAnsi" w:hAnsiTheme="minorHAnsi" w:cstheme="minorHAnsi"/>
          <w:b/>
          <w:sz w:val="16"/>
          <w:szCs w:val="16"/>
        </w:rPr>
      </w:pPr>
    </w:p>
    <w:p w14:paraId="29D92E81" w14:textId="77777777" w:rsidR="00FD7229" w:rsidRPr="00E90855" w:rsidRDefault="00FD7229" w:rsidP="0020742D">
      <w:pPr>
        <w:rPr>
          <w:rFonts w:asciiTheme="minorHAnsi" w:hAnsiTheme="minorHAnsi" w:cstheme="minorHAnsi"/>
          <w:b/>
          <w:sz w:val="16"/>
          <w:szCs w:val="16"/>
        </w:rPr>
      </w:pPr>
    </w:p>
    <w:p w14:paraId="0BD9C682" w14:textId="77777777" w:rsidR="0020742D" w:rsidRPr="00E90855" w:rsidRDefault="0020742D" w:rsidP="0020742D">
      <w:pPr>
        <w:spacing w:before="180" w:line="340" w:lineRule="exact"/>
        <w:ind w:left="2966" w:right="2736"/>
        <w:jc w:val="center"/>
        <w:outlineLvl w:val="0"/>
        <w:rPr>
          <w:rFonts w:asciiTheme="minorHAnsi" w:eastAsia="Calibri Light" w:hAnsiTheme="minorHAnsi" w:cstheme="minorHAnsi"/>
          <w:sz w:val="16"/>
          <w:szCs w:val="16"/>
        </w:rPr>
      </w:pPr>
      <w:r w:rsidRPr="00E90855">
        <w:rPr>
          <w:rFonts w:asciiTheme="minorHAnsi" w:eastAsia="Calibri Light" w:hAnsiTheme="minorHAnsi" w:cstheme="minorHAnsi"/>
          <w:sz w:val="16"/>
          <w:szCs w:val="16"/>
        </w:rPr>
        <w:t>NOTE</w:t>
      </w:r>
    </w:p>
    <w:p w14:paraId="3CA1332E" w14:textId="77777777" w:rsidR="0020742D" w:rsidRPr="00E90855" w:rsidRDefault="0020742D" w:rsidP="0020742D">
      <w:pPr>
        <w:ind w:left="391" w:right="168"/>
        <w:jc w:val="both"/>
        <w:rPr>
          <w:rFonts w:asciiTheme="minorHAnsi" w:hAnsiTheme="minorHAnsi" w:cstheme="minorHAnsi"/>
          <w:sz w:val="16"/>
          <w:szCs w:val="16"/>
        </w:rPr>
      </w:pPr>
      <w:r w:rsidRPr="00E90855">
        <w:rPr>
          <w:rFonts w:asciiTheme="minorHAnsi" w:hAnsiTheme="minorHAnsi" w:cstheme="minorHAnsi"/>
          <w:b/>
          <w:sz w:val="16"/>
          <w:szCs w:val="16"/>
          <w:vertAlign w:val="superscript"/>
        </w:rPr>
        <w:t>(1)</w:t>
      </w:r>
      <w:r w:rsidRPr="00E90855">
        <w:rPr>
          <w:rFonts w:asciiTheme="minorHAnsi" w:hAnsiTheme="minorHAnsi" w:cstheme="minorHAnsi"/>
          <w:b/>
          <w:sz w:val="16"/>
          <w:szCs w:val="16"/>
        </w:rPr>
        <w:t xml:space="preserve"> </w:t>
      </w:r>
      <w:r w:rsidRPr="00E90855">
        <w:rPr>
          <w:rFonts w:asciiTheme="minorHAnsi" w:hAnsiTheme="minorHAnsi" w:cstheme="minorHAnsi"/>
          <w:sz w:val="16"/>
          <w:szCs w:val="16"/>
        </w:rPr>
        <w:t xml:space="preserve">Il </w:t>
      </w:r>
      <w:r w:rsidRPr="00E90855">
        <w:rPr>
          <w:rFonts w:asciiTheme="minorHAnsi" w:hAnsiTheme="minorHAnsi" w:cstheme="minorHAnsi"/>
          <w:b/>
          <w:sz w:val="16"/>
          <w:szCs w:val="16"/>
        </w:rPr>
        <w:t xml:space="preserve">numero della competenza </w:t>
      </w:r>
      <w:r w:rsidRPr="00E90855">
        <w:rPr>
          <w:rFonts w:asciiTheme="minorHAnsi" w:hAnsiTheme="minorHAnsi" w:cstheme="minorHAnsi"/>
          <w:sz w:val="16"/>
          <w:szCs w:val="16"/>
        </w:rPr>
        <w:t>riprende la numerazione dell’Allegato 2 del Regolamento emanato con decreto del Ministro dell’istruzione, dell’università e della ricerca 24 maggio 2018, n. 92 (pubblicato sul Supplemento ordinario N. 35/L alla Gazzetta Ufficiale n. 173 del 27 luglio 2018 - Serie generale) relativa all’indirizzo di riferimento.</w:t>
      </w:r>
    </w:p>
    <w:p w14:paraId="0F355045" w14:textId="77777777" w:rsidR="0020742D" w:rsidRPr="00E90855" w:rsidRDefault="0020742D" w:rsidP="0020742D">
      <w:pPr>
        <w:spacing w:before="118"/>
        <w:ind w:left="391" w:right="168" w:hanging="1"/>
        <w:jc w:val="both"/>
        <w:rPr>
          <w:rFonts w:asciiTheme="minorHAnsi" w:hAnsiTheme="minorHAnsi" w:cstheme="minorHAnsi"/>
          <w:sz w:val="16"/>
          <w:szCs w:val="16"/>
        </w:rPr>
      </w:pPr>
      <w:r w:rsidRPr="00E90855">
        <w:rPr>
          <w:rFonts w:asciiTheme="minorHAnsi" w:hAnsiTheme="minorHAnsi" w:cstheme="minorHAnsi"/>
          <w:b/>
          <w:sz w:val="16"/>
          <w:szCs w:val="16"/>
          <w:vertAlign w:val="superscript"/>
        </w:rPr>
        <w:t>(2)</w:t>
      </w:r>
      <w:r w:rsidRPr="00E90855">
        <w:rPr>
          <w:rFonts w:asciiTheme="minorHAnsi" w:hAnsiTheme="minorHAnsi" w:cstheme="minorHAnsi"/>
          <w:b/>
          <w:sz w:val="16"/>
          <w:szCs w:val="16"/>
        </w:rPr>
        <w:t xml:space="preserve"> </w:t>
      </w:r>
      <w:r w:rsidRPr="00E90855">
        <w:rPr>
          <w:rFonts w:asciiTheme="minorHAnsi" w:hAnsiTheme="minorHAnsi" w:cstheme="minorHAnsi"/>
          <w:sz w:val="16"/>
          <w:szCs w:val="16"/>
        </w:rPr>
        <w:t xml:space="preserve">Livelli previsti dal </w:t>
      </w:r>
      <w:r w:rsidRPr="00E90855">
        <w:rPr>
          <w:rFonts w:asciiTheme="minorHAnsi" w:hAnsiTheme="minorHAnsi" w:cstheme="minorHAnsi"/>
          <w:b/>
          <w:sz w:val="16"/>
          <w:szCs w:val="16"/>
        </w:rPr>
        <w:t xml:space="preserve">Quadro Nazionale delle Qualificazioni </w:t>
      </w:r>
      <w:r w:rsidRPr="00E90855">
        <w:rPr>
          <w:rFonts w:asciiTheme="minorHAnsi" w:hAnsiTheme="minorHAnsi" w:cstheme="minorHAnsi"/>
          <w:sz w:val="16"/>
          <w:szCs w:val="16"/>
        </w:rPr>
        <w:t xml:space="preserve">di cui al Decreto del Ministro del lavoro e delle politiche sociali, di concerto con il Ministro dell’istruzione, dell’università e della ricerca, dell’8 gennaio 2018 (pubblicato sulla Gazzetta Ufficiale del 25 gennaio 2018, n. 20 - Serie generale). La descrizione delle Conoscenze, Abilità e Competenze in corrispondenza dei Livelli QNQ è operata con riferimento ai descrittori contenuti nel citato Decreto e nella relativa </w:t>
      </w:r>
      <w:r w:rsidRPr="00E90855">
        <w:rPr>
          <w:rFonts w:asciiTheme="minorHAnsi" w:hAnsiTheme="minorHAnsi" w:cstheme="minorHAnsi"/>
          <w:b/>
          <w:sz w:val="16"/>
          <w:szCs w:val="16"/>
        </w:rPr>
        <w:t>Tabella A</w:t>
      </w:r>
      <w:r w:rsidRPr="00E90855">
        <w:rPr>
          <w:rFonts w:asciiTheme="minorHAnsi" w:hAnsiTheme="minorHAnsi" w:cstheme="minorHAnsi"/>
          <w:sz w:val="16"/>
          <w:szCs w:val="16"/>
        </w:rPr>
        <w:t>.</w:t>
      </w:r>
    </w:p>
    <w:p w14:paraId="0B551168" w14:textId="77777777" w:rsidR="0020742D" w:rsidRPr="00E90855" w:rsidRDefault="0020742D" w:rsidP="0020742D">
      <w:pPr>
        <w:spacing w:before="121"/>
        <w:ind w:left="391" w:right="168" w:hanging="1"/>
        <w:jc w:val="both"/>
        <w:rPr>
          <w:rFonts w:asciiTheme="minorHAnsi" w:hAnsiTheme="minorHAnsi" w:cstheme="minorHAnsi"/>
          <w:sz w:val="16"/>
          <w:szCs w:val="16"/>
        </w:rPr>
      </w:pPr>
      <w:r w:rsidRPr="00E90855">
        <w:rPr>
          <w:rFonts w:asciiTheme="minorHAnsi" w:hAnsiTheme="minorHAnsi" w:cstheme="minorHAnsi"/>
          <w:b/>
          <w:sz w:val="16"/>
          <w:szCs w:val="16"/>
          <w:vertAlign w:val="superscript"/>
        </w:rPr>
        <w:t>(3)</w:t>
      </w:r>
      <w:r w:rsidRPr="00E90855">
        <w:rPr>
          <w:rFonts w:asciiTheme="minorHAnsi" w:hAnsiTheme="minorHAnsi" w:cstheme="minorHAnsi"/>
          <w:b/>
          <w:sz w:val="16"/>
          <w:szCs w:val="16"/>
        </w:rPr>
        <w:t xml:space="preserve"> </w:t>
      </w:r>
      <w:r w:rsidRPr="00E90855">
        <w:rPr>
          <w:rFonts w:asciiTheme="minorHAnsi" w:hAnsiTheme="minorHAnsi" w:cstheme="minorHAnsi"/>
          <w:sz w:val="16"/>
          <w:szCs w:val="16"/>
        </w:rPr>
        <w:t xml:space="preserve">Le </w:t>
      </w:r>
      <w:r w:rsidRPr="00E90855">
        <w:rPr>
          <w:rFonts w:asciiTheme="minorHAnsi" w:hAnsiTheme="minorHAnsi" w:cstheme="minorHAnsi"/>
          <w:b/>
          <w:sz w:val="16"/>
          <w:szCs w:val="16"/>
        </w:rPr>
        <w:t xml:space="preserve">competenze intermedie </w:t>
      </w:r>
      <w:r w:rsidRPr="00E90855">
        <w:rPr>
          <w:rFonts w:asciiTheme="minorHAnsi" w:hAnsiTheme="minorHAnsi" w:cstheme="minorHAnsi"/>
          <w:sz w:val="16"/>
          <w:szCs w:val="16"/>
        </w:rPr>
        <w:t xml:space="preserve">sono formulate come </w:t>
      </w:r>
      <w:r w:rsidRPr="00E90855">
        <w:rPr>
          <w:rFonts w:asciiTheme="minorHAnsi" w:hAnsiTheme="minorHAnsi" w:cstheme="minorHAnsi"/>
          <w:i/>
          <w:sz w:val="16"/>
          <w:szCs w:val="16"/>
        </w:rPr>
        <w:t>“traguardi intermedi</w:t>
      </w:r>
      <w:r w:rsidRPr="00E90855">
        <w:rPr>
          <w:rFonts w:asciiTheme="minorHAnsi" w:hAnsiTheme="minorHAnsi" w:cstheme="minorHAnsi"/>
          <w:sz w:val="16"/>
          <w:szCs w:val="16"/>
        </w:rPr>
        <w:t>” coerenti con i livelli del QNQ e secondo modalità analoghe a quelle adottate per la descrizione delle competenze in uscita al quinto anno riportate nell'Allegato 2 del Regolamento di cui al decreto del Ministro dell’istruzione, dell’università e della ricerca 24 maggio 2018, n. 92. In alcuni casi la competenza potrebbe coincidere con quella riportata nel suddetto Allegato 2, in quanto padroneggiabile progressivamente nel periodo di riferimento in termini di sempre maggiore autonomia e responsabilità. In altri casi, la declinazione potrebbe iniziare anche successivamente al primo biennio.</w:t>
      </w:r>
    </w:p>
    <w:p w14:paraId="598967F2" w14:textId="77777777" w:rsidR="0020742D" w:rsidRPr="00E90855" w:rsidRDefault="0020742D" w:rsidP="0020742D">
      <w:pPr>
        <w:spacing w:before="119"/>
        <w:ind w:left="391" w:right="166"/>
        <w:jc w:val="both"/>
        <w:rPr>
          <w:rFonts w:asciiTheme="minorHAnsi" w:hAnsiTheme="minorHAnsi" w:cstheme="minorHAnsi"/>
          <w:sz w:val="16"/>
          <w:szCs w:val="16"/>
        </w:rPr>
      </w:pPr>
      <w:r w:rsidRPr="00E90855">
        <w:rPr>
          <w:rFonts w:asciiTheme="minorHAnsi" w:hAnsiTheme="minorHAnsi" w:cstheme="minorHAnsi"/>
          <w:b/>
          <w:sz w:val="16"/>
          <w:szCs w:val="16"/>
          <w:vertAlign w:val="superscript"/>
        </w:rPr>
        <w:t>(4)</w:t>
      </w:r>
      <w:r w:rsidRPr="00E90855">
        <w:rPr>
          <w:rFonts w:asciiTheme="minorHAnsi" w:hAnsiTheme="minorHAnsi" w:cstheme="minorHAnsi"/>
          <w:b/>
          <w:sz w:val="16"/>
          <w:szCs w:val="16"/>
        </w:rPr>
        <w:t xml:space="preserve"> </w:t>
      </w:r>
      <w:r w:rsidRPr="00E90855">
        <w:rPr>
          <w:rFonts w:asciiTheme="minorHAnsi" w:hAnsiTheme="minorHAnsi" w:cstheme="minorHAnsi"/>
          <w:sz w:val="16"/>
          <w:szCs w:val="16"/>
        </w:rPr>
        <w:t>Nel riquadro sono indicati, in corrispondenza del periodo/annualità di riferimento (biennio, terzo, quarto, quinto anno) i numeri che contraddistinguono le “C</w:t>
      </w:r>
      <w:r w:rsidRPr="00E90855">
        <w:rPr>
          <w:rFonts w:asciiTheme="minorHAnsi" w:hAnsiTheme="minorHAnsi" w:cstheme="minorHAnsi"/>
          <w:i/>
          <w:sz w:val="16"/>
          <w:szCs w:val="16"/>
        </w:rPr>
        <w:t>ompetenze di riferimento dell'Area generale</w:t>
      </w:r>
      <w:r w:rsidRPr="00E90855">
        <w:rPr>
          <w:rFonts w:asciiTheme="minorHAnsi" w:hAnsiTheme="minorHAnsi" w:cstheme="minorHAnsi"/>
          <w:sz w:val="16"/>
          <w:szCs w:val="16"/>
        </w:rPr>
        <w:t>” così come riportate nell'Allegato 1 del Regolamento emanato con decreto del Ministro dell’istruzione, dell’università e della ricerca 24 maggio 2018, n. 92. La descrizione di tali competenze, che si raccordano con le specifiche competenze intermedie di indirizzo, è indicata nella Legenda di seguito riportata.</w:t>
      </w:r>
    </w:p>
    <w:p w14:paraId="07658C5A" w14:textId="77777777" w:rsidR="0020742D" w:rsidRPr="00E90855" w:rsidRDefault="0020742D" w:rsidP="0020742D">
      <w:pPr>
        <w:rPr>
          <w:rFonts w:asciiTheme="minorHAnsi" w:hAnsiTheme="minorHAnsi" w:cstheme="minorHAnsi"/>
          <w:sz w:val="16"/>
          <w:szCs w:val="16"/>
        </w:rPr>
      </w:pPr>
    </w:p>
    <w:p w14:paraId="5DC61F93" w14:textId="77777777" w:rsidR="0020742D" w:rsidRPr="00E90855" w:rsidRDefault="0020742D" w:rsidP="0020742D">
      <w:pPr>
        <w:spacing w:before="125"/>
        <w:ind w:left="2966" w:right="2739"/>
        <w:jc w:val="center"/>
        <w:outlineLvl w:val="0"/>
        <w:rPr>
          <w:rFonts w:asciiTheme="minorHAnsi" w:eastAsia="Calibri Light" w:hAnsiTheme="minorHAnsi" w:cstheme="minorHAnsi"/>
          <w:sz w:val="16"/>
          <w:szCs w:val="16"/>
        </w:rPr>
      </w:pPr>
      <w:r w:rsidRPr="00E90855">
        <w:rPr>
          <w:rFonts w:asciiTheme="minorHAnsi" w:eastAsia="Calibri Light" w:hAnsiTheme="minorHAnsi" w:cstheme="minorHAnsi"/>
          <w:sz w:val="16"/>
          <w:szCs w:val="16"/>
        </w:rPr>
        <w:t>Legenda delle Competenze di riferimento dell'Area generale</w:t>
      </w:r>
    </w:p>
    <w:p w14:paraId="14B6442A" w14:textId="77777777" w:rsidR="0020742D" w:rsidRPr="00E90855" w:rsidRDefault="0020742D" w:rsidP="0020742D">
      <w:pPr>
        <w:spacing w:before="1"/>
        <w:ind w:left="391" w:firstLine="2"/>
        <w:rPr>
          <w:rFonts w:asciiTheme="minorHAnsi" w:hAnsiTheme="minorHAnsi" w:cstheme="minorHAnsi"/>
          <w:sz w:val="16"/>
          <w:szCs w:val="16"/>
        </w:rPr>
      </w:pPr>
      <w:r w:rsidRPr="00E90855">
        <w:rPr>
          <w:rFonts w:asciiTheme="minorHAnsi" w:hAnsiTheme="minorHAnsi" w:cstheme="minorHAnsi"/>
          <w:b/>
          <w:sz w:val="16"/>
          <w:szCs w:val="16"/>
        </w:rPr>
        <w:t>Competenza 1</w:t>
      </w:r>
      <w:r w:rsidRPr="00E90855">
        <w:rPr>
          <w:rFonts w:asciiTheme="minorHAnsi" w:hAnsiTheme="minorHAnsi" w:cstheme="minorHAnsi"/>
          <w:sz w:val="16"/>
          <w:szCs w:val="16"/>
        </w:rPr>
        <w:t xml:space="preserve"> – Agire in riferimento ad un sistema di valori, coerenti con i principi della Costituzione, in base ai quali essere in grado di valutare fatti e orientare i propri comportamenti personali, sociali e professionali.</w:t>
      </w:r>
    </w:p>
    <w:p w14:paraId="2F61B91B" w14:textId="77777777" w:rsidR="0020742D" w:rsidRPr="00E90855" w:rsidRDefault="0020742D" w:rsidP="0020742D">
      <w:pPr>
        <w:ind w:left="391" w:firstLine="2"/>
        <w:rPr>
          <w:rFonts w:asciiTheme="minorHAnsi" w:hAnsiTheme="minorHAnsi" w:cstheme="minorHAnsi"/>
          <w:sz w:val="16"/>
          <w:szCs w:val="16"/>
        </w:rPr>
      </w:pPr>
      <w:r w:rsidRPr="00E90855">
        <w:rPr>
          <w:rFonts w:asciiTheme="minorHAnsi" w:hAnsiTheme="minorHAnsi" w:cstheme="minorHAnsi"/>
          <w:b/>
          <w:sz w:val="16"/>
          <w:szCs w:val="16"/>
        </w:rPr>
        <w:t>Competenza 2</w:t>
      </w:r>
      <w:r w:rsidRPr="00E90855">
        <w:rPr>
          <w:rFonts w:asciiTheme="minorHAnsi" w:hAnsiTheme="minorHAnsi" w:cstheme="minorHAnsi"/>
          <w:sz w:val="16"/>
          <w:szCs w:val="16"/>
        </w:rPr>
        <w:t xml:space="preserve"> - Utilizzare il patrimonio lessicale ed espressivo della lingua Italiana secondo le esigenze comunicative vari contesti: sociali, colturali, scientifici ed economici, tecnologici e professionali.</w:t>
      </w:r>
    </w:p>
    <w:p w14:paraId="5306FCFA" w14:textId="77777777" w:rsidR="0020742D" w:rsidRPr="00E90855" w:rsidRDefault="0020742D" w:rsidP="0020742D">
      <w:pPr>
        <w:spacing w:before="4" w:line="235" w:lineRule="auto"/>
        <w:ind w:left="391" w:firstLine="2"/>
        <w:rPr>
          <w:rFonts w:asciiTheme="minorHAnsi" w:hAnsiTheme="minorHAnsi" w:cstheme="minorHAnsi"/>
          <w:sz w:val="16"/>
          <w:szCs w:val="16"/>
        </w:rPr>
      </w:pPr>
      <w:r w:rsidRPr="00E90855">
        <w:rPr>
          <w:rFonts w:asciiTheme="minorHAnsi" w:hAnsiTheme="minorHAnsi" w:cstheme="minorHAnsi"/>
          <w:b/>
          <w:sz w:val="16"/>
          <w:szCs w:val="16"/>
        </w:rPr>
        <w:t>Competenza n. 3</w:t>
      </w:r>
      <w:r w:rsidRPr="00E90855">
        <w:rPr>
          <w:rFonts w:asciiTheme="minorHAnsi" w:hAnsiTheme="minorHAnsi" w:cstheme="minorHAnsi"/>
          <w:sz w:val="16"/>
          <w:szCs w:val="16"/>
        </w:rPr>
        <w:t xml:space="preserve"> - Riconoscere gli aspetti geografici, ecologici, territoriali dell’ambiente naturale e antropico, le connessioni con le strutture demografiche, economiche, sociali, culturali e le trasformazioni intervenute nel corso del tempo.</w:t>
      </w:r>
    </w:p>
    <w:p w14:paraId="4E23D730" w14:textId="77777777" w:rsidR="00AE327D" w:rsidRPr="00E90855" w:rsidRDefault="0020742D" w:rsidP="0020742D">
      <w:pPr>
        <w:spacing w:before="5"/>
        <w:ind w:left="394"/>
        <w:rPr>
          <w:rFonts w:asciiTheme="minorHAnsi" w:hAnsiTheme="minorHAnsi" w:cstheme="minorHAnsi"/>
          <w:sz w:val="16"/>
          <w:szCs w:val="16"/>
        </w:rPr>
      </w:pPr>
      <w:r w:rsidRPr="00E90855">
        <w:rPr>
          <w:rFonts w:asciiTheme="minorHAnsi" w:hAnsiTheme="minorHAnsi" w:cstheme="minorHAnsi"/>
          <w:b/>
          <w:sz w:val="16"/>
          <w:szCs w:val="16"/>
        </w:rPr>
        <w:t>Competenza n. 4</w:t>
      </w:r>
      <w:r w:rsidRPr="00E90855">
        <w:rPr>
          <w:rFonts w:asciiTheme="minorHAnsi" w:hAnsiTheme="minorHAnsi" w:cstheme="minorHAnsi"/>
          <w:sz w:val="16"/>
          <w:szCs w:val="16"/>
        </w:rPr>
        <w:t xml:space="preserve"> – Stabilire collegamenti tra le tradizioni culturali locali, nazionali ed internazionali, sia in una prospettiva interculturale sia a fine della mobilità di studio e di lavoro. </w:t>
      </w:r>
    </w:p>
    <w:p w14:paraId="50033A82" w14:textId="77777777" w:rsidR="0020742D" w:rsidRPr="00E90855" w:rsidRDefault="0020742D" w:rsidP="0020742D">
      <w:pPr>
        <w:spacing w:before="5"/>
        <w:ind w:left="394"/>
        <w:rPr>
          <w:rFonts w:asciiTheme="minorHAnsi" w:hAnsiTheme="minorHAnsi" w:cstheme="minorHAnsi"/>
          <w:sz w:val="16"/>
          <w:szCs w:val="16"/>
        </w:rPr>
      </w:pPr>
      <w:r w:rsidRPr="00E90855">
        <w:rPr>
          <w:rFonts w:asciiTheme="minorHAnsi" w:hAnsiTheme="minorHAnsi" w:cstheme="minorHAnsi"/>
          <w:b/>
          <w:sz w:val="16"/>
          <w:szCs w:val="16"/>
        </w:rPr>
        <w:t>Competenza n. 5</w:t>
      </w:r>
      <w:r w:rsidRPr="00E90855">
        <w:rPr>
          <w:rFonts w:asciiTheme="minorHAnsi" w:hAnsiTheme="minorHAnsi" w:cstheme="minorHAnsi"/>
          <w:sz w:val="16"/>
          <w:szCs w:val="16"/>
        </w:rPr>
        <w:t xml:space="preserve"> - Utilizzare i linguaggi settoriali delle lingue straniere previste dai percorsi di studio per interagire in diversi ambiti e contesti di studio e lavoro.</w:t>
      </w:r>
    </w:p>
    <w:p w14:paraId="26E8608C" w14:textId="77777777" w:rsidR="0020742D" w:rsidRPr="00E90855" w:rsidRDefault="0020742D" w:rsidP="0020742D">
      <w:pPr>
        <w:spacing w:before="1" w:line="243" w:lineRule="exact"/>
        <w:ind w:left="394"/>
        <w:rPr>
          <w:rFonts w:asciiTheme="minorHAnsi" w:hAnsiTheme="minorHAnsi" w:cstheme="minorHAnsi"/>
          <w:sz w:val="16"/>
          <w:szCs w:val="16"/>
        </w:rPr>
      </w:pPr>
      <w:r w:rsidRPr="00E90855">
        <w:rPr>
          <w:rFonts w:asciiTheme="minorHAnsi" w:hAnsiTheme="minorHAnsi" w:cstheme="minorHAnsi"/>
          <w:b/>
          <w:sz w:val="16"/>
          <w:szCs w:val="16"/>
        </w:rPr>
        <w:t>Competenza n. 6</w:t>
      </w:r>
      <w:r w:rsidRPr="00E90855">
        <w:rPr>
          <w:rFonts w:asciiTheme="minorHAnsi" w:hAnsiTheme="minorHAnsi" w:cstheme="minorHAnsi"/>
          <w:sz w:val="16"/>
          <w:szCs w:val="16"/>
        </w:rPr>
        <w:t xml:space="preserve"> – Riconoscere il valore e le potenzialità dei beni artistici ed ambientali.</w:t>
      </w:r>
    </w:p>
    <w:p w14:paraId="3BCCB419" w14:textId="77777777" w:rsidR="0020742D" w:rsidRPr="00E90855" w:rsidRDefault="0020742D" w:rsidP="0020742D">
      <w:pPr>
        <w:ind w:left="391" w:right="1059" w:firstLine="2"/>
        <w:rPr>
          <w:rFonts w:asciiTheme="minorHAnsi" w:hAnsiTheme="minorHAnsi" w:cstheme="minorHAnsi"/>
          <w:sz w:val="16"/>
          <w:szCs w:val="16"/>
        </w:rPr>
      </w:pPr>
      <w:r w:rsidRPr="00E90855">
        <w:rPr>
          <w:rFonts w:asciiTheme="minorHAnsi" w:hAnsiTheme="minorHAnsi" w:cstheme="minorHAnsi"/>
          <w:b/>
          <w:sz w:val="16"/>
          <w:szCs w:val="16"/>
        </w:rPr>
        <w:t>Competenza n. 7 -</w:t>
      </w:r>
      <w:r w:rsidRPr="00E90855">
        <w:rPr>
          <w:rFonts w:asciiTheme="minorHAnsi" w:hAnsiTheme="minorHAnsi" w:cstheme="minorHAnsi"/>
          <w:sz w:val="16"/>
          <w:szCs w:val="16"/>
        </w:rPr>
        <w:t xml:space="preserve"> Individuare ed utilizza le moderne forme di comunicazione visiva e multimediale anche con riferimento alle strategie espressive e agli strumenti tecnici della comunicazione in rete.</w:t>
      </w:r>
    </w:p>
    <w:p w14:paraId="372609BC" w14:textId="77777777" w:rsidR="0020742D" w:rsidRPr="00E90855" w:rsidRDefault="0020742D" w:rsidP="0020742D">
      <w:pPr>
        <w:spacing w:before="62" w:line="243" w:lineRule="exact"/>
        <w:ind w:left="394"/>
        <w:rPr>
          <w:rFonts w:asciiTheme="minorHAnsi" w:hAnsiTheme="minorHAnsi" w:cstheme="minorHAnsi"/>
          <w:sz w:val="16"/>
          <w:szCs w:val="16"/>
        </w:rPr>
      </w:pPr>
      <w:r w:rsidRPr="00E90855">
        <w:rPr>
          <w:rFonts w:asciiTheme="minorHAnsi" w:hAnsiTheme="minorHAnsi" w:cstheme="minorHAnsi"/>
          <w:b/>
          <w:sz w:val="16"/>
          <w:szCs w:val="16"/>
        </w:rPr>
        <w:t>Competenza n. 8</w:t>
      </w:r>
      <w:r w:rsidRPr="00E90855">
        <w:rPr>
          <w:rFonts w:asciiTheme="minorHAnsi" w:hAnsiTheme="minorHAnsi" w:cstheme="minorHAnsi"/>
          <w:sz w:val="16"/>
          <w:szCs w:val="16"/>
        </w:rPr>
        <w:t xml:space="preserve"> - Utilizza le reti e gli strumenti informatici nelle attività di studio, ricerca e approfondimento.</w:t>
      </w:r>
    </w:p>
    <w:p w14:paraId="4950454B" w14:textId="77777777" w:rsidR="0020742D" w:rsidRPr="00E90855" w:rsidRDefault="0020742D" w:rsidP="0020742D">
      <w:pPr>
        <w:ind w:left="391" w:right="163" w:firstLine="2"/>
        <w:rPr>
          <w:rFonts w:asciiTheme="minorHAnsi" w:hAnsiTheme="minorHAnsi" w:cstheme="minorHAnsi"/>
          <w:sz w:val="16"/>
          <w:szCs w:val="16"/>
        </w:rPr>
      </w:pPr>
      <w:r w:rsidRPr="00E90855">
        <w:rPr>
          <w:rFonts w:asciiTheme="minorHAnsi" w:hAnsiTheme="minorHAnsi" w:cstheme="minorHAnsi"/>
          <w:b/>
          <w:sz w:val="16"/>
          <w:szCs w:val="16"/>
        </w:rPr>
        <w:t>Competenza n. 9</w:t>
      </w:r>
      <w:r w:rsidRPr="00E90855">
        <w:rPr>
          <w:rFonts w:asciiTheme="minorHAnsi" w:hAnsiTheme="minorHAnsi" w:cstheme="minorHAnsi"/>
          <w:sz w:val="16"/>
          <w:szCs w:val="16"/>
        </w:rPr>
        <w:t xml:space="preserve"> - Riconoscere i principali aspetti comunicativi, culturali e relazionali dell’espressività corporea ed esercitare in modo efficace la pratica sportiva per il benessere individuale e collettivo.</w:t>
      </w:r>
    </w:p>
    <w:p w14:paraId="277F197A" w14:textId="77777777" w:rsidR="0020742D" w:rsidRPr="00E90855" w:rsidRDefault="0020742D" w:rsidP="0020742D">
      <w:pPr>
        <w:ind w:left="394"/>
        <w:rPr>
          <w:rFonts w:asciiTheme="minorHAnsi" w:hAnsiTheme="minorHAnsi" w:cstheme="minorHAnsi"/>
          <w:sz w:val="16"/>
          <w:szCs w:val="16"/>
        </w:rPr>
      </w:pPr>
      <w:r w:rsidRPr="00E90855">
        <w:rPr>
          <w:rFonts w:asciiTheme="minorHAnsi" w:hAnsiTheme="minorHAnsi" w:cstheme="minorHAnsi"/>
          <w:b/>
          <w:sz w:val="16"/>
          <w:szCs w:val="16"/>
        </w:rPr>
        <w:t>Competenza n. 10</w:t>
      </w:r>
      <w:r w:rsidRPr="00E90855">
        <w:rPr>
          <w:rFonts w:asciiTheme="minorHAnsi" w:hAnsiTheme="minorHAnsi" w:cstheme="minorHAnsi"/>
          <w:sz w:val="16"/>
          <w:szCs w:val="16"/>
        </w:rPr>
        <w:t xml:space="preserve"> - Comprendere e utilizzare i principali concetti relativi all'economia, all'organizzazione, allo svolgimento dei processi produttivi e dei servizi.</w:t>
      </w:r>
    </w:p>
    <w:p w14:paraId="52011EE2" w14:textId="77777777" w:rsidR="0020742D" w:rsidRPr="00E90855" w:rsidRDefault="0020742D" w:rsidP="0020742D">
      <w:pPr>
        <w:spacing w:before="5" w:line="235" w:lineRule="auto"/>
        <w:ind w:left="391" w:right="148" w:firstLine="2"/>
        <w:rPr>
          <w:rFonts w:asciiTheme="minorHAnsi" w:hAnsiTheme="minorHAnsi" w:cstheme="minorHAnsi"/>
          <w:sz w:val="16"/>
          <w:szCs w:val="16"/>
        </w:rPr>
      </w:pPr>
      <w:r w:rsidRPr="00E90855">
        <w:rPr>
          <w:rFonts w:asciiTheme="minorHAnsi" w:hAnsiTheme="minorHAnsi" w:cstheme="minorHAnsi"/>
          <w:b/>
          <w:sz w:val="16"/>
          <w:szCs w:val="16"/>
        </w:rPr>
        <w:t>Competenza n. 11</w:t>
      </w:r>
      <w:r w:rsidRPr="00E90855">
        <w:rPr>
          <w:rFonts w:asciiTheme="minorHAnsi" w:hAnsiTheme="minorHAnsi" w:cstheme="minorHAnsi"/>
          <w:sz w:val="16"/>
          <w:szCs w:val="16"/>
        </w:rPr>
        <w:t xml:space="preserve"> - Padroneggiare l’uso di strumenti tecnologici con particolare attenzione alla sicurezza e alla tutela della salute nei luoghi di lavoro, alla tutela della persona, dell’ambiente e del territorio.</w:t>
      </w:r>
    </w:p>
    <w:p w14:paraId="100A9B79" w14:textId="77777777" w:rsidR="0020742D" w:rsidRPr="00E90855" w:rsidRDefault="0020742D" w:rsidP="0020742D">
      <w:pPr>
        <w:spacing w:before="5"/>
        <w:ind w:left="394"/>
        <w:rPr>
          <w:rFonts w:asciiTheme="minorHAnsi" w:hAnsiTheme="minorHAnsi" w:cstheme="minorHAnsi"/>
          <w:sz w:val="16"/>
          <w:szCs w:val="16"/>
        </w:rPr>
      </w:pPr>
      <w:r w:rsidRPr="00E90855">
        <w:rPr>
          <w:rFonts w:asciiTheme="minorHAnsi" w:hAnsiTheme="minorHAnsi" w:cstheme="minorHAnsi"/>
          <w:b/>
          <w:sz w:val="16"/>
          <w:szCs w:val="16"/>
        </w:rPr>
        <w:t>Competenza n.12</w:t>
      </w:r>
      <w:r w:rsidRPr="00E90855">
        <w:rPr>
          <w:rFonts w:asciiTheme="minorHAnsi" w:hAnsiTheme="minorHAnsi" w:cstheme="minorHAnsi"/>
          <w:sz w:val="16"/>
          <w:szCs w:val="16"/>
        </w:rPr>
        <w:t xml:space="preserve"> - Utilizzare i concetti e i fondamentali strumenti degli assi culturali per comprendere la realtà operativa in campi applicativi.</w:t>
      </w:r>
    </w:p>
    <w:p w14:paraId="01FB1C7F" w14:textId="77777777" w:rsidR="0020742D" w:rsidRPr="00E90855" w:rsidRDefault="0020742D" w:rsidP="0020742D">
      <w:pPr>
        <w:rPr>
          <w:rFonts w:asciiTheme="minorHAnsi" w:hAnsiTheme="minorHAnsi" w:cstheme="minorHAnsi"/>
          <w:sz w:val="16"/>
          <w:szCs w:val="16"/>
        </w:rPr>
      </w:pPr>
    </w:p>
    <w:p w14:paraId="1980D5B5" w14:textId="77777777" w:rsidR="0020742D" w:rsidRPr="00E90855" w:rsidRDefault="0020742D" w:rsidP="00422911">
      <w:pPr>
        <w:rPr>
          <w:rFonts w:asciiTheme="minorHAnsi" w:hAnsiTheme="minorHAnsi" w:cstheme="minorHAnsi"/>
          <w:sz w:val="16"/>
          <w:szCs w:val="16"/>
        </w:rPr>
      </w:pPr>
    </w:p>
    <w:p w14:paraId="7E93429D" w14:textId="77777777" w:rsidR="00990E4A" w:rsidRPr="00E90855" w:rsidRDefault="00990E4A" w:rsidP="00422911">
      <w:pPr>
        <w:rPr>
          <w:rFonts w:asciiTheme="minorHAnsi" w:hAnsiTheme="minorHAnsi" w:cstheme="minorHAnsi"/>
          <w:sz w:val="16"/>
          <w:szCs w:val="16"/>
        </w:rPr>
      </w:pPr>
    </w:p>
    <w:p w14:paraId="726F8B46" w14:textId="77777777" w:rsidR="00990E4A" w:rsidRPr="00E90855" w:rsidRDefault="00990E4A">
      <w:pPr>
        <w:rPr>
          <w:rFonts w:asciiTheme="minorHAnsi" w:hAnsiTheme="minorHAnsi" w:cstheme="minorHAnsi"/>
          <w:sz w:val="16"/>
          <w:szCs w:val="16"/>
        </w:rPr>
      </w:pPr>
      <w:r w:rsidRPr="00E90855">
        <w:rPr>
          <w:rFonts w:asciiTheme="minorHAnsi" w:hAnsiTheme="minorHAnsi" w:cstheme="minorHAnsi"/>
          <w:sz w:val="16"/>
          <w:szCs w:val="16"/>
        </w:rPr>
        <w:br w:type="page"/>
      </w:r>
    </w:p>
    <w:p w14:paraId="3C3F0194" w14:textId="77777777" w:rsidR="00990E4A" w:rsidRPr="00E90855" w:rsidRDefault="00527E9A" w:rsidP="00990E4A">
      <w:pPr>
        <w:jc w:val="center"/>
        <w:rPr>
          <w:rFonts w:asciiTheme="minorHAnsi" w:hAnsiTheme="minorHAnsi" w:cstheme="minorHAnsi"/>
          <w:b/>
          <w:sz w:val="28"/>
          <w:szCs w:val="28"/>
        </w:rPr>
      </w:pPr>
      <w:r w:rsidRPr="00E90855">
        <w:rPr>
          <w:rFonts w:asciiTheme="minorHAnsi" w:hAnsiTheme="minorHAnsi" w:cstheme="minorHAnsi"/>
          <w:b/>
          <w:sz w:val="28"/>
          <w:szCs w:val="28"/>
        </w:rPr>
        <w:lastRenderedPageBreak/>
        <w:t>PROGRAMMAZIONE PER ASSI DISCIPLINARI</w:t>
      </w:r>
      <w:r w:rsidR="009C6B0D" w:rsidRPr="00E90855">
        <w:rPr>
          <w:rFonts w:asciiTheme="minorHAnsi" w:hAnsiTheme="minorHAnsi" w:cstheme="minorHAnsi"/>
          <w:b/>
          <w:sz w:val="28"/>
          <w:szCs w:val="28"/>
        </w:rPr>
        <w:t xml:space="preserve">, </w:t>
      </w:r>
      <w:r w:rsidR="006E741E" w:rsidRPr="00E90855">
        <w:rPr>
          <w:rFonts w:asciiTheme="minorHAnsi" w:hAnsiTheme="minorHAnsi" w:cstheme="minorHAnsi"/>
          <w:b/>
          <w:sz w:val="28"/>
          <w:szCs w:val="28"/>
        </w:rPr>
        <w:t xml:space="preserve">DISCIPLINE </w:t>
      </w:r>
      <w:r w:rsidR="009C6B0D" w:rsidRPr="00E90855">
        <w:rPr>
          <w:rFonts w:asciiTheme="minorHAnsi" w:hAnsiTheme="minorHAnsi" w:cstheme="minorHAnsi"/>
          <w:b/>
          <w:sz w:val="28"/>
          <w:szCs w:val="28"/>
        </w:rPr>
        <w:t xml:space="preserve">COINVOLTE E CLASSI </w:t>
      </w:r>
    </w:p>
    <w:p w14:paraId="582C5C10" w14:textId="77777777" w:rsidR="00527E9A" w:rsidRPr="00E90855" w:rsidRDefault="00527E9A" w:rsidP="00990E4A">
      <w:pPr>
        <w:jc w:val="center"/>
        <w:rPr>
          <w:rFonts w:asciiTheme="minorHAnsi" w:hAnsiTheme="minorHAnsi" w:cstheme="minorHAnsi"/>
          <w:b/>
          <w:sz w:val="28"/>
          <w:szCs w:val="28"/>
        </w:rPr>
      </w:pPr>
    </w:p>
    <w:p w14:paraId="38D4AEB9" w14:textId="77777777" w:rsidR="00527E9A" w:rsidRPr="00E90855" w:rsidRDefault="00527E9A" w:rsidP="00990E4A">
      <w:pPr>
        <w:jc w:val="center"/>
        <w:rPr>
          <w:rFonts w:asciiTheme="minorHAnsi" w:hAnsiTheme="minorHAnsi" w:cstheme="minorHAnsi"/>
          <w:b/>
          <w:sz w:val="28"/>
          <w:szCs w:val="28"/>
        </w:rPr>
      </w:pPr>
    </w:p>
    <w:p w14:paraId="523FD209" w14:textId="77777777" w:rsidR="00527E9A" w:rsidRPr="00E90855" w:rsidRDefault="00527E9A" w:rsidP="00990E4A">
      <w:pPr>
        <w:jc w:val="center"/>
        <w:rPr>
          <w:rFonts w:asciiTheme="minorHAnsi" w:hAnsiTheme="minorHAnsi" w:cstheme="minorHAnsi"/>
          <w:b/>
          <w:sz w:val="28"/>
          <w:szCs w:val="28"/>
        </w:rPr>
      </w:pPr>
    </w:p>
    <w:tbl>
      <w:tblPr>
        <w:tblStyle w:val="Grigliatabella"/>
        <w:tblW w:w="15190" w:type="dxa"/>
        <w:tblInd w:w="547" w:type="dxa"/>
        <w:tblLook w:val="04A0" w:firstRow="1" w:lastRow="0" w:firstColumn="1" w:lastColumn="0" w:noHBand="0" w:noVBand="1"/>
      </w:tblPr>
      <w:tblGrid>
        <w:gridCol w:w="4106"/>
        <w:gridCol w:w="11084"/>
      </w:tblGrid>
      <w:tr w:rsidR="00527E9A" w:rsidRPr="00E90855" w14:paraId="533319B8" w14:textId="77777777" w:rsidTr="00923E08">
        <w:trPr>
          <w:trHeight w:val="794"/>
        </w:trPr>
        <w:tc>
          <w:tcPr>
            <w:tcW w:w="4106" w:type="dxa"/>
            <w:vAlign w:val="center"/>
          </w:tcPr>
          <w:p w14:paraId="75699382" w14:textId="77777777" w:rsidR="00527E9A" w:rsidRPr="00E90855" w:rsidRDefault="00527E9A" w:rsidP="006E741E">
            <w:pPr>
              <w:rPr>
                <w:rFonts w:asciiTheme="minorHAnsi" w:hAnsiTheme="minorHAnsi" w:cstheme="minorHAnsi"/>
                <w:b/>
                <w:sz w:val="28"/>
                <w:szCs w:val="28"/>
              </w:rPr>
            </w:pPr>
            <w:r w:rsidRPr="00E90855">
              <w:rPr>
                <w:rFonts w:asciiTheme="minorHAnsi" w:hAnsiTheme="minorHAnsi" w:cstheme="minorHAnsi"/>
                <w:b/>
                <w:sz w:val="28"/>
                <w:szCs w:val="28"/>
              </w:rPr>
              <w:t xml:space="preserve">ASSE DEI LINGUAGGI </w:t>
            </w:r>
          </w:p>
          <w:p w14:paraId="6E4CE62C" w14:textId="77777777" w:rsidR="00527E9A" w:rsidRPr="00E90855" w:rsidRDefault="00527E9A" w:rsidP="006E741E">
            <w:pPr>
              <w:rPr>
                <w:rFonts w:asciiTheme="minorHAnsi" w:hAnsiTheme="minorHAnsi" w:cstheme="minorHAnsi"/>
                <w:b/>
                <w:sz w:val="28"/>
                <w:szCs w:val="28"/>
              </w:rPr>
            </w:pPr>
          </w:p>
        </w:tc>
        <w:tc>
          <w:tcPr>
            <w:tcW w:w="11084" w:type="dxa"/>
            <w:vAlign w:val="center"/>
          </w:tcPr>
          <w:p w14:paraId="1727213F" w14:textId="77777777" w:rsidR="00527E9A" w:rsidRPr="00E90855" w:rsidRDefault="006E741E" w:rsidP="006E741E">
            <w:pPr>
              <w:rPr>
                <w:rFonts w:asciiTheme="minorHAnsi" w:hAnsiTheme="minorHAnsi" w:cstheme="minorHAnsi"/>
                <w:b/>
                <w:sz w:val="28"/>
                <w:szCs w:val="28"/>
              </w:rPr>
            </w:pPr>
            <w:r w:rsidRPr="00E90855">
              <w:rPr>
                <w:rFonts w:asciiTheme="minorHAnsi" w:hAnsiTheme="minorHAnsi" w:cstheme="minorHAnsi"/>
                <w:b/>
                <w:sz w:val="28"/>
                <w:szCs w:val="28"/>
              </w:rPr>
              <w:t>ITALIANO – INGLESE – FRANCESE – SCIENZE MOTORIE</w:t>
            </w:r>
            <w:r w:rsidR="00252B22" w:rsidRPr="00E90855">
              <w:rPr>
                <w:rFonts w:asciiTheme="minorHAnsi" w:hAnsiTheme="minorHAnsi" w:cstheme="minorHAnsi"/>
                <w:b/>
                <w:sz w:val="28"/>
                <w:szCs w:val="28"/>
              </w:rPr>
              <w:t>*</w:t>
            </w:r>
            <w:r w:rsidRPr="00E90855">
              <w:rPr>
                <w:rFonts w:asciiTheme="minorHAnsi" w:hAnsiTheme="minorHAnsi" w:cstheme="minorHAnsi"/>
                <w:b/>
                <w:sz w:val="28"/>
                <w:szCs w:val="28"/>
              </w:rPr>
              <w:t xml:space="preserve"> – TECNICA COMUNICAZIONE</w:t>
            </w:r>
            <w:r w:rsidR="001D3EB0" w:rsidRPr="00E90855">
              <w:rPr>
                <w:rFonts w:asciiTheme="minorHAnsi" w:hAnsiTheme="minorHAnsi" w:cstheme="minorHAnsi"/>
                <w:b/>
                <w:sz w:val="28"/>
                <w:szCs w:val="28"/>
              </w:rPr>
              <w:t xml:space="preserve"> – T.I.C.</w:t>
            </w:r>
          </w:p>
        </w:tc>
      </w:tr>
      <w:tr w:rsidR="006E741E" w:rsidRPr="00E90855" w14:paraId="737C95BB" w14:textId="77777777" w:rsidTr="00923E08">
        <w:trPr>
          <w:trHeight w:val="794"/>
        </w:trPr>
        <w:tc>
          <w:tcPr>
            <w:tcW w:w="4106" w:type="dxa"/>
            <w:vAlign w:val="center"/>
          </w:tcPr>
          <w:p w14:paraId="6A6E8BA5" w14:textId="77777777" w:rsidR="006E741E" w:rsidRPr="00E90855" w:rsidRDefault="006E741E" w:rsidP="006E741E">
            <w:pPr>
              <w:rPr>
                <w:rFonts w:asciiTheme="minorHAnsi" w:hAnsiTheme="minorHAnsi" w:cstheme="minorHAnsi"/>
                <w:b/>
                <w:sz w:val="28"/>
                <w:szCs w:val="28"/>
              </w:rPr>
            </w:pPr>
            <w:r w:rsidRPr="00E90855">
              <w:rPr>
                <w:rFonts w:asciiTheme="minorHAnsi" w:hAnsiTheme="minorHAnsi" w:cstheme="minorHAnsi"/>
                <w:b/>
                <w:sz w:val="28"/>
                <w:szCs w:val="28"/>
              </w:rPr>
              <w:t>ASSE STORICO SOCIALE</w:t>
            </w:r>
          </w:p>
        </w:tc>
        <w:tc>
          <w:tcPr>
            <w:tcW w:w="11084" w:type="dxa"/>
            <w:vAlign w:val="center"/>
          </w:tcPr>
          <w:p w14:paraId="2DF0370C" w14:textId="77777777" w:rsidR="006E741E" w:rsidRPr="00E90855" w:rsidRDefault="006E741E" w:rsidP="006E741E">
            <w:pPr>
              <w:rPr>
                <w:rFonts w:asciiTheme="minorHAnsi" w:hAnsiTheme="minorHAnsi" w:cstheme="minorHAnsi"/>
                <w:b/>
                <w:sz w:val="28"/>
                <w:szCs w:val="28"/>
              </w:rPr>
            </w:pPr>
            <w:r w:rsidRPr="00E90855">
              <w:rPr>
                <w:rFonts w:asciiTheme="minorHAnsi" w:hAnsiTheme="minorHAnsi" w:cstheme="minorHAnsi"/>
                <w:b/>
                <w:sz w:val="28"/>
                <w:szCs w:val="28"/>
              </w:rPr>
              <w:t xml:space="preserve">STORIA – DIRITTO ED ECONOMIA – RELIGIONE O ATT. ALTERN – GEOGRAFIA </w:t>
            </w:r>
            <w:r w:rsidR="007F1AB8" w:rsidRPr="00E90855">
              <w:rPr>
                <w:rFonts w:asciiTheme="minorHAnsi" w:hAnsiTheme="minorHAnsi" w:cstheme="minorHAnsi"/>
                <w:b/>
                <w:sz w:val="28"/>
                <w:szCs w:val="28"/>
              </w:rPr>
              <w:t>–</w:t>
            </w:r>
            <w:r w:rsidRPr="00E90855">
              <w:rPr>
                <w:rFonts w:asciiTheme="minorHAnsi" w:hAnsiTheme="minorHAnsi" w:cstheme="minorHAnsi"/>
                <w:b/>
                <w:sz w:val="28"/>
                <w:szCs w:val="28"/>
              </w:rPr>
              <w:t xml:space="preserve"> </w:t>
            </w:r>
            <w:r w:rsidR="007F1AB8" w:rsidRPr="00E90855">
              <w:rPr>
                <w:rFonts w:asciiTheme="minorHAnsi" w:hAnsiTheme="minorHAnsi" w:cstheme="minorHAnsi"/>
                <w:b/>
                <w:sz w:val="28"/>
                <w:szCs w:val="28"/>
              </w:rPr>
              <w:t>STORIA DELL’ARTE</w:t>
            </w:r>
          </w:p>
        </w:tc>
      </w:tr>
      <w:tr w:rsidR="006E741E" w:rsidRPr="00E90855" w14:paraId="3DFC2A72" w14:textId="77777777" w:rsidTr="00923E08">
        <w:trPr>
          <w:trHeight w:val="794"/>
        </w:trPr>
        <w:tc>
          <w:tcPr>
            <w:tcW w:w="4106" w:type="dxa"/>
            <w:vAlign w:val="center"/>
          </w:tcPr>
          <w:p w14:paraId="0D8926FD" w14:textId="77777777" w:rsidR="006E741E" w:rsidRPr="00E90855" w:rsidRDefault="006E741E" w:rsidP="006E741E">
            <w:pPr>
              <w:rPr>
                <w:rFonts w:asciiTheme="minorHAnsi" w:hAnsiTheme="minorHAnsi" w:cstheme="minorHAnsi"/>
                <w:b/>
                <w:sz w:val="28"/>
                <w:szCs w:val="28"/>
              </w:rPr>
            </w:pPr>
            <w:r w:rsidRPr="00E90855">
              <w:rPr>
                <w:rFonts w:asciiTheme="minorHAnsi" w:hAnsiTheme="minorHAnsi" w:cstheme="minorHAnsi"/>
                <w:b/>
                <w:sz w:val="28"/>
                <w:szCs w:val="28"/>
              </w:rPr>
              <w:t>ASSE MATEMATICO</w:t>
            </w:r>
          </w:p>
        </w:tc>
        <w:tc>
          <w:tcPr>
            <w:tcW w:w="11084" w:type="dxa"/>
            <w:vAlign w:val="center"/>
          </w:tcPr>
          <w:p w14:paraId="61A97BB8" w14:textId="77777777" w:rsidR="006E741E" w:rsidRPr="00E90855" w:rsidRDefault="006E741E" w:rsidP="006E741E">
            <w:pPr>
              <w:rPr>
                <w:rFonts w:asciiTheme="minorHAnsi" w:hAnsiTheme="minorHAnsi" w:cstheme="minorHAnsi"/>
                <w:b/>
                <w:sz w:val="28"/>
                <w:szCs w:val="28"/>
              </w:rPr>
            </w:pPr>
            <w:r w:rsidRPr="00E90855">
              <w:rPr>
                <w:rFonts w:asciiTheme="minorHAnsi" w:hAnsiTheme="minorHAnsi" w:cstheme="minorHAnsi"/>
                <w:b/>
                <w:sz w:val="28"/>
                <w:szCs w:val="28"/>
              </w:rPr>
              <w:t>MATEMATICA</w:t>
            </w:r>
          </w:p>
        </w:tc>
      </w:tr>
      <w:tr w:rsidR="006E741E" w:rsidRPr="00E90855" w14:paraId="10B135F7" w14:textId="77777777" w:rsidTr="00923E08">
        <w:trPr>
          <w:trHeight w:val="794"/>
        </w:trPr>
        <w:tc>
          <w:tcPr>
            <w:tcW w:w="4106" w:type="dxa"/>
            <w:vAlign w:val="center"/>
          </w:tcPr>
          <w:p w14:paraId="0DF520C6" w14:textId="77777777" w:rsidR="006E741E" w:rsidRPr="00E90855" w:rsidRDefault="006E741E" w:rsidP="006E741E">
            <w:pPr>
              <w:rPr>
                <w:rFonts w:asciiTheme="minorHAnsi" w:hAnsiTheme="minorHAnsi" w:cstheme="minorHAnsi"/>
                <w:b/>
                <w:sz w:val="28"/>
                <w:szCs w:val="28"/>
              </w:rPr>
            </w:pPr>
            <w:r w:rsidRPr="00E90855">
              <w:rPr>
                <w:rFonts w:asciiTheme="minorHAnsi" w:hAnsiTheme="minorHAnsi" w:cstheme="minorHAnsi"/>
                <w:b/>
                <w:sz w:val="28"/>
                <w:szCs w:val="28"/>
              </w:rPr>
              <w:t>ASSE SCIENTIFICO TECNOLOGICO E PROFESSIONALE</w:t>
            </w:r>
          </w:p>
        </w:tc>
        <w:tc>
          <w:tcPr>
            <w:tcW w:w="11084" w:type="dxa"/>
            <w:vAlign w:val="center"/>
          </w:tcPr>
          <w:p w14:paraId="0FF6F8BD" w14:textId="7458A5E8" w:rsidR="006E741E" w:rsidRPr="00E90855" w:rsidRDefault="006E741E" w:rsidP="006E741E">
            <w:pPr>
              <w:rPr>
                <w:rFonts w:asciiTheme="minorHAnsi" w:hAnsiTheme="minorHAnsi" w:cstheme="minorHAnsi"/>
                <w:b/>
                <w:sz w:val="28"/>
                <w:szCs w:val="28"/>
              </w:rPr>
            </w:pPr>
            <w:r w:rsidRPr="00E90855">
              <w:rPr>
                <w:rFonts w:asciiTheme="minorHAnsi" w:hAnsiTheme="minorHAnsi" w:cstheme="minorHAnsi"/>
                <w:b/>
                <w:sz w:val="28"/>
                <w:szCs w:val="28"/>
              </w:rPr>
              <w:t xml:space="preserve">SCIENZE INTEGRATE – </w:t>
            </w:r>
            <w:r w:rsidR="00BD5DA2" w:rsidRPr="00E90855">
              <w:rPr>
                <w:rFonts w:asciiTheme="minorHAnsi" w:hAnsiTheme="minorHAnsi" w:cstheme="minorHAnsi"/>
                <w:b/>
                <w:sz w:val="28"/>
                <w:szCs w:val="28"/>
              </w:rPr>
              <w:t>ALIMENTAZIONE</w:t>
            </w:r>
            <w:r w:rsidRPr="00E90855">
              <w:rPr>
                <w:rFonts w:asciiTheme="minorHAnsi" w:hAnsiTheme="minorHAnsi" w:cstheme="minorHAnsi"/>
                <w:b/>
                <w:sz w:val="28"/>
                <w:szCs w:val="28"/>
              </w:rPr>
              <w:t xml:space="preserve"> – CUCINA –</w:t>
            </w:r>
            <w:r w:rsidR="00590937">
              <w:rPr>
                <w:rFonts w:asciiTheme="minorHAnsi" w:hAnsiTheme="minorHAnsi" w:cstheme="minorHAnsi"/>
                <w:b/>
                <w:sz w:val="28"/>
                <w:szCs w:val="28"/>
              </w:rPr>
              <w:t xml:space="preserve"> PASTICCERIA - </w:t>
            </w:r>
            <w:r w:rsidRPr="00E90855">
              <w:rPr>
                <w:rFonts w:asciiTheme="minorHAnsi" w:hAnsiTheme="minorHAnsi" w:cstheme="minorHAnsi"/>
                <w:b/>
                <w:sz w:val="28"/>
                <w:szCs w:val="28"/>
              </w:rPr>
              <w:t xml:space="preserve"> SALA E VENDITA – ACC. TURISTICA – DIR. TECNICA AMM. - </w:t>
            </w:r>
          </w:p>
        </w:tc>
      </w:tr>
    </w:tbl>
    <w:p w14:paraId="79700D42" w14:textId="77777777" w:rsidR="00527E9A" w:rsidRPr="00E90855" w:rsidRDefault="00527E9A" w:rsidP="00990E4A">
      <w:pPr>
        <w:jc w:val="center"/>
        <w:rPr>
          <w:rFonts w:asciiTheme="minorHAnsi" w:hAnsiTheme="minorHAnsi" w:cstheme="minorHAnsi"/>
          <w:b/>
          <w:sz w:val="28"/>
          <w:szCs w:val="28"/>
        </w:rPr>
      </w:pPr>
    </w:p>
    <w:p w14:paraId="5AB99695" w14:textId="77777777" w:rsidR="006E741E" w:rsidRPr="00E90855" w:rsidRDefault="00252B22" w:rsidP="00252B22">
      <w:pPr>
        <w:ind w:left="426" w:hanging="426"/>
        <w:rPr>
          <w:rFonts w:asciiTheme="minorHAnsi" w:hAnsiTheme="minorHAnsi" w:cstheme="minorHAnsi"/>
          <w:b/>
          <w:sz w:val="28"/>
          <w:szCs w:val="28"/>
        </w:rPr>
      </w:pPr>
      <w:r w:rsidRPr="00E90855">
        <w:rPr>
          <w:rFonts w:asciiTheme="minorHAnsi" w:hAnsiTheme="minorHAnsi" w:cstheme="minorHAnsi"/>
          <w:b/>
          <w:color w:val="202124"/>
          <w:sz w:val="28"/>
          <w:szCs w:val="28"/>
          <w:shd w:val="clear" w:color="auto" w:fill="FFFFFF"/>
        </w:rPr>
        <w:t>*</w:t>
      </w:r>
      <w:r w:rsidRPr="00E90855">
        <w:rPr>
          <w:rFonts w:asciiTheme="minorHAnsi" w:hAnsiTheme="minorHAnsi" w:cstheme="minorHAnsi"/>
        </w:rPr>
        <w:t xml:space="preserve">   Le </w:t>
      </w:r>
      <w:r w:rsidRPr="00E90855">
        <w:rPr>
          <w:rFonts w:asciiTheme="minorHAnsi" w:hAnsiTheme="minorHAnsi" w:cstheme="minorHAnsi"/>
          <w:b/>
        </w:rPr>
        <w:t>scienze motorie</w:t>
      </w:r>
      <w:r w:rsidRPr="00E90855">
        <w:rPr>
          <w:rFonts w:asciiTheme="minorHAnsi" w:hAnsiTheme="minorHAnsi" w:cstheme="minorHAnsi"/>
        </w:rPr>
        <w:t xml:space="preserve"> trovano una sicura affinità e collocazione nell’asse dei linguaggi, ma si ritiene altresì che possano essere inserite anche all’interno degli altri assi culturali stante la trasversalità e la ricchezz</w:t>
      </w:r>
      <w:r w:rsidR="00910F8D" w:rsidRPr="00E90855">
        <w:rPr>
          <w:rFonts w:asciiTheme="minorHAnsi" w:hAnsiTheme="minorHAnsi" w:cstheme="minorHAnsi"/>
        </w:rPr>
        <w:t>a degli insegnamenti impartiti.</w:t>
      </w:r>
    </w:p>
    <w:p w14:paraId="1CD2CAD7" w14:textId="77777777" w:rsidR="006E741E" w:rsidRPr="00E90855" w:rsidRDefault="006E741E" w:rsidP="00527E9A">
      <w:pPr>
        <w:jc w:val="center"/>
        <w:rPr>
          <w:rFonts w:asciiTheme="minorHAnsi" w:hAnsiTheme="minorHAnsi" w:cstheme="minorHAnsi"/>
          <w:b/>
          <w:sz w:val="28"/>
          <w:szCs w:val="28"/>
        </w:rPr>
      </w:pPr>
    </w:p>
    <w:p w14:paraId="5DBC657B" w14:textId="77777777" w:rsidR="006E741E" w:rsidRPr="00E90855" w:rsidRDefault="006E741E" w:rsidP="00527E9A">
      <w:pPr>
        <w:jc w:val="center"/>
        <w:rPr>
          <w:rFonts w:asciiTheme="minorHAnsi" w:hAnsiTheme="minorHAnsi" w:cstheme="minorHAnsi"/>
          <w:b/>
          <w:sz w:val="28"/>
          <w:szCs w:val="28"/>
        </w:rPr>
      </w:pPr>
    </w:p>
    <w:p w14:paraId="1F8E158C" w14:textId="77777777" w:rsidR="006E741E" w:rsidRPr="00E90855" w:rsidRDefault="006E741E" w:rsidP="00527E9A">
      <w:pPr>
        <w:jc w:val="center"/>
        <w:rPr>
          <w:rFonts w:asciiTheme="minorHAnsi" w:hAnsiTheme="minorHAnsi" w:cstheme="minorHAnsi"/>
          <w:b/>
          <w:sz w:val="28"/>
          <w:szCs w:val="28"/>
        </w:rPr>
      </w:pPr>
    </w:p>
    <w:p w14:paraId="28DD6AFC" w14:textId="77777777" w:rsidR="00910F8D" w:rsidRPr="00E90855" w:rsidRDefault="00910F8D" w:rsidP="00527E9A">
      <w:pPr>
        <w:jc w:val="center"/>
        <w:rPr>
          <w:rFonts w:asciiTheme="minorHAnsi" w:hAnsiTheme="minorHAnsi" w:cstheme="minorHAnsi"/>
          <w:b/>
          <w:sz w:val="28"/>
          <w:szCs w:val="28"/>
        </w:rPr>
      </w:pPr>
    </w:p>
    <w:p w14:paraId="515E1831" w14:textId="77777777" w:rsidR="00910F8D" w:rsidRPr="00E90855" w:rsidRDefault="00910F8D" w:rsidP="00527E9A">
      <w:pPr>
        <w:jc w:val="center"/>
        <w:rPr>
          <w:rFonts w:asciiTheme="minorHAnsi" w:hAnsiTheme="minorHAnsi" w:cstheme="minorHAnsi"/>
          <w:b/>
          <w:sz w:val="28"/>
          <w:szCs w:val="28"/>
        </w:rPr>
      </w:pPr>
    </w:p>
    <w:p w14:paraId="21D2F70E" w14:textId="77777777" w:rsidR="00910F8D" w:rsidRPr="00E90855" w:rsidRDefault="00910F8D" w:rsidP="00527E9A">
      <w:pPr>
        <w:jc w:val="center"/>
        <w:rPr>
          <w:rFonts w:asciiTheme="minorHAnsi" w:hAnsiTheme="minorHAnsi" w:cstheme="minorHAnsi"/>
          <w:b/>
          <w:sz w:val="28"/>
          <w:szCs w:val="28"/>
        </w:rPr>
      </w:pPr>
    </w:p>
    <w:p w14:paraId="355C931A" w14:textId="77777777" w:rsidR="00910F8D" w:rsidRPr="00E90855" w:rsidRDefault="00910F8D" w:rsidP="00527E9A">
      <w:pPr>
        <w:jc w:val="center"/>
        <w:rPr>
          <w:rFonts w:asciiTheme="minorHAnsi" w:hAnsiTheme="minorHAnsi" w:cstheme="minorHAnsi"/>
          <w:b/>
          <w:sz w:val="28"/>
          <w:szCs w:val="28"/>
        </w:rPr>
      </w:pPr>
    </w:p>
    <w:p w14:paraId="3B841D12" w14:textId="77777777" w:rsidR="00910F8D" w:rsidRPr="00E90855" w:rsidRDefault="00910F8D" w:rsidP="00527E9A">
      <w:pPr>
        <w:jc w:val="center"/>
        <w:rPr>
          <w:rFonts w:asciiTheme="minorHAnsi" w:hAnsiTheme="minorHAnsi" w:cstheme="minorHAnsi"/>
          <w:b/>
          <w:sz w:val="28"/>
          <w:szCs w:val="28"/>
        </w:rPr>
      </w:pPr>
    </w:p>
    <w:p w14:paraId="565C0019" w14:textId="77777777" w:rsidR="00910F8D" w:rsidRPr="00E90855" w:rsidRDefault="00910F8D" w:rsidP="00527E9A">
      <w:pPr>
        <w:jc w:val="center"/>
        <w:rPr>
          <w:rFonts w:asciiTheme="minorHAnsi" w:hAnsiTheme="minorHAnsi" w:cstheme="minorHAnsi"/>
          <w:b/>
          <w:sz w:val="28"/>
          <w:szCs w:val="28"/>
        </w:rPr>
      </w:pPr>
    </w:p>
    <w:p w14:paraId="227CA0A4" w14:textId="77777777" w:rsidR="00910F8D" w:rsidRPr="00E90855" w:rsidRDefault="00910F8D" w:rsidP="00527E9A">
      <w:pPr>
        <w:jc w:val="center"/>
        <w:rPr>
          <w:rFonts w:asciiTheme="minorHAnsi" w:hAnsiTheme="minorHAnsi" w:cstheme="minorHAnsi"/>
          <w:b/>
          <w:sz w:val="28"/>
          <w:szCs w:val="28"/>
        </w:rPr>
      </w:pPr>
    </w:p>
    <w:p w14:paraId="222B7A16" w14:textId="77777777" w:rsidR="00910F8D" w:rsidRPr="00E90855" w:rsidRDefault="00910F8D" w:rsidP="00527E9A">
      <w:pPr>
        <w:jc w:val="center"/>
        <w:rPr>
          <w:rFonts w:asciiTheme="minorHAnsi" w:hAnsiTheme="minorHAnsi" w:cstheme="minorHAnsi"/>
          <w:b/>
          <w:sz w:val="28"/>
          <w:szCs w:val="28"/>
        </w:rPr>
      </w:pPr>
    </w:p>
    <w:p w14:paraId="78F774E8" w14:textId="77777777" w:rsidR="00910F8D" w:rsidRPr="00E90855" w:rsidRDefault="00910F8D" w:rsidP="00527E9A">
      <w:pPr>
        <w:jc w:val="center"/>
        <w:rPr>
          <w:rFonts w:asciiTheme="minorHAnsi" w:hAnsiTheme="minorHAnsi" w:cstheme="minorHAnsi"/>
          <w:b/>
          <w:sz w:val="28"/>
          <w:szCs w:val="28"/>
        </w:rPr>
      </w:pPr>
    </w:p>
    <w:p w14:paraId="484CDD18" w14:textId="77777777" w:rsidR="00910F8D" w:rsidRPr="00E90855" w:rsidRDefault="00910F8D" w:rsidP="00527E9A">
      <w:pPr>
        <w:jc w:val="center"/>
        <w:rPr>
          <w:rFonts w:asciiTheme="minorHAnsi" w:hAnsiTheme="minorHAnsi" w:cstheme="minorHAnsi"/>
          <w:b/>
          <w:sz w:val="28"/>
          <w:szCs w:val="28"/>
        </w:rPr>
      </w:pPr>
    </w:p>
    <w:p w14:paraId="47CAC273" w14:textId="77777777" w:rsidR="00910F8D" w:rsidRPr="00E90855" w:rsidRDefault="00910F8D" w:rsidP="00910F8D">
      <w:pPr>
        <w:widowControl/>
        <w:autoSpaceDE/>
        <w:autoSpaceDN/>
        <w:jc w:val="center"/>
        <w:rPr>
          <w:rFonts w:asciiTheme="minorHAnsi" w:eastAsia="Times New Roman" w:hAnsiTheme="minorHAnsi" w:cstheme="minorHAnsi"/>
          <w:b/>
          <w:bCs/>
          <w:color w:val="000000"/>
          <w:sz w:val="28"/>
          <w:szCs w:val="28"/>
          <w:lang w:eastAsia="it-IT"/>
        </w:rPr>
      </w:pPr>
    </w:p>
    <w:p w14:paraId="4892A2B9" w14:textId="77777777" w:rsidR="00910F8D" w:rsidRPr="00E90855" w:rsidRDefault="00910F8D" w:rsidP="00910F8D">
      <w:pPr>
        <w:widowControl/>
        <w:autoSpaceDE/>
        <w:autoSpaceDN/>
        <w:jc w:val="center"/>
        <w:rPr>
          <w:rFonts w:asciiTheme="minorHAnsi" w:eastAsia="Times New Roman" w:hAnsiTheme="minorHAnsi" w:cstheme="minorHAnsi"/>
          <w:b/>
          <w:bCs/>
          <w:color w:val="000000"/>
          <w:sz w:val="28"/>
          <w:szCs w:val="28"/>
          <w:lang w:eastAsia="it-IT"/>
        </w:rPr>
      </w:pPr>
    </w:p>
    <w:p w14:paraId="3C797118" w14:textId="77777777" w:rsidR="008539D0" w:rsidRPr="00E90855" w:rsidRDefault="008539D0" w:rsidP="008539D0">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CLASSI PRIME E SECONDE</w:t>
      </w:r>
    </w:p>
    <w:p w14:paraId="19F4700D" w14:textId="77777777" w:rsidR="008539D0" w:rsidRPr="00E90855" w:rsidRDefault="008539D0" w:rsidP="008539D0">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p w14:paraId="517B5D64" w14:textId="77777777" w:rsidR="008539D0" w:rsidRPr="00E90855" w:rsidRDefault="008539D0" w:rsidP="008539D0">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224"/>
        <w:gridCol w:w="3755"/>
        <w:gridCol w:w="4089"/>
        <w:gridCol w:w="3122"/>
      </w:tblGrid>
      <w:tr w:rsidR="008539D0" w:rsidRPr="00E90855" w14:paraId="61071888" w14:textId="77777777" w:rsidTr="00923E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AA7CA"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07C3976D"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 TECNICA COMUNICAZIONE – 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4D60F"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69E4F6C2"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 DIRITTO ED ECONOMIA – RELIGIONE O ATT. ALTERN – GEOGRAFIA -STORIA ARTE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4D51"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6B31D1EC"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INTEGRATE – ALIMENTAZIONE – CUCINA – SALA E VENDITA – ACC. TURISTICA – DIR.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F3F18"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08347F5F" w14:textId="77777777" w:rsidR="008539D0" w:rsidRPr="00E90855" w:rsidRDefault="008539D0" w:rsidP="008539D0">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8539D0" w:rsidRPr="00E90855" w14:paraId="108405DA" w14:textId="77777777" w:rsidTr="00923E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4FC02"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3984DA6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CLASSI PRIME:</w:t>
            </w:r>
          </w:p>
          <w:p w14:paraId="38BC718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GRAMMATICA E LESSICO 2(G) 6(I)</w:t>
            </w:r>
          </w:p>
          <w:p w14:paraId="305CDB8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ANTOLOGIA - NARRATIVA 2(G) 4(G) 6(G)</w:t>
            </w:r>
          </w:p>
          <w:p w14:paraId="755FAC4D"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LABORATORIO DI SCRITTURA 2(G) 7(G) 6(I)</w:t>
            </w:r>
          </w:p>
          <w:p w14:paraId="7261FE61" w14:textId="77777777" w:rsidR="008539D0" w:rsidRPr="00E90855" w:rsidRDefault="008539D0" w:rsidP="008539D0">
            <w:pPr>
              <w:widowControl/>
              <w:autoSpaceDE/>
              <w:autoSpaceDN/>
              <w:rPr>
                <w:rFonts w:asciiTheme="minorHAnsi" w:eastAsia="Times New Roman" w:hAnsiTheme="minorHAnsi" w:cstheme="minorHAnsi"/>
                <w:lang w:eastAsia="it-IT"/>
              </w:rPr>
            </w:pPr>
          </w:p>
          <w:p w14:paraId="3468CB8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CLASSI SECONDE:</w:t>
            </w:r>
          </w:p>
          <w:p w14:paraId="33557A8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GRAMMATICA E LESSICO 2(G) 6(I)</w:t>
            </w:r>
          </w:p>
          <w:p w14:paraId="714A372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ANTOLOGIA - POESIA  2(G) 4(G) 6(G)</w:t>
            </w:r>
          </w:p>
          <w:p w14:paraId="4732B027"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LABORATORIO DI SCRITTURA 2(G) 7(G) 6(I)</w:t>
            </w:r>
          </w:p>
          <w:p w14:paraId="7E9CB20A" w14:textId="77777777" w:rsidR="008539D0" w:rsidRPr="00E90855" w:rsidRDefault="008539D0" w:rsidP="008539D0">
            <w:pPr>
              <w:widowControl/>
              <w:autoSpaceDE/>
              <w:autoSpaceDN/>
              <w:rPr>
                <w:rFonts w:asciiTheme="minorHAnsi" w:eastAsia="Times New Roman" w:hAnsiTheme="minorHAnsi" w:cstheme="minorHAnsi"/>
                <w:lang w:eastAsia="it-IT"/>
              </w:rPr>
            </w:pPr>
          </w:p>
          <w:p w14:paraId="5C671CB9"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w:t>
            </w:r>
          </w:p>
          <w:p w14:paraId="7AC5BF0B" w14:textId="77777777" w:rsidR="008539D0" w:rsidRPr="00E90855" w:rsidRDefault="008539D0" w:rsidP="008539D0">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bCs/>
                <w:color w:val="000000"/>
                <w:lang w:eastAsia="it-IT"/>
              </w:rPr>
              <w:t>classe</w:t>
            </w:r>
            <w:proofErr w:type="gramEnd"/>
            <w:r w:rsidRPr="00E90855">
              <w:rPr>
                <w:rFonts w:asciiTheme="minorHAnsi" w:eastAsia="Times New Roman" w:hAnsiTheme="minorHAnsi" w:cstheme="minorHAnsi"/>
                <w:bCs/>
                <w:color w:val="000000"/>
                <w:lang w:eastAsia="it-IT"/>
              </w:rPr>
              <w:t xml:space="preserve"> prima:</w:t>
            </w:r>
          </w:p>
          <w:p w14:paraId="0F3F0109" w14:textId="77777777" w:rsidR="008539D0" w:rsidRPr="00E90855" w:rsidRDefault="008539D0" w:rsidP="00650934">
            <w:pPr>
              <w:widowControl/>
              <w:numPr>
                <w:ilvl w:val="0"/>
                <w:numId w:val="24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STARTER 5(G)</w:t>
            </w:r>
          </w:p>
          <w:p w14:paraId="7F176971" w14:textId="77777777" w:rsidR="008539D0" w:rsidRPr="00E90855" w:rsidRDefault="008539D0" w:rsidP="00650934">
            <w:pPr>
              <w:widowControl/>
              <w:numPr>
                <w:ilvl w:val="0"/>
                <w:numId w:val="24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MY LIFE  5(G) - </w:t>
            </w:r>
            <w:r w:rsidRPr="00E90855">
              <w:rPr>
                <w:rFonts w:asciiTheme="minorHAnsi" w:eastAsia="Times New Roman" w:hAnsiTheme="minorHAnsi" w:cstheme="minorHAnsi"/>
                <w:i/>
                <w:iCs/>
                <w:color w:val="000000"/>
                <w:lang w:eastAsia="it-IT"/>
              </w:rPr>
              <w:t>1(i)</w:t>
            </w:r>
          </w:p>
          <w:p w14:paraId="40351694" w14:textId="77777777" w:rsidR="008539D0" w:rsidRPr="00E90855" w:rsidRDefault="008539D0" w:rsidP="00650934">
            <w:pPr>
              <w:widowControl/>
              <w:numPr>
                <w:ilvl w:val="0"/>
                <w:numId w:val="24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SCHOOL 5(G)</w:t>
            </w:r>
          </w:p>
          <w:p w14:paraId="4FAFEF6D" w14:textId="77777777" w:rsidR="008539D0" w:rsidRPr="00E90855" w:rsidRDefault="008539D0" w:rsidP="00650934">
            <w:pPr>
              <w:widowControl/>
              <w:numPr>
                <w:ilvl w:val="0"/>
                <w:numId w:val="24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FOOD 5(G) - </w:t>
            </w:r>
            <w:r w:rsidRPr="00E90855">
              <w:rPr>
                <w:rFonts w:asciiTheme="minorHAnsi" w:eastAsia="Times New Roman" w:hAnsiTheme="minorHAnsi" w:cstheme="minorHAnsi"/>
                <w:i/>
                <w:iCs/>
                <w:color w:val="000000"/>
                <w:lang w:eastAsia="it-IT"/>
              </w:rPr>
              <w:t>1(i)</w:t>
            </w:r>
          </w:p>
          <w:p w14:paraId="2B810343" w14:textId="77777777" w:rsidR="008539D0" w:rsidRPr="00E90855" w:rsidRDefault="008539D0" w:rsidP="008539D0">
            <w:pPr>
              <w:widowControl/>
              <w:autoSpaceDE/>
              <w:autoSpaceDN/>
              <w:rPr>
                <w:rFonts w:asciiTheme="minorHAnsi" w:eastAsia="Times New Roman" w:hAnsiTheme="minorHAnsi" w:cstheme="minorHAnsi"/>
                <w:lang w:eastAsia="it-IT"/>
              </w:rPr>
            </w:pPr>
          </w:p>
          <w:p w14:paraId="0F66F2F1" w14:textId="77777777" w:rsidR="008539D0" w:rsidRPr="00E90855" w:rsidRDefault="008539D0" w:rsidP="008539D0">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bCs/>
                <w:color w:val="000000"/>
                <w:lang w:eastAsia="it-IT"/>
              </w:rPr>
              <w:t>classe</w:t>
            </w:r>
            <w:proofErr w:type="gramEnd"/>
            <w:r w:rsidRPr="00E90855">
              <w:rPr>
                <w:rFonts w:asciiTheme="minorHAnsi" w:eastAsia="Times New Roman" w:hAnsiTheme="minorHAnsi" w:cstheme="minorHAnsi"/>
                <w:bCs/>
                <w:color w:val="000000"/>
                <w:lang w:eastAsia="it-IT"/>
              </w:rPr>
              <w:t xml:space="preserve"> seconda:</w:t>
            </w:r>
          </w:p>
          <w:p w14:paraId="7B82B39B" w14:textId="77777777" w:rsidR="008539D0" w:rsidRPr="00E90855" w:rsidRDefault="008539D0" w:rsidP="00650934">
            <w:pPr>
              <w:widowControl/>
              <w:numPr>
                <w:ilvl w:val="0"/>
                <w:numId w:val="24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 xml:space="preserve">THE PAST 5(G) - </w:t>
            </w:r>
            <w:r w:rsidRPr="00E90855">
              <w:rPr>
                <w:rFonts w:asciiTheme="minorHAnsi" w:eastAsia="Times New Roman" w:hAnsiTheme="minorHAnsi" w:cstheme="minorHAnsi"/>
                <w:i/>
                <w:iCs/>
                <w:color w:val="000000"/>
                <w:lang w:eastAsia="it-IT"/>
              </w:rPr>
              <w:t>1(i)</w:t>
            </w:r>
          </w:p>
          <w:p w14:paraId="60313A04" w14:textId="77777777" w:rsidR="008539D0" w:rsidRPr="00E90855" w:rsidRDefault="008539D0" w:rsidP="00650934">
            <w:pPr>
              <w:widowControl/>
              <w:numPr>
                <w:ilvl w:val="0"/>
                <w:numId w:val="248"/>
              </w:numPr>
              <w:autoSpaceDE/>
              <w:autoSpaceDN/>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NATURE, ENVIRONMENT, CLIMATE CHANGES, POLLUTION 5(G)</w:t>
            </w:r>
          </w:p>
          <w:p w14:paraId="5B8B9D45" w14:textId="77777777" w:rsidR="008539D0" w:rsidRPr="00E90855" w:rsidRDefault="008539D0" w:rsidP="00650934">
            <w:pPr>
              <w:widowControl/>
              <w:numPr>
                <w:ilvl w:val="0"/>
                <w:numId w:val="248"/>
              </w:numPr>
              <w:autoSpaceDE/>
              <w:autoSpaceDN/>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HOLIDAY PLANS AND TRAVELLING 5(G)</w:t>
            </w:r>
          </w:p>
          <w:p w14:paraId="161D3689" w14:textId="77777777" w:rsidR="008539D0" w:rsidRPr="00E90855" w:rsidRDefault="008539D0" w:rsidP="00650934">
            <w:pPr>
              <w:widowControl/>
              <w:numPr>
                <w:ilvl w:val="0"/>
                <w:numId w:val="248"/>
              </w:numPr>
              <w:autoSpaceDE/>
              <w:autoSpaceDN/>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OUR LIVES AND HOMES IN THE FUTURE 5(G)</w:t>
            </w:r>
          </w:p>
          <w:p w14:paraId="79C1F0C5" w14:textId="77777777" w:rsidR="008539D0" w:rsidRPr="00E90855" w:rsidRDefault="008539D0" w:rsidP="008539D0">
            <w:pPr>
              <w:widowControl/>
              <w:autoSpaceDE/>
              <w:autoSpaceDN/>
              <w:rPr>
                <w:rFonts w:asciiTheme="minorHAnsi" w:eastAsia="Times New Roman" w:hAnsiTheme="minorHAnsi" w:cstheme="minorHAnsi"/>
                <w:lang w:val="en-US" w:eastAsia="it-IT"/>
              </w:rPr>
            </w:pPr>
          </w:p>
          <w:p w14:paraId="203EAEF4"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1FCA8402" w14:textId="77777777" w:rsidR="008539D0" w:rsidRPr="00E90855" w:rsidRDefault="008539D0" w:rsidP="008539D0">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b/>
                <w:bCs/>
                <w:color w:val="000000"/>
                <w:lang w:eastAsia="it-IT"/>
              </w:rPr>
              <w:t>classe</w:t>
            </w:r>
            <w:proofErr w:type="gramEnd"/>
            <w:r w:rsidRPr="00E90855">
              <w:rPr>
                <w:rFonts w:asciiTheme="minorHAnsi" w:eastAsia="Times New Roman" w:hAnsiTheme="minorHAnsi" w:cstheme="minorHAnsi"/>
                <w:b/>
                <w:bCs/>
                <w:color w:val="000000"/>
                <w:lang w:eastAsia="it-IT"/>
              </w:rPr>
              <w:t xml:space="preserve"> prima</w:t>
            </w:r>
          </w:p>
          <w:p w14:paraId="37371180" w14:textId="77777777" w:rsidR="008539D0" w:rsidRPr="00E90855" w:rsidRDefault="008539D0" w:rsidP="00650934">
            <w:pPr>
              <w:widowControl/>
              <w:numPr>
                <w:ilvl w:val="0"/>
                <w:numId w:val="24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C’est la rentrée 5 (G)</w:t>
            </w:r>
          </w:p>
          <w:p w14:paraId="56A72DFF" w14:textId="77777777" w:rsidR="008539D0" w:rsidRPr="00E90855" w:rsidRDefault="008539D0" w:rsidP="00650934">
            <w:pPr>
              <w:widowControl/>
              <w:numPr>
                <w:ilvl w:val="0"/>
                <w:numId w:val="24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Rencontres 5 (G) - 1 (I)</w:t>
            </w:r>
          </w:p>
          <w:p w14:paraId="669C68F3" w14:textId="77777777" w:rsidR="008539D0" w:rsidRPr="00E90855" w:rsidRDefault="008539D0" w:rsidP="00650934">
            <w:pPr>
              <w:widowControl/>
              <w:numPr>
                <w:ilvl w:val="0"/>
                <w:numId w:val="24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Je me présente 5 (G) - 1 (I)</w:t>
            </w:r>
          </w:p>
          <w:p w14:paraId="19731FE6" w14:textId="77777777" w:rsidR="008539D0" w:rsidRPr="00E90855" w:rsidRDefault="008539D0" w:rsidP="00650934">
            <w:pPr>
              <w:widowControl/>
              <w:numPr>
                <w:ilvl w:val="0"/>
                <w:numId w:val="24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Descriptions et portraits 5 (G)</w:t>
            </w:r>
          </w:p>
          <w:p w14:paraId="709B8A6D" w14:textId="77777777" w:rsidR="008539D0" w:rsidRPr="00E90855" w:rsidRDefault="008539D0" w:rsidP="008539D0">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b/>
                <w:bCs/>
                <w:color w:val="000000"/>
                <w:shd w:val="clear" w:color="auto" w:fill="FFFFFF"/>
                <w:lang w:eastAsia="it-IT"/>
              </w:rPr>
              <w:t>classe</w:t>
            </w:r>
            <w:proofErr w:type="gramEnd"/>
            <w:r w:rsidRPr="00E90855">
              <w:rPr>
                <w:rFonts w:asciiTheme="minorHAnsi" w:eastAsia="Times New Roman" w:hAnsiTheme="minorHAnsi" w:cstheme="minorHAnsi"/>
                <w:b/>
                <w:bCs/>
                <w:color w:val="000000"/>
                <w:shd w:val="clear" w:color="auto" w:fill="FFFFFF"/>
                <w:lang w:eastAsia="it-IT"/>
              </w:rPr>
              <w:t xml:space="preserve"> seconda</w:t>
            </w:r>
          </w:p>
          <w:p w14:paraId="1A1A6991" w14:textId="77777777" w:rsidR="008539D0" w:rsidRPr="00E90855" w:rsidRDefault="008539D0" w:rsidP="00650934">
            <w:pPr>
              <w:widowControl/>
              <w:numPr>
                <w:ilvl w:val="0"/>
                <w:numId w:val="25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En route 5(G)</w:t>
            </w:r>
          </w:p>
          <w:p w14:paraId="02509DCC" w14:textId="77777777" w:rsidR="008539D0" w:rsidRPr="00E90855" w:rsidRDefault="008539D0" w:rsidP="00650934">
            <w:pPr>
              <w:widowControl/>
              <w:numPr>
                <w:ilvl w:val="0"/>
                <w:numId w:val="25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Préparatifs pour la fête 5 (G) - 1 (I)</w:t>
            </w:r>
          </w:p>
          <w:p w14:paraId="69C23E79" w14:textId="77777777" w:rsidR="008539D0" w:rsidRPr="00E90855" w:rsidRDefault="008539D0" w:rsidP="00650934">
            <w:pPr>
              <w:widowControl/>
              <w:numPr>
                <w:ilvl w:val="0"/>
                <w:numId w:val="25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Raconte! 5(G) - 1 (I)</w:t>
            </w:r>
          </w:p>
          <w:p w14:paraId="5BE39DF8"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6302728"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SC.MOTORIE: </w:t>
            </w:r>
          </w:p>
          <w:p w14:paraId="405B113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MOVIMENTO DI BASE(2G-8G-9G-7I)</w:t>
            </w:r>
          </w:p>
          <w:p w14:paraId="00B0ED43"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GIOCO E SPORT - LE REGOLE E IL FAIR </w:t>
            </w:r>
            <w:proofErr w:type="gramStart"/>
            <w:r w:rsidRPr="00E90855">
              <w:rPr>
                <w:rFonts w:asciiTheme="minorHAnsi" w:eastAsia="Times New Roman" w:hAnsiTheme="minorHAnsi" w:cstheme="minorHAnsi"/>
                <w:color w:val="000000"/>
                <w:lang w:eastAsia="it-IT"/>
              </w:rPr>
              <w:t>PLAY(</w:t>
            </w:r>
            <w:proofErr w:type="gramEnd"/>
            <w:r w:rsidRPr="00E90855">
              <w:rPr>
                <w:rFonts w:asciiTheme="minorHAnsi" w:eastAsia="Times New Roman" w:hAnsiTheme="minorHAnsi" w:cstheme="minorHAnsi"/>
                <w:color w:val="000000"/>
                <w:lang w:eastAsia="it-IT"/>
              </w:rPr>
              <w:t>1G-3G-9G -7I)</w:t>
            </w:r>
          </w:p>
          <w:p w14:paraId="1E8ADB3D"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 (9G-6I)</w:t>
            </w:r>
          </w:p>
          <w:p w14:paraId="500979F8" w14:textId="77777777" w:rsidR="008539D0" w:rsidRPr="00E90855" w:rsidRDefault="008539D0" w:rsidP="008539D0">
            <w:pPr>
              <w:widowControl/>
              <w:autoSpaceDE/>
              <w:autoSpaceDN/>
              <w:rPr>
                <w:rFonts w:asciiTheme="minorHAnsi" w:eastAsia="Times New Roman" w:hAnsiTheme="minorHAnsi" w:cstheme="minorHAnsi"/>
                <w:lang w:eastAsia="it-IT"/>
              </w:rPr>
            </w:pPr>
          </w:p>
          <w:p w14:paraId="1698F70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T.I.C:</w:t>
            </w:r>
          </w:p>
          <w:p w14:paraId="05496DC3"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anno</w:t>
            </w:r>
          </w:p>
          <w:p w14:paraId="6D04776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Il computer - struttura, funzionalità e utilizzo 7(G), 9(G), 11(G), 7(I)</w:t>
            </w:r>
          </w:p>
          <w:p w14:paraId="5F649E27"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Salute, ambiente e sviluppo sostenibile 7- 9(G), 11 (G), 3 (I)</w:t>
            </w:r>
          </w:p>
          <w:p w14:paraId="321416CF"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3: Cenni sui servizi di Internet e Google Apps for </w:t>
            </w:r>
            <w:proofErr w:type="gramStart"/>
            <w:r w:rsidRPr="00E90855">
              <w:rPr>
                <w:rFonts w:asciiTheme="minorHAnsi" w:eastAsia="Times New Roman" w:hAnsiTheme="minorHAnsi" w:cstheme="minorHAnsi"/>
                <w:color w:val="000000"/>
                <w:lang w:eastAsia="it-IT"/>
              </w:rPr>
              <w:t>Education  7</w:t>
            </w:r>
            <w:proofErr w:type="gramEnd"/>
            <w:r w:rsidRPr="00E90855">
              <w:rPr>
                <w:rFonts w:asciiTheme="minorHAnsi" w:eastAsia="Times New Roman" w:hAnsiTheme="minorHAnsi" w:cstheme="minorHAnsi"/>
                <w:color w:val="000000"/>
                <w:lang w:eastAsia="it-IT"/>
              </w:rPr>
              <w:t>(G), 8(G), 12(G), 8(I)</w:t>
            </w:r>
          </w:p>
          <w:p w14:paraId="47BBD878"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4: Gli strumenti di presentazione </w:t>
            </w:r>
            <w:proofErr w:type="gramStart"/>
            <w:r w:rsidRPr="00E90855">
              <w:rPr>
                <w:rFonts w:asciiTheme="minorHAnsi" w:eastAsia="Times New Roman" w:hAnsiTheme="minorHAnsi" w:cstheme="minorHAnsi"/>
                <w:color w:val="000000"/>
                <w:lang w:eastAsia="it-IT"/>
              </w:rPr>
              <w:t>multimediale  7</w:t>
            </w:r>
            <w:proofErr w:type="gramEnd"/>
            <w:r w:rsidRPr="00E90855">
              <w:rPr>
                <w:rFonts w:asciiTheme="minorHAnsi" w:eastAsia="Times New Roman" w:hAnsiTheme="minorHAnsi" w:cstheme="minorHAnsi"/>
                <w:color w:val="000000"/>
                <w:lang w:eastAsia="it-IT"/>
              </w:rPr>
              <w:t>(G), 8(G), 7 (I), 8(I), 11(I)</w:t>
            </w:r>
          </w:p>
          <w:p w14:paraId="0C6C4232"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 xml:space="preserve">Modulo 5: L’editor di testo (word </w:t>
            </w:r>
            <w:proofErr w:type="gramStart"/>
            <w:r w:rsidRPr="00E90855">
              <w:rPr>
                <w:rFonts w:asciiTheme="minorHAnsi" w:eastAsia="Times New Roman" w:hAnsiTheme="minorHAnsi" w:cstheme="minorHAnsi"/>
                <w:color w:val="000000"/>
                <w:lang w:eastAsia="it-IT"/>
              </w:rPr>
              <w:t>processor)  7</w:t>
            </w:r>
            <w:proofErr w:type="gramEnd"/>
            <w:r w:rsidRPr="00E90855">
              <w:rPr>
                <w:rFonts w:asciiTheme="minorHAnsi" w:eastAsia="Times New Roman" w:hAnsiTheme="minorHAnsi" w:cstheme="minorHAnsi"/>
                <w:color w:val="000000"/>
                <w:lang w:eastAsia="it-IT"/>
              </w:rPr>
              <w:t>(G), 8(G), 7 (I), 8(I), 11(I)</w:t>
            </w:r>
          </w:p>
          <w:p w14:paraId="3034406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6: Il foglio elettronico di </w:t>
            </w:r>
            <w:proofErr w:type="gramStart"/>
            <w:r w:rsidRPr="00E90855">
              <w:rPr>
                <w:rFonts w:asciiTheme="minorHAnsi" w:eastAsia="Times New Roman" w:hAnsiTheme="minorHAnsi" w:cstheme="minorHAnsi"/>
                <w:color w:val="000000"/>
                <w:lang w:eastAsia="it-IT"/>
              </w:rPr>
              <w:t>calcolo  7</w:t>
            </w:r>
            <w:proofErr w:type="gramEnd"/>
            <w:r w:rsidRPr="00E90855">
              <w:rPr>
                <w:rFonts w:asciiTheme="minorHAnsi" w:eastAsia="Times New Roman" w:hAnsiTheme="minorHAnsi" w:cstheme="minorHAnsi"/>
                <w:color w:val="000000"/>
                <w:lang w:eastAsia="it-IT"/>
              </w:rPr>
              <w:t>(G), 8(G), 12(G), 7 (I), 8(I), 11(I)</w:t>
            </w:r>
          </w:p>
          <w:p w14:paraId="5F97406D"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88F785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anno</w:t>
            </w:r>
          </w:p>
          <w:p w14:paraId="4308FDF8"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Internet e web 7(G), 8(G), 12(G), 8(I)</w:t>
            </w:r>
          </w:p>
          <w:p w14:paraId="4B03F4CD"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sicurezza informatica 7(G), 8(G), 11(G), 7(I)</w:t>
            </w:r>
          </w:p>
          <w:p w14:paraId="71D330E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Tecnologie digitale e sviluppo sostenibile (Agenda 2030) 7- 9 (G), 11-12 (</w:t>
            </w:r>
            <w:proofErr w:type="gramStart"/>
            <w:r w:rsidRPr="00E90855">
              <w:rPr>
                <w:rFonts w:asciiTheme="minorHAnsi" w:eastAsia="Times New Roman" w:hAnsiTheme="minorHAnsi" w:cstheme="minorHAnsi"/>
                <w:color w:val="000000"/>
                <w:lang w:eastAsia="it-IT"/>
              </w:rPr>
              <w:t>G)  7</w:t>
            </w:r>
            <w:proofErr w:type="gramEnd"/>
            <w:r w:rsidRPr="00E90855">
              <w:rPr>
                <w:rFonts w:asciiTheme="minorHAnsi" w:eastAsia="Times New Roman" w:hAnsiTheme="minorHAnsi" w:cstheme="minorHAnsi"/>
                <w:color w:val="000000"/>
                <w:lang w:eastAsia="it-IT"/>
              </w:rPr>
              <w:t>-8(I), 11 (I)</w:t>
            </w:r>
          </w:p>
          <w:p w14:paraId="4E08760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Strumenti per realizzare prodotti multimediali condivisi sul web 7- 8(G), 11-12(G), 7 (I), 8(I), 11(I)</w:t>
            </w:r>
          </w:p>
          <w:p w14:paraId="35A579B6" w14:textId="77777777" w:rsidR="008539D0" w:rsidRPr="00E90855" w:rsidRDefault="008539D0" w:rsidP="008539D0">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AFC4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79EE1739"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CLASSI PRIME:</w:t>
            </w:r>
          </w:p>
          <w:p w14:paraId="3DFDCC3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DALLA PREISTORIA ALLA REPUBBLICA ROMANA  4(G) 6(G) 7(I)</w:t>
            </w:r>
          </w:p>
          <w:p w14:paraId="4C8FF9AD"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A6A355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CLASSI SECONDE: </w:t>
            </w:r>
          </w:p>
          <w:p w14:paraId="678C4B9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DALL’IMPERO ALL’ALTO MEDIOEVO 4(G) 6(G) 7(I)</w:t>
            </w:r>
          </w:p>
          <w:p w14:paraId="0C3D315C" w14:textId="77777777" w:rsidR="008539D0" w:rsidRPr="00E90855" w:rsidRDefault="008539D0" w:rsidP="008539D0">
            <w:pPr>
              <w:widowControl/>
              <w:autoSpaceDE/>
              <w:autoSpaceDN/>
              <w:rPr>
                <w:rFonts w:asciiTheme="minorHAnsi" w:eastAsia="Times New Roman" w:hAnsiTheme="minorHAnsi" w:cstheme="minorHAnsi"/>
                <w:lang w:eastAsia="it-IT"/>
              </w:rPr>
            </w:pPr>
          </w:p>
          <w:p w14:paraId="229B44C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DIRITTO/ECONOMIA:</w:t>
            </w:r>
          </w:p>
          <w:p w14:paraId="39AB570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1°anno: </w:t>
            </w:r>
          </w:p>
          <w:p w14:paraId="7D363FE4"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DIRITTO E LO STATO 1(G)  </w:t>
            </w:r>
          </w:p>
          <w:p w14:paraId="253E0F4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LO STATO E LA COSTITUZIONE 1(G) </w:t>
            </w:r>
          </w:p>
          <w:p w14:paraId="58DDF86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anno</w:t>
            </w:r>
          </w:p>
          <w:p w14:paraId="568E814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 LIBERTÀ</w:t>
            </w:r>
            <w:proofErr w:type="gramStart"/>
            <w:r w:rsidRPr="00E90855">
              <w:rPr>
                <w:rFonts w:asciiTheme="minorHAnsi" w:eastAsia="Times New Roman" w:hAnsiTheme="minorHAnsi" w:cstheme="minorHAnsi"/>
                <w:color w:val="000000"/>
                <w:lang w:eastAsia="it-IT"/>
              </w:rPr>
              <w:t>’  E</w:t>
            </w:r>
            <w:proofErr w:type="gramEnd"/>
            <w:r w:rsidRPr="00E90855">
              <w:rPr>
                <w:rFonts w:asciiTheme="minorHAnsi" w:eastAsia="Times New Roman" w:hAnsiTheme="minorHAnsi" w:cstheme="minorHAnsi"/>
                <w:color w:val="000000"/>
                <w:lang w:eastAsia="it-IT"/>
              </w:rPr>
              <w:t xml:space="preserve"> I DOVERI </w:t>
            </w:r>
            <w:r w:rsidRPr="00E90855">
              <w:rPr>
                <w:rFonts w:asciiTheme="minorHAnsi" w:eastAsia="Times New Roman" w:hAnsiTheme="minorHAnsi" w:cstheme="minorHAnsi"/>
                <w:b/>
                <w:bCs/>
                <w:color w:val="000000"/>
                <w:lang w:eastAsia="it-IT"/>
              </w:rPr>
              <w:t>1(G)</w:t>
            </w:r>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11(G) 3(I)</w:t>
            </w:r>
          </w:p>
          <w:p w14:paraId="34031534"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L’ORDINAMENTO DELLA REPUBBLICA </w:t>
            </w:r>
            <w:r w:rsidRPr="00E90855">
              <w:rPr>
                <w:rFonts w:asciiTheme="minorHAnsi" w:eastAsia="Times New Roman" w:hAnsiTheme="minorHAnsi" w:cstheme="minorHAnsi"/>
                <w:b/>
                <w:bCs/>
                <w:color w:val="000000"/>
                <w:lang w:eastAsia="it-IT"/>
              </w:rPr>
              <w:t xml:space="preserve">1(G) </w:t>
            </w:r>
            <w:r w:rsidRPr="00E90855">
              <w:rPr>
                <w:rFonts w:asciiTheme="minorHAnsi" w:eastAsia="Times New Roman" w:hAnsiTheme="minorHAnsi" w:cstheme="minorHAnsi"/>
                <w:color w:val="000000"/>
                <w:lang w:eastAsia="it-IT"/>
              </w:rPr>
              <w:t>-</w:t>
            </w:r>
            <w:r w:rsidRPr="00E90855">
              <w:rPr>
                <w:rFonts w:asciiTheme="minorHAnsi" w:eastAsia="Times New Roman" w:hAnsiTheme="minorHAnsi" w:cstheme="minorHAnsi"/>
                <w:b/>
                <w:bCs/>
                <w:color w:val="000000"/>
                <w:lang w:eastAsia="it-IT"/>
              </w:rPr>
              <w:t>(3G)</w:t>
            </w:r>
            <w:r w:rsidRPr="00E90855">
              <w:rPr>
                <w:rFonts w:asciiTheme="minorHAnsi" w:eastAsia="Times New Roman" w:hAnsiTheme="minorHAnsi" w:cstheme="minorHAnsi"/>
                <w:color w:val="000000"/>
                <w:lang w:eastAsia="it-IT"/>
              </w:rPr>
              <w:t xml:space="preserve"> - </w:t>
            </w:r>
          </w:p>
          <w:p w14:paraId="7551488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2</w:t>
            </w:r>
            <w:r w:rsidRPr="00E90855">
              <w:rPr>
                <w:rFonts w:asciiTheme="minorHAnsi" w:eastAsia="Times New Roman" w:hAnsiTheme="minorHAnsi" w:cstheme="minorHAnsi"/>
                <w:color w:val="000000"/>
                <w:lang w:eastAsia="it-IT"/>
              </w:rPr>
              <w:t xml:space="preserve">: L’ORDINAMENTO DELLA REPUBBLICA </w:t>
            </w:r>
            <w:r w:rsidRPr="00E90855">
              <w:rPr>
                <w:rFonts w:asciiTheme="minorHAnsi" w:eastAsia="Times New Roman" w:hAnsiTheme="minorHAnsi" w:cstheme="minorHAnsi"/>
                <w:b/>
                <w:bCs/>
                <w:color w:val="000000"/>
                <w:lang w:eastAsia="it-IT"/>
              </w:rPr>
              <w:t>1(G)</w:t>
            </w:r>
            <w:r w:rsidRPr="00E90855">
              <w:rPr>
                <w:rFonts w:asciiTheme="minorHAnsi" w:eastAsia="Times New Roman" w:hAnsiTheme="minorHAnsi" w:cstheme="minorHAnsi"/>
                <w:color w:val="000000"/>
                <w:lang w:eastAsia="it-IT"/>
              </w:rPr>
              <w:t xml:space="preserve"> - </w:t>
            </w:r>
            <w:r w:rsidRPr="00E90855">
              <w:rPr>
                <w:rFonts w:asciiTheme="minorHAnsi" w:eastAsia="Times New Roman" w:hAnsiTheme="minorHAnsi" w:cstheme="minorHAnsi"/>
                <w:b/>
                <w:bCs/>
                <w:color w:val="000000"/>
                <w:lang w:eastAsia="it-IT"/>
              </w:rPr>
              <w:t>(3G)</w:t>
            </w:r>
            <w:r w:rsidRPr="00E90855">
              <w:rPr>
                <w:rFonts w:asciiTheme="minorHAnsi" w:eastAsia="Times New Roman" w:hAnsiTheme="minorHAnsi" w:cstheme="minorHAnsi"/>
                <w:color w:val="000000"/>
                <w:lang w:eastAsia="it-IT"/>
              </w:rPr>
              <w:t> </w:t>
            </w:r>
          </w:p>
          <w:p w14:paraId="4A5743D2"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3</w:t>
            </w:r>
            <w:r w:rsidRPr="00E90855">
              <w:rPr>
                <w:rFonts w:asciiTheme="minorHAnsi" w:eastAsia="Times New Roman" w:hAnsiTheme="minorHAnsi" w:cstheme="minorHAnsi"/>
                <w:color w:val="000000"/>
                <w:lang w:eastAsia="it-IT"/>
              </w:rPr>
              <w:t>:I</w:t>
            </w:r>
            <w:proofErr w:type="gramEnd"/>
            <w:r w:rsidRPr="00E90855">
              <w:rPr>
                <w:rFonts w:asciiTheme="minorHAnsi" w:eastAsia="Times New Roman" w:hAnsiTheme="minorHAnsi" w:cstheme="minorHAnsi"/>
                <w:color w:val="000000"/>
                <w:lang w:eastAsia="it-IT"/>
              </w:rPr>
              <w:t xml:space="preserve"> DIRITTI ECONOMICI E SOCIALI </w:t>
            </w:r>
            <w:r w:rsidRPr="00E90855">
              <w:rPr>
                <w:rFonts w:asciiTheme="minorHAnsi" w:eastAsia="Times New Roman" w:hAnsiTheme="minorHAnsi" w:cstheme="minorHAnsi"/>
                <w:b/>
                <w:bCs/>
                <w:color w:val="000000"/>
                <w:lang w:eastAsia="it-IT"/>
              </w:rPr>
              <w:t>1(G)</w:t>
            </w:r>
            <w:r w:rsidRPr="00E90855">
              <w:rPr>
                <w:rFonts w:asciiTheme="minorHAnsi" w:eastAsia="Times New Roman" w:hAnsiTheme="minorHAnsi" w:cstheme="minorHAnsi"/>
                <w:color w:val="000000"/>
                <w:lang w:eastAsia="it-IT"/>
              </w:rPr>
              <w:t xml:space="preserve"> - </w:t>
            </w:r>
          </w:p>
          <w:p w14:paraId="10D1A9B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anno</w:t>
            </w:r>
          </w:p>
          <w:p w14:paraId="566927A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 xml:space="preserve">1:   </w:t>
            </w:r>
            <w:proofErr w:type="gramEnd"/>
            <w:r w:rsidRPr="00E90855">
              <w:rPr>
                <w:rFonts w:asciiTheme="minorHAnsi" w:eastAsia="Times New Roman" w:hAnsiTheme="minorHAnsi" w:cstheme="minorHAnsi"/>
                <w:color w:val="000000"/>
                <w:lang w:eastAsia="it-IT"/>
              </w:rPr>
              <w:t xml:space="preserve">PRESENTAZIONE TESTO UNICO SULLA PRIVACY </w:t>
            </w:r>
            <w:r w:rsidRPr="00E90855">
              <w:rPr>
                <w:rFonts w:asciiTheme="minorHAnsi" w:eastAsia="Times New Roman" w:hAnsiTheme="minorHAnsi" w:cstheme="minorHAnsi"/>
                <w:b/>
                <w:bCs/>
                <w:color w:val="000000"/>
                <w:lang w:eastAsia="it-IT"/>
              </w:rPr>
              <w:t>8 (G)</w:t>
            </w:r>
            <w:r w:rsidRPr="00E90855">
              <w:rPr>
                <w:rFonts w:asciiTheme="minorHAnsi" w:eastAsia="Times New Roman" w:hAnsiTheme="minorHAnsi" w:cstheme="minorHAnsi"/>
                <w:color w:val="000000"/>
                <w:lang w:eastAsia="it-IT"/>
              </w:rPr>
              <w:t xml:space="preserve"> - </w:t>
            </w:r>
          </w:p>
          <w:p w14:paraId="1B2203E9"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anno</w:t>
            </w:r>
          </w:p>
          <w:p w14:paraId="02FCD2DF" w14:textId="77777777" w:rsidR="008539D0" w:rsidRPr="00E90855" w:rsidRDefault="008539D0" w:rsidP="008539D0">
            <w:pPr>
              <w:widowControl/>
              <w:autoSpaceDE/>
              <w:autoSpaceDN/>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 xml:space="preserve">MODULO </w:t>
            </w:r>
            <w:proofErr w:type="gramStart"/>
            <w:r w:rsidRPr="00E90855">
              <w:rPr>
                <w:rFonts w:asciiTheme="minorHAnsi" w:eastAsia="Times New Roman" w:hAnsiTheme="minorHAnsi" w:cstheme="minorHAnsi"/>
                <w:color w:val="000000"/>
                <w:lang w:eastAsia="it-IT"/>
              </w:rPr>
              <w:t xml:space="preserve">2:   </w:t>
            </w:r>
            <w:proofErr w:type="gramEnd"/>
            <w:r w:rsidRPr="00E90855">
              <w:rPr>
                <w:rFonts w:asciiTheme="minorHAnsi" w:eastAsia="Times New Roman" w:hAnsiTheme="minorHAnsi" w:cstheme="minorHAnsi"/>
                <w:color w:val="000000"/>
                <w:lang w:eastAsia="it-IT"/>
              </w:rPr>
              <w:t xml:space="preserve">RICHIAMI TESTO UNICO SULLA PRIVACY </w:t>
            </w:r>
            <w:r w:rsidRPr="00E90855">
              <w:rPr>
                <w:rFonts w:asciiTheme="minorHAnsi" w:eastAsia="Times New Roman" w:hAnsiTheme="minorHAnsi" w:cstheme="minorHAnsi"/>
                <w:b/>
                <w:bCs/>
                <w:color w:val="000000"/>
                <w:lang w:eastAsia="it-IT"/>
              </w:rPr>
              <w:t>8 (G)</w:t>
            </w:r>
            <w:r w:rsidRPr="00E90855">
              <w:rPr>
                <w:rFonts w:asciiTheme="minorHAnsi" w:eastAsia="Times New Roman" w:hAnsiTheme="minorHAnsi" w:cstheme="minorHAnsi"/>
                <w:color w:val="000000"/>
                <w:lang w:eastAsia="it-IT"/>
              </w:rPr>
              <w:t xml:space="preserve"> - </w:t>
            </w:r>
          </w:p>
          <w:p w14:paraId="38326498" w14:textId="77777777" w:rsidR="00923E08" w:rsidRPr="00E90855" w:rsidRDefault="00923E08" w:rsidP="008539D0">
            <w:pPr>
              <w:widowControl/>
              <w:autoSpaceDE/>
              <w:autoSpaceDN/>
              <w:rPr>
                <w:rFonts w:asciiTheme="minorHAnsi" w:eastAsia="Times New Roman" w:hAnsiTheme="minorHAnsi" w:cstheme="minorHAnsi"/>
                <w:lang w:eastAsia="it-IT"/>
              </w:rPr>
            </w:pPr>
          </w:p>
          <w:p w14:paraId="0049DBD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anno</w:t>
            </w:r>
          </w:p>
          <w:p w14:paraId="2C8274B5" w14:textId="77777777" w:rsidR="008539D0" w:rsidRPr="00E90855" w:rsidRDefault="008539D0" w:rsidP="008539D0">
            <w:pPr>
              <w:widowControl/>
              <w:autoSpaceDE/>
              <w:autoSpaceDN/>
              <w:spacing w:before="52"/>
              <w:ind w:right="289"/>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I FONDAMENTI DELL'ATTIVITÀ’ ECONOMICA </w:t>
            </w:r>
            <w:r w:rsidRPr="00E90855">
              <w:rPr>
                <w:rFonts w:asciiTheme="minorHAnsi" w:eastAsia="Times New Roman" w:hAnsiTheme="minorHAnsi" w:cstheme="minorHAnsi"/>
                <w:b/>
                <w:bCs/>
                <w:color w:val="000000"/>
                <w:lang w:eastAsia="it-IT"/>
              </w:rPr>
              <w:t>10 (G) 2(I) 10(I</w:t>
            </w:r>
            <w:proofErr w:type="gramStart"/>
            <w:r w:rsidRPr="00E90855">
              <w:rPr>
                <w:rFonts w:asciiTheme="minorHAnsi" w:eastAsia="Times New Roman" w:hAnsiTheme="minorHAnsi" w:cstheme="minorHAnsi"/>
                <w:b/>
                <w:bCs/>
                <w:color w:val="000000"/>
                <w:lang w:eastAsia="it-IT"/>
              </w:rPr>
              <w:t>)</w:t>
            </w:r>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11</w:t>
            </w:r>
            <w:proofErr w:type="gramEnd"/>
            <w:r w:rsidRPr="00E90855">
              <w:rPr>
                <w:rFonts w:asciiTheme="minorHAnsi" w:eastAsia="Times New Roman" w:hAnsiTheme="minorHAnsi" w:cstheme="minorHAnsi"/>
                <w:b/>
                <w:bCs/>
                <w:color w:val="000000"/>
                <w:lang w:eastAsia="it-IT"/>
              </w:rPr>
              <w:t xml:space="preserve"> (I) </w:t>
            </w:r>
            <w:r w:rsidRPr="00E90855">
              <w:rPr>
                <w:rFonts w:asciiTheme="minorHAnsi" w:eastAsia="Times New Roman" w:hAnsiTheme="minorHAnsi" w:cstheme="minorHAnsi"/>
                <w:color w:val="000000"/>
                <w:lang w:eastAsia="it-IT"/>
              </w:rPr>
              <w:t> </w:t>
            </w:r>
          </w:p>
          <w:p w14:paraId="23C41BCC" w14:textId="77777777" w:rsidR="008539D0" w:rsidRPr="00E90855" w:rsidRDefault="008539D0" w:rsidP="008539D0">
            <w:pPr>
              <w:widowControl/>
              <w:autoSpaceDE/>
              <w:autoSpaceDN/>
              <w:spacing w:before="52"/>
              <w:ind w:right="289"/>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anno</w:t>
            </w:r>
          </w:p>
          <w:p w14:paraId="356B3362" w14:textId="77777777" w:rsidR="008539D0" w:rsidRPr="00E90855" w:rsidRDefault="008539D0" w:rsidP="008539D0">
            <w:pPr>
              <w:widowControl/>
              <w:autoSpaceDE/>
              <w:autoSpaceDN/>
              <w:spacing w:before="52"/>
              <w:ind w:right="289"/>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I MERCATI DELL’ECONOMIA </w:t>
            </w:r>
            <w:r w:rsidRPr="00E90855">
              <w:rPr>
                <w:rFonts w:asciiTheme="minorHAnsi" w:eastAsia="Times New Roman" w:hAnsiTheme="minorHAnsi" w:cstheme="minorHAnsi"/>
                <w:b/>
                <w:bCs/>
                <w:color w:val="000000"/>
                <w:lang w:eastAsia="it-IT"/>
              </w:rPr>
              <w:t>10 (G)</w:t>
            </w:r>
            <w:r w:rsidRPr="00E90855">
              <w:rPr>
                <w:rFonts w:asciiTheme="minorHAnsi" w:eastAsia="Times New Roman" w:hAnsiTheme="minorHAnsi" w:cstheme="minorHAnsi"/>
                <w:color w:val="000000"/>
                <w:lang w:eastAsia="it-IT"/>
              </w:rPr>
              <w:t xml:space="preserve"> - </w:t>
            </w:r>
          </w:p>
          <w:p w14:paraId="6C9EFB02" w14:textId="77777777" w:rsidR="008539D0" w:rsidRPr="00E90855" w:rsidRDefault="008539D0" w:rsidP="008539D0">
            <w:pPr>
              <w:widowControl/>
              <w:autoSpaceDE/>
              <w:autoSpaceDN/>
              <w:spacing w:before="52"/>
              <w:ind w:right="289"/>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I PRINCIPI BASE DI ECONOMIA </w:t>
            </w:r>
            <w:r w:rsidRPr="00E90855">
              <w:rPr>
                <w:rFonts w:asciiTheme="minorHAnsi" w:eastAsia="Times New Roman" w:hAnsiTheme="minorHAnsi" w:cstheme="minorHAnsi"/>
                <w:b/>
                <w:bCs/>
                <w:color w:val="000000"/>
                <w:lang w:eastAsia="it-IT"/>
              </w:rPr>
              <w:t>10 (G)</w:t>
            </w:r>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2(I)</w:t>
            </w:r>
          </w:p>
          <w:p w14:paraId="2A1075B6" w14:textId="77777777" w:rsidR="008539D0" w:rsidRPr="00E90855" w:rsidRDefault="008539D0" w:rsidP="008539D0">
            <w:pPr>
              <w:widowControl/>
              <w:autoSpaceDE/>
              <w:autoSpaceDN/>
              <w:rPr>
                <w:rFonts w:asciiTheme="minorHAnsi" w:eastAsia="Times New Roman" w:hAnsiTheme="minorHAnsi" w:cstheme="minorHAnsi"/>
                <w:lang w:eastAsia="it-IT"/>
              </w:rPr>
            </w:pPr>
          </w:p>
          <w:p w14:paraId="548095D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 anno (</w:t>
            </w:r>
            <w:r w:rsidRPr="00E90855">
              <w:rPr>
                <w:rFonts w:asciiTheme="minorHAnsi" w:eastAsia="Times New Roman" w:hAnsiTheme="minorHAnsi" w:cstheme="minorHAnsi"/>
                <w:color w:val="000000"/>
                <w:lang w:eastAsia="it-IT"/>
              </w:rPr>
              <w:t>se richiesto da altri insegnamenti degli altri assi)</w:t>
            </w:r>
          </w:p>
          <w:p w14:paraId="64023BD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ELEMENTI DI LEGISLAZIONE AMBIENTALE </w:t>
            </w:r>
            <w:r w:rsidRPr="00E90855">
              <w:rPr>
                <w:rFonts w:asciiTheme="minorHAnsi" w:eastAsia="Times New Roman" w:hAnsiTheme="minorHAnsi" w:cstheme="minorHAnsi"/>
                <w:b/>
                <w:bCs/>
                <w:color w:val="000000"/>
                <w:lang w:eastAsia="it-IT"/>
              </w:rPr>
              <w:t>8(I)</w:t>
            </w:r>
            <w:r w:rsidRPr="00E90855">
              <w:rPr>
                <w:rFonts w:asciiTheme="minorHAnsi" w:eastAsia="Times New Roman" w:hAnsiTheme="minorHAnsi" w:cstheme="minorHAnsi"/>
                <w:color w:val="000000"/>
                <w:lang w:eastAsia="it-IT"/>
              </w:rPr>
              <w:t>: </w:t>
            </w:r>
          </w:p>
          <w:p w14:paraId="44BD966B" w14:textId="77777777" w:rsidR="008539D0" w:rsidRPr="00E90855" w:rsidRDefault="008539D0" w:rsidP="008539D0">
            <w:pPr>
              <w:widowControl/>
              <w:autoSpaceDE/>
              <w:autoSpaceDN/>
              <w:rPr>
                <w:rFonts w:asciiTheme="minorHAnsi" w:eastAsia="Times New Roman" w:hAnsiTheme="minorHAnsi" w:cstheme="minorHAnsi"/>
                <w:lang w:eastAsia="it-IT"/>
              </w:rPr>
            </w:pPr>
          </w:p>
          <w:p w14:paraId="38406A6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RELIGIONE</w:t>
            </w:r>
          </w:p>
          <w:p w14:paraId="1A3DC71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DIMENSIONE RELIGIOSA 4(G) 6(G)</w:t>
            </w:r>
          </w:p>
          <w:p w14:paraId="4F0C35A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RISPOSTA RELIGIOSA ALLE DOMANDE DI SENSO 4(G) 6(G)</w:t>
            </w:r>
          </w:p>
          <w:p w14:paraId="2273B95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LE RELIGIONI STORICO-RIVELATE 4(G) 6(G)</w:t>
            </w:r>
          </w:p>
          <w:p w14:paraId="4C9903E2" w14:textId="77777777" w:rsidR="008539D0" w:rsidRPr="00E90855" w:rsidRDefault="008539D0" w:rsidP="008539D0">
            <w:pPr>
              <w:widowControl/>
              <w:autoSpaceDE/>
              <w:autoSpaceDN/>
              <w:rPr>
                <w:rFonts w:asciiTheme="minorHAnsi" w:eastAsia="Times New Roman" w:hAnsiTheme="minorHAnsi" w:cstheme="minorHAnsi"/>
                <w:lang w:eastAsia="it-IT"/>
              </w:rPr>
            </w:pPr>
          </w:p>
          <w:p w14:paraId="2536DC6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GEOGRAFIA:</w:t>
            </w:r>
          </w:p>
          <w:p w14:paraId="44B32DF2"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anno</w:t>
            </w:r>
          </w:p>
          <w:p w14:paraId="28F6696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 1 Metodi e strumenti della disciplina 3-2(G)</w:t>
            </w:r>
          </w:p>
          <w:p w14:paraId="1036F2CF"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 2 Le risorse naturali e lo Sviluppo Sostenibile</w:t>
            </w:r>
          </w:p>
          <w:p w14:paraId="270DA6DF"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3- 11(G) 8 (i)</w:t>
            </w:r>
          </w:p>
          <w:p w14:paraId="51C79147"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 3 Il Clima e gli ambienti naturali 3 (G) 8 (i)</w:t>
            </w:r>
          </w:p>
          <w:p w14:paraId="701D299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 4 Lo Spazio del settore primario</w:t>
            </w:r>
          </w:p>
          <w:p w14:paraId="29D11C5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2 - 3 -11 (G) 8 (i)</w:t>
            </w:r>
          </w:p>
          <w:p w14:paraId="5638D599"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2 anno</w:t>
            </w:r>
          </w:p>
          <w:p w14:paraId="5D673DED"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 1 L'Italia e il suo territorio</w:t>
            </w:r>
          </w:p>
          <w:p w14:paraId="5CBF83C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3-</w:t>
            </w:r>
            <w:proofErr w:type="gramStart"/>
            <w:r w:rsidRPr="00E90855">
              <w:rPr>
                <w:rFonts w:asciiTheme="minorHAnsi" w:eastAsia="Times New Roman" w:hAnsiTheme="minorHAnsi" w:cstheme="minorHAnsi"/>
                <w:color w:val="000000"/>
                <w:lang w:eastAsia="it-IT"/>
              </w:rPr>
              <w:t>6  (</w:t>
            </w:r>
            <w:proofErr w:type="gramEnd"/>
            <w:r w:rsidRPr="00E90855">
              <w:rPr>
                <w:rFonts w:asciiTheme="minorHAnsi" w:eastAsia="Times New Roman" w:hAnsiTheme="minorHAnsi" w:cstheme="minorHAnsi"/>
                <w:color w:val="000000"/>
                <w:lang w:eastAsia="it-IT"/>
              </w:rPr>
              <w:t>G) 8 (i)</w:t>
            </w:r>
          </w:p>
          <w:p w14:paraId="3A2FBC4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 2 L'Umbria e il suo territorio </w:t>
            </w:r>
          </w:p>
          <w:p w14:paraId="54574FE7"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3 - 4 - 6 (G) 7 - 8 (i)</w:t>
            </w:r>
          </w:p>
          <w:p w14:paraId="34A135C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 3 Le attività economiche: lo Mod 3 Lo spazio </w:t>
            </w:r>
            <w:proofErr w:type="gramStart"/>
            <w:r w:rsidRPr="00E90855">
              <w:rPr>
                <w:rFonts w:asciiTheme="minorHAnsi" w:eastAsia="Times New Roman" w:hAnsiTheme="minorHAnsi" w:cstheme="minorHAnsi"/>
                <w:color w:val="000000"/>
                <w:lang w:eastAsia="it-IT"/>
              </w:rPr>
              <w:t>dei  settori</w:t>
            </w:r>
            <w:proofErr w:type="gramEnd"/>
            <w:r w:rsidRPr="00E90855">
              <w:rPr>
                <w:rFonts w:asciiTheme="minorHAnsi" w:eastAsia="Times New Roman" w:hAnsiTheme="minorHAnsi" w:cstheme="minorHAnsi"/>
                <w:color w:val="000000"/>
                <w:lang w:eastAsia="it-IT"/>
              </w:rPr>
              <w:t xml:space="preserve"> secondario e terziario </w:t>
            </w:r>
          </w:p>
          <w:p w14:paraId="2798B324"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3-4-10 (G)</w:t>
            </w:r>
          </w:p>
          <w:p w14:paraId="281D272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 4 Il popolamento della Terra 3-4 (G)</w:t>
            </w:r>
          </w:p>
          <w:p w14:paraId="0172AF33" w14:textId="77777777" w:rsidR="008539D0" w:rsidRPr="00E90855" w:rsidRDefault="008539D0" w:rsidP="008539D0">
            <w:pPr>
              <w:widowControl/>
              <w:autoSpaceDE/>
              <w:autoSpaceDN/>
              <w:rPr>
                <w:rFonts w:asciiTheme="minorHAnsi" w:eastAsia="Times New Roman" w:hAnsiTheme="minorHAnsi" w:cstheme="minorHAnsi"/>
                <w:lang w:eastAsia="it-IT"/>
              </w:rPr>
            </w:pPr>
          </w:p>
          <w:p w14:paraId="27B7F053"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POTENZIAMENTO ARTE E TERRITORIO (classe seconda):</w:t>
            </w:r>
          </w:p>
          <w:p w14:paraId="568B6DD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 xml:space="preserve">MODULO </w:t>
            </w:r>
            <w:proofErr w:type="gramStart"/>
            <w:r w:rsidRPr="00E90855">
              <w:rPr>
                <w:rFonts w:asciiTheme="minorHAnsi" w:eastAsia="Times New Roman" w:hAnsiTheme="minorHAnsi" w:cstheme="minorHAnsi"/>
                <w:lang w:eastAsia="it-IT"/>
              </w:rPr>
              <w:t>1:I</w:t>
            </w:r>
            <w:proofErr w:type="gramEnd"/>
            <w:r w:rsidRPr="00E90855">
              <w:rPr>
                <w:rFonts w:asciiTheme="minorHAnsi" w:eastAsia="Times New Roman" w:hAnsiTheme="minorHAnsi" w:cstheme="minorHAnsi"/>
                <w:lang w:eastAsia="it-IT"/>
              </w:rPr>
              <w:t xml:space="preserve"> BENI CULTURALI E L’UNESCO G 1-6; I 7 </w:t>
            </w:r>
          </w:p>
          <w:p w14:paraId="3E02376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MODULO 2_UDA</w:t>
            </w:r>
            <w:proofErr w:type="gramStart"/>
            <w:r w:rsidRPr="00E90855">
              <w:rPr>
                <w:rFonts w:asciiTheme="minorHAnsi" w:eastAsia="Times New Roman" w:hAnsiTheme="minorHAnsi" w:cstheme="minorHAnsi"/>
                <w:lang w:eastAsia="it-IT"/>
              </w:rPr>
              <w:t>1:LE</w:t>
            </w:r>
            <w:proofErr w:type="gramEnd"/>
            <w:r w:rsidRPr="00E90855">
              <w:rPr>
                <w:rFonts w:asciiTheme="minorHAnsi" w:eastAsia="Times New Roman" w:hAnsiTheme="minorHAnsi" w:cstheme="minorHAnsi"/>
                <w:lang w:eastAsia="it-IT"/>
              </w:rPr>
              <w:t xml:space="preserve"> CIVILTA’ E L’ARTE ETRUSCA E ROMANA G 4-6-8; I 7-8</w:t>
            </w:r>
          </w:p>
          <w:p w14:paraId="7614152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 xml:space="preserve">MODULO </w:t>
            </w:r>
            <w:proofErr w:type="gramStart"/>
            <w:r w:rsidRPr="00E90855">
              <w:rPr>
                <w:rFonts w:asciiTheme="minorHAnsi" w:eastAsia="Times New Roman" w:hAnsiTheme="minorHAnsi" w:cstheme="minorHAnsi"/>
                <w:lang w:eastAsia="it-IT"/>
              </w:rPr>
              <w:t>3:I</w:t>
            </w:r>
            <w:proofErr w:type="gramEnd"/>
            <w:r w:rsidRPr="00E90855">
              <w:rPr>
                <w:rFonts w:asciiTheme="minorHAnsi" w:eastAsia="Times New Roman" w:hAnsiTheme="minorHAnsi" w:cstheme="minorHAnsi"/>
                <w:lang w:eastAsia="it-IT"/>
              </w:rPr>
              <w:t xml:space="preserve"> LONGOBARDI G 6-8; I 7</w:t>
            </w:r>
          </w:p>
          <w:p w14:paraId="7B7B5AF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MODULO 4_UDA2: I LUOGHI DEI BENI CULTURALI G 4-6-8; I 7-8</w:t>
            </w:r>
          </w:p>
          <w:p w14:paraId="465EB18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MODULO 5: ARTE PALEOCRISTIANA E BIZANTINA G 4-6-8; I 7</w:t>
            </w:r>
          </w:p>
          <w:p w14:paraId="39CDF14C" w14:textId="77777777" w:rsidR="008539D0" w:rsidRPr="00E90855" w:rsidRDefault="008539D0" w:rsidP="008539D0">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EB53F"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SCIENZE T.:</w:t>
            </w:r>
          </w:p>
          <w:p w14:paraId="456BF40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L’IDROSFERA 2-3(G) – 8(I)</w:t>
            </w:r>
          </w:p>
          <w:p w14:paraId="597E591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SUOLO 2-3(G) – 8(I)</w:t>
            </w:r>
          </w:p>
          <w:p w14:paraId="5F2D5E7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 STRUTTURA DELLA TERRA: ROCCE, VULCANI E TERREMOTI 2-3(G) </w:t>
            </w:r>
          </w:p>
          <w:p w14:paraId="6A8DC628"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L’ATMOSFERA 2-3(G)</w:t>
            </w:r>
          </w:p>
          <w:p w14:paraId="5BF7DEF2"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F30D1C4"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BIOLOGIA:</w:t>
            </w:r>
          </w:p>
          <w:p w14:paraId="1EEC1C9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L’ECOLOGIA E LO SVILUPPO SOSTENIBILE  2-3(G) – 8(I)</w:t>
            </w:r>
          </w:p>
          <w:p w14:paraId="631215F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CELLULE E MICRORGANISMI  2-3(G)</w:t>
            </w:r>
          </w:p>
          <w:p w14:paraId="47E16C49"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L’ORGANIZZAZIONE DEL CORPO UMANO 2-3(G)</w:t>
            </w:r>
          </w:p>
          <w:p w14:paraId="2E041845" w14:textId="77777777" w:rsidR="008539D0" w:rsidRPr="00E90855" w:rsidRDefault="008539D0" w:rsidP="008539D0">
            <w:pPr>
              <w:widowControl/>
              <w:autoSpaceDE/>
              <w:autoSpaceDN/>
              <w:rPr>
                <w:rFonts w:asciiTheme="minorHAnsi" w:eastAsia="Times New Roman" w:hAnsiTheme="minorHAnsi" w:cstheme="minorHAnsi"/>
                <w:lang w:eastAsia="it-IT"/>
              </w:rPr>
            </w:pPr>
          </w:p>
          <w:p w14:paraId="6E23CA2F" w14:textId="0F434BDD" w:rsidR="008539D0" w:rsidRPr="00E90855" w:rsidRDefault="00AA5142" w:rsidP="008539D0">
            <w:pPr>
              <w:widowControl/>
              <w:autoSpaceDE/>
              <w:autoSpaceDN/>
              <w:rPr>
                <w:rFonts w:asciiTheme="minorHAnsi" w:eastAsia="Times New Roman" w:hAnsiTheme="minorHAnsi" w:cstheme="minorHAnsi"/>
                <w:lang w:eastAsia="it-IT"/>
              </w:rPr>
            </w:pPr>
            <w:r>
              <w:rPr>
                <w:rFonts w:asciiTheme="minorHAnsi" w:eastAsia="Times New Roman" w:hAnsiTheme="minorHAnsi" w:cstheme="minorHAnsi"/>
                <w:b/>
                <w:bCs/>
                <w:color w:val="000000"/>
                <w:lang w:eastAsia="it-IT"/>
              </w:rPr>
              <w:t>ALIMENTAZIONE</w:t>
            </w:r>
          </w:p>
          <w:p w14:paraId="1E154C0B" w14:textId="77777777" w:rsidR="00AA5142" w:rsidRPr="00AA5142" w:rsidRDefault="008539D0" w:rsidP="00AA5142">
            <w:pPr>
              <w:pStyle w:val="NormaleWeb"/>
              <w:spacing w:before="0" w:beforeAutospacing="0" w:after="0" w:afterAutospacing="0"/>
              <w:rPr>
                <w:sz w:val="22"/>
                <w:szCs w:val="22"/>
              </w:rPr>
            </w:pPr>
            <w:r w:rsidRPr="00E90855">
              <w:rPr>
                <w:rFonts w:asciiTheme="minorHAnsi" w:hAnsiTheme="minorHAnsi" w:cstheme="minorHAnsi"/>
                <w:b/>
                <w:bCs/>
                <w:color w:val="000000"/>
              </w:rPr>
              <w:t> </w:t>
            </w:r>
            <w:r w:rsidR="00AA5142" w:rsidRPr="00AA5142">
              <w:rPr>
                <w:rFonts w:ascii="Calibri" w:hAnsi="Calibri" w:cs="Calibri"/>
                <w:b/>
                <w:bCs/>
                <w:color w:val="000000"/>
                <w:sz w:val="22"/>
                <w:szCs w:val="22"/>
              </w:rPr>
              <w:t>Classi prime</w:t>
            </w:r>
          </w:p>
          <w:p w14:paraId="1FEF2BA3" w14:textId="7071743B" w:rsidR="00AA5142" w:rsidRPr="00AA5142" w:rsidRDefault="00AA5142" w:rsidP="00AA5142">
            <w:pPr>
              <w:widowControl/>
              <w:autoSpaceDE/>
              <w:autoSpaceDN/>
              <w:rPr>
                <w:rFonts w:ascii="Times New Roman" w:eastAsia="Times New Roman" w:hAnsi="Times New Roman" w:cs="Times New Roman"/>
                <w:sz w:val="24"/>
                <w:szCs w:val="24"/>
                <w:lang w:eastAsia="it-IT"/>
              </w:rPr>
            </w:pPr>
            <w:r w:rsidRPr="00AA5142">
              <w:rPr>
                <w:rFonts w:eastAsia="Times New Roman"/>
                <w:color w:val="000000"/>
                <w:lang w:eastAsia="it-IT"/>
              </w:rPr>
              <w:t>IGIENE E SICUREZZA NEL SETTORE ALIMENTARE   IND 1-2-3 G1-8</w:t>
            </w:r>
            <w:r w:rsidRPr="00AA5142">
              <w:rPr>
                <w:rFonts w:eastAsia="Times New Roman"/>
                <w:color w:val="000000"/>
                <w:sz w:val="20"/>
                <w:szCs w:val="20"/>
                <w:lang w:eastAsia="it-IT"/>
              </w:rPr>
              <w:t> </w:t>
            </w:r>
          </w:p>
          <w:p w14:paraId="3569BD38" w14:textId="77777777" w:rsidR="00AA5142" w:rsidRPr="00AA5142" w:rsidRDefault="00AA5142" w:rsidP="00AA5142">
            <w:pPr>
              <w:widowControl/>
              <w:autoSpaceDE/>
              <w:autoSpaceDN/>
              <w:rPr>
                <w:rFonts w:ascii="Times New Roman" w:eastAsia="Times New Roman" w:hAnsi="Times New Roman" w:cs="Times New Roman"/>
                <w:sz w:val="24"/>
                <w:szCs w:val="24"/>
                <w:lang w:eastAsia="it-IT"/>
              </w:rPr>
            </w:pPr>
            <w:r w:rsidRPr="00AA5142">
              <w:rPr>
                <w:rFonts w:eastAsia="Times New Roman"/>
                <w:color w:val="000000"/>
                <w:lang w:eastAsia="it-IT"/>
              </w:rPr>
              <w:t>I PRINCIPI NUTRITIVI    IND. 4 (G 8) </w:t>
            </w:r>
          </w:p>
          <w:p w14:paraId="5D0CEB5D" w14:textId="77777777" w:rsidR="00AA5142" w:rsidRPr="00AA5142" w:rsidRDefault="00AA5142" w:rsidP="00AA5142">
            <w:pPr>
              <w:widowControl/>
              <w:autoSpaceDE/>
              <w:autoSpaceDN/>
              <w:rPr>
                <w:rFonts w:ascii="Times New Roman" w:eastAsia="Times New Roman" w:hAnsi="Times New Roman" w:cs="Times New Roman"/>
                <w:lang w:eastAsia="it-IT"/>
              </w:rPr>
            </w:pPr>
            <w:r w:rsidRPr="00AA5142">
              <w:rPr>
                <w:rFonts w:eastAsia="Times New Roman"/>
                <w:b/>
                <w:bCs/>
                <w:color w:val="000000"/>
                <w:lang w:eastAsia="it-IT"/>
              </w:rPr>
              <w:t>Classi seconde</w:t>
            </w:r>
          </w:p>
          <w:p w14:paraId="5F27C7F4" w14:textId="77777777" w:rsidR="00AA5142" w:rsidRPr="00AA5142" w:rsidRDefault="00AA5142" w:rsidP="00AA5142">
            <w:pPr>
              <w:widowControl/>
              <w:autoSpaceDE/>
              <w:autoSpaceDN/>
              <w:rPr>
                <w:rFonts w:ascii="Times New Roman" w:eastAsia="Times New Roman" w:hAnsi="Times New Roman" w:cs="Times New Roman"/>
                <w:sz w:val="24"/>
                <w:szCs w:val="24"/>
                <w:lang w:eastAsia="it-IT"/>
              </w:rPr>
            </w:pPr>
            <w:r w:rsidRPr="00AA5142">
              <w:rPr>
                <w:rFonts w:eastAsia="Times New Roman"/>
                <w:color w:val="000000"/>
                <w:lang w:eastAsia="it-IT"/>
              </w:rPr>
              <w:t>CONSERVAZIONE DEGLI ALIMENTI   IND. 1-2-3 (G1-8)</w:t>
            </w:r>
          </w:p>
          <w:p w14:paraId="142ECB70" w14:textId="77777777" w:rsidR="00AA5142" w:rsidRPr="00AA5142" w:rsidRDefault="00AA5142" w:rsidP="00AA5142">
            <w:pPr>
              <w:widowControl/>
              <w:autoSpaceDE/>
              <w:autoSpaceDN/>
              <w:rPr>
                <w:rFonts w:ascii="Times New Roman" w:eastAsia="Times New Roman" w:hAnsi="Times New Roman" w:cs="Times New Roman"/>
                <w:sz w:val="24"/>
                <w:szCs w:val="24"/>
                <w:lang w:eastAsia="it-IT"/>
              </w:rPr>
            </w:pPr>
            <w:r w:rsidRPr="00AA5142">
              <w:rPr>
                <w:rFonts w:eastAsia="Times New Roman"/>
                <w:color w:val="000000"/>
                <w:lang w:eastAsia="it-IT"/>
              </w:rPr>
              <w:t>DIETA RAZIONALE ED EQUILIBRATA   IND. 1-4 (G1-8)</w:t>
            </w:r>
          </w:p>
          <w:p w14:paraId="623F3B76" w14:textId="77777777" w:rsidR="00AA5142" w:rsidRPr="00AA5142" w:rsidRDefault="00AA5142" w:rsidP="00AA5142">
            <w:pPr>
              <w:widowControl/>
              <w:autoSpaceDE/>
              <w:autoSpaceDN/>
              <w:rPr>
                <w:rFonts w:ascii="Times New Roman" w:eastAsia="Times New Roman" w:hAnsi="Times New Roman" w:cs="Times New Roman"/>
                <w:sz w:val="24"/>
                <w:szCs w:val="24"/>
                <w:lang w:eastAsia="it-IT"/>
              </w:rPr>
            </w:pPr>
            <w:r w:rsidRPr="00AA5142">
              <w:rPr>
                <w:rFonts w:eastAsia="Times New Roman"/>
                <w:color w:val="000000"/>
                <w:lang w:eastAsia="it-IT"/>
              </w:rPr>
              <w:lastRenderedPageBreak/>
              <w:t>COTTURA ALIMENTI, IMBALLAGGI ED ETICHETTE IND. 1-4 (G1-8)</w:t>
            </w:r>
          </w:p>
          <w:p w14:paraId="2ED90B6A" w14:textId="77777777" w:rsidR="00AA5142" w:rsidRPr="00AA5142" w:rsidRDefault="00AA5142" w:rsidP="00AA5142">
            <w:pPr>
              <w:widowControl/>
              <w:autoSpaceDE/>
              <w:autoSpaceDN/>
              <w:rPr>
                <w:rFonts w:ascii="Times New Roman" w:eastAsia="Times New Roman" w:hAnsi="Times New Roman" w:cs="Times New Roman"/>
                <w:sz w:val="24"/>
                <w:szCs w:val="24"/>
                <w:lang w:eastAsia="it-IT"/>
              </w:rPr>
            </w:pPr>
            <w:r w:rsidRPr="00AA5142">
              <w:rPr>
                <w:rFonts w:eastAsia="Times New Roman"/>
                <w:color w:val="000000"/>
                <w:lang w:eastAsia="it-IT"/>
              </w:rPr>
              <w:t xml:space="preserve">ESPERIENZE DI </w:t>
            </w:r>
            <w:proofErr w:type="gramStart"/>
            <w:r w:rsidRPr="00AA5142">
              <w:rPr>
                <w:rFonts w:eastAsia="Times New Roman"/>
                <w:color w:val="000000"/>
                <w:lang w:eastAsia="it-IT"/>
              </w:rPr>
              <w:t>LABORATORIO  IND</w:t>
            </w:r>
            <w:proofErr w:type="gramEnd"/>
            <w:r w:rsidRPr="00AA5142">
              <w:rPr>
                <w:rFonts w:eastAsia="Times New Roman"/>
                <w:color w:val="000000"/>
                <w:lang w:eastAsia="it-IT"/>
              </w:rPr>
              <w:t xml:space="preserve"> 4 G1-8</w:t>
            </w:r>
          </w:p>
          <w:p w14:paraId="629C5013" w14:textId="622EF584" w:rsidR="008539D0" w:rsidRPr="00E90855" w:rsidRDefault="008539D0" w:rsidP="00AA5142">
            <w:pPr>
              <w:widowControl/>
              <w:autoSpaceDE/>
              <w:autoSpaceDN/>
              <w:rPr>
                <w:rFonts w:asciiTheme="minorHAnsi" w:eastAsia="Times New Roman" w:hAnsiTheme="minorHAnsi" w:cstheme="minorHAnsi"/>
                <w:lang w:eastAsia="it-IT"/>
              </w:rPr>
            </w:pPr>
          </w:p>
          <w:p w14:paraId="47EE6660"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CUCINA:</w:t>
            </w:r>
          </w:p>
          <w:p w14:paraId="1FDA597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u w:val="single"/>
                <w:lang w:eastAsia="it-IT"/>
              </w:rPr>
              <w:t>PRIMO ANNO</w:t>
            </w:r>
          </w:p>
          <w:p w14:paraId="16A766A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Procedure di base (la mise en place, i tagli di base delle verdure e la loro </w:t>
            </w:r>
            <w:proofErr w:type="gramStart"/>
            <w:r w:rsidRPr="00E90855">
              <w:rPr>
                <w:rFonts w:asciiTheme="minorHAnsi" w:eastAsia="Times New Roman" w:hAnsiTheme="minorHAnsi" w:cstheme="minorHAnsi"/>
                <w:color w:val="000000"/>
                <w:lang w:eastAsia="it-IT"/>
              </w:rPr>
              <w:t xml:space="preserve">conservazione)   </w:t>
            </w:r>
            <w:proofErr w:type="gramEnd"/>
            <w:r w:rsidRPr="00E90855">
              <w:rPr>
                <w:rFonts w:asciiTheme="minorHAnsi" w:eastAsia="Times New Roman" w:hAnsiTheme="minorHAnsi" w:cstheme="minorHAnsi"/>
                <w:color w:val="000000"/>
                <w:lang w:eastAsia="it-IT"/>
              </w:rPr>
              <w:t>  4 (I) 2 (G)</w:t>
            </w:r>
          </w:p>
          <w:p w14:paraId="2F1ACE0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Benvenuti in laboratorio (attrezzature, igiene e sicurezza sul </w:t>
            </w:r>
            <w:proofErr w:type="gramStart"/>
            <w:r w:rsidRPr="00E90855">
              <w:rPr>
                <w:rFonts w:asciiTheme="minorHAnsi" w:eastAsia="Times New Roman" w:hAnsiTheme="minorHAnsi" w:cstheme="minorHAnsi"/>
                <w:color w:val="000000"/>
                <w:lang w:eastAsia="it-IT"/>
              </w:rPr>
              <w:t>lavoro)  1</w:t>
            </w:r>
            <w:proofErr w:type="gramEnd"/>
            <w:r w:rsidRPr="00E90855">
              <w:rPr>
                <w:rFonts w:asciiTheme="minorHAnsi" w:eastAsia="Times New Roman" w:hAnsiTheme="minorHAnsi" w:cstheme="minorHAnsi"/>
                <w:color w:val="000000"/>
                <w:lang w:eastAsia="it-IT"/>
              </w:rPr>
              <w:t xml:space="preserve"> - 3 (I) 11(G)</w:t>
            </w:r>
          </w:p>
          <w:p w14:paraId="325E611F"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Dalla terra alla </w:t>
            </w:r>
            <w:proofErr w:type="gramStart"/>
            <w:r w:rsidRPr="00E90855">
              <w:rPr>
                <w:rFonts w:asciiTheme="minorHAnsi" w:eastAsia="Times New Roman" w:hAnsiTheme="minorHAnsi" w:cstheme="minorHAnsi"/>
                <w:color w:val="000000"/>
                <w:lang w:eastAsia="it-IT"/>
              </w:rPr>
              <w:t>tavola  1</w:t>
            </w:r>
            <w:proofErr w:type="gramEnd"/>
            <w:r w:rsidRPr="00E90855">
              <w:rPr>
                <w:rFonts w:asciiTheme="minorHAnsi" w:eastAsia="Times New Roman" w:hAnsiTheme="minorHAnsi" w:cstheme="minorHAnsi"/>
                <w:color w:val="000000"/>
                <w:lang w:eastAsia="it-IT"/>
              </w:rPr>
              <w:t xml:space="preserve"> (G) 1-3 (I)</w:t>
            </w:r>
          </w:p>
          <w:p w14:paraId="69C0AAC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 sorpresa è nelle uova 2-4 (I) 2 (G)</w:t>
            </w:r>
          </w:p>
          <w:p w14:paraId="1F6500FE"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 mattina inizia bene con la prima colazione 5(I) 2(G)</w:t>
            </w:r>
          </w:p>
          <w:p w14:paraId="00E3E28D"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176D94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u w:val="single"/>
                <w:lang w:eastAsia="it-IT"/>
              </w:rPr>
              <w:t>SECONDO ANNO</w:t>
            </w:r>
          </w:p>
          <w:p w14:paraId="0779FFB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Ma siamo proprio sicuri? </w:t>
            </w:r>
            <w:proofErr w:type="gramStart"/>
            <w:r w:rsidRPr="00E90855">
              <w:rPr>
                <w:rFonts w:asciiTheme="minorHAnsi" w:eastAsia="Times New Roman" w:hAnsiTheme="minorHAnsi" w:cstheme="minorHAnsi"/>
                <w:color w:val="000000"/>
                <w:lang w:eastAsia="it-IT"/>
              </w:rPr>
              <w:t>( igiene</w:t>
            </w:r>
            <w:proofErr w:type="gramEnd"/>
            <w:r w:rsidRPr="00E90855">
              <w:rPr>
                <w:rFonts w:asciiTheme="minorHAnsi" w:eastAsia="Times New Roman" w:hAnsiTheme="minorHAnsi" w:cstheme="minorHAnsi"/>
                <w:color w:val="000000"/>
                <w:lang w:eastAsia="it-IT"/>
              </w:rPr>
              <w:t xml:space="preserve"> e sicurezza sul lavoro)  3 (I) 11(G)</w:t>
            </w:r>
          </w:p>
          <w:p w14:paraId="6E52DD2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Tanto per cominciare (antipasti caldi e </w:t>
            </w:r>
            <w:proofErr w:type="gramStart"/>
            <w:r w:rsidRPr="00E90855">
              <w:rPr>
                <w:rFonts w:asciiTheme="minorHAnsi" w:eastAsia="Times New Roman" w:hAnsiTheme="minorHAnsi" w:cstheme="minorHAnsi"/>
                <w:color w:val="000000"/>
                <w:lang w:eastAsia="it-IT"/>
              </w:rPr>
              <w:t>freddi)  4</w:t>
            </w:r>
            <w:proofErr w:type="gramEnd"/>
            <w:r w:rsidRPr="00E90855">
              <w:rPr>
                <w:rFonts w:asciiTheme="minorHAnsi" w:eastAsia="Times New Roman" w:hAnsiTheme="minorHAnsi" w:cstheme="minorHAnsi"/>
                <w:color w:val="000000"/>
                <w:lang w:eastAsia="it-IT"/>
              </w:rPr>
              <w:t>(I) 4(G)</w:t>
            </w:r>
          </w:p>
          <w:p w14:paraId="7BFAEF5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Sosteniamo l’Umbria 8 (I) 3 (G)</w:t>
            </w:r>
          </w:p>
          <w:p w14:paraId="64BBE1A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Secondo te (secondi piatti di carne e pesce) 2(I) </w:t>
            </w:r>
          </w:p>
          <w:p w14:paraId="16CC7473"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Note di dolcezza (pasticceria di base) 5 (I) 1(G)</w:t>
            </w:r>
          </w:p>
          <w:p w14:paraId="3C9C1CC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Le nostre </w:t>
            </w:r>
            <w:proofErr w:type="gramStart"/>
            <w:r w:rsidRPr="00E90855">
              <w:rPr>
                <w:rFonts w:asciiTheme="minorHAnsi" w:eastAsia="Times New Roman" w:hAnsiTheme="minorHAnsi" w:cstheme="minorHAnsi"/>
                <w:color w:val="000000"/>
                <w:lang w:eastAsia="it-IT"/>
              </w:rPr>
              <w:t>creazioni  7</w:t>
            </w:r>
            <w:proofErr w:type="gramEnd"/>
            <w:r w:rsidRPr="00E90855">
              <w:rPr>
                <w:rFonts w:asciiTheme="minorHAnsi" w:eastAsia="Times New Roman" w:hAnsiTheme="minorHAnsi" w:cstheme="minorHAnsi"/>
                <w:color w:val="000000"/>
                <w:lang w:eastAsia="it-IT"/>
              </w:rPr>
              <w:t xml:space="preserve"> (I) 4 (G)</w:t>
            </w:r>
          </w:p>
          <w:p w14:paraId="4C0885DC" w14:textId="77777777" w:rsidR="008539D0" w:rsidRPr="00E90855" w:rsidRDefault="008539D0" w:rsidP="008539D0">
            <w:pPr>
              <w:widowControl/>
              <w:autoSpaceDE/>
              <w:autoSpaceDN/>
              <w:rPr>
                <w:rFonts w:asciiTheme="minorHAnsi" w:eastAsia="Times New Roman" w:hAnsiTheme="minorHAnsi" w:cstheme="minorHAnsi"/>
                <w:lang w:eastAsia="it-IT"/>
              </w:rPr>
            </w:pPr>
          </w:p>
          <w:p w14:paraId="7E04300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SALA/VENDITA:</w:t>
            </w:r>
          </w:p>
          <w:p w14:paraId="01B32DA0"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proofErr w:type="gramStart"/>
            <w:r w:rsidRPr="00E90855">
              <w:rPr>
                <w:rFonts w:asciiTheme="minorHAnsi" w:hAnsiTheme="minorHAnsi" w:cstheme="minorHAnsi"/>
                <w:b/>
                <w:bCs/>
                <w:sz w:val="22"/>
                <w:szCs w:val="22"/>
              </w:rPr>
              <w:t>primo</w:t>
            </w:r>
            <w:proofErr w:type="gramEnd"/>
            <w:r w:rsidRPr="00E90855">
              <w:rPr>
                <w:rFonts w:asciiTheme="minorHAnsi" w:hAnsiTheme="minorHAnsi" w:cstheme="minorHAnsi"/>
                <w:b/>
                <w:bCs/>
                <w:sz w:val="22"/>
                <w:szCs w:val="22"/>
              </w:rPr>
              <w:t xml:space="preserve"> anno</w:t>
            </w:r>
          </w:p>
          <w:p w14:paraId="51EA05B3"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proofErr w:type="gramStart"/>
            <w:r w:rsidRPr="00E90855">
              <w:rPr>
                <w:rFonts w:asciiTheme="minorHAnsi" w:hAnsiTheme="minorHAnsi" w:cstheme="minorHAnsi"/>
                <w:sz w:val="22"/>
                <w:szCs w:val="22"/>
              </w:rPr>
              <w:t>turismo</w:t>
            </w:r>
            <w:proofErr w:type="gramEnd"/>
            <w:r w:rsidRPr="00E90855">
              <w:rPr>
                <w:rFonts w:asciiTheme="minorHAnsi" w:hAnsiTheme="minorHAnsi" w:cstheme="minorHAnsi"/>
                <w:sz w:val="22"/>
                <w:szCs w:val="22"/>
              </w:rPr>
              <w:t xml:space="preserve"> e ristorazione (1-2 G) – (1-3 I)</w:t>
            </w:r>
          </w:p>
          <w:p w14:paraId="19E9952D"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proofErr w:type="gramStart"/>
            <w:r w:rsidRPr="00E90855">
              <w:rPr>
                <w:rFonts w:asciiTheme="minorHAnsi" w:hAnsiTheme="minorHAnsi" w:cstheme="minorHAnsi"/>
                <w:sz w:val="22"/>
                <w:szCs w:val="22"/>
              </w:rPr>
              <w:t>benvenuti</w:t>
            </w:r>
            <w:proofErr w:type="gramEnd"/>
            <w:r w:rsidRPr="00E90855">
              <w:rPr>
                <w:rFonts w:asciiTheme="minorHAnsi" w:hAnsiTheme="minorHAnsi" w:cstheme="minorHAnsi"/>
                <w:sz w:val="22"/>
                <w:szCs w:val="22"/>
              </w:rPr>
              <w:t xml:space="preserve"> in laboratorio (7 G) – (1-4 I)</w:t>
            </w:r>
          </w:p>
          <w:p w14:paraId="310C8E1B"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proofErr w:type="gramStart"/>
            <w:r w:rsidRPr="00E90855">
              <w:rPr>
                <w:rFonts w:asciiTheme="minorHAnsi" w:hAnsiTheme="minorHAnsi" w:cstheme="minorHAnsi"/>
                <w:sz w:val="22"/>
                <w:szCs w:val="22"/>
              </w:rPr>
              <w:t>i</w:t>
            </w:r>
            <w:proofErr w:type="gramEnd"/>
            <w:r w:rsidRPr="00E90855">
              <w:rPr>
                <w:rFonts w:asciiTheme="minorHAnsi" w:hAnsiTheme="minorHAnsi" w:cstheme="minorHAnsi"/>
                <w:sz w:val="22"/>
                <w:szCs w:val="22"/>
              </w:rPr>
              <w:t xml:space="preserve"> servizi basilari di sala e bar (11 G) – 1 – 3 I)</w:t>
            </w:r>
          </w:p>
          <w:p w14:paraId="49B46279"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La giornata inizia bene con la prima colazione (12 G) – (1 – 6 I)</w:t>
            </w:r>
          </w:p>
          <w:p w14:paraId="28328C6F"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proofErr w:type="gramStart"/>
            <w:r w:rsidRPr="00E90855">
              <w:rPr>
                <w:rFonts w:asciiTheme="minorHAnsi" w:hAnsiTheme="minorHAnsi" w:cstheme="minorHAnsi"/>
                <w:b/>
                <w:bCs/>
                <w:sz w:val="22"/>
                <w:szCs w:val="22"/>
              </w:rPr>
              <w:t>secondo</w:t>
            </w:r>
            <w:proofErr w:type="gramEnd"/>
            <w:r w:rsidRPr="00E90855">
              <w:rPr>
                <w:rFonts w:asciiTheme="minorHAnsi" w:hAnsiTheme="minorHAnsi" w:cstheme="minorHAnsi"/>
                <w:b/>
                <w:bCs/>
                <w:sz w:val="22"/>
                <w:szCs w:val="22"/>
              </w:rPr>
              <w:t xml:space="preserve"> anno</w:t>
            </w:r>
          </w:p>
          <w:p w14:paraId="364234F3"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lastRenderedPageBreak/>
              <w:t>Siamo proprio sicuri? 1 G - 3 i</w:t>
            </w:r>
          </w:p>
          <w:p w14:paraId="24F611B7"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proofErr w:type="gramStart"/>
            <w:r w:rsidRPr="00E90855">
              <w:rPr>
                <w:rFonts w:asciiTheme="minorHAnsi" w:hAnsiTheme="minorHAnsi" w:cstheme="minorHAnsi"/>
                <w:sz w:val="22"/>
                <w:szCs w:val="22"/>
              </w:rPr>
              <w:t>il</w:t>
            </w:r>
            <w:proofErr w:type="gramEnd"/>
            <w:r w:rsidRPr="00E90855">
              <w:rPr>
                <w:rFonts w:asciiTheme="minorHAnsi" w:hAnsiTheme="minorHAnsi" w:cstheme="minorHAnsi"/>
                <w:sz w:val="22"/>
                <w:szCs w:val="22"/>
              </w:rPr>
              <w:t xml:space="preserve"> food and beverage nella ristorazione (2 - 4i) 3 G - 1-4 i</w:t>
            </w:r>
          </w:p>
          <w:p w14:paraId="0F125F3E"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Sosteniamo l’Umbria 4 – 6 G - 6 – 8 i</w:t>
            </w:r>
          </w:p>
          <w:p w14:paraId="4EDC851F"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 xml:space="preserve">Operatività di sala e </w:t>
            </w:r>
            <w:proofErr w:type="gramStart"/>
            <w:r w:rsidRPr="00E90855">
              <w:rPr>
                <w:rFonts w:asciiTheme="minorHAnsi" w:hAnsiTheme="minorHAnsi" w:cstheme="minorHAnsi"/>
                <w:sz w:val="22"/>
                <w:szCs w:val="22"/>
              </w:rPr>
              <w:t>bar  1</w:t>
            </w:r>
            <w:proofErr w:type="gramEnd"/>
            <w:r w:rsidRPr="00E90855">
              <w:rPr>
                <w:rFonts w:asciiTheme="minorHAnsi" w:hAnsiTheme="minorHAnsi" w:cstheme="minorHAnsi"/>
                <w:sz w:val="22"/>
                <w:szCs w:val="22"/>
              </w:rPr>
              <w:t xml:space="preserve"> G - 1– 4 i</w:t>
            </w:r>
          </w:p>
          <w:p w14:paraId="7CEBC78E" w14:textId="77777777" w:rsidR="00E96CC0" w:rsidRPr="00E90855" w:rsidRDefault="00E96CC0" w:rsidP="00E96CC0">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Le nostre creazioni 8-11 g - 6-7 i</w:t>
            </w:r>
          </w:p>
          <w:p w14:paraId="7C5395D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ACC. TUR: </w:t>
            </w:r>
          </w:p>
          <w:p w14:paraId="2DA8FBC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u w:val="single"/>
                <w:lang w:eastAsia="it-IT"/>
              </w:rPr>
              <w:t>1° anno</w:t>
            </w:r>
          </w:p>
          <w:p w14:paraId="46CEE51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Etica professionale e sicurezza 1-11(G)</w:t>
            </w:r>
          </w:p>
          <w:p w14:paraId="0A36A1B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1-3-6 (I)</w:t>
            </w:r>
          </w:p>
          <w:p w14:paraId="6CE753A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Mercato turistico e tipologie di turismo 4 - 10 (G)</w:t>
            </w:r>
          </w:p>
          <w:p w14:paraId="01803962"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(I)</w:t>
            </w:r>
          </w:p>
          <w:p w14:paraId="2F261BAD"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L’azienda Albergo 8-10-11 (G)</w:t>
            </w:r>
          </w:p>
          <w:p w14:paraId="640082B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(I)</w:t>
            </w:r>
          </w:p>
          <w:p w14:paraId="02A41ED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 comunicazione in albergo</w:t>
            </w:r>
          </w:p>
          <w:p w14:paraId="6D3F99E8"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2-7 (G)</w:t>
            </w:r>
          </w:p>
          <w:p w14:paraId="3C0052E5"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1-6-7-9 (I)</w:t>
            </w:r>
          </w:p>
          <w:p w14:paraId="7378DE19" w14:textId="77777777" w:rsidR="00FA41CC" w:rsidRPr="00E90855" w:rsidRDefault="00FA41CC" w:rsidP="008539D0">
            <w:pPr>
              <w:widowControl/>
              <w:autoSpaceDE/>
              <w:autoSpaceDN/>
              <w:rPr>
                <w:rFonts w:asciiTheme="minorHAnsi" w:eastAsia="Times New Roman" w:hAnsiTheme="minorHAnsi" w:cstheme="minorHAnsi"/>
                <w:color w:val="000000"/>
                <w:u w:val="single"/>
                <w:lang w:eastAsia="it-IT"/>
              </w:rPr>
            </w:pPr>
          </w:p>
          <w:p w14:paraId="7EED6D26"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u w:val="single"/>
                <w:lang w:eastAsia="it-IT"/>
              </w:rPr>
              <w:t>2° anno</w:t>
            </w:r>
          </w:p>
          <w:p w14:paraId="7581459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ciclo di vita del cliente - operazioni base 1-6-8-10-11 (G)</w:t>
            </w:r>
          </w:p>
          <w:p w14:paraId="7B5866C8"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1-3-6-7-8 (I)</w:t>
            </w:r>
          </w:p>
          <w:p w14:paraId="096C0344"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Valorizzazione e promozione delle risorse ambientali, storiche, artistiche e culturali del territorio 1-4-6-8 (G)</w:t>
            </w:r>
          </w:p>
          <w:p w14:paraId="0FC5FDE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1-6-7-8 (I)</w:t>
            </w:r>
          </w:p>
          <w:p w14:paraId="39A960B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31F09E0E" w14:textId="77777777" w:rsidR="008539D0" w:rsidRPr="00E90855" w:rsidRDefault="008539D0" w:rsidP="00FA41C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SALUTE, PREVENZIONE E BENESSERE (9G-11G-3I-4I-6I)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C5ACC"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64642A89" w14:textId="77777777" w:rsidR="008539D0" w:rsidRPr="00E90855" w:rsidRDefault="008539D0" w:rsidP="008539D0">
            <w:pPr>
              <w:widowControl/>
              <w:autoSpaceDE/>
              <w:autoSpaceDN/>
              <w:rPr>
                <w:rFonts w:asciiTheme="minorHAnsi" w:eastAsia="Times New Roman" w:hAnsiTheme="minorHAnsi" w:cstheme="minorHAnsi"/>
                <w:lang w:eastAsia="it-IT"/>
              </w:rPr>
            </w:pPr>
          </w:p>
          <w:p w14:paraId="71C0AF4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u w:val="single"/>
                <w:lang w:eastAsia="it-IT"/>
              </w:rPr>
              <w:t>CLASSE 1</w:t>
            </w:r>
          </w:p>
          <w:p w14:paraId="0811D52C" w14:textId="77777777" w:rsidR="008539D0" w:rsidRPr="00E90855" w:rsidRDefault="008539D0" w:rsidP="008539D0">
            <w:pPr>
              <w:widowControl/>
              <w:autoSpaceDE/>
              <w:autoSpaceDN/>
              <w:rPr>
                <w:rFonts w:asciiTheme="minorHAnsi" w:eastAsia="Times New Roman" w:hAnsiTheme="minorHAnsi" w:cstheme="minorHAnsi"/>
                <w:lang w:eastAsia="it-IT"/>
              </w:rPr>
            </w:pPr>
          </w:p>
          <w:p w14:paraId="2F2BB574"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INSIEMI NUMERICI 2-8-12(</w:t>
            </w:r>
            <w:proofErr w:type="gramStart"/>
            <w:r w:rsidRPr="00E90855">
              <w:rPr>
                <w:rFonts w:asciiTheme="minorHAnsi" w:eastAsia="Times New Roman" w:hAnsiTheme="minorHAnsi" w:cstheme="minorHAnsi"/>
                <w:color w:val="000000"/>
                <w:lang w:eastAsia="it-IT"/>
              </w:rPr>
              <w:t>G)  1</w:t>
            </w:r>
            <w:proofErr w:type="gramEnd"/>
            <w:r w:rsidRPr="00E90855">
              <w:rPr>
                <w:rFonts w:asciiTheme="minorHAnsi" w:eastAsia="Times New Roman" w:hAnsiTheme="minorHAnsi" w:cstheme="minorHAnsi"/>
                <w:color w:val="000000"/>
                <w:lang w:eastAsia="it-IT"/>
              </w:rPr>
              <w:t>-8(I)</w:t>
            </w:r>
          </w:p>
          <w:p w14:paraId="3ADCED05"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87DB667"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BASI DEL CALCOLO LETTERALE 2-8-12(G)</w:t>
            </w:r>
          </w:p>
          <w:p w14:paraId="19CB623D" w14:textId="77777777" w:rsidR="008539D0" w:rsidRPr="00E90855" w:rsidRDefault="008539D0" w:rsidP="008539D0">
            <w:pPr>
              <w:widowControl/>
              <w:autoSpaceDE/>
              <w:autoSpaceDN/>
              <w:rPr>
                <w:rFonts w:asciiTheme="minorHAnsi" w:eastAsia="Times New Roman" w:hAnsiTheme="minorHAnsi" w:cstheme="minorHAnsi"/>
                <w:lang w:eastAsia="it-IT"/>
              </w:rPr>
            </w:pPr>
          </w:p>
          <w:p w14:paraId="2A84895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EQUAZIONI, DISEQUAZIONI e FUNZIONI 2-8-12(</w:t>
            </w:r>
            <w:proofErr w:type="gramStart"/>
            <w:r w:rsidRPr="00E90855">
              <w:rPr>
                <w:rFonts w:asciiTheme="minorHAnsi" w:eastAsia="Times New Roman" w:hAnsiTheme="minorHAnsi" w:cstheme="minorHAnsi"/>
                <w:color w:val="000000"/>
                <w:lang w:eastAsia="it-IT"/>
              </w:rPr>
              <w:t>G)  2</w:t>
            </w:r>
            <w:proofErr w:type="gramEnd"/>
            <w:r w:rsidRPr="00E90855">
              <w:rPr>
                <w:rFonts w:asciiTheme="minorHAnsi" w:eastAsia="Times New Roman" w:hAnsiTheme="minorHAnsi" w:cstheme="minorHAnsi"/>
                <w:color w:val="000000"/>
                <w:lang w:eastAsia="it-IT"/>
              </w:rPr>
              <w:t>(I)</w:t>
            </w:r>
          </w:p>
          <w:p w14:paraId="3994A305" w14:textId="77777777" w:rsidR="008539D0" w:rsidRPr="00E90855" w:rsidRDefault="008539D0" w:rsidP="008539D0">
            <w:pPr>
              <w:widowControl/>
              <w:autoSpaceDE/>
              <w:autoSpaceDN/>
              <w:rPr>
                <w:rFonts w:asciiTheme="minorHAnsi" w:eastAsia="Times New Roman" w:hAnsiTheme="minorHAnsi" w:cstheme="minorHAnsi"/>
                <w:lang w:eastAsia="it-IT"/>
              </w:rPr>
            </w:pPr>
          </w:p>
          <w:p w14:paraId="163ED24F"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ELEMENTI DI GEOMETRIA EUCLIDEA 2-8-12(G)</w:t>
            </w:r>
          </w:p>
          <w:p w14:paraId="0316CBDD" w14:textId="77777777" w:rsidR="008539D0" w:rsidRPr="00E90855" w:rsidRDefault="008539D0" w:rsidP="008539D0">
            <w:pPr>
              <w:widowControl/>
              <w:autoSpaceDE/>
              <w:autoSpaceDN/>
              <w:rPr>
                <w:rFonts w:asciiTheme="minorHAnsi" w:eastAsia="Times New Roman" w:hAnsiTheme="minorHAnsi" w:cstheme="minorHAnsi"/>
                <w:lang w:eastAsia="it-IT"/>
              </w:rPr>
            </w:pPr>
          </w:p>
          <w:p w14:paraId="1C97826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5: INTRODUZIONE ALLA STATISTICA  1-2-8-12(</w:t>
            </w:r>
            <w:proofErr w:type="gramStart"/>
            <w:r w:rsidRPr="00E90855">
              <w:rPr>
                <w:rFonts w:asciiTheme="minorHAnsi" w:eastAsia="Times New Roman" w:hAnsiTheme="minorHAnsi" w:cstheme="minorHAnsi"/>
                <w:color w:val="000000"/>
                <w:lang w:eastAsia="it-IT"/>
              </w:rPr>
              <w:t>G)  2</w:t>
            </w:r>
            <w:proofErr w:type="gramEnd"/>
            <w:r w:rsidRPr="00E90855">
              <w:rPr>
                <w:rFonts w:asciiTheme="minorHAnsi" w:eastAsia="Times New Roman" w:hAnsiTheme="minorHAnsi" w:cstheme="minorHAnsi"/>
                <w:color w:val="000000"/>
                <w:lang w:eastAsia="it-IT"/>
              </w:rPr>
              <w:t>-8(I)</w:t>
            </w:r>
          </w:p>
          <w:p w14:paraId="7B717357"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A62D8FA"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u w:val="single"/>
                <w:lang w:eastAsia="it-IT"/>
              </w:rPr>
              <w:t>CLASSE 2</w:t>
            </w:r>
          </w:p>
          <w:p w14:paraId="4D2AB8C6" w14:textId="77777777" w:rsidR="008539D0" w:rsidRPr="00E90855" w:rsidRDefault="008539D0" w:rsidP="008539D0">
            <w:pPr>
              <w:widowControl/>
              <w:autoSpaceDE/>
              <w:autoSpaceDN/>
              <w:rPr>
                <w:rFonts w:asciiTheme="minorHAnsi" w:eastAsia="Times New Roman" w:hAnsiTheme="minorHAnsi" w:cstheme="minorHAnsi"/>
                <w:lang w:eastAsia="it-IT"/>
              </w:rPr>
            </w:pPr>
          </w:p>
          <w:p w14:paraId="7AFF687B"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MODULO 1: SCOMPOSIZIONE IN FATTORI DEI POLINOMI 2-12(G)</w:t>
            </w:r>
          </w:p>
          <w:p w14:paraId="33582DBF" w14:textId="77777777" w:rsidR="008539D0" w:rsidRPr="00E90855" w:rsidRDefault="008539D0" w:rsidP="008539D0">
            <w:pPr>
              <w:widowControl/>
              <w:autoSpaceDE/>
              <w:autoSpaceDN/>
              <w:rPr>
                <w:rFonts w:asciiTheme="minorHAnsi" w:eastAsia="Times New Roman" w:hAnsiTheme="minorHAnsi" w:cstheme="minorHAnsi"/>
                <w:lang w:eastAsia="it-IT"/>
              </w:rPr>
            </w:pPr>
          </w:p>
          <w:p w14:paraId="58DFC3FD"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FRAZIONI ALGEBRICHE ED EQUAZIONI FRAZIONARIE  2-8-12(G) 2(I)</w:t>
            </w:r>
          </w:p>
          <w:p w14:paraId="1B6EA551" w14:textId="77777777" w:rsidR="008539D0" w:rsidRPr="00E90855" w:rsidRDefault="008539D0" w:rsidP="008539D0">
            <w:pPr>
              <w:widowControl/>
              <w:autoSpaceDE/>
              <w:autoSpaceDN/>
              <w:rPr>
                <w:rFonts w:asciiTheme="minorHAnsi" w:eastAsia="Times New Roman" w:hAnsiTheme="minorHAnsi" w:cstheme="minorHAnsi"/>
                <w:lang w:eastAsia="it-IT"/>
              </w:rPr>
            </w:pPr>
          </w:p>
          <w:p w14:paraId="7EC8D72F"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SISTEMI E FUNZIONI LINEARI 2-8-10-12(</w:t>
            </w:r>
            <w:proofErr w:type="gramStart"/>
            <w:r w:rsidRPr="00E90855">
              <w:rPr>
                <w:rFonts w:asciiTheme="minorHAnsi" w:eastAsia="Times New Roman" w:hAnsiTheme="minorHAnsi" w:cstheme="minorHAnsi"/>
                <w:color w:val="000000"/>
                <w:lang w:eastAsia="it-IT"/>
              </w:rPr>
              <w:t>G)  2</w:t>
            </w:r>
            <w:proofErr w:type="gramEnd"/>
            <w:r w:rsidRPr="00E90855">
              <w:rPr>
                <w:rFonts w:asciiTheme="minorHAnsi" w:eastAsia="Times New Roman" w:hAnsiTheme="minorHAnsi" w:cstheme="minorHAnsi"/>
                <w:color w:val="000000"/>
                <w:lang w:eastAsia="it-IT"/>
              </w:rPr>
              <w:t>-10(I)</w:t>
            </w:r>
          </w:p>
          <w:p w14:paraId="79F42034" w14:textId="77777777" w:rsidR="008539D0" w:rsidRPr="00E90855" w:rsidRDefault="008539D0" w:rsidP="008539D0">
            <w:pPr>
              <w:widowControl/>
              <w:autoSpaceDE/>
              <w:autoSpaceDN/>
              <w:rPr>
                <w:rFonts w:asciiTheme="minorHAnsi" w:eastAsia="Times New Roman" w:hAnsiTheme="minorHAnsi" w:cstheme="minorHAnsi"/>
                <w:lang w:eastAsia="it-IT"/>
              </w:rPr>
            </w:pPr>
          </w:p>
          <w:p w14:paraId="25846E18"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RADICALI ED EQUAZIONI DI SECONDO GRADO 2-8-12(G) 2(I)</w:t>
            </w:r>
          </w:p>
          <w:p w14:paraId="6480444A" w14:textId="77777777" w:rsidR="008539D0" w:rsidRPr="00E90855" w:rsidRDefault="008539D0" w:rsidP="008539D0">
            <w:pPr>
              <w:widowControl/>
              <w:autoSpaceDE/>
              <w:autoSpaceDN/>
              <w:rPr>
                <w:rFonts w:asciiTheme="minorHAnsi" w:eastAsia="Times New Roman" w:hAnsiTheme="minorHAnsi" w:cstheme="minorHAnsi"/>
                <w:lang w:eastAsia="it-IT"/>
              </w:rPr>
            </w:pPr>
          </w:p>
          <w:p w14:paraId="27C8C637"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5: GEOMETRIA EUCLIDEA 2-8-12(G)</w:t>
            </w:r>
          </w:p>
          <w:p w14:paraId="5C690512" w14:textId="77777777" w:rsidR="008539D0" w:rsidRPr="00E90855" w:rsidRDefault="008539D0" w:rsidP="008539D0">
            <w:pPr>
              <w:widowControl/>
              <w:autoSpaceDE/>
              <w:autoSpaceDN/>
              <w:rPr>
                <w:rFonts w:asciiTheme="minorHAnsi" w:eastAsia="Times New Roman" w:hAnsiTheme="minorHAnsi" w:cstheme="minorHAnsi"/>
                <w:lang w:eastAsia="it-IT"/>
              </w:rPr>
            </w:pPr>
          </w:p>
          <w:p w14:paraId="43F45C41" w14:textId="77777777" w:rsidR="008539D0" w:rsidRPr="00E90855" w:rsidRDefault="008539D0" w:rsidP="008539D0">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6: INTRODUZIONE ALLA PROBABILITÀ 1-2-8-12(</w:t>
            </w:r>
            <w:proofErr w:type="gramStart"/>
            <w:r w:rsidRPr="00E90855">
              <w:rPr>
                <w:rFonts w:asciiTheme="minorHAnsi" w:eastAsia="Times New Roman" w:hAnsiTheme="minorHAnsi" w:cstheme="minorHAnsi"/>
                <w:color w:val="000000"/>
                <w:lang w:eastAsia="it-IT"/>
              </w:rPr>
              <w:t>G)  2</w:t>
            </w:r>
            <w:proofErr w:type="gramEnd"/>
            <w:r w:rsidRPr="00E90855">
              <w:rPr>
                <w:rFonts w:asciiTheme="minorHAnsi" w:eastAsia="Times New Roman" w:hAnsiTheme="minorHAnsi" w:cstheme="minorHAnsi"/>
                <w:color w:val="000000"/>
                <w:lang w:eastAsia="it-IT"/>
              </w:rPr>
              <w:t>-8(I)</w:t>
            </w:r>
          </w:p>
        </w:tc>
      </w:tr>
    </w:tbl>
    <w:p w14:paraId="33E146AD" w14:textId="77777777" w:rsidR="00910F8D" w:rsidRPr="00E90855" w:rsidRDefault="00910F8D" w:rsidP="00910F8D">
      <w:pPr>
        <w:widowControl/>
        <w:autoSpaceDE/>
        <w:autoSpaceDN/>
        <w:jc w:val="center"/>
        <w:rPr>
          <w:rFonts w:asciiTheme="minorHAnsi" w:eastAsia="Times New Roman" w:hAnsiTheme="minorHAnsi" w:cstheme="minorHAnsi"/>
          <w:b/>
          <w:bCs/>
          <w:color w:val="000000"/>
          <w:sz w:val="28"/>
          <w:szCs w:val="28"/>
          <w:lang w:eastAsia="it-IT"/>
        </w:rPr>
      </w:pPr>
    </w:p>
    <w:p w14:paraId="64612374" w14:textId="77777777" w:rsidR="00910F8D" w:rsidRPr="00E90855" w:rsidRDefault="00910F8D" w:rsidP="00910F8D">
      <w:pPr>
        <w:widowControl/>
        <w:autoSpaceDE/>
        <w:autoSpaceDN/>
        <w:jc w:val="center"/>
        <w:rPr>
          <w:rFonts w:asciiTheme="minorHAnsi" w:eastAsia="Times New Roman" w:hAnsiTheme="minorHAnsi" w:cstheme="minorHAnsi"/>
          <w:b/>
          <w:bCs/>
          <w:color w:val="000000"/>
          <w:sz w:val="28"/>
          <w:szCs w:val="28"/>
          <w:lang w:eastAsia="it-IT"/>
        </w:rPr>
      </w:pPr>
    </w:p>
    <w:p w14:paraId="7D99F35A" w14:textId="77777777" w:rsidR="00923E08" w:rsidRPr="00E90855" w:rsidRDefault="00923E08">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1619B83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CLASSI TERZE ENOGASTRONOMIA </w:t>
      </w:r>
    </w:p>
    <w:p w14:paraId="73BCB47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tbl>
      <w:tblPr>
        <w:tblW w:w="0" w:type="auto"/>
        <w:tblCellMar>
          <w:top w:w="15" w:type="dxa"/>
          <w:left w:w="15" w:type="dxa"/>
          <w:bottom w:w="15" w:type="dxa"/>
          <w:right w:w="15" w:type="dxa"/>
        </w:tblCellMar>
        <w:tblLook w:val="04A0" w:firstRow="1" w:lastRow="0" w:firstColumn="1" w:lastColumn="0" w:noHBand="0" w:noVBand="1"/>
      </w:tblPr>
      <w:tblGrid>
        <w:gridCol w:w="4224"/>
        <w:gridCol w:w="2965"/>
        <w:gridCol w:w="5488"/>
        <w:gridCol w:w="2513"/>
      </w:tblGrid>
      <w:tr w:rsidR="00910F8D" w:rsidRPr="00E90855" w14:paraId="67ED0DC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4836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1011498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D99D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10441EA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9D4E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314A5F2A"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ALIMENTAZIONE – CUCINA – SALA E VENDITA </w:t>
            </w:r>
            <w:proofErr w:type="gramStart"/>
            <w:r w:rsidRPr="00E90855">
              <w:rPr>
                <w:rFonts w:asciiTheme="minorHAnsi" w:eastAsia="Times New Roman" w:hAnsiTheme="minorHAnsi" w:cstheme="minorHAnsi"/>
                <w:b/>
                <w:bCs/>
                <w:color w:val="000000"/>
                <w:lang w:eastAsia="it-IT"/>
              </w:rPr>
              <w:t>–  DIR.</w:t>
            </w:r>
            <w:proofErr w:type="gramEnd"/>
            <w:r w:rsidRPr="00E90855">
              <w:rPr>
                <w:rFonts w:asciiTheme="minorHAnsi" w:eastAsia="Times New Roman" w:hAnsiTheme="minorHAnsi" w:cstheme="minorHAnsi"/>
                <w:b/>
                <w:bCs/>
                <w:color w:val="000000"/>
                <w:lang w:eastAsia="it-IT"/>
              </w:rPr>
              <w:t xml:space="preserve">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AAA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456C545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6BAD11B1"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6B2FC"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297D34A8"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DALLE ORIGINI AL CINQUECENTO 4-6 (G) 6(I)</w:t>
            </w:r>
          </w:p>
          <w:p w14:paraId="4359D2F8"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67FF47F0" w14:textId="77777777" w:rsidR="00910F8D" w:rsidRPr="00E90855" w:rsidRDefault="00910F8D" w:rsidP="00923E08">
            <w:pPr>
              <w:widowControl/>
              <w:autoSpaceDE/>
              <w:autoSpaceDN/>
              <w:rPr>
                <w:rFonts w:asciiTheme="minorHAnsi" w:eastAsia="Times New Roman" w:hAnsiTheme="minorHAnsi" w:cstheme="minorHAnsi"/>
                <w:lang w:eastAsia="it-IT"/>
              </w:rPr>
            </w:pPr>
          </w:p>
          <w:p w14:paraId="4777A5D8" w14:textId="77777777" w:rsidR="00910F8D" w:rsidRPr="00E90855" w:rsidRDefault="00910F8D" w:rsidP="00923E08">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b/>
                <w:bCs/>
                <w:color w:val="000000"/>
                <w:lang w:val="en-US" w:eastAsia="it-IT"/>
              </w:rPr>
              <w:t>INGLESE:</w:t>
            </w:r>
          </w:p>
          <w:p w14:paraId="54221946" w14:textId="77777777" w:rsidR="00910F8D" w:rsidRPr="00E90855" w:rsidRDefault="00910F8D" w:rsidP="00923E08">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color w:val="000000"/>
                <w:lang w:val="en-US" w:eastAsia="it-IT"/>
              </w:rPr>
              <w:t>Modulo 1. MEETING THE CHEF 5(G)</w:t>
            </w:r>
            <w:r w:rsidRPr="00E90855">
              <w:rPr>
                <w:rFonts w:asciiTheme="minorHAnsi" w:eastAsia="Times New Roman" w:hAnsiTheme="minorHAnsi" w:cstheme="minorHAnsi"/>
                <w:i/>
                <w:iCs/>
                <w:color w:val="000000"/>
                <w:lang w:val="en-US" w:eastAsia="it-IT"/>
              </w:rPr>
              <w:t>1i-</w:t>
            </w:r>
            <w:r w:rsidRPr="00E90855">
              <w:rPr>
                <w:rFonts w:asciiTheme="minorHAnsi" w:eastAsia="Times New Roman" w:hAnsiTheme="minorHAnsi" w:cstheme="minorHAnsi"/>
                <w:color w:val="000000"/>
                <w:lang w:val="en-US" w:eastAsia="it-IT"/>
              </w:rPr>
              <w:t xml:space="preserve"> -</w:t>
            </w:r>
            <w:r w:rsidRPr="00E90855">
              <w:rPr>
                <w:rFonts w:asciiTheme="minorHAnsi" w:eastAsia="Times New Roman" w:hAnsiTheme="minorHAnsi" w:cstheme="minorHAnsi"/>
                <w:i/>
                <w:iCs/>
                <w:color w:val="000000"/>
                <w:lang w:val="en-US" w:eastAsia="it-IT"/>
              </w:rPr>
              <w:t>3i- 4i </w:t>
            </w:r>
          </w:p>
          <w:p w14:paraId="3B30690C" w14:textId="77777777" w:rsidR="00910F8D" w:rsidRPr="00E90855" w:rsidRDefault="00910F8D" w:rsidP="00923E08">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color w:val="000000"/>
                <w:lang w:val="en-US" w:eastAsia="it-IT"/>
              </w:rPr>
              <w:t xml:space="preserve">Modulo  2:  INGREDIENTS 5(G)- </w:t>
            </w:r>
            <w:r w:rsidRPr="00E90855">
              <w:rPr>
                <w:rFonts w:asciiTheme="minorHAnsi" w:eastAsia="Times New Roman" w:hAnsiTheme="minorHAnsi" w:cstheme="minorHAnsi"/>
                <w:i/>
                <w:iCs/>
                <w:color w:val="000000"/>
                <w:lang w:val="en-US" w:eastAsia="it-IT"/>
              </w:rPr>
              <w:t>1(i)</w:t>
            </w:r>
            <w:r w:rsidRPr="00E90855">
              <w:rPr>
                <w:rFonts w:asciiTheme="minorHAnsi" w:eastAsia="Times New Roman" w:hAnsiTheme="minorHAnsi" w:cstheme="minorHAnsi"/>
                <w:color w:val="000000"/>
                <w:lang w:val="en-US" w:eastAsia="it-IT"/>
              </w:rPr>
              <w:t>Modulo  3: COOKING PROCESSES  AND THEIR EFFECTS ON FOODS - RECIPES  5(g)- 1(i)-6(i)-7(i)</w:t>
            </w:r>
          </w:p>
          <w:p w14:paraId="4B3ACA4D" w14:textId="77777777" w:rsidR="00910F8D" w:rsidRPr="00E90855" w:rsidRDefault="00910F8D" w:rsidP="00923E08">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Modulo  4</w:t>
            </w:r>
            <w:proofErr w:type="gramEnd"/>
            <w:r w:rsidRPr="00E90855">
              <w:rPr>
                <w:rFonts w:asciiTheme="minorHAnsi" w:eastAsia="Times New Roman" w:hAnsiTheme="minorHAnsi" w:cstheme="minorHAnsi"/>
                <w:color w:val="000000"/>
                <w:lang w:eastAsia="it-IT"/>
              </w:rPr>
              <w:t>:  P.C.T.O: 5(G)-1(i)</w:t>
            </w:r>
          </w:p>
          <w:p w14:paraId="296FB6C1" w14:textId="77777777" w:rsidR="00910F8D" w:rsidRPr="00E90855" w:rsidRDefault="00910F8D" w:rsidP="00923E08">
            <w:pPr>
              <w:widowControl/>
              <w:autoSpaceDE/>
              <w:autoSpaceDN/>
              <w:rPr>
                <w:rFonts w:asciiTheme="minorHAnsi" w:eastAsia="Times New Roman" w:hAnsiTheme="minorHAnsi" w:cstheme="minorHAnsi"/>
                <w:lang w:eastAsia="it-IT"/>
              </w:rPr>
            </w:pPr>
          </w:p>
          <w:p w14:paraId="3DC2C83B"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74884929" w14:textId="77777777" w:rsidR="00910F8D" w:rsidRPr="00E90855" w:rsidRDefault="00910F8D" w:rsidP="00923E08">
            <w:pPr>
              <w:widowControl/>
              <w:numPr>
                <w:ilvl w:val="0"/>
                <w:numId w:val="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trasversale 5 (G)</w:t>
            </w:r>
          </w:p>
          <w:p w14:paraId="2B6B9FE8" w14:textId="77777777" w:rsidR="00910F8D" w:rsidRPr="00E90855" w:rsidRDefault="00910F8D" w:rsidP="00923E08">
            <w:pPr>
              <w:widowControl/>
              <w:numPr>
                <w:ilvl w:val="0"/>
                <w:numId w:val="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1.  Inspiration cuisine 5/7(G) - 1/4/5 (I)</w:t>
            </w:r>
          </w:p>
          <w:p w14:paraId="5AE2646A" w14:textId="77777777" w:rsidR="00910F8D" w:rsidRPr="00E90855" w:rsidRDefault="00910F8D" w:rsidP="00923E08">
            <w:pPr>
              <w:widowControl/>
              <w:numPr>
                <w:ilvl w:val="0"/>
                <w:numId w:val="2"/>
              </w:numPr>
              <w:autoSpaceDE/>
              <w:autoSpaceDN/>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shd w:val="clear" w:color="auto" w:fill="FFFFFF"/>
                <w:lang w:val="en-US" w:eastAsia="it-IT"/>
              </w:rPr>
              <w:t xml:space="preserve">Modulo </w:t>
            </w:r>
            <w:proofErr w:type="gramStart"/>
            <w:r w:rsidRPr="00E90855">
              <w:rPr>
                <w:rFonts w:asciiTheme="minorHAnsi" w:eastAsia="Times New Roman" w:hAnsiTheme="minorHAnsi" w:cstheme="minorHAnsi"/>
                <w:color w:val="000000"/>
                <w:shd w:val="clear" w:color="auto" w:fill="FFFFFF"/>
                <w:lang w:val="en-US" w:eastAsia="it-IT"/>
              </w:rPr>
              <w:t>2</w:t>
            </w:r>
            <w:proofErr w:type="gramEnd"/>
            <w:r w:rsidRPr="00E90855">
              <w:rPr>
                <w:rFonts w:asciiTheme="minorHAnsi" w:eastAsia="Times New Roman" w:hAnsiTheme="minorHAnsi" w:cstheme="minorHAnsi"/>
                <w:color w:val="000000"/>
                <w:shd w:val="clear" w:color="auto" w:fill="FFFFFF"/>
                <w:lang w:val="en-US" w:eastAsia="it-IT"/>
              </w:rPr>
              <w:t>. Les services du menu 5/7 (G) - 1/4 (I)</w:t>
            </w:r>
          </w:p>
          <w:p w14:paraId="3A332E3E" w14:textId="77777777" w:rsidR="00910F8D" w:rsidRPr="00E90855" w:rsidRDefault="00910F8D" w:rsidP="00923E08">
            <w:pPr>
              <w:widowControl/>
              <w:numPr>
                <w:ilvl w:val="0"/>
                <w:numId w:val="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3. La pâtisserie et la boulangerie 5/7 (G) - 1/5(I)</w:t>
            </w:r>
          </w:p>
          <w:p w14:paraId="5881E467" w14:textId="77777777" w:rsidR="00910F8D" w:rsidRPr="00E90855" w:rsidRDefault="00910F8D" w:rsidP="00923E08">
            <w:pPr>
              <w:widowControl/>
              <w:numPr>
                <w:ilvl w:val="0"/>
                <w:numId w:val="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4. PCTO 5 (G) - 1 (I)</w:t>
            </w:r>
          </w:p>
          <w:p w14:paraId="0A242222"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SC.MOTORIE:</w:t>
            </w:r>
          </w:p>
          <w:p w14:paraId="273E163E"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w:t>
            </w:r>
            <w:r w:rsidRPr="00E90855">
              <w:rPr>
                <w:rFonts w:asciiTheme="minorHAnsi" w:eastAsia="Times New Roman" w:hAnsiTheme="minorHAnsi" w:cstheme="minorHAnsi"/>
                <w:color w:val="000000"/>
                <w:lang w:eastAsia="it-IT"/>
              </w:rPr>
              <w:t>L MOVIMENTO CONSAPEVOLE(2G-8G-9G-7I)</w:t>
            </w:r>
          </w:p>
          <w:p w14:paraId="13E82297"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4B83BB12"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17AC6E91"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CORPO(9G-6I)</w:t>
            </w:r>
          </w:p>
          <w:p w14:paraId="4D1A8006"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lastRenderedPageBreak/>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E4DBC"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15E8D9D3"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DAL BASSO MEDIOEVO ALLA PRIMA ETA’ MODERNA 4-6(G) 7 (I)</w:t>
            </w:r>
          </w:p>
          <w:p w14:paraId="20F933CB" w14:textId="77777777" w:rsidR="00910F8D" w:rsidRPr="00E90855" w:rsidRDefault="00910F8D" w:rsidP="00923E08">
            <w:pPr>
              <w:widowControl/>
              <w:autoSpaceDE/>
              <w:autoSpaceDN/>
              <w:rPr>
                <w:rFonts w:asciiTheme="minorHAnsi" w:eastAsia="Times New Roman" w:hAnsiTheme="minorHAnsi" w:cstheme="minorHAnsi"/>
                <w:lang w:eastAsia="it-IT"/>
              </w:rPr>
            </w:pPr>
          </w:p>
          <w:p w14:paraId="1344B8CF"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REL./MAT.ALT:</w:t>
            </w:r>
          </w:p>
          <w:p w14:paraId="4E728A4E"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LE RELIGIONI STORICO-RIVELATE E LE RELATIVE PRESCRIZIONI ALIMENTARI 4(G) 6 (G)</w:t>
            </w:r>
          </w:p>
          <w:p w14:paraId="1B30B984"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w:t>
            </w:r>
          </w:p>
          <w:p w14:paraId="3749B500"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195B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ALIMENT:</w:t>
            </w:r>
          </w:p>
          <w:p w14:paraId="34CA849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IL SISTEMA HACCP                                             IND. 3-4 G1-3-8</w:t>
            </w:r>
          </w:p>
          <w:p w14:paraId="584CBA1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VALUTAZIONE CALORICO-NUTRIZIONALE DI UN PIATTO E DI UNA BEVANDA      </w:t>
            </w:r>
            <w:r w:rsidRPr="00E90855">
              <w:rPr>
                <w:rFonts w:asciiTheme="minorHAnsi" w:eastAsia="Times New Roman" w:hAnsiTheme="minorHAnsi" w:cstheme="minorHAnsi"/>
                <w:color w:val="000000"/>
                <w:lang w:eastAsia="it-IT"/>
              </w:rPr>
              <w:tab/>
              <w:t xml:space="preserve">                                   IND. 4 G3-4-8</w:t>
            </w:r>
          </w:p>
          <w:p w14:paraId="128CEC0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CARNI, SALUMI, PRODOTTI ITTICI, UOVA      IND. 1-2-4 G1-3-8</w:t>
            </w:r>
          </w:p>
          <w:p w14:paraId="4347042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LATTE E FORMAGGI                                     IND. 1-2-4 G1-3-8</w:t>
            </w:r>
          </w:p>
          <w:p w14:paraId="16766C6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LEGUMI, CEREALI E DERIVATI              IND. 1-2-4 G1-3-8</w:t>
            </w:r>
          </w:p>
          <w:p w14:paraId="5829CCB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OLI E </w:t>
            </w:r>
            <w:proofErr w:type="gramStart"/>
            <w:r w:rsidRPr="00E90855">
              <w:rPr>
                <w:rFonts w:asciiTheme="minorHAnsi" w:eastAsia="Times New Roman" w:hAnsiTheme="minorHAnsi" w:cstheme="minorHAnsi"/>
                <w:color w:val="000000"/>
                <w:lang w:eastAsia="it-IT"/>
              </w:rPr>
              <w:t>GRASSI:   </w:t>
            </w:r>
            <w:proofErr w:type="gramEnd"/>
            <w:r w:rsidRPr="00E90855">
              <w:rPr>
                <w:rFonts w:asciiTheme="minorHAnsi" w:eastAsia="Times New Roman" w:hAnsiTheme="minorHAnsi" w:cstheme="minorHAnsi"/>
                <w:color w:val="000000"/>
                <w:lang w:eastAsia="it-IT"/>
              </w:rPr>
              <w:t xml:space="preserve">                                                   IND. 1-2-4 G1-3-8 (BEVANDE ALCOLICHE FERMENTATE E DISTILLATE  IND. 1-2-4 G1-3-8)</w:t>
            </w:r>
          </w:p>
          <w:p w14:paraId="56A04B4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(BEVANDE ANALCOLICHE E NERVINE         IND. 1-2-4 G1-3-8)</w:t>
            </w:r>
          </w:p>
          <w:p w14:paraId="5E74836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ESPERIENZE DI LABORATORIO                             IND 4 G1-8</w:t>
            </w:r>
          </w:p>
          <w:p w14:paraId="36E14754" w14:textId="77777777" w:rsidR="00910F8D" w:rsidRPr="00E90855" w:rsidRDefault="00910F8D" w:rsidP="00910F8D">
            <w:pPr>
              <w:widowControl/>
              <w:autoSpaceDE/>
              <w:autoSpaceDN/>
              <w:rPr>
                <w:rFonts w:asciiTheme="minorHAnsi" w:eastAsia="Times New Roman" w:hAnsiTheme="minorHAnsi" w:cstheme="minorHAnsi"/>
                <w:lang w:eastAsia="it-IT"/>
              </w:rPr>
            </w:pPr>
          </w:p>
          <w:p w14:paraId="7B7A3D9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CUCINA:</w:t>
            </w:r>
          </w:p>
          <w:p w14:paraId="1B9A1FD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MENU’: CRITERI E REDAZIONE 4 (I) 8 (G)</w:t>
            </w:r>
          </w:p>
          <w:p w14:paraId="02C4BF0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PANE NELLE TRADIZIONI 5 (I) 4 (G)</w:t>
            </w:r>
          </w:p>
          <w:p w14:paraId="50E1E27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CUCINA REGIONALE ITALIANA 8 (I) 3 (G)</w:t>
            </w:r>
          </w:p>
          <w:p w14:paraId="04B99E11" w14:textId="77777777" w:rsidR="00910F8D" w:rsidRPr="00E90855" w:rsidRDefault="00910F8D" w:rsidP="00910F8D">
            <w:pPr>
              <w:widowControl/>
              <w:autoSpaceDE/>
              <w:autoSpaceDN/>
              <w:rPr>
                <w:rFonts w:asciiTheme="minorHAnsi" w:eastAsia="Times New Roman" w:hAnsiTheme="minorHAnsi" w:cstheme="minorHAnsi"/>
                <w:lang w:eastAsia="it-IT"/>
              </w:rPr>
            </w:pPr>
          </w:p>
          <w:p w14:paraId="5FF1AA7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 TEC. AMM: </w:t>
            </w:r>
          </w:p>
          <w:p w14:paraId="5524C11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A:  Turismo</w:t>
            </w:r>
            <w:proofErr w:type="gramEnd"/>
            <w:r w:rsidRPr="00E90855">
              <w:rPr>
                <w:rFonts w:asciiTheme="minorHAnsi" w:eastAsia="Times New Roman" w:hAnsiTheme="minorHAnsi" w:cstheme="minorHAnsi"/>
                <w:color w:val="000000"/>
                <w:lang w:eastAsia="it-IT"/>
              </w:rPr>
              <w:t xml:space="preserve"> e mercato turistico 7 - 8 (I) ;</w:t>
            </w:r>
            <w:r w:rsidRPr="00E90855">
              <w:rPr>
                <w:rFonts w:asciiTheme="minorHAnsi" w:eastAsia="Times New Roman" w:hAnsiTheme="minorHAnsi" w:cstheme="minorHAnsi"/>
                <w:color w:val="000000"/>
                <w:lang w:eastAsia="it-IT"/>
              </w:rPr>
              <w:tab/>
              <w:t xml:space="preserve"> 2 – 12(G) </w:t>
            </w:r>
          </w:p>
          <w:p w14:paraId="7E0F60F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B: La costituzione e la gestione dell’impresa 7 e 10 (I); 2 – 12 (G)</w:t>
            </w:r>
          </w:p>
          <w:p w14:paraId="2F08FCD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C: I documenti delle operazioni di gestione 2 e 10 (I); 1 – 2 – 12(G)     </w:t>
            </w:r>
          </w:p>
          <w:p w14:paraId="06D894A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D: Le caratteristiche organizzative e gestionali delle imprese turistico – ristorative 2 e 10 (I</w:t>
            </w:r>
            <w:proofErr w:type="gramStart"/>
            <w:r w:rsidRPr="00E90855">
              <w:rPr>
                <w:rFonts w:asciiTheme="minorHAnsi" w:eastAsia="Times New Roman" w:hAnsiTheme="minorHAnsi" w:cstheme="minorHAnsi"/>
                <w:color w:val="000000"/>
                <w:lang w:eastAsia="it-IT"/>
              </w:rPr>
              <w:t>);  2</w:t>
            </w:r>
            <w:proofErr w:type="gramEnd"/>
            <w:r w:rsidRPr="00E90855">
              <w:rPr>
                <w:rFonts w:asciiTheme="minorHAnsi" w:eastAsia="Times New Roman" w:hAnsiTheme="minorHAnsi" w:cstheme="minorHAnsi"/>
                <w:color w:val="000000"/>
                <w:lang w:eastAsia="it-IT"/>
              </w:rPr>
              <w:t xml:space="preserve"> -12 (G)  </w:t>
            </w:r>
          </w:p>
          <w:p w14:paraId="3DCBAE9F" w14:textId="77777777" w:rsidR="00910F8D" w:rsidRPr="00E90855" w:rsidRDefault="00910F8D" w:rsidP="00FA41CC">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lastRenderedPageBreak/>
              <w:br/>
            </w:r>
            <w:r w:rsidRPr="00E90855">
              <w:rPr>
                <w:rFonts w:asciiTheme="minorHAnsi" w:eastAsia="Times New Roman" w:hAnsiTheme="minorHAnsi" w:cstheme="minorHAnsi"/>
                <w:b/>
                <w:bCs/>
                <w:color w:val="000000"/>
                <w:lang w:eastAsia="it-IT"/>
              </w:rPr>
              <w:t>SCIENZE MOTORIE</w:t>
            </w:r>
          </w:p>
          <w:p w14:paraId="49F6EF7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PREVENZIONE, SALUTE E BENESSERE(9G-11G-3I-4I-6I)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C883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10114D84"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Piano cartesiano -retta (1,2,8,10,12) G, (2,5) I</w:t>
            </w:r>
          </w:p>
          <w:p w14:paraId="02D77DA6"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Le coniche</w:t>
            </w:r>
            <w:proofErr w:type="gramStart"/>
            <w:r w:rsidRPr="00E90855">
              <w:rPr>
                <w:rFonts w:asciiTheme="minorHAnsi" w:eastAsia="Times New Roman" w:hAnsiTheme="minorHAnsi" w:cstheme="minorHAnsi"/>
                <w:color w:val="000000"/>
                <w:lang w:eastAsia="it-IT"/>
              </w:rPr>
              <w:t xml:space="preserve">   (</w:t>
            </w:r>
            <w:proofErr w:type="gramEnd"/>
            <w:r w:rsidRPr="00E90855">
              <w:rPr>
                <w:rFonts w:asciiTheme="minorHAnsi" w:eastAsia="Times New Roman" w:hAnsiTheme="minorHAnsi" w:cstheme="minorHAnsi"/>
                <w:color w:val="000000"/>
                <w:lang w:eastAsia="it-IT"/>
              </w:rPr>
              <w:t>2,8,12) G, (2,5) I</w:t>
            </w:r>
          </w:p>
          <w:p w14:paraId="1FFC01BA"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Complementi su equazioni e disequazioni (2,12) G</w:t>
            </w:r>
          </w:p>
          <w:p w14:paraId="21DB0DC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Cenni di trigonometria (2,8,12) G.</w:t>
            </w:r>
          </w:p>
        </w:tc>
      </w:tr>
    </w:tbl>
    <w:p w14:paraId="698C912F" w14:textId="77777777" w:rsidR="00B3731E"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50AAA8D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CLASSI QUARTE ENOGASTRONOMIA </w:t>
      </w:r>
    </w:p>
    <w:p w14:paraId="3E1C281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p w14:paraId="593B7224"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313"/>
        <w:gridCol w:w="3018"/>
        <w:gridCol w:w="5973"/>
        <w:gridCol w:w="2886"/>
      </w:tblGrid>
      <w:tr w:rsidR="00910F8D" w:rsidRPr="00E90855" w14:paraId="6004329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6C33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2ACC03A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4DC0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0869175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20E2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43D5869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ALIMENTAZIONE – CUCINA – SALA E VENDITA </w:t>
            </w:r>
            <w:proofErr w:type="gramStart"/>
            <w:r w:rsidRPr="00E90855">
              <w:rPr>
                <w:rFonts w:asciiTheme="minorHAnsi" w:eastAsia="Times New Roman" w:hAnsiTheme="minorHAnsi" w:cstheme="minorHAnsi"/>
                <w:b/>
                <w:bCs/>
                <w:color w:val="000000"/>
                <w:lang w:eastAsia="it-IT"/>
              </w:rPr>
              <w:t>–  DIR.</w:t>
            </w:r>
            <w:proofErr w:type="gramEnd"/>
            <w:r w:rsidRPr="00E90855">
              <w:rPr>
                <w:rFonts w:asciiTheme="minorHAnsi" w:eastAsia="Times New Roman" w:hAnsiTheme="minorHAnsi" w:cstheme="minorHAnsi"/>
                <w:b/>
                <w:bCs/>
                <w:color w:val="000000"/>
                <w:lang w:eastAsia="it-IT"/>
              </w:rPr>
              <w:t xml:space="preserve">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9574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22B6F5E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63DC1A2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6F53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37C96D8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 BAROCCO AL ROMANTICISMO 4-6 (G) 6(I)</w:t>
            </w:r>
          </w:p>
          <w:p w14:paraId="457BE99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3DBD81B3"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A25982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w:t>
            </w:r>
          </w:p>
          <w:p w14:paraId="7F4BE29E" w14:textId="77777777" w:rsidR="00910F8D" w:rsidRPr="00E90855" w:rsidRDefault="00910F8D" w:rsidP="0009485E">
            <w:pPr>
              <w:widowControl/>
              <w:numPr>
                <w:ilvl w:val="0"/>
                <w:numId w:val="3"/>
              </w:numPr>
              <w:autoSpaceDE/>
              <w:autoSpaceDN/>
              <w:spacing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shd w:val="clear" w:color="auto" w:fill="FFFFFF"/>
                <w:lang w:val="en-US" w:eastAsia="it-IT"/>
              </w:rPr>
              <w:t>CAREER PATHS - STARTER MODULE 5(G) 7(G)</w:t>
            </w:r>
            <w:r w:rsidRPr="00E90855">
              <w:rPr>
                <w:rFonts w:asciiTheme="minorHAnsi" w:eastAsia="Times New Roman" w:hAnsiTheme="minorHAnsi" w:cstheme="minorHAnsi"/>
                <w:b/>
                <w:bCs/>
                <w:i/>
                <w:iCs/>
                <w:color w:val="000000"/>
                <w:lang w:val="en-US" w:eastAsia="it-IT"/>
              </w:rPr>
              <w:t xml:space="preserve"> </w:t>
            </w:r>
            <w:r w:rsidRPr="00E90855">
              <w:rPr>
                <w:rFonts w:asciiTheme="minorHAnsi" w:eastAsia="Times New Roman" w:hAnsiTheme="minorHAnsi" w:cstheme="minorHAnsi"/>
                <w:i/>
                <w:iCs/>
                <w:color w:val="000000"/>
                <w:lang w:val="en-US" w:eastAsia="it-IT"/>
              </w:rPr>
              <w:t>1i; 4i; </w:t>
            </w:r>
          </w:p>
          <w:p w14:paraId="1D41B34C" w14:textId="77777777" w:rsidR="00910F8D" w:rsidRPr="00E90855" w:rsidRDefault="00910F8D" w:rsidP="0009485E">
            <w:pPr>
              <w:widowControl/>
              <w:numPr>
                <w:ilvl w:val="0"/>
                <w:numId w:val="3"/>
              </w:numPr>
              <w:autoSpaceDE/>
              <w:autoSpaceDN/>
              <w:spacing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shd w:val="clear" w:color="auto" w:fill="FFFFFF"/>
                <w:lang w:val="en-US" w:eastAsia="it-IT"/>
              </w:rPr>
              <w:t>MEALS AND MENUS 5(G) 7 (G) 1(i) 5 (i) 6(i)</w:t>
            </w:r>
          </w:p>
          <w:p w14:paraId="7C8833A9" w14:textId="77777777" w:rsidR="00910F8D" w:rsidRPr="00E90855" w:rsidRDefault="00910F8D" w:rsidP="0009485E">
            <w:pPr>
              <w:widowControl/>
              <w:numPr>
                <w:ilvl w:val="0"/>
                <w:numId w:val="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RESTAURANTS 5(G) 7(G) 3(i) 11(i)</w:t>
            </w:r>
          </w:p>
          <w:p w14:paraId="1032DE6C" w14:textId="77777777" w:rsidR="00910F8D" w:rsidRPr="00E90855" w:rsidRDefault="00910F8D" w:rsidP="0009485E">
            <w:pPr>
              <w:widowControl/>
              <w:numPr>
                <w:ilvl w:val="0"/>
                <w:numId w:val="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DRINKS 5(G) 11(i)</w:t>
            </w:r>
          </w:p>
          <w:p w14:paraId="0A8B8AD0" w14:textId="77777777" w:rsidR="00910F8D" w:rsidRPr="00E90855" w:rsidRDefault="00910F8D" w:rsidP="0009485E">
            <w:pPr>
              <w:widowControl/>
              <w:numPr>
                <w:ilvl w:val="0"/>
                <w:numId w:val="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HAPPY HOUR 5(G) 6(i)</w:t>
            </w:r>
          </w:p>
          <w:p w14:paraId="2658FC2B" w14:textId="77777777" w:rsidR="00910F8D" w:rsidRPr="00E90855" w:rsidRDefault="00910F8D" w:rsidP="00261F98">
            <w:pPr>
              <w:widowControl/>
              <w:autoSpaceDE/>
              <w:autoSpaceDN/>
              <w:rPr>
                <w:rFonts w:asciiTheme="minorHAnsi" w:eastAsia="Times New Roman" w:hAnsiTheme="minorHAnsi" w:cstheme="minorHAnsi"/>
                <w:lang w:eastAsia="it-IT"/>
              </w:rPr>
            </w:pPr>
          </w:p>
          <w:p w14:paraId="3ECED6B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200FDCD6" w14:textId="77777777" w:rsidR="00910F8D" w:rsidRPr="00E90855" w:rsidRDefault="00910F8D" w:rsidP="0009485E">
            <w:pPr>
              <w:widowControl/>
              <w:numPr>
                <w:ilvl w:val="0"/>
                <w:numId w:val="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3. Alimentation et santé 5/7 (G) - 1/6 (I)</w:t>
            </w:r>
          </w:p>
          <w:p w14:paraId="1B97B39E" w14:textId="77777777" w:rsidR="00910F8D" w:rsidRPr="00E90855" w:rsidRDefault="00910F8D" w:rsidP="0009485E">
            <w:pPr>
              <w:widowControl/>
              <w:numPr>
                <w:ilvl w:val="0"/>
                <w:numId w:val="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lastRenderedPageBreak/>
              <w:t>Modulo 4. L’hôtellerie et la restauration 5/7 (G) - 1(I) </w:t>
            </w:r>
          </w:p>
          <w:p w14:paraId="25D27EE1" w14:textId="77777777" w:rsidR="00910F8D" w:rsidRPr="00E90855" w:rsidRDefault="00910F8D" w:rsidP="0009485E">
            <w:pPr>
              <w:widowControl/>
              <w:numPr>
                <w:ilvl w:val="0"/>
                <w:numId w:val="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5. PCTO 5 (G) - 1/6(I)</w:t>
            </w:r>
          </w:p>
          <w:p w14:paraId="175A4659" w14:textId="77777777" w:rsidR="00910F8D" w:rsidRPr="00E90855" w:rsidRDefault="00910F8D" w:rsidP="00910F8D">
            <w:pPr>
              <w:widowControl/>
              <w:autoSpaceDE/>
              <w:autoSpaceDN/>
              <w:rPr>
                <w:rFonts w:asciiTheme="minorHAnsi" w:eastAsia="Times New Roman" w:hAnsiTheme="minorHAnsi" w:cstheme="minorHAnsi"/>
                <w:lang w:eastAsia="it-IT"/>
              </w:rPr>
            </w:pPr>
          </w:p>
          <w:p w14:paraId="7D49782E" w14:textId="77777777" w:rsidR="00923E08" w:rsidRPr="00E90855" w:rsidRDefault="00923E08" w:rsidP="00910F8D">
            <w:pPr>
              <w:widowControl/>
              <w:autoSpaceDE/>
              <w:autoSpaceDN/>
              <w:rPr>
                <w:rFonts w:asciiTheme="minorHAnsi" w:eastAsia="Times New Roman" w:hAnsiTheme="minorHAnsi" w:cstheme="minorHAnsi"/>
                <w:lang w:eastAsia="it-IT"/>
              </w:rPr>
            </w:pPr>
          </w:p>
          <w:p w14:paraId="0694713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SC.MOTORIE:</w:t>
            </w:r>
          </w:p>
          <w:p w14:paraId="07C882E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MOVIMENTO CONSAPEVOLE(2G-8G-9G-7I)</w:t>
            </w:r>
          </w:p>
          <w:p w14:paraId="3253BB8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514E066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39598261" w14:textId="77777777" w:rsidR="00910F8D" w:rsidRPr="00E90855" w:rsidRDefault="00910F8D" w:rsidP="00261F9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CORPO(9G-6I)</w:t>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B839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1B2485E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CRISI DELL’ANTICO REGIME 4-6(G) 7(I)</w:t>
            </w:r>
          </w:p>
          <w:p w14:paraId="633202C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L’OTTOCENTO 4-6(G) 7(I)</w:t>
            </w:r>
          </w:p>
          <w:p w14:paraId="10A0680E"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74C48E9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REL./MAT.ALT:</w:t>
            </w:r>
          </w:p>
          <w:p w14:paraId="339E345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LE RELIGIONI ORIENTALI; STUDIO COMPARATO CON IL CRISTIANESIMO PER UN</w:t>
            </w:r>
          </w:p>
          <w:p w14:paraId="574A6AD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EFFICACE DIALOGO INTERRELIGIOSO 4(G) 6(G)M</w:t>
            </w:r>
          </w:p>
          <w:p w14:paraId="5CF151EE"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30E10E8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44F6F63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ASPETTI SOCIALI DELLO SPORT (1 G -12 G)</w:t>
            </w:r>
          </w:p>
          <w:p w14:paraId="51502CB0"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lastRenderedPageBreak/>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F493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ALIMENT:</w:t>
            </w:r>
          </w:p>
          <w:p w14:paraId="2A37637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I NUTRIENTI CALORICI E NON CALORICI                   IND. 4 G3-4-8</w:t>
            </w:r>
          </w:p>
          <w:p w14:paraId="29EFD2C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ALCOL ETILICO E MOLECOLE BIOATTIVE                   IND. 4 G3-4-8</w:t>
            </w:r>
          </w:p>
          <w:p w14:paraId="7076E50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METABOLISMO ENERGETICO E BILANCIO </w:t>
            </w:r>
            <w:proofErr w:type="gramStart"/>
            <w:r w:rsidRPr="00E90855">
              <w:rPr>
                <w:rFonts w:asciiTheme="minorHAnsi" w:eastAsia="Times New Roman" w:hAnsiTheme="minorHAnsi" w:cstheme="minorHAnsi"/>
                <w:color w:val="000000"/>
                <w:lang w:eastAsia="it-IT"/>
              </w:rPr>
              <w:t>ENERGETICO  IND.</w:t>
            </w:r>
            <w:proofErr w:type="gramEnd"/>
            <w:r w:rsidRPr="00E90855">
              <w:rPr>
                <w:rFonts w:asciiTheme="minorHAnsi" w:eastAsia="Times New Roman" w:hAnsiTheme="minorHAnsi" w:cstheme="minorHAnsi"/>
                <w:color w:val="000000"/>
                <w:lang w:eastAsia="it-IT"/>
              </w:rPr>
              <w:t xml:space="preserve"> 4 G3-4-8 VALUTAZIONE CALORICO-NUTRIZIONALE DI UN PIATTO E DI UNA BEVANDA      </w:t>
            </w:r>
            <w:r w:rsidRPr="00E90855">
              <w:rPr>
                <w:rFonts w:asciiTheme="minorHAnsi" w:eastAsia="Times New Roman" w:hAnsiTheme="minorHAnsi" w:cstheme="minorHAnsi"/>
                <w:color w:val="000000"/>
                <w:lang w:eastAsia="it-IT"/>
              </w:rPr>
              <w:tab/>
              <w:t>IND. 4 G3-4-8</w:t>
            </w:r>
          </w:p>
          <w:p w14:paraId="1C3C2BB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LA COTTURA DEGLI ALIMENTI                                     IND. 1-2 G1-3-4-8 SICUREZZA E CONSERVAZIONE ALIMENTI                  IND. 2-4 G1-3-4-8</w:t>
            </w:r>
          </w:p>
          <w:p w14:paraId="4B66932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ESPERIENZE DI LABORATORIO                                      IND 4   G1-8</w:t>
            </w:r>
          </w:p>
          <w:p w14:paraId="3928206D" w14:textId="77777777" w:rsidR="00FA41CC" w:rsidRPr="00E90855" w:rsidRDefault="00FA41CC" w:rsidP="00910F8D">
            <w:pPr>
              <w:widowControl/>
              <w:autoSpaceDE/>
              <w:autoSpaceDN/>
              <w:rPr>
                <w:rFonts w:asciiTheme="minorHAnsi" w:eastAsia="Times New Roman" w:hAnsiTheme="minorHAnsi" w:cstheme="minorHAnsi"/>
                <w:b/>
                <w:bCs/>
                <w:color w:val="000000"/>
                <w:lang w:eastAsia="it-IT"/>
              </w:rPr>
            </w:pPr>
          </w:p>
          <w:p w14:paraId="5370C69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CUCINA:</w:t>
            </w:r>
          </w:p>
          <w:p w14:paraId="287F9C9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LA PIANIFICAZIONE DEL LAVORO DI CUCINA: 4-10 (I) 10 (G) </w:t>
            </w:r>
          </w:p>
          <w:p w14:paraId="42A84CB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 LA CUCINA CLASSICA: 1(I) 4(G)</w:t>
            </w:r>
          </w:p>
          <w:p w14:paraId="4D93D0D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 LA RISTORAZIONE CONTEMPORANEA: 9 (I</w:t>
            </w:r>
            <w:proofErr w:type="gramStart"/>
            <w:r w:rsidRPr="00E90855">
              <w:rPr>
                <w:rFonts w:asciiTheme="minorHAnsi" w:eastAsia="Times New Roman" w:hAnsiTheme="minorHAnsi" w:cstheme="minorHAnsi"/>
                <w:color w:val="000000"/>
                <w:lang w:eastAsia="it-IT"/>
              </w:rPr>
              <w:t>)  3</w:t>
            </w:r>
            <w:proofErr w:type="gramEnd"/>
            <w:r w:rsidRPr="00E90855">
              <w:rPr>
                <w:rFonts w:asciiTheme="minorHAnsi" w:eastAsia="Times New Roman" w:hAnsiTheme="minorHAnsi" w:cstheme="minorHAnsi"/>
                <w:color w:val="000000"/>
                <w:lang w:eastAsia="it-IT"/>
              </w:rPr>
              <w:t>-10 (G)</w:t>
            </w:r>
          </w:p>
          <w:p w14:paraId="3AC0739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4. I PRODOTTI DI </w:t>
            </w:r>
            <w:proofErr w:type="gramStart"/>
            <w:r w:rsidRPr="00E90855">
              <w:rPr>
                <w:rFonts w:asciiTheme="minorHAnsi" w:eastAsia="Times New Roman" w:hAnsiTheme="minorHAnsi" w:cstheme="minorHAnsi"/>
                <w:color w:val="000000"/>
                <w:lang w:eastAsia="it-IT"/>
              </w:rPr>
              <w:t>QUALITÀ  NAZIONALI</w:t>
            </w:r>
            <w:proofErr w:type="gramEnd"/>
            <w:r w:rsidRPr="00E90855">
              <w:rPr>
                <w:rFonts w:asciiTheme="minorHAnsi" w:eastAsia="Times New Roman" w:hAnsiTheme="minorHAnsi" w:cstheme="minorHAnsi"/>
                <w:color w:val="000000"/>
                <w:lang w:eastAsia="it-IT"/>
              </w:rPr>
              <w:t>: 1-11(I) 6(G)</w:t>
            </w:r>
          </w:p>
          <w:p w14:paraId="041F68B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5. LA PASTICCERIA: 5(I) </w:t>
            </w:r>
          </w:p>
          <w:p w14:paraId="4401B7F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  GASTRONOMIA TRA PASSATO,</w:t>
            </w:r>
            <w:r w:rsidR="00323E95"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color w:val="000000"/>
                <w:lang w:eastAsia="it-IT"/>
              </w:rPr>
              <w:t>PRESENTE E FUTURO 2-3(I) 11(G)</w:t>
            </w:r>
          </w:p>
          <w:p w14:paraId="10FB0CAC" w14:textId="77777777" w:rsidR="00910F8D" w:rsidRPr="00E90855" w:rsidRDefault="00910F8D" w:rsidP="00910F8D">
            <w:pPr>
              <w:widowControl/>
              <w:autoSpaceDE/>
              <w:autoSpaceDN/>
              <w:rPr>
                <w:rFonts w:asciiTheme="minorHAnsi" w:eastAsia="Times New Roman" w:hAnsiTheme="minorHAnsi" w:cstheme="minorHAnsi"/>
                <w:lang w:eastAsia="it-IT"/>
              </w:rPr>
            </w:pPr>
          </w:p>
          <w:p w14:paraId="0A21CDB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SALA/VENDITA:</w:t>
            </w:r>
          </w:p>
          <w:p w14:paraId="4DDDDE44" w14:textId="77777777" w:rsidR="00A6704B" w:rsidRPr="00E90855" w:rsidRDefault="00A6704B" w:rsidP="00A6704B">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La valorizzazione del patrimonio enogastronomico nazionale (3 G) – (1-2-11 I)</w:t>
            </w:r>
          </w:p>
          <w:p w14:paraId="53A4A90C" w14:textId="77777777" w:rsidR="00A6704B" w:rsidRPr="00E90855" w:rsidRDefault="00A6704B" w:rsidP="00A6704B">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lastRenderedPageBreak/>
              <w:t>Alla scoperta dei prodotti artigianali (UDA C.) (3 G) – (1-2-11-I)</w:t>
            </w:r>
          </w:p>
          <w:p w14:paraId="6EF62319" w14:textId="77777777" w:rsidR="00A6704B" w:rsidRPr="00E90855" w:rsidRDefault="00A6704B" w:rsidP="00A6704B">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Il cliente e la vendita del prodotto-servizio (4 G) – (4 – 7 I)</w:t>
            </w:r>
          </w:p>
          <w:p w14:paraId="73AD6BF1" w14:textId="77777777" w:rsidR="00A6704B" w:rsidRPr="00E90855" w:rsidRDefault="00A6704B" w:rsidP="00A6704B">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Gastronomia tra passao, presente e futuro (UDA C.) (3 G) – (6 I)</w:t>
            </w:r>
          </w:p>
          <w:p w14:paraId="5F12F21D" w14:textId="77777777" w:rsidR="00910F8D" w:rsidRPr="00E90855" w:rsidRDefault="00910F8D" w:rsidP="00910F8D">
            <w:pPr>
              <w:widowControl/>
              <w:autoSpaceDE/>
              <w:autoSpaceDN/>
              <w:rPr>
                <w:rFonts w:asciiTheme="minorHAnsi" w:eastAsia="Times New Roman" w:hAnsiTheme="minorHAnsi" w:cstheme="minorHAnsi"/>
                <w:lang w:eastAsia="it-IT"/>
              </w:rPr>
            </w:pPr>
          </w:p>
          <w:p w14:paraId="74DF1C3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 TEC. AMM: </w:t>
            </w:r>
          </w:p>
          <w:p w14:paraId="2E4AA0C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A: Le società 7 e 10 (I); 2 – 12 (G)</w:t>
            </w:r>
          </w:p>
          <w:p w14:paraId="0007E07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B: </w:t>
            </w:r>
            <w:proofErr w:type="gramStart"/>
            <w:r w:rsidRPr="00E90855">
              <w:rPr>
                <w:rFonts w:asciiTheme="minorHAnsi" w:eastAsia="Times New Roman" w:hAnsiTheme="minorHAnsi" w:cstheme="minorHAnsi"/>
                <w:color w:val="000000"/>
                <w:lang w:eastAsia="it-IT"/>
              </w:rPr>
              <w:t>Le  risorse</w:t>
            </w:r>
            <w:proofErr w:type="gramEnd"/>
            <w:r w:rsidRPr="00E90855">
              <w:rPr>
                <w:rFonts w:asciiTheme="minorHAnsi" w:eastAsia="Times New Roman" w:hAnsiTheme="minorHAnsi" w:cstheme="minorHAnsi"/>
                <w:color w:val="000000"/>
                <w:lang w:eastAsia="it-IT"/>
              </w:rPr>
              <w:t xml:space="preserve"> tecniche e finanziarie</w:t>
            </w:r>
            <w:r w:rsidRPr="00E90855">
              <w:rPr>
                <w:rFonts w:asciiTheme="minorHAnsi" w:eastAsia="Times New Roman" w:hAnsiTheme="minorHAnsi" w:cstheme="minorHAnsi"/>
                <w:i/>
                <w:iCs/>
                <w:color w:val="000000"/>
                <w:lang w:eastAsia="it-IT"/>
              </w:rPr>
              <w:t xml:space="preserve"> </w:t>
            </w:r>
            <w:r w:rsidRPr="00E90855">
              <w:rPr>
                <w:rFonts w:asciiTheme="minorHAnsi" w:eastAsia="Times New Roman" w:hAnsiTheme="minorHAnsi" w:cstheme="minorHAnsi"/>
                <w:color w:val="000000"/>
                <w:lang w:eastAsia="it-IT"/>
              </w:rPr>
              <w:t> 4  - 10 (I); 1 - 2 – 10 (G)</w:t>
            </w:r>
          </w:p>
          <w:p w14:paraId="493B291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C: La contabilità e il bilancio delle imprese turistico – ristorative 2 – 10 (I); 1 - 10 - 12(G)</w:t>
            </w:r>
          </w:p>
          <w:p w14:paraId="7DA36A55" w14:textId="77777777" w:rsidR="00910F8D" w:rsidRPr="00E90855" w:rsidRDefault="00910F8D" w:rsidP="00261F98">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AA64E0">
              <w:rPr>
                <w:rFonts w:asciiTheme="minorHAnsi" w:eastAsia="Times New Roman" w:hAnsiTheme="minorHAnsi" w:cstheme="minorHAnsi"/>
                <w:b/>
                <w:bCs/>
                <w:color w:val="000000"/>
                <w:lang w:eastAsia="it-IT"/>
              </w:rPr>
              <w:t>SCIENZE MOTORIE</w:t>
            </w:r>
            <w:r w:rsidRPr="00E90855">
              <w:rPr>
                <w:rFonts w:asciiTheme="minorHAnsi" w:eastAsia="Times New Roman" w:hAnsiTheme="minorHAnsi" w:cstheme="minorHAnsi"/>
                <w:b/>
                <w:bCs/>
                <w:color w:val="000000"/>
                <w:lang w:eastAsia="it-IT"/>
              </w:rPr>
              <w:t>:</w:t>
            </w:r>
          </w:p>
          <w:p w14:paraId="013341B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SALUTE PREVENZIONE E BENESSERE(9G-11G-3I-4I-6I)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C75E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29F4CF48"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DATI E PREVISIONI  2 G, 8 G, 10 </w:t>
            </w:r>
            <w:proofErr w:type="gramStart"/>
            <w:r w:rsidRPr="00E90855">
              <w:rPr>
                <w:rFonts w:asciiTheme="minorHAnsi" w:eastAsia="Times New Roman" w:hAnsiTheme="minorHAnsi" w:cstheme="minorHAnsi"/>
                <w:color w:val="000000"/>
                <w:lang w:eastAsia="it-IT"/>
              </w:rPr>
              <w:t>G ,</w:t>
            </w:r>
            <w:proofErr w:type="gramEnd"/>
            <w:r w:rsidRPr="00E90855">
              <w:rPr>
                <w:rFonts w:asciiTheme="minorHAnsi" w:eastAsia="Times New Roman" w:hAnsiTheme="minorHAnsi" w:cstheme="minorHAnsi"/>
                <w:color w:val="000000"/>
                <w:lang w:eastAsia="it-IT"/>
              </w:rPr>
              <w:t xml:space="preserve"> 1 I, 11 I .</w:t>
            </w:r>
          </w:p>
          <w:p w14:paraId="2FC0B564"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2: FUNZIONI ESPONENZIALI E LOGARITMICHE 2 G, 8 G, 12 G, 2 </w:t>
            </w:r>
            <w:proofErr w:type="gramStart"/>
            <w:r w:rsidRPr="00E90855">
              <w:rPr>
                <w:rFonts w:asciiTheme="minorHAnsi" w:eastAsia="Times New Roman" w:hAnsiTheme="minorHAnsi" w:cstheme="minorHAnsi"/>
                <w:color w:val="000000"/>
                <w:lang w:eastAsia="it-IT"/>
              </w:rPr>
              <w:t>I .</w:t>
            </w:r>
            <w:proofErr w:type="gramEnd"/>
          </w:p>
          <w:p w14:paraId="0EFB9051"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3: ANALISI INFINITESIMALE  2 G, 8 G, 10 G, 12 </w:t>
            </w:r>
            <w:proofErr w:type="gramStart"/>
            <w:r w:rsidRPr="00E90855">
              <w:rPr>
                <w:rFonts w:asciiTheme="minorHAnsi" w:eastAsia="Times New Roman" w:hAnsiTheme="minorHAnsi" w:cstheme="minorHAnsi"/>
                <w:color w:val="000000"/>
                <w:lang w:eastAsia="it-IT"/>
              </w:rPr>
              <w:t>G  2</w:t>
            </w:r>
            <w:proofErr w:type="gramEnd"/>
            <w:r w:rsidRPr="00E90855">
              <w:rPr>
                <w:rFonts w:asciiTheme="minorHAnsi" w:eastAsia="Times New Roman" w:hAnsiTheme="minorHAnsi" w:cstheme="minorHAnsi"/>
                <w:color w:val="000000"/>
                <w:lang w:eastAsia="it-IT"/>
              </w:rPr>
              <w:t xml:space="preserve"> I, 7 I, 8 I 9 I, 11 I.</w:t>
            </w:r>
          </w:p>
        </w:tc>
      </w:tr>
    </w:tbl>
    <w:p w14:paraId="0DE323A5" w14:textId="77777777" w:rsidR="00261F98"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DDB1CD9" w14:textId="77777777" w:rsidR="00923E08"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9EE9B9B" w14:textId="77777777" w:rsidR="00923E08" w:rsidRPr="00E90855" w:rsidRDefault="00923E08">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11D45CEF" w14:textId="77777777" w:rsidR="00910F8D" w:rsidRPr="00E90855" w:rsidRDefault="00923E08"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C</w:t>
      </w:r>
      <w:r w:rsidR="00910F8D" w:rsidRPr="00E90855">
        <w:rPr>
          <w:rFonts w:asciiTheme="minorHAnsi" w:eastAsia="Times New Roman" w:hAnsiTheme="minorHAnsi" w:cstheme="minorHAnsi"/>
          <w:b/>
          <w:bCs/>
          <w:color w:val="000000"/>
          <w:sz w:val="28"/>
          <w:szCs w:val="28"/>
          <w:lang w:eastAsia="it-IT"/>
        </w:rPr>
        <w:t>LASSI QUINTE ENOGASTRONOMIA </w:t>
      </w:r>
    </w:p>
    <w:p w14:paraId="1AFDE53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p w14:paraId="194F1EC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567"/>
        <w:gridCol w:w="2801"/>
        <w:gridCol w:w="5617"/>
        <w:gridCol w:w="3205"/>
      </w:tblGrid>
      <w:tr w:rsidR="00910F8D" w:rsidRPr="00E90855" w14:paraId="08EC7CA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CDA8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0437B71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7F5F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5D234A2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FF8E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045CAE1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ALIMENTAZIONE – CUCINA – SALA E VENDITA </w:t>
            </w:r>
            <w:proofErr w:type="gramStart"/>
            <w:r w:rsidRPr="00E90855">
              <w:rPr>
                <w:rFonts w:asciiTheme="minorHAnsi" w:eastAsia="Times New Roman" w:hAnsiTheme="minorHAnsi" w:cstheme="minorHAnsi"/>
                <w:b/>
                <w:bCs/>
                <w:color w:val="000000"/>
                <w:lang w:eastAsia="it-IT"/>
              </w:rPr>
              <w:t>–  DIR.</w:t>
            </w:r>
            <w:proofErr w:type="gramEnd"/>
            <w:r w:rsidRPr="00E90855">
              <w:rPr>
                <w:rFonts w:asciiTheme="minorHAnsi" w:eastAsia="Times New Roman" w:hAnsiTheme="minorHAnsi" w:cstheme="minorHAnsi"/>
                <w:b/>
                <w:bCs/>
                <w:color w:val="000000"/>
                <w:lang w:eastAsia="it-IT"/>
              </w:rPr>
              <w:t xml:space="preserve">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002C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19C72BEA"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0AC5799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7324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3ED0307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DALLA SECONDA META’ DELL’OTTOCENTO AL NOVECENTO 4-6 (G) 6(I)</w:t>
            </w:r>
          </w:p>
          <w:p w14:paraId="53E1513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05F5F6CA" w14:textId="77777777" w:rsidR="00910F8D" w:rsidRPr="00E90855" w:rsidRDefault="00910F8D" w:rsidP="00910F8D">
            <w:pPr>
              <w:widowControl/>
              <w:autoSpaceDE/>
              <w:autoSpaceDN/>
              <w:rPr>
                <w:rFonts w:asciiTheme="minorHAnsi" w:eastAsia="Times New Roman" w:hAnsiTheme="minorHAnsi" w:cstheme="minorHAnsi"/>
                <w:lang w:eastAsia="it-IT"/>
              </w:rPr>
            </w:pPr>
          </w:p>
          <w:p w14:paraId="4809594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w:t>
            </w:r>
          </w:p>
          <w:p w14:paraId="29B2037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CAREER PATHS 5G;7G; 1i</w:t>
            </w:r>
          </w:p>
          <w:p w14:paraId="2D3B681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FESTIVE DAYS 5G; 11i</w:t>
            </w:r>
          </w:p>
          <w:p w14:paraId="5B15D46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INTERNATIONAL AND ITALIAN CUISINE 5G; 4i</w:t>
            </w:r>
          </w:p>
          <w:p w14:paraId="6F81A81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DIETS  5G; 1i; 4i</w:t>
            </w:r>
          </w:p>
          <w:p w14:paraId="5C1B4BAE"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E3348D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307D8EBC" w14:textId="77777777" w:rsidR="00910F8D" w:rsidRPr="00E90855" w:rsidRDefault="00910F8D" w:rsidP="0009485E">
            <w:pPr>
              <w:widowControl/>
              <w:numPr>
                <w:ilvl w:val="0"/>
                <w:numId w:val="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5. Hygiène et sécurité 5/7 (G) - 3/11 (I)</w:t>
            </w:r>
          </w:p>
          <w:p w14:paraId="5BD99218" w14:textId="77777777" w:rsidR="00910F8D" w:rsidRPr="00E90855" w:rsidRDefault="00910F8D" w:rsidP="0009485E">
            <w:pPr>
              <w:widowControl/>
              <w:numPr>
                <w:ilvl w:val="0"/>
                <w:numId w:val="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6. La gestion du restaurant 5/7 (G) - 6/7 (I)</w:t>
            </w:r>
          </w:p>
          <w:p w14:paraId="44C68DB7" w14:textId="77777777" w:rsidR="00910F8D" w:rsidRPr="00E90855" w:rsidRDefault="00910F8D" w:rsidP="0009485E">
            <w:pPr>
              <w:widowControl/>
              <w:numPr>
                <w:ilvl w:val="0"/>
                <w:numId w:val="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7. Se former et travailler 5/7 (G) - 7 (I)</w:t>
            </w:r>
          </w:p>
          <w:p w14:paraId="10378E02" w14:textId="77777777" w:rsidR="00910F8D" w:rsidRPr="00E90855" w:rsidRDefault="00910F8D" w:rsidP="0009485E">
            <w:pPr>
              <w:widowControl/>
              <w:numPr>
                <w:ilvl w:val="0"/>
                <w:numId w:val="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8. PCTO 5 (G) - 7 (I) </w:t>
            </w:r>
          </w:p>
          <w:p w14:paraId="3E4FA51D"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07E20D4" w14:textId="77777777" w:rsidR="00923E08" w:rsidRPr="00E90855" w:rsidRDefault="00923E08" w:rsidP="00910F8D">
            <w:pPr>
              <w:widowControl/>
              <w:autoSpaceDE/>
              <w:autoSpaceDN/>
              <w:rPr>
                <w:rFonts w:asciiTheme="minorHAnsi" w:eastAsia="Times New Roman" w:hAnsiTheme="minorHAnsi" w:cstheme="minorHAnsi"/>
                <w:lang w:eastAsia="it-IT"/>
              </w:rPr>
            </w:pPr>
          </w:p>
          <w:p w14:paraId="51BE2FF1" w14:textId="77777777" w:rsidR="00923E08" w:rsidRPr="00E90855" w:rsidRDefault="00923E08" w:rsidP="00910F8D">
            <w:pPr>
              <w:widowControl/>
              <w:autoSpaceDE/>
              <w:autoSpaceDN/>
              <w:rPr>
                <w:rFonts w:asciiTheme="minorHAnsi" w:eastAsia="Times New Roman" w:hAnsiTheme="minorHAnsi" w:cstheme="minorHAnsi"/>
                <w:lang w:eastAsia="it-IT"/>
              </w:rPr>
            </w:pPr>
          </w:p>
          <w:p w14:paraId="084222F8" w14:textId="77777777" w:rsidR="00923E08" w:rsidRPr="00E90855" w:rsidRDefault="00923E08" w:rsidP="00910F8D">
            <w:pPr>
              <w:widowControl/>
              <w:autoSpaceDE/>
              <w:autoSpaceDN/>
              <w:rPr>
                <w:rFonts w:asciiTheme="minorHAnsi" w:eastAsia="Times New Roman" w:hAnsiTheme="minorHAnsi" w:cstheme="minorHAnsi"/>
                <w:lang w:eastAsia="it-IT"/>
              </w:rPr>
            </w:pPr>
          </w:p>
          <w:p w14:paraId="6C44459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SC.MOTORIE:</w:t>
            </w:r>
          </w:p>
          <w:p w14:paraId="122E3588"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1C8522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IL MOVIMENTO CONSAPEVOLE(2G-8G-9G-7I)</w:t>
            </w:r>
          </w:p>
          <w:p w14:paraId="4D03D73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GIOCO SPORT GLI ELEMENTI</w:t>
            </w:r>
          </w:p>
          <w:p w14:paraId="276526C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TECNICI E RELAZIONALI- LE REGOLE E IL FAIR PLAY(1G-2G-3G-9G-7I)</w:t>
            </w:r>
          </w:p>
          <w:p w14:paraId="6E8DCEE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I LINGUAGGI DEL CORPO(9G-6I)</w:t>
            </w:r>
          </w:p>
          <w:p w14:paraId="514649C1"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10885DF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w:t>
            </w:r>
          </w:p>
          <w:p w14:paraId="5A8A637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MODULO 1: </w:t>
            </w:r>
            <w:r w:rsidRPr="00E90855">
              <w:rPr>
                <w:rFonts w:asciiTheme="minorHAnsi" w:eastAsia="Times New Roman" w:hAnsiTheme="minorHAnsi" w:cstheme="minorHAnsi"/>
                <w:color w:val="000000"/>
                <w:lang w:eastAsia="it-IT"/>
              </w:rPr>
              <w:t>LA MODERNITÀ NELL'ARTE 6(G)</w:t>
            </w:r>
          </w:p>
          <w:p w14:paraId="0A169AAF"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8E5D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41D75BA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IL NOVECENTO 4-6(G) 7(I)</w:t>
            </w:r>
          </w:p>
          <w:p w14:paraId="7DE2EB21" w14:textId="77777777" w:rsidR="00910F8D" w:rsidRPr="00E90855" w:rsidRDefault="00910F8D" w:rsidP="00910F8D">
            <w:pPr>
              <w:widowControl/>
              <w:autoSpaceDE/>
              <w:autoSpaceDN/>
              <w:rPr>
                <w:rFonts w:asciiTheme="minorHAnsi" w:eastAsia="Times New Roman" w:hAnsiTheme="minorHAnsi" w:cstheme="minorHAnsi"/>
                <w:lang w:eastAsia="it-IT"/>
              </w:rPr>
            </w:pPr>
          </w:p>
          <w:p w14:paraId="0563414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REL./MAT.ALT:</w:t>
            </w:r>
          </w:p>
          <w:p w14:paraId="4BCD31F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w:t>
            </w:r>
            <w:r w:rsidRPr="00E90855">
              <w:rPr>
                <w:rFonts w:asciiTheme="minorHAnsi" w:eastAsia="Times New Roman" w:hAnsiTheme="minorHAnsi" w:cstheme="minorHAnsi"/>
                <w:b/>
                <w:bCs/>
                <w:color w:val="000000"/>
                <w:lang w:eastAsia="it-IT"/>
              </w:rPr>
              <w:t>:</w:t>
            </w:r>
            <w:r w:rsidRPr="00E90855">
              <w:rPr>
                <w:rFonts w:asciiTheme="minorHAnsi" w:eastAsia="Times New Roman" w:hAnsiTheme="minorHAnsi" w:cstheme="minorHAnsi"/>
                <w:color w:val="000000"/>
                <w:lang w:eastAsia="it-IT"/>
              </w:rPr>
              <w:t xml:space="preserve"> L’ETICA, ALLA RICERCA DEL BENE 4(G) 6(G)</w:t>
            </w:r>
          </w:p>
          <w:p w14:paraId="1A02A866" w14:textId="77777777" w:rsidR="00910F8D" w:rsidRPr="00E90855" w:rsidRDefault="00910F8D" w:rsidP="00910F8D">
            <w:pPr>
              <w:widowControl/>
              <w:autoSpaceDE/>
              <w:autoSpaceDN/>
              <w:rPr>
                <w:rFonts w:asciiTheme="minorHAnsi" w:eastAsia="Times New Roman" w:hAnsiTheme="minorHAnsi" w:cstheme="minorHAnsi"/>
                <w:lang w:eastAsia="it-IT"/>
              </w:rPr>
            </w:pPr>
          </w:p>
          <w:p w14:paraId="7303187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w:t>
            </w:r>
          </w:p>
          <w:p w14:paraId="58CE44A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1:</w:t>
            </w:r>
          </w:p>
          <w:p w14:paraId="7C2D8A9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L'IMPRESSIONISMO</w:t>
            </w:r>
            <w:r w:rsidRPr="00E90855">
              <w:rPr>
                <w:rFonts w:asciiTheme="minorHAnsi" w:eastAsia="Times New Roman" w:hAnsiTheme="minorHAnsi" w:cstheme="minorHAnsi"/>
                <w:color w:val="000000"/>
                <w:lang w:eastAsia="it-IT"/>
              </w:rPr>
              <w:t xml:space="preserve"> E LA NUOVA CONCEZIONE DELL'ARTE;</w:t>
            </w:r>
          </w:p>
          <w:p w14:paraId="7A29E83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ARTE E FOTOGRAFIA;</w:t>
            </w:r>
          </w:p>
          <w:p w14:paraId="34BD820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LE AVANGUARDIE STORICHE </w:t>
            </w:r>
            <w:r w:rsidRPr="00E90855">
              <w:rPr>
                <w:rFonts w:asciiTheme="minorHAnsi" w:eastAsia="Times New Roman" w:hAnsiTheme="minorHAnsi" w:cstheme="minorHAnsi"/>
                <w:color w:val="000000"/>
                <w:lang w:eastAsia="it-IT"/>
              </w:rPr>
              <w:t>6(G)</w:t>
            </w:r>
          </w:p>
          <w:p w14:paraId="65324BD7"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5594564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36BE3C6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ASPETTI SOCIALI DELLO SPORT (1 G -12 G)</w:t>
            </w:r>
          </w:p>
          <w:p w14:paraId="3B20231F"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01EB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ALIMENT:</w:t>
            </w:r>
          </w:p>
          <w:p w14:paraId="48D77D77" w14:textId="77777777" w:rsidR="00B3731E" w:rsidRPr="00E90855" w:rsidRDefault="00B3731E" w:rsidP="00B3731E">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IL RISCHIO E LA SICUREZZA NELLA FILIERA ALIMENTARE</w:t>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t>IND. 1-2-3 G 1-8</w:t>
            </w:r>
          </w:p>
          <w:p w14:paraId="0DF52B68" w14:textId="77777777" w:rsidR="00B3731E" w:rsidRPr="00E90855" w:rsidRDefault="00B3731E" w:rsidP="00B3731E">
            <w:pPr>
              <w:pStyle w:val="NormaleWeb"/>
              <w:spacing w:before="0" w:beforeAutospacing="0" w:after="0" w:afterAutospacing="0"/>
              <w:rPr>
                <w:rFonts w:asciiTheme="minorHAnsi" w:hAnsiTheme="minorHAnsi" w:cstheme="minorHAnsi"/>
                <w:color w:val="000000"/>
                <w:sz w:val="22"/>
                <w:szCs w:val="22"/>
              </w:rPr>
            </w:pPr>
            <w:r w:rsidRPr="00E90855">
              <w:rPr>
                <w:rFonts w:asciiTheme="minorHAnsi" w:hAnsiTheme="minorHAnsi" w:cstheme="minorHAnsi"/>
                <w:color w:val="000000"/>
                <w:sz w:val="22"/>
                <w:szCs w:val="22"/>
              </w:rPr>
              <w:t>CERTIFICAZIONE DI QUALITÀ E SISTEMA HACCP</w:t>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t>IND. 1-2-3   G 1-8</w:t>
            </w:r>
          </w:p>
          <w:p w14:paraId="118EDAD9" w14:textId="77777777" w:rsidR="00B3731E" w:rsidRPr="00E90855" w:rsidRDefault="00B3731E" w:rsidP="00B3731E">
            <w:pPr>
              <w:pStyle w:val="NormaleWeb"/>
              <w:spacing w:before="0" w:beforeAutospacing="0" w:after="0" w:afterAutospacing="0"/>
              <w:rPr>
                <w:rFonts w:asciiTheme="minorHAnsi" w:hAnsiTheme="minorHAnsi" w:cstheme="minorHAnsi"/>
                <w:color w:val="000000"/>
                <w:sz w:val="22"/>
                <w:szCs w:val="22"/>
              </w:rPr>
            </w:pPr>
            <w:r w:rsidRPr="00E90855">
              <w:rPr>
                <w:rFonts w:asciiTheme="minorHAnsi" w:hAnsiTheme="minorHAnsi" w:cstheme="minorHAnsi"/>
                <w:color w:val="000000"/>
                <w:sz w:val="22"/>
                <w:szCs w:val="22"/>
              </w:rPr>
              <w:t>ALLERGIE, INTOLLERANZE ALIMENTARI E MALATTIE CORRELATE ALL’ALIMENTAZIONE IND 1-2-3-4   G 1-8</w:t>
            </w:r>
          </w:p>
          <w:p w14:paraId="306E74CD" w14:textId="77777777" w:rsidR="00B3731E" w:rsidRPr="00E90855" w:rsidRDefault="00B3731E" w:rsidP="00B3731E">
            <w:pPr>
              <w:pStyle w:val="NormaleWeb"/>
              <w:spacing w:before="0" w:beforeAutospacing="0" w:after="0" w:afterAutospacing="0"/>
              <w:rPr>
                <w:rFonts w:asciiTheme="minorHAnsi" w:hAnsiTheme="minorHAnsi" w:cstheme="minorHAnsi"/>
                <w:color w:val="000000"/>
                <w:sz w:val="22"/>
                <w:szCs w:val="22"/>
              </w:rPr>
            </w:pPr>
            <w:r w:rsidRPr="00E90855">
              <w:rPr>
                <w:rFonts w:asciiTheme="minorHAnsi" w:hAnsiTheme="minorHAnsi" w:cstheme="minorHAnsi"/>
                <w:color w:val="000000"/>
                <w:sz w:val="22"/>
                <w:szCs w:val="22"/>
              </w:rPr>
              <w:t>DIETA RAZIONALE ED EQUILIBRATA NELLE VARIE CONDIZIONI FISIOLOGICHE E NELLE PRINCIPALI PATOLOGIE. </w:t>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t>IND 1-2-3-4   G 1-8</w:t>
            </w:r>
          </w:p>
          <w:p w14:paraId="18839845" w14:textId="77777777" w:rsidR="00B3731E" w:rsidRPr="00E90855" w:rsidRDefault="00B3731E" w:rsidP="00B3731E">
            <w:pPr>
              <w:pStyle w:val="NormaleWeb"/>
              <w:spacing w:before="0" w:beforeAutospacing="0" w:after="0" w:afterAutospacing="0"/>
              <w:rPr>
                <w:rFonts w:asciiTheme="minorHAnsi" w:hAnsiTheme="minorHAnsi" w:cstheme="minorHAnsi"/>
                <w:color w:val="000000"/>
                <w:sz w:val="22"/>
                <w:szCs w:val="22"/>
              </w:rPr>
            </w:pPr>
            <w:r w:rsidRPr="00E90855">
              <w:rPr>
                <w:rFonts w:asciiTheme="minorHAnsi" w:hAnsiTheme="minorHAnsi" w:cstheme="minorHAnsi"/>
                <w:color w:val="000000"/>
                <w:sz w:val="22"/>
                <w:szCs w:val="22"/>
              </w:rPr>
              <w:t>NUOVI PRODOTTI ALIMENTARI</w:t>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r>
            <w:r w:rsidRPr="00E90855">
              <w:rPr>
                <w:rFonts w:asciiTheme="minorHAnsi" w:hAnsiTheme="minorHAnsi" w:cstheme="minorHAnsi"/>
                <w:color w:val="000000"/>
                <w:sz w:val="22"/>
                <w:szCs w:val="22"/>
              </w:rPr>
              <w:tab/>
              <w:t>IND 1-2-3-4   G 1-8</w:t>
            </w:r>
          </w:p>
          <w:p w14:paraId="0B754099" w14:textId="77777777" w:rsidR="00B3731E" w:rsidRPr="00E90855" w:rsidRDefault="00B3731E" w:rsidP="00B3731E">
            <w:pPr>
              <w:pStyle w:val="NormaleWeb"/>
              <w:spacing w:before="0" w:beforeAutospacing="0" w:after="0" w:afterAutospacing="0"/>
              <w:rPr>
                <w:rFonts w:asciiTheme="minorHAnsi" w:hAnsiTheme="minorHAnsi" w:cstheme="minorHAnsi"/>
                <w:color w:val="000000"/>
                <w:sz w:val="22"/>
                <w:szCs w:val="22"/>
              </w:rPr>
            </w:pPr>
            <w:r w:rsidRPr="00E90855">
              <w:rPr>
                <w:rFonts w:asciiTheme="minorHAnsi" w:hAnsiTheme="minorHAnsi" w:cstheme="minorHAnsi"/>
                <w:color w:val="000000"/>
                <w:sz w:val="22"/>
                <w:szCs w:val="22"/>
              </w:rPr>
              <w:t>CONSUETUDINI ALIMENTARI NELLE RELIGIONI MONOTEISTE E CULTURA DEL CIBO. IND 4-6   G 1-8</w:t>
            </w:r>
          </w:p>
          <w:p w14:paraId="2C3BE388" w14:textId="77777777" w:rsidR="00B3731E" w:rsidRPr="00E90855" w:rsidRDefault="00B3731E" w:rsidP="00B3731E">
            <w:pPr>
              <w:rPr>
                <w:rFonts w:asciiTheme="minorHAnsi" w:eastAsia="Times New Roman" w:hAnsiTheme="minorHAnsi" w:cstheme="minorHAnsi"/>
                <w:lang w:eastAsia="it-IT"/>
              </w:rPr>
            </w:pPr>
            <w:r w:rsidRPr="00E90855">
              <w:rPr>
                <w:rFonts w:asciiTheme="minorHAnsi" w:hAnsiTheme="minorHAnsi" w:cstheme="minorHAnsi"/>
                <w:color w:val="000000"/>
              </w:rPr>
              <w:t>ESPERIENZE DI LABORATORIO IND 4 G1-8</w:t>
            </w:r>
          </w:p>
          <w:p w14:paraId="1094A9DB" w14:textId="77777777" w:rsidR="00910F8D" w:rsidRPr="00E90855" w:rsidRDefault="00910F8D" w:rsidP="00910F8D">
            <w:pPr>
              <w:widowControl/>
              <w:autoSpaceDE/>
              <w:autoSpaceDN/>
              <w:rPr>
                <w:rFonts w:asciiTheme="minorHAnsi" w:eastAsia="Times New Roman" w:hAnsiTheme="minorHAnsi" w:cstheme="minorHAnsi"/>
                <w:lang w:eastAsia="it-IT"/>
              </w:rPr>
            </w:pPr>
          </w:p>
          <w:p w14:paraId="3244FB0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CUCINA:</w:t>
            </w:r>
          </w:p>
          <w:p w14:paraId="1B5FAF9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LA SICUREZZA: 3(I) 11(G)</w:t>
            </w:r>
          </w:p>
          <w:p w14:paraId="40DFD81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 GLI STILI GASTRONOMICI</w:t>
            </w:r>
          </w:p>
          <w:p w14:paraId="6672F3C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CONTEMPORANEI: 1-11 (I) 4 (G)</w:t>
            </w:r>
          </w:p>
          <w:p w14:paraId="62FFF7C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 LA CUCINA SALUTISTICA: 6 (I) 3</w:t>
            </w:r>
            <w:r w:rsidRPr="00E90855">
              <w:rPr>
                <w:rFonts w:asciiTheme="minorHAnsi" w:eastAsia="Times New Roman" w:hAnsiTheme="minorHAnsi" w:cstheme="minorHAnsi"/>
                <w:b/>
                <w:bCs/>
                <w:color w:val="000000"/>
                <w:lang w:eastAsia="it-IT"/>
              </w:rPr>
              <w:t xml:space="preserve"> </w:t>
            </w:r>
            <w:r w:rsidRPr="00E90855">
              <w:rPr>
                <w:rFonts w:asciiTheme="minorHAnsi" w:eastAsia="Times New Roman" w:hAnsiTheme="minorHAnsi" w:cstheme="minorHAnsi"/>
                <w:color w:val="000000"/>
                <w:lang w:eastAsia="it-IT"/>
              </w:rPr>
              <w:t>(G)</w:t>
            </w:r>
          </w:p>
          <w:p w14:paraId="10D28F1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 IL MENÙ: 2-10 (I) 10 (G)</w:t>
            </w:r>
          </w:p>
          <w:p w14:paraId="78C8962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5. LA DEGUSTAZIONE: 4 - 5 (I) 6(G)</w:t>
            </w:r>
          </w:p>
          <w:p w14:paraId="42367CB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 IL BANQUETING 7(I) 10 (G)</w:t>
            </w:r>
          </w:p>
          <w:p w14:paraId="3F5A5044"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06C622DD" w14:textId="77777777" w:rsidR="00923E08" w:rsidRPr="00E90855" w:rsidRDefault="00923E08" w:rsidP="00910F8D">
            <w:pPr>
              <w:widowControl/>
              <w:autoSpaceDE/>
              <w:autoSpaceDN/>
              <w:spacing w:after="240"/>
              <w:rPr>
                <w:rFonts w:asciiTheme="minorHAnsi" w:eastAsia="Times New Roman" w:hAnsiTheme="minorHAnsi" w:cstheme="minorHAnsi"/>
                <w:lang w:eastAsia="it-IT"/>
              </w:rPr>
            </w:pPr>
          </w:p>
          <w:p w14:paraId="7A3429CF" w14:textId="77777777" w:rsidR="00923E08" w:rsidRPr="00E90855" w:rsidRDefault="00923E08" w:rsidP="00910F8D">
            <w:pPr>
              <w:widowControl/>
              <w:autoSpaceDE/>
              <w:autoSpaceDN/>
              <w:rPr>
                <w:rFonts w:asciiTheme="minorHAnsi" w:eastAsia="Times New Roman" w:hAnsiTheme="minorHAnsi" w:cstheme="minorHAnsi"/>
                <w:b/>
                <w:bCs/>
                <w:lang w:eastAsia="it-IT"/>
              </w:rPr>
            </w:pPr>
          </w:p>
          <w:p w14:paraId="3E34ECE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lastRenderedPageBreak/>
              <w:t>SALA/VENDITA:</w:t>
            </w:r>
          </w:p>
          <w:p w14:paraId="0F701ED3" w14:textId="77777777" w:rsidR="00623E07" w:rsidRPr="00E90855" w:rsidRDefault="00623E07" w:rsidP="00623E07">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La promozione e valorizzazione del patrimonio enogastronomico nazionale e internazionale nell’ottica della customer satisfaction (3 G) – (4 – 7 – 9 I) </w:t>
            </w:r>
          </w:p>
          <w:p w14:paraId="5B5B4923" w14:textId="77777777" w:rsidR="00910F8D" w:rsidRPr="00E90855" w:rsidRDefault="00910F8D" w:rsidP="00910F8D">
            <w:pPr>
              <w:widowControl/>
              <w:autoSpaceDE/>
              <w:autoSpaceDN/>
              <w:rPr>
                <w:rFonts w:asciiTheme="minorHAnsi" w:eastAsia="Times New Roman" w:hAnsiTheme="minorHAnsi" w:cstheme="minorHAnsi"/>
                <w:lang w:eastAsia="it-IT"/>
              </w:rPr>
            </w:pPr>
          </w:p>
          <w:p w14:paraId="58119E4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 TEC. AMM: </w:t>
            </w:r>
          </w:p>
          <w:p w14:paraId="36F2E0F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A: Analisi dei costi delle imprese turistico – ristorative 7 – 8 (I</w:t>
            </w:r>
            <w:proofErr w:type="gramStart"/>
            <w:r w:rsidRPr="00E90855">
              <w:rPr>
                <w:rFonts w:asciiTheme="minorHAnsi" w:eastAsia="Times New Roman" w:hAnsiTheme="minorHAnsi" w:cstheme="minorHAnsi"/>
                <w:color w:val="000000"/>
                <w:lang w:eastAsia="it-IT"/>
              </w:rPr>
              <w:t>);  2</w:t>
            </w:r>
            <w:proofErr w:type="gramEnd"/>
            <w:r w:rsidRPr="00E90855">
              <w:rPr>
                <w:rFonts w:asciiTheme="minorHAnsi" w:eastAsia="Times New Roman" w:hAnsiTheme="minorHAnsi" w:cstheme="minorHAnsi"/>
                <w:color w:val="000000"/>
                <w:lang w:eastAsia="it-IT"/>
              </w:rPr>
              <w:t>- 12(G)</w:t>
            </w:r>
          </w:p>
          <w:p w14:paraId="1EAD3A4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B: I contratti di lavoro e le norme sulla sicurezza del lavoro 2 – 10 (I); 1 - 2(G)</w:t>
            </w:r>
          </w:p>
          <w:p w14:paraId="76A1616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C:  Il</w:t>
            </w:r>
            <w:proofErr w:type="gramEnd"/>
            <w:r w:rsidRPr="00E90855">
              <w:rPr>
                <w:rFonts w:asciiTheme="minorHAnsi" w:eastAsia="Times New Roman" w:hAnsiTheme="minorHAnsi" w:cstheme="minorHAnsi"/>
                <w:color w:val="000000"/>
                <w:lang w:eastAsia="it-IT"/>
              </w:rPr>
              <w:t xml:space="preserve"> mercato turistico 6  -  8 (I); 2(G)</w:t>
            </w:r>
          </w:p>
          <w:p w14:paraId="28227B5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D: Il marketing   1 – 2 – </w:t>
            </w:r>
            <w:proofErr w:type="gramStart"/>
            <w:r w:rsidRPr="00E90855">
              <w:rPr>
                <w:rFonts w:asciiTheme="minorHAnsi" w:eastAsia="Times New Roman" w:hAnsiTheme="minorHAnsi" w:cstheme="minorHAnsi"/>
                <w:color w:val="000000"/>
                <w:lang w:eastAsia="it-IT"/>
              </w:rPr>
              <w:t>11  (</w:t>
            </w:r>
            <w:proofErr w:type="gramEnd"/>
            <w:r w:rsidRPr="00E90855">
              <w:rPr>
                <w:rFonts w:asciiTheme="minorHAnsi" w:eastAsia="Times New Roman" w:hAnsiTheme="minorHAnsi" w:cstheme="minorHAnsi"/>
                <w:color w:val="000000"/>
                <w:lang w:eastAsia="it-IT"/>
              </w:rPr>
              <w:t>I);</w:t>
            </w:r>
          </w:p>
          <w:p w14:paraId="4DE1B69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E: Pianificazione programmazione e controllo di gestione </w:t>
            </w:r>
            <w:r w:rsidRPr="00E90855">
              <w:rPr>
                <w:rFonts w:asciiTheme="minorHAnsi" w:eastAsia="Times New Roman" w:hAnsiTheme="minorHAnsi" w:cstheme="minorHAnsi"/>
                <w:color w:val="000000"/>
                <w:lang w:eastAsia="it-IT"/>
              </w:rPr>
              <w:tab/>
              <w:t>4 – 9 – 10 (I); 7 – 10 – 12(G)</w:t>
            </w:r>
          </w:p>
          <w:p w14:paraId="67272C8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F: La normativa del settore turistico - ristorativo   3 – 8 - 9 (I)</w:t>
            </w:r>
          </w:p>
          <w:p w14:paraId="64E4172D" w14:textId="77777777" w:rsidR="00910F8D" w:rsidRPr="00E90855" w:rsidRDefault="00910F8D" w:rsidP="00FA41CC">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b/>
                <w:bCs/>
                <w:color w:val="000000"/>
                <w:lang w:eastAsia="it-IT"/>
              </w:rPr>
              <w:t>SCIENZE MOTORIE:</w:t>
            </w:r>
          </w:p>
          <w:p w14:paraId="1D59F4EA" w14:textId="77777777" w:rsidR="00910F8D" w:rsidRPr="00E90855" w:rsidRDefault="00910F8D" w:rsidP="00FA41C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PREVENZIONE, SALUTE E </w:t>
            </w:r>
            <w:proofErr w:type="gramStart"/>
            <w:r w:rsidRPr="00E90855">
              <w:rPr>
                <w:rFonts w:asciiTheme="minorHAnsi" w:eastAsia="Times New Roman" w:hAnsiTheme="minorHAnsi" w:cstheme="minorHAnsi"/>
                <w:color w:val="000000"/>
                <w:lang w:eastAsia="it-IT"/>
              </w:rPr>
              <w:t>BENESSERE(</w:t>
            </w:r>
            <w:proofErr w:type="gramEnd"/>
            <w:r w:rsidRPr="00E90855">
              <w:rPr>
                <w:rFonts w:asciiTheme="minorHAnsi" w:eastAsia="Times New Roman" w:hAnsiTheme="minorHAnsi" w:cstheme="minorHAnsi"/>
                <w:color w:val="000000"/>
                <w:lang w:eastAsia="it-IT"/>
              </w:rPr>
              <w:t>9G-11G-3I-4I-6I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5672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1322710D"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B57B034"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ANALISI </w:t>
            </w:r>
            <w:proofErr w:type="gramStart"/>
            <w:r w:rsidRPr="00E90855">
              <w:rPr>
                <w:rFonts w:asciiTheme="minorHAnsi" w:eastAsia="Times New Roman" w:hAnsiTheme="minorHAnsi" w:cstheme="minorHAnsi"/>
                <w:color w:val="000000"/>
                <w:lang w:eastAsia="it-IT"/>
              </w:rPr>
              <w:t>INFINITESIMALE  (</w:t>
            </w:r>
            <w:proofErr w:type="gramEnd"/>
            <w:r w:rsidRPr="00E90855">
              <w:rPr>
                <w:rFonts w:asciiTheme="minorHAnsi" w:eastAsia="Times New Roman" w:hAnsiTheme="minorHAnsi" w:cstheme="minorHAnsi"/>
                <w:i/>
                <w:iCs/>
                <w:color w:val="000000"/>
                <w:lang w:eastAsia="it-IT"/>
              </w:rPr>
              <w:t>2, 8, 10, 12) G; (2, 7, 8, 9, 11) I</w:t>
            </w:r>
          </w:p>
          <w:p w14:paraId="5E0F825F"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2: </w:t>
            </w:r>
            <w:proofErr w:type="gramStart"/>
            <w:r w:rsidRPr="00E90855">
              <w:rPr>
                <w:rFonts w:asciiTheme="minorHAnsi" w:eastAsia="Times New Roman" w:hAnsiTheme="minorHAnsi" w:cstheme="minorHAnsi"/>
                <w:color w:val="000000"/>
                <w:lang w:eastAsia="it-IT"/>
              </w:rPr>
              <w:t>INTEGRALI  (</w:t>
            </w:r>
            <w:proofErr w:type="gramEnd"/>
            <w:r w:rsidRPr="00E90855">
              <w:rPr>
                <w:rFonts w:asciiTheme="minorHAnsi" w:eastAsia="Times New Roman" w:hAnsiTheme="minorHAnsi" w:cstheme="minorHAnsi"/>
                <w:i/>
                <w:iCs/>
                <w:color w:val="000000"/>
                <w:lang w:eastAsia="it-IT"/>
              </w:rPr>
              <w:t>2, 8, 12) G</w:t>
            </w:r>
          </w:p>
          <w:p w14:paraId="14095B4B"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CALCOLO COMBINATORIO E PROBABILITÀ (1,</w:t>
            </w:r>
            <w:r w:rsidRPr="00E90855">
              <w:rPr>
                <w:rFonts w:asciiTheme="minorHAnsi" w:eastAsia="Times New Roman" w:hAnsiTheme="minorHAnsi" w:cstheme="minorHAnsi"/>
                <w:i/>
                <w:iCs/>
                <w:color w:val="000000"/>
                <w:lang w:eastAsia="it-IT"/>
              </w:rPr>
              <w:t xml:space="preserve">2, 8, 10, 12) </w:t>
            </w:r>
            <w:proofErr w:type="gramStart"/>
            <w:r w:rsidRPr="00E90855">
              <w:rPr>
                <w:rFonts w:asciiTheme="minorHAnsi" w:eastAsia="Times New Roman" w:hAnsiTheme="minorHAnsi" w:cstheme="minorHAnsi"/>
                <w:i/>
                <w:iCs/>
                <w:color w:val="000000"/>
                <w:lang w:eastAsia="it-IT"/>
              </w:rPr>
              <w:t>G;  (</w:t>
            </w:r>
            <w:proofErr w:type="gramEnd"/>
            <w:r w:rsidRPr="00E90855">
              <w:rPr>
                <w:rFonts w:asciiTheme="minorHAnsi" w:eastAsia="Times New Roman" w:hAnsiTheme="minorHAnsi" w:cstheme="minorHAnsi"/>
                <w:i/>
                <w:iCs/>
                <w:color w:val="000000"/>
                <w:lang w:eastAsia="it-IT"/>
              </w:rPr>
              <w:t>2,  8) I</w:t>
            </w:r>
          </w:p>
          <w:p w14:paraId="46000B7C"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r>
    </w:tbl>
    <w:p w14:paraId="54D5DAF6" w14:textId="77777777" w:rsidR="00F81BA2"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B3DF20D" w14:textId="77777777" w:rsidR="00F81BA2" w:rsidRPr="00E90855" w:rsidRDefault="00F81BA2">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027B98AB"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5A9C979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CLASSI TERZE SALA E VENDITA</w:t>
      </w:r>
    </w:p>
    <w:p w14:paraId="4470299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p w14:paraId="1DF76284"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145"/>
        <w:gridCol w:w="4373"/>
        <w:gridCol w:w="4918"/>
        <w:gridCol w:w="2754"/>
      </w:tblGrid>
      <w:tr w:rsidR="00910F8D" w:rsidRPr="00E90855" w14:paraId="7F30D42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B165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10E46D1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98CE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08E0592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A27E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636AB6B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ALIMENTAZIONE – CUCINA – SALA E VENDITA </w:t>
            </w:r>
            <w:proofErr w:type="gramStart"/>
            <w:r w:rsidRPr="00E90855">
              <w:rPr>
                <w:rFonts w:asciiTheme="minorHAnsi" w:eastAsia="Times New Roman" w:hAnsiTheme="minorHAnsi" w:cstheme="minorHAnsi"/>
                <w:b/>
                <w:bCs/>
                <w:color w:val="000000"/>
                <w:lang w:eastAsia="it-IT"/>
              </w:rPr>
              <w:t>–  DIR.</w:t>
            </w:r>
            <w:proofErr w:type="gramEnd"/>
            <w:r w:rsidRPr="00E90855">
              <w:rPr>
                <w:rFonts w:asciiTheme="minorHAnsi" w:eastAsia="Times New Roman" w:hAnsiTheme="minorHAnsi" w:cstheme="minorHAnsi"/>
                <w:b/>
                <w:bCs/>
                <w:color w:val="000000"/>
                <w:lang w:eastAsia="it-IT"/>
              </w:rPr>
              <w:t xml:space="preserve">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81D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18B1FC8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1C28F92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8B11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72BEAB2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DALLE ORIGINI AL CINQUECENTO 4-6 (G) 6(I)</w:t>
            </w:r>
          </w:p>
          <w:p w14:paraId="17B9C5C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4CE6050A"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F5C39FC" w14:textId="77777777" w:rsidR="00910F8D" w:rsidRPr="00E90855" w:rsidRDefault="00910F8D" w:rsidP="00910F8D">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b/>
                <w:bCs/>
                <w:color w:val="000000"/>
                <w:lang w:val="en-US" w:eastAsia="it-IT"/>
              </w:rPr>
              <w:t>INGLESE:</w:t>
            </w:r>
          </w:p>
          <w:p w14:paraId="00293ADD" w14:textId="77777777" w:rsidR="00910F8D" w:rsidRPr="00E90855" w:rsidRDefault="00910F8D" w:rsidP="00910F8D">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color w:val="000000"/>
                <w:lang w:val="en-US" w:eastAsia="it-IT"/>
              </w:rPr>
              <w:t>Modulo 1: THE RESTAURANT AND  THE RESTAURANT STAFF 5(G) - 1(i)-3(i)-4(i)</w:t>
            </w:r>
          </w:p>
          <w:p w14:paraId="48C3DA3F" w14:textId="77777777" w:rsidR="00910F8D" w:rsidRPr="00E90855" w:rsidRDefault="00910F8D" w:rsidP="00910F8D">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color w:val="000000"/>
                <w:lang w:val="en-US" w:eastAsia="it-IT"/>
              </w:rPr>
              <w:t>Modulo 2: WELCOMING THE GUEST 5(G)-1(i)-6(i)</w:t>
            </w:r>
          </w:p>
          <w:p w14:paraId="1C9871F1" w14:textId="77777777" w:rsidR="00910F8D" w:rsidRPr="00E90855" w:rsidRDefault="00910F8D" w:rsidP="00910F8D">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color w:val="000000"/>
                <w:lang w:val="en-US" w:eastAsia="it-IT"/>
              </w:rPr>
              <w:t>Modulo 3: WORKING AT THE BAR 5(G)-1(i)-6(i)-7(i)</w:t>
            </w:r>
          </w:p>
          <w:p w14:paraId="1F57DE41" w14:textId="77777777" w:rsidR="00910F8D" w:rsidRPr="00E90855" w:rsidRDefault="00910F8D" w:rsidP="00910F8D">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Modulo  4</w:t>
            </w:r>
            <w:proofErr w:type="gramEnd"/>
            <w:r w:rsidRPr="00E90855">
              <w:rPr>
                <w:rFonts w:asciiTheme="minorHAnsi" w:eastAsia="Times New Roman" w:hAnsiTheme="minorHAnsi" w:cstheme="minorHAnsi"/>
                <w:color w:val="000000"/>
                <w:lang w:eastAsia="it-IT"/>
              </w:rPr>
              <w:t>:  P.C.T.O: 5(G)-1(i)</w:t>
            </w:r>
          </w:p>
          <w:p w14:paraId="08F623D5" w14:textId="77777777" w:rsidR="00910F8D" w:rsidRPr="00E90855" w:rsidRDefault="00910F8D" w:rsidP="00910F8D">
            <w:pPr>
              <w:widowControl/>
              <w:autoSpaceDE/>
              <w:autoSpaceDN/>
              <w:rPr>
                <w:rFonts w:asciiTheme="minorHAnsi" w:eastAsia="Times New Roman" w:hAnsiTheme="minorHAnsi" w:cstheme="minorHAnsi"/>
                <w:lang w:eastAsia="it-IT"/>
              </w:rPr>
            </w:pPr>
          </w:p>
          <w:p w14:paraId="65C9490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7603FA58" w14:textId="77777777" w:rsidR="00910F8D" w:rsidRPr="00E90855" w:rsidRDefault="00910F8D" w:rsidP="0009485E">
            <w:pPr>
              <w:widowControl/>
              <w:numPr>
                <w:ilvl w:val="0"/>
                <w:numId w:val="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1. Restaurant sur mesure 5/7 (G) - 1/6 (I)</w:t>
            </w:r>
          </w:p>
          <w:p w14:paraId="11A7E986" w14:textId="77777777" w:rsidR="00910F8D" w:rsidRPr="00E90855" w:rsidRDefault="00910F8D" w:rsidP="00F75740">
            <w:pPr>
              <w:widowControl/>
              <w:numPr>
                <w:ilvl w:val="0"/>
                <w:numId w:val="6"/>
              </w:numPr>
              <w:autoSpaceDE/>
              <w:autoSpaceDN/>
              <w:spacing w:line="259" w:lineRule="auto"/>
              <w:ind w:left="714" w:hanging="357"/>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shd w:val="clear" w:color="auto" w:fill="FFFFFF"/>
                <w:lang w:val="en-US" w:eastAsia="it-IT"/>
              </w:rPr>
              <w:t xml:space="preserve">Modulo </w:t>
            </w:r>
            <w:proofErr w:type="gramStart"/>
            <w:r w:rsidRPr="00E90855">
              <w:rPr>
                <w:rFonts w:asciiTheme="minorHAnsi" w:eastAsia="Times New Roman" w:hAnsiTheme="minorHAnsi" w:cstheme="minorHAnsi"/>
                <w:color w:val="000000"/>
                <w:shd w:val="clear" w:color="auto" w:fill="FFFFFF"/>
                <w:lang w:val="en-US" w:eastAsia="it-IT"/>
              </w:rPr>
              <w:t>2</w:t>
            </w:r>
            <w:proofErr w:type="gramEnd"/>
            <w:r w:rsidRPr="00E90855">
              <w:rPr>
                <w:rFonts w:asciiTheme="minorHAnsi" w:eastAsia="Times New Roman" w:hAnsiTheme="minorHAnsi" w:cstheme="minorHAnsi"/>
                <w:color w:val="000000"/>
                <w:shd w:val="clear" w:color="auto" w:fill="FFFFFF"/>
                <w:lang w:val="en-US" w:eastAsia="it-IT"/>
              </w:rPr>
              <w:t>. Direction boissons 5/7 (G) - 1 (I)</w:t>
            </w:r>
          </w:p>
          <w:p w14:paraId="71B66E5A" w14:textId="77777777" w:rsidR="00910F8D" w:rsidRPr="00E90855" w:rsidRDefault="00910F8D" w:rsidP="00F75740">
            <w:pPr>
              <w:widowControl/>
              <w:numPr>
                <w:ilvl w:val="0"/>
                <w:numId w:val="6"/>
              </w:numPr>
              <w:autoSpaceDE/>
              <w:autoSpaceDN/>
              <w:spacing w:line="259" w:lineRule="auto"/>
              <w:ind w:left="714" w:hanging="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3. PCTO 5 (G) - 1 (I)</w:t>
            </w:r>
          </w:p>
          <w:p w14:paraId="7EB46721" w14:textId="77777777" w:rsidR="00910F8D" w:rsidRPr="00E90855" w:rsidRDefault="00910F8D" w:rsidP="00910F8D">
            <w:pPr>
              <w:widowControl/>
              <w:autoSpaceDE/>
              <w:autoSpaceDN/>
              <w:rPr>
                <w:rFonts w:asciiTheme="minorHAnsi" w:eastAsia="Times New Roman" w:hAnsiTheme="minorHAnsi" w:cstheme="minorHAnsi"/>
                <w:lang w:eastAsia="it-IT"/>
              </w:rPr>
            </w:pPr>
          </w:p>
          <w:p w14:paraId="69E567A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SC.MOTORIE:</w:t>
            </w:r>
          </w:p>
          <w:p w14:paraId="20C7607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MOVIMENTO CONSAPEVOLE(2G-8G-9G-7I)</w:t>
            </w:r>
          </w:p>
          <w:p w14:paraId="1BCBADE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6FDB9BD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56F6329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CORPO(9G-6I)</w:t>
            </w:r>
          </w:p>
          <w:p w14:paraId="3DFEA5A4"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54A8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4AAA42D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DAL BASSO MEDIOEVO ALLA PRIMA ETA’ MODERNA 4-6(G) 7 (I)</w:t>
            </w:r>
          </w:p>
          <w:p w14:paraId="00D210F0"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5E085D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 </w:t>
            </w:r>
          </w:p>
          <w:p w14:paraId="617AEA2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1:  IMMAGINARIO</w:t>
            </w:r>
            <w:proofErr w:type="gramEnd"/>
            <w:r w:rsidRPr="00E90855">
              <w:rPr>
                <w:rFonts w:asciiTheme="minorHAnsi" w:eastAsia="Times New Roman" w:hAnsiTheme="minorHAnsi" w:cstheme="minorHAnsi"/>
                <w:color w:val="000000"/>
                <w:lang w:eastAsia="it-IT"/>
              </w:rPr>
              <w:t xml:space="preserve"> COLLETTIVO, RAPPRESENTAZIONE ARTISTICA, ARTI FIGURATIVE DAL BASSO MEDIOEVO ALLA PRIMA ETA’ MODERNA 6(G) </w:t>
            </w:r>
          </w:p>
          <w:p w14:paraId="43760B90"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2A65B3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RELIGIONE</w:t>
            </w:r>
          </w:p>
          <w:p w14:paraId="630741B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LE RELIGIONI STORICO-RIVELATE E LE RELATIVE PRESCRIZIONI ALIMENTARI 4(G) 6 (G)</w:t>
            </w:r>
          </w:p>
          <w:p w14:paraId="28722FA1"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9F4E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ALIMENT:</w:t>
            </w:r>
          </w:p>
          <w:p w14:paraId="10550B5A"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IL SISTEMA HACCP                                            IND. 3-4 G1-3-8</w:t>
            </w:r>
          </w:p>
          <w:p w14:paraId="29A12F79"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VALUTAZIONE CALORICO-NUTRIZIONALE DI UN PIATTO E DI UNA BEVANDA       </w:t>
            </w:r>
            <w:r w:rsidRPr="00E90855">
              <w:rPr>
                <w:rFonts w:asciiTheme="minorHAnsi" w:eastAsia="Times New Roman" w:hAnsiTheme="minorHAnsi" w:cstheme="minorHAnsi"/>
                <w:color w:val="000000"/>
                <w:lang w:eastAsia="it-IT"/>
              </w:rPr>
              <w:tab/>
              <w:t xml:space="preserve">     IND. 4 G3-4-8</w:t>
            </w:r>
          </w:p>
          <w:p w14:paraId="27A6FC24"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(CARNI, SALUMI, PRODOTTI ITTICI     IND. 1-2-4 G1-3-8)</w:t>
            </w:r>
          </w:p>
          <w:p w14:paraId="4C23B9FC"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UOVA, LATTE E FORMAGGI                           IND. 1-2-4 G1-3-8</w:t>
            </w:r>
          </w:p>
          <w:p w14:paraId="11A2C846"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LEGUMI, CEREALI E DERIVATI            IND. 1-2-4 G1-3-8</w:t>
            </w:r>
          </w:p>
          <w:p w14:paraId="2CE9E319"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OLI E GRASSI                                               IND. 1-2-4 G1-3-8</w:t>
            </w:r>
          </w:p>
          <w:p w14:paraId="23B9FC5E"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(BEVANDE ALCOLICHE FERMENTATE E </w:t>
            </w:r>
            <w:proofErr w:type="gramStart"/>
            <w:r w:rsidRPr="00E90855">
              <w:rPr>
                <w:rFonts w:asciiTheme="minorHAnsi" w:eastAsia="Times New Roman" w:hAnsiTheme="minorHAnsi" w:cstheme="minorHAnsi"/>
                <w:color w:val="000000"/>
                <w:lang w:eastAsia="it-IT"/>
              </w:rPr>
              <w:t>DISTILLATE  IND.</w:t>
            </w:r>
            <w:proofErr w:type="gramEnd"/>
            <w:r w:rsidRPr="00E90855">
              <w:rPr>
                <w:rFonts w:asciiTheme="minorHAnsi" w:eastAsia="Times New Roman" w:hAnsiTheme="minorHAnsi" w:cstheme="minorHAnsi"/>
                <w:color w:val="000000"/>
                <w:lang w:eastAsia="it-IT"/>
              </w:rPr>
              <w:t xml:space="preserve"> 1-2-4 G1-3-8)</w:t>
            </w:r>
          </w:p>
          <w:p w14:paraId="31136429"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(BEVANDE ANALCOLICHE E NERVINE                IND. 1-2-4 G1-3-8)</w:t>
            </w:r>
          </w:p>
          <w:p w14:paraId="4FF653B5" w14:textId="77777777" w:rsidR="00910F8D" w:rsidRPr="00E90855" w:rsidRDefault="00910F8D" w:rsidP="00623E0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ESPERIENZE DI LABORATORIO IND 4 G1-8</w:t>
            </w:r>
          </w:p>
          <w:p w14:paraId="37F6264A" w14:textId="77777777" w:rsidR="00623E07" w:rsidRPr="00E90855" w:rsidRDefault="00623E07" w:rsidP="00910F8D">
            <w:pPr>
              <w:widowControl/>
              <w:autoSpaceDE/>
              <w:autoSpaceDN/>
              <w:rPr>
                <w:rFonts w:asciiTheme="minorHAnsi" w:eastAsia="Times New Roman" w:hAnsiTheme="minorHAnsi" w:cstheme="minorHAnsi"/>
                <w:b/>
                <w:bCs/>
                <w:lang w:eastAsia="it-IT"/>
              </w:rPr>
            </w:pPr>
          </w:p>
          <w:p w14:paraId="7927AF0F" w14:textId="77777777" w:rsidR="00910F8D" w:rsidRPr="00E90855" w:rsidRDefault="00910F8D" w:rsidP="00910F8D">
            <w:pPr>
              <w:widowControl/>
              <w:autoSpaceDE/>
              <w:autoSpaceDN/>
              <w:rPr>
                <w:rFonts w:asciiTheme="minorHAnsi" w:eastAsia="Times New Roman" w:hAnsiTheme="minorHAnsi" w:cstheme="minorHAnsi"/>
                <w:b/>
                <w:bCs/>
                <w:lang w:eastAsia="it-IT"/>
              </w:rPr>
            </w:pPr>
            <w:r w:rsidRPr="00E90855">
              <w:rPr>
                <w:rFonts w:asciiTheme="minorHAnsi" w:eastAsia="Times New Roman" w:hAnsiTheme="minorHAnsi" w:cstheme="minorHAnsi"/>
                <w:b/>
                <w:bCs/>
                <w:lang w:eastAsia="it-IT"/>
              </w:rPr>
              <w:t>SALA/VENDITA:</w:t>
            </w:r>
          </w:p>
          <w:p w14:paraId="0273CBE9" w14:textId="77777777" w:rsidR="00623E07" w:rsidRPr="00E90855" w:rsidRDefault="00623E07" w:rsidP="00623E07">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Il settore HO.RE.CA</w:t>
            </w:r>
            <w:proofErr w:type="gramStart"/>
            <w:r w:rsidRPr="00E90855">
              <w:rPr>
                <w:rFonts w:asciiTheme="minorHAnsi" w:hAnsiTheme="minorHAnsi" w:cstheme="minorHAnsi"/>
                <w:color w:val="000000"/>
                <w:sz w:val="22"/>
                <w:szCs w:val="22"/>
              </w:rPr>
              <w:t>. :</w:t>
            </w:r>
            <w:proofErr w:type="gramEnd"/>
            <w:r w:rsidRPr="00E90855">
              <w:rPr>
                <w:rFonts w:asciiTheme="minorHAnsi" w:hAnsiTheme="minorHAnsi" w:cstheme="minorHAnsi"/>
                <w:color w:val="000000"/>
                <w:sz w:val="22"/>
                <w:szCs w:val="22"/>
              </w:rPr>
              <w:t xml:space="preserve"> aspetti normativi e organizzativi (11 G) – (1 – 2 – 3 I)</w:t>
            </w:r>
          </w:p>
          <w:p w14:paraId="2F626E0E" w14:textId="77777777" w:rsidR="00623E07" w:rsidRPr="00E90855" w:rsidRDefault="00623E07" w:rsidP="00623E07">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Una terra da scoprire (UDA complessa) (3 G) – (4 – 7 I)</w:t>
            </w:r>
          </w:p>
          <w:p w14:paraId="6E24E2B5" w14:textId="77777777" w:rsidR="00623E07" w:rsidRPr="00E90855" w:rsidRDefault="00623E07" w:rsidP="00623E07">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Enogastronomia nazionale e le bevande in uso al bar (3 G) – (1 – 6 – 7 I)</w:t>
            </w:r>
          </w:p>
          <w:p w14:paraId="181A1F82" w14:textId="77777777" w:rsidR="00623E07" w:rsidRPr="00E90855" w:rsidRDefault="00623E07" w:rsidP="00623E07">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Regioni di… vino (UDA complessa) (12 G) – (8 -11 I)</w:t>
            </w:r>
          </w:p>
          <w:p w14:paraId="3D378B7A" w14:textId="77777777" w:rsidR="00623E07" w:rsidRPr="00E90855" w:rsidRDefault="00623E07" w:rsidP="00910F8D">
            <w:pPr>
              <w:widowControl/>
              <w:autoSpaceDE/>
              <w:autoSpaceDN/>
              <w:rPr>
                <w:rFonts w:asciiTheme="minorHAnsi" w:eastAsia="Times New Roman" w:hAnsiTheme="minorHAnsi" w:cstheme="minorHAnsi"/>
                <w:lang w:eastAsia="it-IT"/>
              </w:rPr>
            </w:pPr>
          </w:p>
          <w:p w14:paraId="16EEAB94" w14:textId="77777777" w:rsidR="00910F8D" w:rsidRPr="00E90855" w:rsidRDefault="00910F8D" w:rsidP="00910F8D">
            <w:pPr>
              <w:widowControl/>
              <w:autoSpaceDE/>
              <w:autoSpaceDN/>
              <w:rPr>
                <w:rFonts w:asciiTheme="minorHAnsi" w:eastAsia="Times New Roman" w:hAnsiTheme="minorHAnsi" w:cstheme="minorHAnsi"/>
                <w:lang w:eastAsia="it-IT"/>
              </w:rPr>
            </w:pPr>
          </w:p>
          <w:p w14:paraId="5D39019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DIR.TECN. AMM:</w:t>
            </w:r>
          </w:p>
          <w:p w14:paraId="6EFED9D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A:  Turismo</w:t>
            </w:r>
            <w:proofErr w:type="gramEnd"/>
            <w:r w:rsidRPr="00E90855">
              <w:rPr>
                <w:rFonts w:asciiTheme="minorHAnsi" w:eastAsia="Times New Roman" w:hAnsiTheme="minorHAnsi" w:cstheme="minorHAnsi"/>
                <w:color w:val="000000"/>
                <w:lang w:eastAsia="it-IT"/>
              </w:rPr>
              <w:t xml:space="preserve"> e mercato turistico 7 - 8 (I) ;</w:t>
            </w:r>
            <w:r w:rsidRPr="00E90855">
              <w:rPr>
                <w:rFonts w:asciiTheme="minorHAnsi" w:eastAsia="Times New Roman" w:hAnsiTheme="minorHAnsi" w:cstheme="minorHAnsi"/>
                <w:color w:val="000000"/>
                <w:lang w:eastAsia="it-IT"/>
              </w:rPr>
              <w:tab/>
              <w:t xml:space="preserve"> 2 – 12(G) </w:t>
            </w:r>
          </w:p>
          <w:p w14:paraId="41F8F59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B: La costituzione e la gestione dell’impresa 7 e 10 (I); 2 – 12 (G)</w:t>
            </w:r>
          </w:p>
          <w:p w14:paraId="06F2508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C: I documenti delle operazioni di gestione 2 e 10 (I); 1 – 2 – 12(G)     </w:t>
            </w:r>
          </w:p>
          <w:p w14:paraId="190877D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D: Le caratteristiche organizzative e gestionali delle imprese turistico – ristorative 2 e 10 (I</w:t>
            </w:r>
            <w:proofErr w:type="gramStart"/>
            <w:r w:rsidRPr="00E90855">
              <w:rPr>
                <w:rFonts w:asciiTheme="minorHAnsi" w:eastAsia="Times New Roman" w:hAnsiTheme="minorHAnsi" w:cstheme="minorHAnsi"/>
                <w:color w:val="000000"/>
                <w:lang w:eastAsia="it-IT"/>
              </w:rPr>
              <w:t>);  2</w:t>
            </w:r>
            <w:proofErr w:type="gramEnd"/>
            <w:r w:rsidRPr="00E90855">
              <w:rPr>
                <w:rFonts w:asciiTheme="minorHAnsi" w:eastAsia="Times New Roman" w:hAnsiTheme="minorHAnsi" w:cstheme="minorHAnsi"/>
                <w:color w:val="000000"/>
                <w:lang w:eastAsia="it-IT"/>
              </w:rPr>
              <w:t xml:space="preserve"> -12 (G)  </w:t>
            </w:r>
          </w:p>
          <w:p w14:paraId="74E9D49B" w14:textId="77777777" w:rsidR="00910F8D" w:rsidRPr="00E90855" w:rsidRDefault="00910F8D" w:rsidP="00F81BA2">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b/>
                <w:bCs/>
                <w:color w:val="000000"/>
                <w:lang w:eastAsia="it-IT"/>
              </w:rPr>
              <w:t>SCIENZE MOTORIE:</w:t>
            </w:r>
          </w:p>
          <w:p w14:paraId="498E414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PREVENZIONE, SALUTE E </w:t>
            </w:r>
            <w:proofErr w:type="gramStart"/>
            <w:r w:rsidRPr="00E90855">
              <w:rPr>
                <w:rFonts w:asciiTheme="minorHAnsi" w:eastAsia="Times New Roman" w:hAnsiTheme="minorHAnsi" w:cstheme="minorHAnsi"/>
                <w:color w:val="000000"/>
                <w:lang w:eastAsia="it-IT"/>
              </w:rPr>
              <w:t>BENESSERE(</w:t>
            </w:r>
            <w:proofErr w:type="gramEnd"/>
            <w:r w:rsidRPr="00E90855">
              <w:rPr>
                <w:rFonts w:asciiTheme="minorHAnsi" w:eastAsia="Times New Roman" w:hAnsiTheme="minorHAnsi" w:cstheme="minorHAnsi"/>
                <w:color w:val="000000"/>
                <w:lang w:eastAsia="it-IT"/>
              </w:rPr>
              <w:t>9G-11G-3I-4I-6I</w:t>
            </w:r>
          </w:p>
          <w:p w14:paraId="716B5479"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4A6A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 xml:space="preserve">MATEMATICA: </w:t>
            </w:r>
            <w:r w:rsidRPr="00E90855">
              <w:rPr>
                <w:rFonts w:asciiTheme="minorHAnsi" w:eastAsia="Times New Roman" w:hAnsiTheme="minorHAnsi" w:cstheme="minorHAnsi"/>
                <w:color w:val="000000"/>
                <w:lang w:eastAsia="it-IT"/>
              </w:rPr>
              <w:t>MODULO 1- Piano cartesiano -retta (1,2,8,10,12) G, (2,5) I</w:t>
            </w:r>
          </w:p>
          <w:p w14:paraId="0ACB63D1"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Le coniche</w:t>
            </w:r>
            <w:proofErr w:type="gramStart"/>
            <w:r w:rsidRPr="00E90855">
              <w:rPr>
                <w:rFonts w:asciiTheme="minorHAnsi" w:eastAsia="Times New Roman" w:hAnsiTheme="minorHAnsi" w:cstheme="minorHAnsi"/>
                <w:color w:val="000000"/>
                <w:lang w:eastAsia="it-IT"/>
              </w:rPr>
              <w:t xml:space="preserve">   (</w:t>
            </w:r>
            <w:proofErr w:type="gramEnd"/>
            <w:r w:rsidRPr="00E90855">
              <w:rPr>
                <w:rFonts w:asciiTheme="minorHAnsi" w:eastAsia="Times New Roman" w:hAnsiTheme="minorHAnsi" w:cstheme="minorHAnsi"/>
                <w:color w:val="000000"/>
                <w:lang w:eastAsia="it-IT"/>
              </w:rPr>
              <w:t>2,8,12) G, (2,5) I</w:t>
            </w:r>
          </w:p>
          <w:p w14:paraId="37C0ED0B"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Complementi su equazioni e disequazioni (2,12) G</w:t>
            </w:r>
          </w:p>
          <w:p w14:paraId="7F52879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Cenni di trigonometria (2,8,12) G.</w:t>
            </w:r>
          </w:p>
        </w:tc>
      </w:tr>
    </w:tbl>
    <w:p w14:paraId="6AEB680B" w14:textId="77777777" w:rsidR="00F81BA2"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4035924" w14:textId="77777777" w:rsidR="00F81BA2" w:rsidRPr="00E90855" w:rsidRDefault="00F81BA2">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6F7FB0B0"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10AA3E6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CLASSI QUARTE SALA E VENDITA</w:t>
      </w:r>
    </w:p>
    <w:p w14:paraId="6E28058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p w14:paraId="1069C4C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383"/>
        <w:gridCol w:w="4691"/>
        <w:gridCol w:w="4152"/>
        <w:gridCol w:w="2964"/>
      </w:tblGrid>
      <w:tr w:rsidR="00910F8D" w:rsidRPr="00E90855" w14:paraId="7E14A9E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F802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1BD535C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D280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25755D60"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BF4A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6E34ACA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ALIMENTAZIONE – CUCINA – SALA E VENDITA </w:t>
            </w:r>
            <w:proofErr w:type="gramStart"/>
            <w:r w:rsidRPr="00E90855">
              <w:rPr>
                <w:rFonts w:asciiTheme="minorHAnsi" w:eastAsia="Times New Roman" w:hAnsiTheme="minorHAnsi" w:cstheme="minorHAnsi"/>
                <w:b/>
                <w:bCs/>
                <w:color w:val="000000"/>
                <w:lang w:eastAsia="it-IT"/>
              </w:rPr>
              <w:t>–  DIR.</w:t>
            </w:r>
            <w:proofErr w:type="gramEnd"/>
            <w:r w:rsidRPr="00E90855">
              <w:rPr>
                <w:rFonts w:asciiTheme="minorHAnsi" w:eastAsia="Times New Roman" w:hAnsiTheme="minorHAnsi" w:cstheme="minorHAnsi"/>
                <w:b/>
                <w:bCs/>
                <w:color w:val="000000"/>
                <w:lang w:eastAsia="it-IT"/>
              </w:rPr>
              <w:t xml:space="preserve">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FD57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413DE20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6BE98D4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7568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6F4EDDF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 BAROCCO AL ROMANTICISMO 4-6 (G) 6(I)</w:t>
            </w:r>
          </w:p>
          <w:p w14:paraId="3FA7439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0ED914D5" w14:textId="77777777" w:rsidR="00910F8D" w:rsidRPr="00E90855" w:rsidRDefault="00910F8D" w:rsidP="00910F8D">
            <w:pPr>
              <w:widowControl/>
              <w:autoSpaceDE/>
              <w:autoSpaceDN/>
              <w:rPr>
                <w:rFonts w:asciiTheme="minorHAnsi" w:eastAsia="Times New Roman" w:hAnsiTheme="minorHAnsi" w:cstheme="minorHAnsi"/>
                <w:lang w:eastAsia="it-IT"/>
              </w:rPr>
            </w:pPr>
          </w:p>
          <w:p w14:paraId="3900F77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w:t>
            </w:r>
          </w:p>
          <w:p w14:paraId="752239A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1:</w:t>
            </w:r>
            <w:r w:rsidRPr="00E90855">
              <w:rPr>
                <w:rFonts w:asciiTheme="minorHAnsi" w:eastAsia="Times New Roman" w:hAnsiTheme="minorHAnsi" w:cstheme="minorHAnsi"/>
                <w:color w:val="000000"/>
                <w:lang w:eastAsia="it-IT"/>
              </w:rPr>
              <w:t xml:space="preserve"> PITTURA E SCULTURA DAL BAROCCO AL ROMANTICISMO 6(G) 6(I)</w:t>
            </w:r>
          </w:p>
          <w:p w14:paraId="3D0B19C2" w14:textId="77777777" w:rsidR="00910F8D" w:rsidRPr="00E90855" w:rsidRDefault="00910F8D" w:rsidP="00910F8D">
            <w:pPr>
              <w:widowControl/>
              <w:autoSpaceDE/>
              <w:autoSpaceDN/>
              <w:rPr>
                <w:rFonts w:asciiTheme="minorHAnsi" w:eastAsia="Times New Roman" w:hAnsiTheme="minorHAnsi" w:cstheme="minorHAnsi"/>
                <w:lang w:eastAsia="it-IT"/>
              </w:rPr>
            </w:pPr>
          </w:p>
          <w:p w14:paraId="6DE7E9A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w:t>
            </w:r>
          </w:p>
          <w:p w14:paraId="74FAFAF6" w14:textId="77777777" w:rsidR="00910F8D" w:rsidRPr="00E90855" w:rsidRDefault="00910F8D" w:rsidP="0009485E">
            <w:pPr>
              <w:widowControl/>
              <w:numPr>
                <w:ilvl w:val="0"/>
                <w:numId w:val="7"/>
              </w:numPr>
              <w:autoSpaceDE/>
              <w:autoSpaceDN/>
              <w:spacing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shd w:val="clear" w:color="auto" w:fill="FFFFFF"/>
                <w:lang w:val="en-US" w:eastAsia="it-IT"/>
              </w:rPr>
              <w:t>CAREER PATHS - STARTER MODULE 5(G) 7(G)</w:t>
            </w:r>
            <w:r w:rsidRPr="00E90855">
              <w:rPr>
                <w:rFonts w:asciiTheme="minorHAnsi" w:eastAsia="Times New Roman" w:hAnsiTheme="minorHAnsi" w:cstheme="minorHAnsi"/>
                <w:b/>
                <w:bCs/>
                <w:i/>
                <w:iCs/>
                <w:color w:val="000000"/>
                <w:lang w:val="en-US" w:eastAsia="it-IT"/>
              </w:rPr>
              <w:t xml:space="preserve"> </w:t>
            </w:r>
            <w:r w:rsidRPr="00E90855">
              <w:rPr>
                <w:rFonts w:asciiTheme="minorHAnsi" w:eastAsia="Times New Roman" w:hAnsiTheme="minorHAnsi" w:cstheme="minorHAnsi"/>
                <w:i/>
                <w:iCs/>
                <w:color w:val="000000"/>
                <w:lang w:val="en-US" w:eastAsia="it-IT"/>
              </w:rPr>
              <w:t>1i; 4i; </w:t>
            </w:r>
          </w:p>
          <w:p w14:paraId="5B7AAD2C" w14:textId="77777777" w:rsidR="00910F8D" w:rsidRPr="00E90855" w:rsidRDefault="00910F8D" w:rsidP="0009485E">
            <w:pPr>
              <w:widowControl/>
              <w:numPr>
                <w:ilvl w:val="0"/>
                <w:numId w:val="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RESTAURANTS 5(G) 7(G) 3(i) 6(i) 11(i)</w:t>
            </w:r>
          </w:p>
          <w:p w14:paraId="0C5249EE" w14:textId="77777777" w:rsidR="00910F8D" w:rsidRPr="00E90855" w:rsidRDefault="00910F8D" w:rsidP="0009485E">
            <w:pPr>
              <w:widowControl/>
              <w:numPr>
                <w:ilvl w:val="0"/>
                <w:numId w:val="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DRINKS 5(G) 6(i) 11(i)</w:t>
            </w:r>
          </w:p>
          <w:p w14:paraId="4BEAD3E0" w14:textId="77777777" w:rsidR="00910F8D" w:rsidRPr="00E90855" w:rsidRDefault="00910F8D" w:rsidP="0009485E">
            <w:pPr>
              <w:widowControl/>
              <w:numPr>
                <w:ilvl w:val="0"/>
                <w:numId w:val="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HAPPY HOUR 5(G) 6(i)</w:t>
            </w:r>
          </w:p>
          <w:p w14:paraId="0ACF1CD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4692C74A" w14:textId="77777777" w:rsidR="00910F8D" w:rsidRPr="00E90855" w:rsidRDefault="00910F8D" w:rsidP="0009485E">
            <w:pPr>
              <w:widowControl/>
              <w:numPr>
                <w:ilvl w:val="0"/>
                <w:numId w:val="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3. Alimentation et santé 5/7 (G) 1/6(I)</w:t>
            </w:r>
          </w:p>
          <w:p w14:paraId="07F43189" w14:textId="77777777" w:rsidR="00910F8D" w:rsidRPr="00E90855" w:rsidRDefault="00910F8D" w:rsidP="0009485E">
            <w:pPr>
              <w:widowControl/>
              <w:numPr>
                <w:ilvl w:val="0"/>
                <w:numId w:val="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4. L'hôtellerie et la restauration 5/7 (G) 1/7(I)</w:t>
            </w:r>
          </w:p>
          <w:p w14:paraId="3E1D0B78" w14:textId="77777777" w:rsidR="00910F8D" w:rsidRPr="00E90855" w:rsidRDefault="00910F8D" w:rsidP="0009485E">
            <w:pPr>
              <w:widowControl/>
              <w:numPr>
                <w:ilvl w:val="0"/>
                <w:numId w:val="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5. PCTO 5 (G) 1 (I)</w:t>
            </w:r>
          </w:p>
          <w:p w14:paraId="7B4DC4FF" w14:textId="77777777" w:rsidR="00923E08" w:rsidRPr="00E90855" w:rsidRDefault="00923E08" w:rsidP="00910F8D">
            <w:pPr>
              <w:widowControl/>
              <w:autoSpaceDE/>
              <w:autoSpaceDN/>
              <w:rPr>
                <w:rFonts w:asciiTheme="minorHAnsi" w:eastAsia="Times New Roman" w:hAnsiTheme="minorHAnsi" w:cstheme="minorHAnsi"/>
                <w:b/>
                <w:bCs/>
                <w:color w:val="000000"/>
                <w:lang w:eastAsia="it-IT"/>
              </w:rPr>
            </w:pPr>
          </w:p>
          <w:p w14:paraId="718B52A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SC.MOTORIE:</w:t>
            </w:r>
          </w:p>
          <w:p w14:paraId="08EE158E" w14:textId="77777777" w:rsidR="00910F8D" w:rsidRPr="00E90855" w:rsidRDefault="00F81BA2"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w:t>
            </w:r>
            <w:r w:rsidR="00910F8D" w:rsidRPr="00E90855">
              <w:rPr>
                <w:rFonts w:asciiTheme="minorHAnsi" w:eastAsia="Times New Roman" w:hAnsiTheme="minorHAnsi" w:cstheme="minorHAnsi"/>
                <w:color w:val="000000"/>
                <w:lang w:eastAsia="it-IT"/>
              </w:rPr>
              <w:t>L MOVIMENTO CONSAPEVOLE(2G-8G-9G-7I)</w:t>
            </w:r>
          </w:p>
          <w:p w14:paraId="30BD901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734CF82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6AD9B6E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CORPO(9G-6I)</w:t>
            </w:r>
          </w:p>
          <w:p w14:paraId="3D4BA78C"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76CA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0CC0A88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CRISI DELL’ANTICO REGIME 4-6(G) 7(I)</w:t>
            </w:r>
          </w:p>
          <w:p w14:paraId="560EE730" w14:textId="77777777" w:rsidR="00910F8D" w:rsidRPr="00E90855" w:rsidRDefault="00910F8D" w:rsidP="00910F8D">
            <w:pPr>
              <w:widowControl/>
              <w:autoSpaceDE/>
              <w:autoSpaceDN/>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2: L’OTTOCENTO 4-6(G) 7(I)</w:t>
            </w:r>
          </w:p>
          <w:p w14:paraId="14C7FE99" w14:textId="77777777" w:rsidR="00923E08" w:rsidRPr="00E90855" w:rsidRDefault="00923E08" w:rsidP="00910F8D">
            <w:pPr>
              <w:widowControl/>
              <w:autoSpaceDE/>
              <w:autoSpaceDN/>
              <w:rPr>
                <w:rFonts w:asciiTheme="minorHAnsi" w:eastAsia="Times New Roman" w:hAnsiTheme="minorHAnsi" w:cstheme="minorHAnsi"/>
                <w:lang w:eastAsia="it-IT"/>
              </w:rPr>
            </w:pPr>
          </w:p>
          <w:p w14:paraId="577EE51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REL./MAT.ALT:</w:t>
            </w:r>
          </w:p>
          <w:p w14:paraId="3A283F7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LE RELIGIONI ORIENTALI; STUDIO COMPARATO CON IL CRISTIANESIMO PER UN</w:t>
            </w:r>
          </w:p>
          <w:p w14:paraId="3518497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EFFICACE DIALOGO INTERRELIGIOSO 4(G) 6(G)M</w:t>
            </w:r>
          </w:p>
          <w:p w14:paraId="7FC8519E" w14:textId="77777777" w:rsidR="00910F8D" w:rsidRPr="00E90855" w:rsidRDefault="00910F8D" w:rsidP="00910F8D">
            <w:pPr>
              <w:widowControl/>
              <w:autoSpaceDE/>
              <w:autoSpaceDN/>
              <w:rPr>
                <w:rFonts w:asciiTheme="minorHAnsi" w:eastAsia="Times New Roman" w:hAnsiTheme="minorHAnsi" w:cstheme="minorHAnsi"/>
                <w:lang w:eastAsia="it-IT"/>
              </w:rPr>
            </w:pPr>
          </w:p>
          <w:p w14:paraId="42F01B5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w:t>
            </w:r>
          </w:p>
          <w:p w14:paraId="1056166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w:t>
            </w:r>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1</w:t>
            </w:r>
            <w:r w:rsidRPr="00E90855">
              <w:rPr>
                <w:rFonts w:asciiTheme="minorHAnsi" w:eastAsia="Times New Roman" w:hAnsiTheme="minorHAnsi" w:cstheme="minorHAnsi"/>
                <w:color w:val="000000"/>
                <w:lang w:eastAsia="it-IT"/>
              </w:rPr>
              <w:t xml:space="preserve">: Arte e </w:t>
            </w:r>
            <w:proofErr w:type="gramStart"/>
            <w:r w:rsidRPr="00E90855">
              <w:rPr>
                <w:rFonts w:asciiTheme="minorHAnsi" w:eastAsia="Times New Roman" w:hAnsiTheme="minorHAnsi" w:cstheme="minorHAnsi"/>
                <w:color w:val="000000"/>
                <w:lang w:eastAsia="it-IT"/>
              </w:rPr>
              <w:t>stupore:Il</w:t>
            </w:r>
            <w:proofErr w:type="gramEnd"/>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Barocco</w:t>
            </w:r>
            <w:r w:rsidRPr="00E90855">
              <w:rPr>
                <w:rFonts w:asciiTheme="minorHAnsi" w:eastAsia="Times New Roman" w:hAnsiTheme="minorHAnsi" w:cstheme="minorHAnsi"/>
                <w:color w:val="000000"/>
                <w:lang w:eastAsia="it-IT"/>
              </w:rPr>
              <w:t xml:space="preserve">; Il </w:t>
            </w:r>
            <w:r w:rsidRPr="00E90855">
              <w:rPr>
                <w:rFonts w:asciiTheme="minorHAnsi" w:eastAsia="Times New Roman" w:hAnsiTheme="minorHAnsi" w:cstheme="minorHAnsi"/>
                <w:b/>
                <w:bCs/>
                <w:color w:val="000000"/>
                <w:lang w:eastAsia="it-IT"/>
              </w:rPr>
              <w:t>Neoclassicismo</w:t>
            </w:r>
            <w:r w:rsidRPr="00E90855">
              <w:rPr>
                <w:rFonts w:asciiTheme="minorHAnsi" w:eastAsia="Times New Roman" w:hAnsiTheme="minorHAnsi" w:cstheme="minorHAnsi"/>
                <w:color w:val="000000"/>
                <w:lang w:eastAsia="it-IT"/>
              </w:rPr>
              <w:t xml:space="preserve">: l'arte durante la Rivoluzione Francese. Il </w:t>
            </w:r>
            <w:r w:rsidRPr="00E90855">
              <w:rPr>
                <w:rFonts w:asciiTheme="minorHAnsi" w:eastAsia="Times New Roman" w:hAnsiTheme="minorHAnsi" w:cstheme="minorHAnsi"/>
                <w:b/>
                <w:bCs/>
                <w:color w:val="000000"/>
                <w:lang w:eastAsia="it-IT"/>
              </w:rPr>
              <w:t>Realismo</w:t>
            </w:r>
            <w:r w:rsidRPr="00E90855">
              <w:rPr>
                <w:rFonts w:asciiTheme="minorHAnsi" w:eastAsia="Times New Roman" w:hAnsiTheme="minorHAnsi" w:cstheme="minorHAnsi"/>
                <w:color w:val="000000"/>
                <w:lang w:eastAsia="it-IT"/>
              </w:rPr>
              <w:t xml:space="preserve">: l'arte del Risorgimento; Il </w:t>
            </w:r>
            <w:r w:rsidRPr="00E90855">
              <w:rPr>
                <w:rFonts w:asciiTheme="minorHAnsi" w:eastAsia="Times New Roman" w:hAnsiTheme="minorHAnsi" w:cstheme="minorHAnsi"/>
                <w:b/>
                <w:bCs/>
                <w:color w:val="000000"/>
                <w:lang w:eastAsia="it-IT"/>
              </w:rPr>
              <w:t>Romanticismo</w:t>
            </w:r>
            <w:r w:rsidRPr="00E90855">
              <w:rPr>
                <w:rFonts w:asciiTheme="minorHAnsi" w:eastAsia="Times New Roman" w:hAnsiTheme="minorHAnsi" w:cstheme="minorHAnsi"/>
                <w:color w:val="000000"/>
                <w:lang w:eastAsia="it-IT"/>
              </w:rPr>
              <w:t>: Arte e patriottismo. 6(G)6(I)</w:t>
            </w:r>
          </w:p>
          <w:p w14:paraId="51A62490"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6DD59C8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36E2B65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ASPETTI SOCIALI DELLO SPORT (1 G -12 G)</w:t>
            </w:r>
          </w:p>
          <w:p w14:paraId="32792229"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0457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ALIMENT:</w:t>
            </w:r>
          </w:p>
          <w:p w14:paraId="2D163735" w14:textId="77777777" w:rsidR="00910F8D" w:rsidRPr="00E90855" w:rsidRDefault="00910F8D" w:rsidP="00910F8D">
            <w:pPr>
              <w:widowControl/>
              <w:autoSpaceDE/>
              <w:autoSpaceDN/>
              <w:spacing w:before="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I NUTRIENTI CALORICI E NON CALORICI                   IND. 4 G3-4-8</w:t>
            </w:r>
          </w:p>
          <w:p w14:paraId="4850B6A8" w14:textId="77777777" w:rsidR="00910F8D" w:rsidRPr="00E90855" w:rsidRDefault="00910F8D" w:rsidP="00910F8D">
            <w:pPr>
              <w:widowControl/>
              <w:autoSpaceDE/>
              <w:autoSpaceDN/>
              <w:spacing w:before="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ALCOL ETILICO E MOLECOLE BIOATTIVE                   IND. 4 G3-4-8</w:t>
            </w:r>
          </w:p>
          <w:p w14:paraId="5B7C3308" w14:textId="77777777" w:rsidR="00910F8D" w:rsidRPr="00E90855" w:rsidRDefault="00910F8D" w:rsidP="00910F8D">
            <w:pPr>
              <w:widowControl/>
              <w:autoSpaceDE/>
              <w:autoSpaceDN/>
              <w:spacing w:before="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METABOLISMO ENERGETICO E BILANCIO </w:t>
            </w:r>
            <w:proofErr w:type="gramStart"/>
            <w:r w:rsidRPr="00E90855">
              <w:rPr>
                <w:rFonts w:asciiTheme="minorHAnsi" w:eastAsia="Times New Roman" w:hAnsiTheme="minorHAnsi" w:cstheme="minorHAnsi"/>
                <w:color w:val="000000"/>
                <w:lang w:eastAsia="it-IT"/>
              </w:rPr>
              <w:t>ENERGETICO  IND.</w:t>
            </w:r>
            <w:proofErr w:type="gramEnd"/>
            <w:r w:rsidRPr="00E90855">
              <w:rPr>
                <w:rFonts w:asciiTheme="minorHAnsi" w:eastAsia="Times New Roman" w:hAnsiTheme="minorHAnsi" w:cstheme="minorHAnsi"/>
                <w:color w:val="000000"/>
                <w:lang w:eastAsia="it-IT"/>
              </w:rPr>
              <w:t xml:space="preserve"> 4 G3-4-8</w:t>
            </w:r>
          </w:p>
          <w:p w14:paraId="46BE983E" w14:textId="77777777" w:rsidR="00910F8D" w:rsidRPr="00E90855" w:rsidRDefault="00910F8D" w:rsidP="00910F8D">
            <w:pPr>
              <w:widowControl/>
              <w:autoSpaceDE/>
              <w:autoSpaceDN/>
              <w:spacing w:before="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VALUTAZIONE CALORICO-NUTRIZIONALE DI UN PIATTO E DI UNA BEVANDA  </w:t>
            </w:r>
            <w:r w:rsidR="00923E08"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color w:val="000000"/>
                <w:lang w:eastAsia="it-IT"/>
              </w:rPr>
              <w:t>ND. 4 G3-4-8</w:t>
            </w:r>
          </w:p>
          <w:p w14:paraId="18E3504D" w14:textId="77777777" w:rsidR="00910F8D" w:rsidRPr="00E90855" w:rsidRDefault="00910F8D" w:rsidP="00910F8D">
            <w:pPr>
              <w:widowControl/>
              <w:autoSpaceDE/>
              <w:autoSpaceDN/>
              <w:spacing w:before="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LA COTTURA DEGLI ALIMENTI                         IND. 1-2 G1-3-4-8</w:t>
            </w:r>
          </w:p>
          <w:p w14:paraId="638C6247" w14:textId="77777777" w:rsidR="00910F8D" w:rsidRPr="00E90855" w:rsidRDefault="00910F8D" w:rsidP="00910F8D">
            <w:pPr>
              <w:widowControl/>
              <w:autoSpaceDE/>
              <w:autoSpaceDN/>
              <w:spacing w:before="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SICUREZZA E CONSERVAZIONE ALIMENTI        IND. 2-4 G1-3-4-8</w:t>
            </w:r>
          </w:p>
          <w:p w14:paraId="1BA32280" w14:textId="77777777" w:rsidR="00910F8D" w:rsidRPr="00E90855" w:rsidRDefault="00910F8D" w:rsidP="00910F8D">
            <w:pPr>
              <w:widowControl/>
              <w:autoSpaceDE/>
              <w:autoSpaceDN/>
              <w:spacing w:before="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ESPERIENZE DI LABORATORIO IND 4 G1-8</w:t>
            </w:r>
          </w:p>
          <w:p w14:paraId="5C6F40C5" w14:textId="77777777" w:rsidR="00910F8D" w:rsidRPr="00E90855" w:rsidRDefault="00910F8D" w:rsidP="00910F8D">
            <w:pPr>
              <w:widowControl/>
              <w:autoSpaceDE/>
              <w:autoSpaceDN/>
              <w:rPr>
                <w:rFonts w:asciiTheme="minorHAnsi" w:eastAsia="Times New Roman" w:hAnsiTheme="minorHAnsi" w:cstheme="minorHAnsi"/>
                <w:lang w:eastAsia="it-IT"/>
              </w:rPr>
            </w:pPr>
          </w:p>
          <w:p w14:paraId="3314AF37" w14:textId="77777777" w:rsidR="00923E08" w:rsidRPr="00E90855" w:rsidRDefault="00923E08" w:rsidP="00910F8D">
            <w:pPr>
              <w:widowControl/>
              <w:autoSpaceDE/>
              <w:autoSpaceDN/>
              <w:rPr>
                <w:rFonts w:asciiTheme="minorHAnsi" w:eastAsia="Times New Roman" w:hAnsiTheme="minorHAnsi" w:cstheme="minorHAnsi"/>
                <w:lang w:eastAsia="it-IT"/>
              </w:rPr>
            </w:pPr>
          </w:p>
          <w:p w14:paraId="3B92AF2A" w14:textId="77777777" w:rsidR="00923E08" w:rsidRPr="00E90855" w:rsidRDefault="00923E08" w:rsidP="00910F8D">
            <w:pPr>
              <w:widowControl/>
              <w:autoSpaceDE/>
              <w:autoSpaceDN/>
              <w:rPr>
                <w:rFonts w:asciiTheme="minorHAnsi" w:eastAsia="Times New Roman" w:hAnsiTheme="minorHAnsi" w:cstheme="minorHAnsi"/>
                <w:lang w:eastAsia="it-IT"/>
              </w:rPr>
            </w:pPr>
          </w:p>
          <w:p w14:paraId="0556C47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CUCINA:</w:t>
            </w:r>
          </w:p>
          <w:p w14:paraId="6CBBB36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LA PIANIFICAZIONE DEL LAVORO DI CUCINA: 4-10 (I) 10 (G) </w:t>
            </w:r>
          </w:p>
          <w:p w14:paraId="77DECD7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2. ALLA SCOPERTA DEI PRODOTTI ARTIGIANALI (prodotti di qualità nazionali) 1-11(I) 6(G)</w:t>
            </w:r>
          </w:p>
          <w:p w14:paraId="397D0DB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 LE COTTURE E LA DEGUSTAZIONE: 4 - 5 (I) 6 (G)</w:t>
            </w:r>
          </w:p>
          <w:p w14:paraId="0D8339D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 LA GASTRONOMIA TRA PASSATO, PRESENTE E FUTURO (la gastronomia contemporanea):11 (I</w:t>
            </w:r>
            <w:proofErr w:type="gramStart"/>
            <w:r w:rsidRPr="00E90855">
              <w:rPr>
                <w:rFonts w:asciiTheme="minorHAnsi" w:eastAsia="Times New Roman" w:hAnsiTheme="minorHAnsi" w:cstheme="minorHAnsi"/>
                <w:color w:val="000000"/>
                <w:lang w:eastAsia="it-IT"/>
              </w:rPr>
              <w:t>)  10</w:t>
            </w:r>
            <w:proofErr w:type="gramEnd"/>
            <w:r w:rsidRPr="00E90855">
              <w:rPr>
                <w:rFonts w:asciiTheme="minorHAnsi" w:eastAsia="Times New Roman" w:hAnsiTheme="minorHAnsi" w:cstheme="minorHAnsi"/>
                <w:color w:val="000000"/>
                <w:lang w:eastAsia="it-IT"/>
              </w:rPr>
              <w:t xml:space="preserve"> (G) </w:t>
            </w:r>
          </w:p>
          <w:p w14:paraId="7E4D935C" w14:textId="77777777" w:rsidR="00910F8D" w:rsidRPr="00E90855" w:rsidRDefault="00910F8D" w:rsidP="00910F8D">
            <w:pPr>
              <w:widowControl/>
              <w:autoSpaceDE/>
              <w:autoSpaceDN/>
              <w:rPr>
                <w:rFonts w:asciiTheme="minorHAnsi" w:eastAsia="Times New Roman" w:hAnsiTheme="minorHAnsi" w:cstheme="minorHAnsi"/>
                <w:lang w:eastAsia="it-IT"/>
              </w:rPr>
            </w:pPr>
          </w:p>
          <w:p w14:paraId="011B367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SALA/VENDITA:</w:t>
            </w:r>
          </w:p>
          <w:p w14:paraId="0C0571CA" w14:textId="77777777" w:rsidR="00394A7E" w:rsidRPr="00E90855" w:rsidRDefault="00394A7E" w:rsidP="00394A7E">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La valorizzazione del patrimonio enogastronomico nazionale; le bevande: (7 – 10 G) – (2 – 8 – 11 I)</w:t>
            </w:r>
          </w:p>
          <w:p w14:paraId="47EAFDD8" w14:textId="77777777" w:rsidR="00394A7E" w:rsidRPr="00E90855" w:rsidRDefault="00394A7E" w:rsidP="00394A7E">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color w:val="000000"/>
                <w:sz w:val="22"/>
                <w:szCs w:val="22"/>
              </w:rPr>
              <w:t>Il cliente e la vendita del prodotto-servizio</w:t>
            </w:r>
            <w:r w:rsidRPr="00E90855">
              <w:rPr>
                <w:rFonts w:asciiTheme="minorHAnsi" w:hAnsiTheme="minorHAnsi" w:cstheme="minorHAnsi"/>
                <w:b/>
                <w:bCs/>
                <w:color w:val="000000"/>
                <w:sz w:val="22"/>
                <w:szCs w:val="22"/>
              </w:rPr>
              <w:t xml:space="preserve"> (</w:t>
            </w:r>
            <w:r w:rsidRPr="00E90855">
              <w:rPr>
                <w:rFonts w:asciiTheme="minorHAnsi" w:hAnsiTheme="minorHAnsi" w:cstheme="minorHAnsi"/>
                <w:color w:val="000000"/>
                <w:sz w:val="22"/>
                <w:szCs w:val="22"/>
              </w:rPr>
              <w:t>2 – 10 G) – (2 – 8 – 11 I)</w:t>
            </w:r>
          </w:p>
          <w:p w14:paraId="1D1913EF" w14:textId="77777777" w:rsidR="00910F8D" w:rsidRPr="00E90855" w:rsidRDefault="00910F8D" w:rsidP="00910F8D">
            <w:pPr>
              <w:widowControl/>
              <w:autoSpaceDE/>
              <w:autoSpaceDN/>
              <w:rPr>
                <w:rFonts w:asciiTheme="minorHAnsi" w:eastAsia="Times New Roman" w:hAnsiTheme="minorHAnsi" w:cstheme="minorHAnsi"/>
                <w:lang w:eastAsia="it-IT"/>
              </w:rPr>
            </w:pPr>
          </w:p>
          <w:p w14:paraId="661E8C7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DIR.TECN. AMM:</w:t>
            </w:r>
          </w:p>
          <w:p w14:paraId="3D00A15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A: Le società 7 e 10 (I); 2 – 12 (G)</w:t>
            </w:r>
          </w:p>
          <w:p w14:paraId="5C3AE2E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B: </w:t>
            </w:r>
            <w:proofErr w:type="gramStart"/>
            <w:r w:rsidRPr="00E90855">
              <w:rPr>
                <w:rFonts w:asciiTheme="minorHAnsi" w:eastAsia="Times New Roman" w:hAnsiTheme="minorHAnsi" w:cstheme="minorHAnsi"/>
                <w:color w:val="000000"/>
                <w:lang w:eastAsia="it-IT"/>
              </w:rPr>
              <w:t>Le  risorse</w:t>
            </w:r>
            <w:proofErr w:type="gramEnd"/>
            <w:r w:rsidRPr="00E90855">
              <w:rPr>
                <w:rFonts w:asciiTheme="minorHAnsi" w:eastAsia="Times New Roman" w:hAnsiTheme="minorHAnsi" w:cstheme="minorHAnsi"/>
                <w:color w:val="000000"/>
                <w:lang w:eastAsia="it-IT"/>
              </w:rPr>
              <w:t xml:space="preserve"> tecniche e finanziarie</w:t>
            </w:r>
            <w:r w:rsidRPr="00E90855">
              <w:rPr>
                <w:rFonts w:asciiTheme="minorHAnsi" w:eastAsia="Times New Roman" w:hAnsiTheme="minorHAnsi" w:cstheme="minorHAnsi"/>
                <w:i/>
                <w:iCs/>
                <w:color w:val="000000"/>
                <w:lang w:eastAsia="it-IT"/>
              </w:rPr>
              <w:t xml:space="preserve"> </w:t>
            </w:r>
            <w:r w:rsidRPr="00E90855">
              <w:rPr>
                <w:rFonts w:asciiTheme="minorHAnsi" w:eastAsia="Times New Roman" w:hAnsiTheme="minorHAnsi" w:cstheme="minorHAnsi"/>
                <w:color w:val="000000"/>
                <w:lang w:eastAsia="it-IT"/>
              </w:rPr>
              <w:t> 4  - 10 (I); 1 - 2 – 10 (G)</w:t>
            </w:r>
          </w:p>
          <w:p w14:paraId="5A1F45E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C: La contabilità e il bilancio delle imprese turistico – ristorative 2 – 10 (I); 1 - 10 - 12(G)</w:t>
            </w:r>
          </w:p>
          <w:p w14:paraId="7CCA9406" w14:textId="77777777" w:rsidR="00910F8D" w:rsidRPr="00E90855" w:rsidRDefault="00910F8D" w:rsidP="00910F8D">
            <w:pPr>
              <w:widowControl/>
              <w:autoSpaceDE/>
              <w:autoSpaceDN/>
              <w:rPr>
                <w:rFonts w:asciiTheme="minorHAnsi" w:eastAsia="Times New Roman" w:hAnsiTheme="minorHAnsi" w:cstheme="minorHAnsi"/>
                <w:lang w:eastAsia="it-IT"/>
              </w:rPr>
            </w:pPr>
          </w:p>
          <w:p w14:paraId="029D9ED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73E3974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PREVENZIONE, SALUTE E </w:t>
            </w:r>
            <w:proofErr w:type="gramStart"/>
            <w:r w:rsidRPr="00E90855">
              <w:rPr>
                <w:rFonts w:asciiTheme="minorHAnsi" w:eastAsia="Times New Roman" w:hAnsiTheme="minorHAnsi" w:cstheme="minorHAnsi"/>
                <w:color w:val="000000"/>
                <w:lang w:eastAsia="it-IT"/>
              </w:rPr>
              <w:t>BENESSERE(</w:t>
            </w:r>
            <w:proofErr w:type="gramEnd"/>
            <w:r w:rsidRPr="00E90855">
              <w:rPr>
                <w:rFonts w:asciiTheme="minorHAnsi" w:eastAsia="Times New Roman" w:hAnsiTheme="minorHAnsi" w:cstheme="minorHAnsi"/>
                <w:color w:val="000000"/>
                <w:lang w:eastAsia="it-IT"/>
              </w:rPr>
              <w:t>9G-11G-3I-4I-6I</w:t>
            </w:r>
          </w:p>
          <w:p w14:paraId="7D2EDA87"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2614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69D9F053"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DATI E PREVISIONI  2 G, 8 G, 10 </w:t>
            </w:r>
            <w:proofErr w:type="gramStart"/>
            <w:r w:rsidRPr="00E90855">
              <w:rPr>
                <w:rFonts w:asciiTheme="minorHAnsi" w:eastAsia="Times New Roman" w:hAnsiTheme="minorHAnsi" w:cstheme="minorHAnsi"/>
                <w:color w:val="000000"/>
                <w:lang w:eastAsia="it-IT"/>
              </w:rPr>
              <w:t>G ,</w:t>
            </w:r>
            <w:proofErr w:type="gramEnd"/>
            <w:r w:rsidRPr="00E90855">
              <w:rPr>
                <w:rFonts w:asciiTheme="minorHAnsi" w:eastAsia="Times New Roman" w:hAnsiTheme="minorHAnsi" w:cstheme="minorHAnsi"/>
                <w:color w:val="000000"/>
                <w:lang w:eastAsia="it-IT"/>
              </w:rPr>
              <w:t xml:space="preserve"> 1 I, 11 I .</w:t>
            </w:r>
          </w:p>
          <w:p w14:paraId="68E587B3"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MODULO 2: FUNZIONI ESPONENZIALI E LOGARITMICHE 2 G, 8 G, 12 G, 2 </w:t>
            </w:r>
            <w:proofErr w:type="gramStart"/>
            <w:r w:rsidRPr="00E90855">
              <w:rPr>
                <w:rFonts w:asciiTheme="minorHAnsi" w:eastAsia="Times New Roman" w:hAnsiTheme="minorHAnsi" w:cstheme="minorHAnsi"/>
                <w:color w:val="000000"/>
                <w:lang w:eastAsia="it-IT"/>
              </w:rPr>
              <w:t>I .</w:t>
            </w:r>
            <w:proofErr w:type="gramEnd"/>
          </w:p>
          <w:p w14:paraId="4893DF47"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MODULO 3: ANALISI INFINITESIMALE  2 G, 8 G, 10 G, 12 </w:t>
            </w:r>
            <w:proofErr w:type="gramStart"/>
            <w:r w:rsidRPr="00E90855">
              <w:rPr>
                <w:rFonts w:asciiTheme="minorHAnsi" w:eastAsia="Times New Roman" w:hAnsiTheme="minorHAnsi" w:cstheme="minorHAnsi"/>
                <w:color w:val="000000"/>
                <w:lang w:eastAsia="it-IT"/>
              </w:rPr>
              <w:t>G  2</w:t>
            </w:r>
            <w:proofErr w:type="gramEnd"/>
            <w:r w:rsidRPr="00E90855">
              <w:rPr>
                <w:rFonts w:asciiTheme="minorHAnsi" w:eastAsia="Times New Roman" w:hAnsiTheme="minorHAnsi" w:cstheme="minorHAnsi"/>
                <w:color w:val="000000"/>
                <w:lang w:eastAsia="it-IT"/>
              </w:rPr>
              <w:t xml:space="preserve"> I, 7 I, 8 I 9 I, 11 I.</w:t>
            </w:r>
          </w:p>
        </w:tc>
      </w:tr>
    </w:tbl>
    <w:p w14:paraId="79DE62AA" w14:textId="77777777" w:rsidR="00923E08" w:rsidRPr="00E90855" w:rsidRDefault="00910F8D" w:rsidP="00FA41CC">
      <w:pPr>
        <w:widowControl/>
        <w:autoSpaceDE/>
        <w:autoSpaceDN/>
        <w:spacing w:after="240"/>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37C0DAA" w14:textId="77777777" w:rsidR="00923E08" w:rsidRPr="00E90855" w:rsidRDefault="00923E08">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292520FB" w14:textId="77777777" w:rsidR="00910F8D" w:rsidRPr="00E90855" w:rsidRDefault="00910F8D" w:rsidP="00FA41CC">
      <w:pPr>
        <w:widowControl/>
        <w:autoSpaceDE/>
        <w:autoSpaceDN/>
        <w:spacing w:after="240"/>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CLASSI QUINTE SALA E VENDITA</w:t>
      </w:r>
    </w:p>
    <w:p w14:paraId="106EF815"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p w14:paraId="0C2FE844" w14:textId="77777777" w:rsidR="00910F8D" w:rsidRPr="00E90855" w:rsidRDefault="00910F8D" w:rsidP="00910F8D">
      <w:pPr>
        <w:widowControl/>
        <w:autoSpaceDE/>
        <w:autoSpaceDN/>
        <w:spacing w:after="240"/>
        <w:rPr>
          <w:rFonts w:asciiTheme="minorHAnsi" w:eastAsia="Times New Roman" w:hAnsiTheme="minorHAnsi" w:cstheme="minorHAnsi"/>
          <w:sz w:val="12"/>
          <w:szCs w:val="12"/>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539"/>
        <w:gridCol w:w="2788"/>
        <w:gridCol w:w="5666"/>
        <w:gridCol w:w="3197"/>
      </w:tblGrid>
      <w:tr w:rsidR="00910F8D" w:rsidRPr="00E90855" w14:paraId="4B68AE21"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E39B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6229FAF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E113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0836BD3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5281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5BE0D18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ALIMENTAZIONE – CUCINA – SALA E VENDITA </w:t>
            </w:r>
            <w:proofErr w:type="gramStart"/>
            <w:r w:rsidRPr="00E90855">
              <w:rPr>
                <w:rFonts w:asciiTheme="minorHAnsi" w:eastAsia="Times New Roman" w:hAnsiTheme="minorHAnsi" w:cstheme="minorHAnsi"/>
                <w:b/>
                <w:bCs/>
                <w:color w:val="000000"/>
                <w:lang w:eastAsia="it-IT"/>
              </w:rPr>
              <w:t>–  DIR.</w:t>
            </w:r>
            <w:proofErr w:type="gramEnd"/>
            <w:r w:rsidRPr="00E90855">
              <w:rPr>
                <w:rFonts w:asciiTheme="minorHAnsi" w:eastAsia="Times New Roman" w:hAnsiTheme="minorHAnsi" w:cstheme="minorHAnsi"/>
                <w:b/>
                <w:bCs/>
                <w:color w:val="000000"/>
                <w:lang w:eastAsia="it-IT"/>
              </w:rPr>
              <w:t xml:space="preserve">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2FE9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6B7D927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5F77A223"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D0C2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65F8A1D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DALLA SECONDA META’ DELL’OTTOCENTO AL NOVECENTO 4-6 (G) 6(I)</w:t>
            </w:r>
          </w:p>
          <w:p w14:paraId="0E65953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6A1B20B8"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DC331B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w:t>
            </w:r>
          </w:p>
          <w:p w14:paraId="3456675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MODULO 1: </w:t>
            </w:r>
            <w:r w:rsidRPr="00E90855">
              <w:rPr>
                <w:rFonts w:asciiTheme="minorHAnsi" w:eastAsia="Times New Roman" w:hAnsiTheme="minorHAnsi" w:cstheme="minorHAnsi"/>
                <w:color w:val="000000"/>
                <w:lang w:eastAsia="it-IT"/>
              </w:rPr>
              <w:t>LA MODERNITÀ NELL'ARTE 6 (G) </w:t>
            </w:r>
          </w:p>
          <w:p w14:paraId="71C80B43"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264F73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w:t>
            </w:r>
          </w:p>
          <w:p w14:paraId="166BAB0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CAREER PATHS 5G;7G; 1i</w:t>
            </w:r>
          </w:p>
          <w:p w14:paraId="3B8C128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FESTIVE DAYS 5G; 11i</w:t>
            </w:r>
          </w:p>
          <w:p w14:paraId="07B0156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INTERNATIONAL AND ITALIAN CUISINE 5G; 4i</w:t>
            </w:r>
          </w:p>
          <w:p w14:paraId="0932892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DIETS  5G; 1i; 4i</w:t>
            </w:r>
          </w:p>
          <w:p w14:paraId="72C58558"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E9986C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02D4DD1C" w14:textId="77777777" w:rsidR="00910F8D" w:rsidRPr="00E90855" w:rsidRDefault="00910F8D" w:rsidP="0009485E">
            <w:pPr>
              <w:widowControl/>
              <w:numPr>
                <w:ilvl w:val="0"/>
                <w:numId w:val="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5. Hygiène et sécurité 5/7 (G) - 3/11 (I)</w:t>
            </w:r>
          </w:p>
          <w:p w14:paraId="3B3339F6" w14:textId="77777777" w:rsidR="00910F8D" w:rsidRPr="00E90855" w:rsidRDefault="00910F8D" w:rsidP="0009485E">
            <w:pPr>
              <w:widowControl/>
              <w:numPr>
                <w:ilvl w:val="0"/>
                <w:numId w:val="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6. La gestion du restaurant 5/7 (G) - 6/7 (I)</w:t>
            </w:r>
          </w:p>
          <w:p w14:paraId="37437474" w14:textId="77777777" w:rsidR="00910F8D" w:rsidRPr="00E90855" w:rsidRDefault="00910F8D" w:rsidP="0009485E">
            <w:pPr>
              <w:widowControl/>
              <w:numPr>
                <w:ilvl w:val="0"/>
                <w:numId w:val="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7. Se former et travailler 5/7 (G) - 7 (I)</w:t>
            </w:r>
          </w:p>
          <w:p w14:paraId="31D747B4" w14:textId="77777777" w:rsidR="00910F8D" w:rsidRPr="00E90855" w:rsidRDefault="00910F8D" w:rsidP="0009485E">
            <w:pPr>
              <w:widowControl/>
              <w:numPr>
                <w:ilvl w:val="0"/>
                <w:numId w:val="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8. PCTO 5 (G) - 7 (I)</w:t>
            </w:r>
          </w:p>
          <w:p w14:paraId="2AE69BC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w:t>
            </w:r>
          </w:p>
          <w:p w14:paraId="6BF2335F" w14:textId="77777777" w:rsidR="00910F8D" w:rsidRPr="00E90855" w:rsidRDefault="00910F8D" w:rsidP="00910F8D">
            <w:pPr>
              <w:widowControl/>
              <w:autoSpaceDE/>
              <w:autoSpaceDN/>
              <w:rPr>
                <w:rFonts w:asciiTheme="minorHAnsi" w:eastAsia="Times New Roman" w:hAnsiTheme="minorHAnsi" w:cstheme="minorHAnsi"/>
                <w:lang w:eastAsia="it-IT"/>
              </w:rPr>
            </w:pPr>
          </w:p>
          <w:p w14:paraId="45A9B1C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SC.MOTORIE:</w:t>
            </w:r>
          </w:p>
          <w:p w14:paraId="1A171410" w14:textId="77777777" w:rsidR="00910F8D" w:rsidRPr="00E90855" w:rsidRDefault="00F81BA2"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w:t>
            </w:r>
            <w:r w:rsidR="00910F8D" w:rsidRPr="00E90855">
              <w:rPr>
                <w:rFonts w:asciiTheme="minorHAnsi" w:eastAsia="Times New Roman" w:hAnsiTheme="minorHAnsi" w:cstheme="minorHAnsi"/>
                <w:color w:val="000000"/>
                <w:lang w:eastAsia="it-IT"/>
              </w:rPr>
              <w:t>L MOVIMENTO CONSAPEVOLE(2G-8G-9G-7I)</w:t>
            </w:r>
          </w:p>
          <w:p w14:paraId="026976B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22FB25B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17E2A6E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CORPO(9G-6I)</w:t>
            </w:r>
          </w:p>
          <w:p w14:paraId="6D2A29C9"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1E88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4991404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IL NOVECENTO 4-6(G) 7(I)</w:t>
            </w:r>
          </w:p>
          <w:p w14:paraId="645CC6F3" w14:textId="77777777" w:rsidR="00910F8D" w:rsidRPr="00E90855" w:rsidRDefault="00910F8D" w:rsidP="00910F8D">
            <w:pPr>
              <w:widowControl/>
              <w:autoSpaceDE/>
              <w:autoSpaceDN/>
              <w:rPr>
                <w:rFonts w:asciiTheme="minorHAnsi" w:eastAsia="Times New Roman" w:hAnsiTheme="minorHAnsi" w:cstheme="minorHAnsi"/>
                <w:lang w:eastAsia="it-IT"/>
              </w:rPr>
            </w:pPr>
          </w:p>
          <w:p w14:paraId="5649579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REL./MAT.ALT:</w:t>
            </w:r>
          </w:p>
          <w:p w14:paraId="56B1B9E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L’ETICA, ALLA RICERCA DEL BENE 4(G) 6(G)</w:t>
            </w:r>
          </w:p>
          <w:p w14:paraId="7B35DDC2" w14:textId="77777777" w:rsidR="00910F8D" w:rsidRPr="00E90855" w:rsidRDefault="00910F8D" w:rsidP="00910F8D">
            <w:pPr>
              <w:widowControl/>
              <w:autoSpaceDE/>
              <w:autoSpaceDN/>
              <w:rPr>
                <w:rFonts w:asciiTheme="minorHAnsi" w:eastAsia="Times New Roman" w:hAnsiTheme="minorHAnsi" w:cstheme="minorHAnsi"/>
                <w:lang w:eastAsia="it-IT"/>
              </w:rPr>
            </w:pPr>
          </w:p>
          <w:p w14:paraId="5C894B9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w:t>
            </w:r>
          </w:p>
          <w:p w14:paraId="1A24EFB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1:</w:t>
            </w:r>
          </w:p>
          <w:p w14:paraId="160C100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L'IMPRESSIONISMO</w:t>
            </w:r>
            <w:r w:rsidRPr="00E90855">
              <w:rPr>
                <w:rFonts w:asciiTheme="minorHAnsi" w:eastAsia="Times New Roman" w:hAnsiTheme="minorHAnsi" w:cstheme="minorHAnsi"/>
                <w:color w:val="000000"/>
                <w:lang w:eastAsia="it-IT"/>
              </w:rPr>
              <w:t xml:space="preserve"> E LA NUOVA CONCEZIONE DELL'ARTE;</w:t>
            </w:r>
          </w:p>
          <w:p w14:paraId="67CE9A6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ARTE E FOTOGRAFIA;</w:t>
            </w:r>
          </w:p>
          <w:p w14:paraId="7C06496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LE AVANGUARDIE STORICHE </w:t>
            </w:r>
            <w:r w:rsidRPr="00E90855">
              <w:rPr>
                <w:rFonts w:asciiTheme="minorHAnsi" w:eastAsia="Times New Roman" w:hAnsiTheme="minorHAnsi" w:cstheme="minorHAnsi"/>
                <w:color w:val="000000"/>
                <w:lang w:eastAsia="it-IT"/>
              </w:rPr>
              <w:t>6(G)</w:t>
            </w:r>
          </w:p>
          <w:p w14:paraId="183B6C35"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3AB2FB1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7F580A1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ASPETTI SOCIALI DELLO SPORT (1 G -12 G)</w:t>
            </w:r>
          </w:p>
          <w:p w14:paraId="6F87A835"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CFEB4" w14:textId="77777777" w:rsidR="00910F8D" w:rsidRPr="00E90855" w:rsidRDefault="00910F8D" w:rsidP="00910F8D">
            <w:pPr>
              <w:widowControl/>
              <w:autoSpaceDE/>
              <w:autoSpaceDN/>
              <w:rPr>
                <w:rFonts w:asciiTheme="minorHAnsi" w:eastAsia="Times New Roman" w:hAnsiTheme="minorHAnsi" w:cstheme="minorHAnsi"/>
                <w:b/>
                <w:bCs/>
                <w:lang w:eastAsia="it-IT"/>
              </w:rPr>
            </w:pPr>
            <w:r w:rsidRPr="00E90855">
              <w:rPr>
                <w:rFonts w:asciiTheme="minorHAnsi" w:eastAsia="Times New Roman" w:hAnsiTheme="minorHAnsi" w:cstheme="minorHAnsi"/>
                <w:b/>
                <w:bCs/>
                <w:lang w:eastAsia="it-IT"/>
              </w:rPr>
              <w:t>ALIMENT:</w:t>
            </w:r>
          </w:p>
          <w:p w14:paraId="1ED40633" w14:textId="77777777" w:rsidR="00D6391D" w:rsidRPr="00E90855" w:rsidRDefault="00D6391D" w:rsidP="00D6391D">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IL RISCHIO E LA SICUREZZA NELLA FILIERA ALIMENTARE</w:t>
            </w:r>
            <w:r w:rsidRPr="00E90855">
              <w:rPr>
                <w:rFonts w:asciiTheme="minorHAnsi" w:hAnsiTheme="minorHAnsi" w:cstheme="minorHAnsi"/>
                <w:sz w:val="22"/>
                <w:szCs w:val="22"/>
              </w:rPr>
              <w:tab/>
            </w:r>
            <w:r w:rsidRPr="00E90855">
              <w:rPr>
                <w:rFonts w:asciiTheme="minorHAnsi" w:hAnsiTheme="minorHAnsi" w:cstheme="minorHAnsi"/>
                <w:sz w:val="22"/>
                <w:szCs w:val="22"/>
              </w:rPr>
              <w:tab/>
              <w:t>IND. 1-2-3 G 1-8</w:t>
            </w:r>
          </w:p>
          <w:p w14:paraId="46FE9EF4" w14:textId="77777777" w:rsidR="00D6391D" w:rsidRPr="00E90855" w:rsidRDefault="00D6391D" w:rsidP="00D6391D">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CERTIFICAZIONE DI QUALITÀ E SISTEMA HACCP</w:t>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t>IND. 1-2-3   G 1-8</w:t>
            </w:r>
          </w:p>
          <w:p w14:paraId="3124DAF9" w14:textId="77777777" w:rsidR="00D6391D" w:rsidRPr="00E90855" w:rsidRDefault="00D6391D" w:rsidP="00D6391D">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ALLERGIE, INTOLLERANZE ALIMENTARI E MALATTIE CORRELATE ALL’ALIMENTAZIONE IND 1-2-3-4   G 1-8</w:t>
            </w:r>
          </w:p>
          <w:p w14:paraId="6DF13E3F" w14:textId="77777777" w:rsidR="00D6391D" w:rsidRPr="00E90855" w:rsidRDefault="00D6391D" w:rsidP="00D6391D">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DIETA RAZIONALE ED EQUILIBRATA NELLE VARIE CONDIZIONI FISIOLOGICHE E NELLE PRINCIPALI PATOLOGIE. </w:t>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t>IND 1-2-3-4   G 1-8</w:t>
            </w:r>
          </w:p>
          <w:p w14:paraId="5AEDF524" w14:textId="77777777" w:rsidR="00D6391D" w:rsidRPr="00E90855" w:rsidRDefault="00D6391D" w:rsidP="00D6391D">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NUOVI PRODOTTI ALIMENTARI</w:t>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r>
            <w:r w:rsidRPr="00E90855">
              <w:rPr>
                <w:rFonts w:asciiTheme="minorHAnsi" w:hAnsiTheme="minorHAnsi" w:cstheme="minorHAnsi"/>
                <w:sz w:val="22"/>
                <w:szCs w:val="22"/>
              </w:rPr>
              <w:tab/>
              <w:t>IND 1-2-3-4   G 1-8</w:t>
            </w:r>
          </w:p>
          <w:p w14:paraId="75E24276" w14:textId="77777777" w:rsidR="00D6391D" w:rsidRPr="00E90855" w:rsidRDefault="00D6391D" w:rsidP="00D6391D">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CONSUETUDINI ALIMENTARI NELLE RELIGIONI MONOTEISTE E CULTURA DEL CIBO. IND 4-6   G 1-8</w:t>
            </w:r>
          </w:p>
          <w:p w14:paraId="041CA7A6" w14:textId="77777777" w:rsidR="00D6391D" w:rsidRPr="00E90855" w:rsidRDefault="00D6391D" w:rsidP="00D6391D">
            <w:pPr>
              <w:rPr>
                <w:rFonts w:asciiTheme="minorHAnsi" w:eastAsia="Times New Roman" w:hAnsiTheme="minorHAnsi" w:cstheme="minorHAnsi"/>
                <w:lang w:eastAsia="it-IT"/>
              </w:rPr>
            </w:pPr>
            <w:r w:rsidRPr="00E90855">
              <w:rPr>
                <w:rFonts w:asciiTheme="minorHAnsi" w:hAnsiTheme="minorHAnsi" w:cstheme="minorHAnsi"/>
              </w:rPr>
              <w:t>ESPERIENZE DI LABORATORIO IND 4 G1-8</w:t>
            </w:r>
          </w:p>
          <w:p w14:paraId="5A584BAB" w14:textId="77777777" w:rsidR="00D6391D" w:rsidRPr="00E90855" w:rsidRDefault="00D6391D" w:rsidP="00910F8D">
            <w:pPr>
              <w:widowControl/>
              <w:autoSpaceDE/>
              <w:autoSpaceDN/>
              <w:rPr>
                <w:rFonts w:asciiTheme="minorHAnsi" w:eastAsia="Times New Roman" w:hAnsiTheme="minorHAnsi" w:cstheme="minorHAnsi"/>
                <w:lang w:eastAsia="it-IT"/>
              </w:rPr>
            </w:pPr>
          </w:p>
          <w:p w14:paraId="085BBA1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CUCINA:</w:t>
            </w:r>
          </w:p>
          <w:p w14:paraId="41FEA51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1. GLI STILI GASTRONOMICI</w:t>
            </w:r>
          </w:p>
          <w:p w14:paraId="61109861" w14:textId="77777777" w:rsidR="00910F8D" w:rsidRPr="00E90855" w:rsidRDefault="00910F8D" w:rsidP="00910F8D">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lang w:eastAsia="it-IT"/>
              </w:rPr>
              <w:t xml:space="preserve">CONTEMPORANEI:   </w:t>
            </w:r>
            <w:proofErr w:type="gramEnd"/>
            <w:r w:rsidRPr="00E90855">
              <w:rPr>
                <w:rFonts w:asciiTheme="minorHAnsi" w:eastAsia="Times New Roman" w:hAnsiTheme="minorHAnsi" w:cstheme="minorHAnsi"/>
                <w:lang w:eastAsia="it-IT"/>
              </w:rPr>
              <w:t>1-11(I) 4(G)</w:t>
            </w:r>
          </w:p>
          <w:p w14:paraId="54B2BB7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2. LA CUCINA SALUTISTICA: 6 (I) 3</w:t>
            </w:r>
            <w:r w:rsidRPr="00E90855">
              <w:rPr>
                <w:rFonts w:asciiTheme="minorHAnsi" w:eastAsia="Times New Roman" w:hAnsiTheme="minorHAnsi" w:cstheme="minorHAnsi"/>
                <w:b/>
                <w:bCs/>
                <w:lang w:eastAsia="it-IT"/>
              </w:rPr>
              <w:t xml:space="preserve"> </w:t>
            </w:r>
            <w:r w:rsidRPr="00E90855">
              <w:rPr>
                <w:rFonts w:asciiTheme="minorHAnsi" w:eastAsia="Times New Roman" w:hAnsiTheme="minorHAnsi" w:cstheme="minorHAnsi"/>
                <w:lang w:eastAsia="it-IT"/>
              </w:rPr>
              <w:t>(G)</w:t>
            </w:r>
          </w:p>
          <w:p w14:paraId="67CDE81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3. IL MENÙ: 2-11 (I) 10 (G)</w:t>
            </w:r>
          </w:p>
          <w:p w14:paraId="614CC45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4. IL BANQUETING 7(I) 10 (G)</w:t>
            </w:r>
          </w:p>
          <w:p w14:paraId="59153A96"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E75656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SALA/VENDITA:</w:t>
            </w:r>
          </w:p>
          <w:p w14:paraId="18C11E1B" w14:textId="77777777" w:rsidR="0086563C" w:rsidRPr="00E90855" w:rsidRDefault="0086563C" w:rsidP="0086563C">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Riallineamento con i precedenti anni scolastici; i prodotti tipici nazionali ed esteri con riferimento alle particolarità storiche, socio-economiche e geografiche del territorio (7 – 10 G) (2 – 4 - 11 I) </w:t>
            </w:r>
          </w:p>
          <w:p w14:paraId="43ACAFED" w14:textId="77777777" w:rsidR="0086563C" w:rsidRPr="00E90855" w:rsidRDefault="0086563C" w:rsidP="0086563C">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lastRenderedPageBreak/>
              <w:t>Il cliente e la vendita del prodotto-servizio (2 – 10 G)</w:t>
            </w:r>
          </w:p>
          <w:p w14:paraId="52E5E0D4" w14:textId="77777777" w:rsidR="0086563C" w:rsidRPr="00E90855" w:rsidRDefault="0086563C" w:rsidP="0086563C">
            <w:pPr>
              <w:pStyle w:val="NormaleWeb"/>
              <w:spacing w:before="0" w:beforeAutospacing="0" w:after="0" w:afterAutospacing="0"/>
              <w:rPr>
                <w:rFonts w:asciiTheme="minorHAnsi" w:hAnsiTheme="minorHAnsi" w:cstheme="minorHAnsi"/>
                <w:sz w:val="22"/>
                <w:szCs w:val="22"/>
              </w:rPr>
            </w:pPr>
            <w:r w:rsidRPr="00E90855">
              <w:rPr>
                <w:rFonts w:asciiTheme="minorHAnsi" w:hAnsiTheme="minorHAnsi" w:cstheme="minorHAnsi"/>
                <w:sz w:val="22"/>
                <w:szCs w:val="22"/>
              </w:rPr>
              <w:t>(3 – 6 – 7 I) </w:t>
            </w:r>
          </w:p>
          <w:p w14:paraId="57EEF4AA" w14:textId="77777777" w:rsidR="00910F8D" w:rsidRPr="00E90855" w:rsidRDefault="00910F8D" w:rsidP="00910F8D">
            <w:pPr>
              <w:widowControl/>
              <w:autoSpaceDE/>
              <w:autoSpaceDN/>
              <w:rPr>
                <w:rFonts w:asciiTheme="minorHAnsi" w:eastAsia="Times New Roman" w:hAnsiTheme="minorHAnsi" w:cstheme="minorHAnsi"/>
                <w:lang w:eastAsia="it-IT"/>
              </w:rPr>
            </w:pPr>
          </w:p>
          <w:p w14:paraId="052CFAD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DIR.TECN. AMM:</w:t>
            </w:r>
          </w:p>
          <w:p w14:paraId="299F14B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MODULO A: Analisi dei costi delle imprese turistico – ristorative 7 – 8 (I</w:t>
            </w:r>
            <w:proofErr w:type="gramStart"/>
            <w:r w:rsidRPr="00E90855">
              <w:rPr>
                <w:rFonts w:asciiTheme="minorHAnsi" w:eastAsia="Times New Roman" w:hAnsiTheme="minorHAnsi" w:cstheme="minorHAnsi"/>
                <w:lang w:eastAsia="it-IT"/>
              </w:rPr>
              <w:t>);  2</w:t>
            </w:r>
            <w:proofErr w:type="gramEnd"/>
            <w:r w:rsidRPr="00E90855">
              <w:rPr>
                <w:rFonts w:asciiTheme="minorHAnsi" w:eastAsia="Times New Roman" w:hAnsiTheme="minorHAnsi" w:cstheme="minorHAnsi"/>
                <w:lang w:eastAsia="it-IT"/>
              </w:rPr>
              <w:t>- 12(G)</w:t>
            </w:r>
          </w:p>
          <w:p w14:paraId="56E9B24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MODULO B: I contratti di lavoro e le norme sulla sicurezza del lavoro 2 – 10 (I); 1 - 2(G)</w:t>
            </w:r>
          </w:p>
          <w:p w14:paraId="5E6A124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 xml:space="preserve">MODULO </w:t>
            </w:r>
            <w:proofErr w:type="gramStart"/>
            <w:r w:rsidRPr="00E90855">
              <w:rPr>
                <w:rFonts w:asciiTheme="minorHAnsi" w:eastAsia="Times New Roman" w:hAnsiTheme="minorHAnsi" w:cstheme="minorHAnsi"/>
                <w:lang w:eastAsia="it-IT"/>
              </w:rPr>
              <w:t>C:  Il</w:t>
            </w:r>
            <w:proofErr w:type="gramEnd"/>
            <w:r w:rsidRPr="00E90855">
              <w:rPr>
                <w:rFonts w:asciiTheme="minorHAnsi" w:eastAsia="Times New Roman" w:hAnsiTheme="minorHAnsi" w:cstheme="minorHAnsi"/>
                <w:lang w:eastAsia="it-IT"/>
              </w:rPr>
              <w:t xml:space="preserve"> mercato turistico 6  -  8 (I); 2(G)</w:t>
            </w:r>
          </w:p>
          <w:p w14:paraId="264D2E7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 xml:space="preserve">MODULO D: Il marketing   1 – 2 – </w:t>
            </w:r>
            <w:proofErr w:type="gramStart"/>
            <w:r w:rsidRPr="00E90855">
              <w:rPr>
                <w:rFonts w:asciiTheme="minorHAnsi" w:eastAsia="Times New Roman" w:hAnsiTheme="minorHAnsi" w:cstheme="minorHAnsi"/>
                <w:lang w:eastAsia="it-IT"/>
              </w:rPr>
              <w:t>11  (</w:t>
            </w:r>
            <w:proofErr w:type="gramEnd"/>
            <w:r w:rsidRPr="00E90855">
              <w:rPr>
                <w:rFonts w:asciiTheme="minorHAnsi" w:eastAsia="Times New Roman" w:hAnsiTheme="minorHAnsi" w:cstheme="minorHAnsi"/>
                <w:lang w:eastAsia="it-IT"/>
              </w:rPr>
              <w:t>I);</w:t>
            </w:r>
          </w:p>
          <w:p w14:paraId="79FCC69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 xml:space="preserve">MODULO E: Pianificazione programmazione e controllo di gestione </w:t>
            </w:r>
            <w:r w:rsidRPr="00E90855">
              <w:rPr>
                <w:rFonts w:asciiTheme="minorHAnsi" w:eastAsia="Times New Roman" w:hAnsiTheme="minorHAnsi" w:cstheme="minorHAnsi"/>
                <w:lang w:eastAsia="it-IT"/>
              </w:rPr>
              <w:tab/>
              <w:t>4 – 9 – 10 (I); 7 – 10 – 12(G)</w:t>
            </w:r>
          </w:p>
          <w:p w14:paraId="715CCCD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MODULO F: La normativa del settore turistico - ristorativo   3 – 8 - 9 (I)</w:t>
            </w:r>
          </w:p>
          <w:p w14:paraId="102ABFA7" w14:textId="77777777" w:rsidR="00910F8D" w:rsidRPr="00E90855" w:rsidRDefault="00910F8D" w:rsidP="00910F8D">
            <w:pPr>
              <w:widowControl/>
              <w:autoSpaceDE/>
              <w:autoSpaceDN/>
              <w:rPr>
                <w:rFonts w:asciiTheme="minorHAnsi" w:eastAsia="Times New Roman" w:hAnsiTheme="minorHAnsi" w:cstheme="minorHAnsi"/>
                <w:lang w:eastAsia="it-IT"/>
              </w:rPr>
            </w:pPr>
          </w:p>
          <w:p w14:paraId="53072D07" w14:textId="77777777" w:rsidR="00F81BA2" w:rsidRPr="00E90855" w:rsidRDefault="00F81BA2" w:rsidP="00910F8D">
            <w:pPr>
              <w:widowControl/>
              <w:autoSpaceDE/>
              <w:autoSpaceDN/>
              <w:rPr>
                <w:rFonts w:asciiTheme="minorHAnsi" w:eastAsia="Times New Roman" w:hAnsiTheme="minorHAnsi" w:cstheme="minorHAnsi"/>
                <w:b/>
                <w:bCs/>
                <w:lang w:eastAsia="it-IT"/>
              </w:rPr>
            </w:pPr>
          </w:p>
          <w:p w14:paraId="55574AB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lang w:eastAsia="it-IT"/>
              </w:rPr>
              <w:t>SCIENZE MOTORIE:</w:t>
            </w:r>
          </w:p>
          <w:p w14:paraId="10D970C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t>PREVENZIONE, SALUTE E BENESSERE (9G-11G-3I-4I-6I)</w:t>
            </w:r>
          </w:p>
          <w:p w14:paraId="00C72050"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F572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1D2E846D"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C9B1D25"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ANALISI </w:t>
            </w:r>
            <w:proofErr w:type="gramStart"/>
            <w:r w:rsidRPr="00E90855">
              <w:rPr>
                <w:rFonts w:asciiTheme="minorHAnsi" w:eastAsia="Times New Roman" w:hAnsiTheme="minorHAnsi" w:cstheme="minorHAnsi"/>
                <w:color w:val="000000"/>
                <w:lang w:eastAsia="it-IT"/>
              </w:rPr>
              <w:t>INFINITESIMALE  (</w:t>
            </w:r>
            <w:proofErr w:type="gramEnd"/>
            <w:r w:rsidRPr="00E90855">
              <w:rPr>
                <w:rFonts w:asciiTheme="minorHAnsi" w:eastAsia="Times New Roman" w:hAnsiTheme="minorHAnsi" w:cstheme="minorHAnsi"/>
                <w:i/>
                <w:iCs/>
                <w:color w:val="000000"/>
                <w:lang w:eastAsia="it-IT"/>
              </w:rPr>
              <w:t>2, 8, 10, 12) G; (2, 7, 8, 9, 11) I</w:t>
            </w:r>
          </w:p>
          <w:p w14:paraId="05B9DC3A"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2: </w:t>
            </w:r>
            <w:proofErr w:type="gramStart"/>
            <w:r w:rsidRPr="00E90855">
              <w:rPr>
                <w:rFonts w:asciiTheme="minorHAnsi" w:eastAsia="Times New Roman" w:hAnsiTheme="minorHAnsi" w:cstheme="minorHAnsi"/>
                <w:color w:val="000000"/>
                <w:lang w:eastAsia="it-IT"/>
              </w:rPr>
              <w:t>INTEGRALI  (</w:t>
            </w:r>
            <w:proofErr w:type="gramEnd"/>
            <w:r w:rsidRPr="00E90855">
              <w:rPr>
                <w:rFonts w:asciiTheme="minorHAnsi" w:eastAsia="Times New Roman" w:hAnsiTheme="minorHAnsi" w:cstheme="minorHAnsi"/>
                <w:i/>
                <w:iCs/>
                <w:color w:val="000000"/>
                <w:lang w:eastAsia="it-IT"/>
              </w:rPr>
              <w:t>2, 8, 12) G</w:t>
            </w:r>
          </w:p>
          <w:p w14:paraId="464250FF"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CALCOLO COMBINATORIO E PROBABILITA’ (1,</w:t>
            </w:r>
            <w:r w:rsidRPr="00E90855">
              <w:rPr>
                <w:rFonts w:asciiTheme="minorHAnsi" w:eastAsia="Times New Roman" w:hAnsiTheme="minorHAnsi" w:cstheme="minorHAnsi"/>
                <w:i/>
                <w:iCs/>
                <w:color w:val="000000"/>
                <w:lang w:eastAsia="it-IT"/>
              </w:rPr>
              <w:t xml:space="preserve">2, 8, 10, 12) </w:t>
            </w:r>
            <w:proofErr w:type="gramStart"/>
            <w:r w:rsidRPr="00E90855">
              <w:rPr>
                <w:rFonts w:asciiTheme="minorHAnsi" w:eastAsia="Times New Roman" w:hAnsiTheme="minorHAnsi" w:cstheme="minorHAnsi"/>
                <w:i/>
                <w:iCs/>
                <w:color w:val="000000"/>
                <w:lang w:eastAsia="it-IT"/>
              </w:rPr>
              <w:t>G;  (</w:t>
            </w:r>
            <w:proofErr w:type="gramEnd"/>
            <w:r w:rsidRPr="00E90855">
              <w:rPr>
                <w:rFonts w:asciiTheme="minorHAnsi" w:eastAsia="Times New Roman" w:hAnsiTheme="minorHAnsi" w:cstheme="minorHAnsi"/>
                <w:i/>
                <w:iCs/>
                <w:color w:val="000000"/>
                <w:lang w:eastAsia="it-IT"/>
              </w:rPr>
              <w:t>2,  8) I</w:t>
            </w:r>
          </w:p>
          <w:p w14:paraId="792A1BC1"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r>
    </w:tbl>
    <w:p w14:paraId="0B940FA1"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4A285114"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07BB51F2"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3843770C"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0F3AE1CD"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60F5322A"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3992540B"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3DAEFB38" w14:textId="77777777" w:rsidR="00923E08" w:rsidRPr="00E90855" w:rsidRDefault="00923E08">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7CE86948"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7B1BFC78" w14:textId="77777777" w:rsidR="00B42039" w:rsidRPr="00E90855" w:rsidRDefault="00B42039" w:rsidP="00910F8D">
      <w:pPr>
        <w:widowControl/>
        <w:autoSpaceDE/>
        <w:autoSpaceDN/>
        <w:jc w:val="center"/>
        <w:rPr>
          <w:rFonts w:asciiTheme="minorHAnsi" w:eastAsia="Times New Roman" w:hAnsiTheme="minorHAnsi" w:cstheme="minorHAnsi"/>
          <w:b/>
          <w:bCs/>
          <w:color w:val="000000"/>
          <w:sz w:val="28"/>
          <w:szCs w:val="28"/>
          <w:lang w:eastAsia="it-IT"/>
        </w:rPr>
      </w:pPr>
    </w:p>
    <w:p w14:paraId="7BB1779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CLASSI TERZE ACCOGLIENZA TURISTICA</w:t>
      </w:r>
    </w:p>
    <w:p w14:paraId="62468ACA"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w:t>
      </w:r>
    </w:p>
    <w:p w14:paraId="47474F9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288"/>
        <w:gridCol w:w="3537"/>
        <w:gridCol w:w="4316"/>
        <w:gridCol w:w="3049"/>
      </w:tblGrid>
      <w:tr w:rsidR="00910F8D" w:rsidRPr="00E90855" w14:paraId="18AF60C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5E08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634442A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 TECNICA COMUNICAZIONE – 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D30A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1100041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 STORIA DELL’ARTE–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960D0"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24F3D47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ACC. TURISTICA – DIR.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ACF5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3A603A7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1B63DCB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0E76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5859E88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DALLE ORIGINI AL CINQUECENTO 4-6 (G) 6(I)</w:t>
            </w:r>
          </w:p>
          <w:p w14:paraId="0C397C6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14661F3D"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CC913E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 </w:t>
            </w:r>
          </w:p>
          <w:p w14:paraId="390CFC8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HOTELS 5</w:t>
            </w:r>
            <w:proofErr w:type="gramStart"/>
            <w:r w:rsidRPr="00E90855">
              <w:rPr>
                <w:rFonts w:asciiTheme="minorHAnsi" w:eastAsia="Times New Roman" w:hAnsiTheme="minorHAnsi" w:cstheme="minorHAnsi"/>
                <w:color w:val="000000"/>
                <w:lang w:eastAsia="it-IT"/>
              </w:rPr>
              <w:t xml:space="preserve">G; </w:t>
            </w:r>
            <w:r w:rsidRPr="00E90855">
              <w:rPr>
                <w:rFonts w:asciiTheme="minorHAnsi" w:eastAsia="Times New Roman" w:hAnsiTheme="minorHAnsi" w:cstheme="minorHAnsi"/>
                <w:i/>
                <w:iCs/>
                <w:color w:val="000000"/>
                <w:lang w:eastAsia="it-IT"/>
              </w:rPr>
              <w:t> 1</w:t>
            </w:r>
            <w:proofErr w:type="gramEnd"/>
            <w:r w:rsidRPr="00E90855">
              <w:rPr>
                <w:rFonts w:asciiTheme="minorHAnsi" w:eastAsia="Times New Roman" w:hAnsiTheme="minorHAnsi" w:cstheme="minorHAnsi"/>
                <w:i/>
                <w:iCs/>
                <w:color w:val="000000"/>
                <w:lang w:eastAsia="it-IT"/>
              </w:rPr>
              <w:t>i; 6i, 8i, 9i</w:t>
            </w:r>
          </w:p>
          <w:p w14:paraId="424093B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2: THE STAY 5G; </w:t>
            </w:r>
            <w:r w:rsidRPr="00E90855">
              <w:rPr>
                <w:rFonts w:asciiTheme="minorHAnsi" w:eastAsia="Times New Roman" w:hAnsiTheme="minorHAnsi" w:cstheme="minorHAnsi"/>
                <w:i/>
                <w:iCs/>
                <w:color w:val="000000"/>
                <w:lang w:eastAsia="it-IT"/>
              </w:rPr>
              <w:t>1i; 7i; 8i; 9i; 11i</w:t>
            </w:r>
          </w:p>
          <w:p w14:paraId="426EE68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CORRESPONDENCE 5G;</w:t>
            </w:r>
            <w:r w:rsidRPr="00E90855">
              <w:rPr>
                <w:rFonts w:asciiTheme="minorHAnsi" w:eastAsia="Times New Roman" w:hAnsiTheme="minorHAnsi" w:cstheme="minorHAnsi"/>
                <w:i/>
                <w:iCs/>
                <w:color w:val="000000"/>
                <w:lang w:eastAsia="it-IT"/>
              </w:rPr>
              <w:t xml:space="preserve"> 6i; 9i</w:t>
            </w:r>
          </w:p>
          <w:p w14:paraId="338EEB90" w14:textId="77777777" w:rsidR="00910F8D" w:rsidRPr="00E90855" w:rsidRDefault="00910F8D" w:rsidP="00910F8D">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Modulo  4</w:t>
            </w:r>
            <w:proofErr w:type="gramEnd"/>
            <w:r w:rsidRPr="00E90855">
              <w:rPr>
                <w:rFonts w:asciiTheme="minorHAnsi" w:eastAsia="Times New Roman" w:hAnsiTheme="minorHAnsi" w:cstheme="minorHAnsi"/>
                <w:color w:val="000000"/>
                <w:lang w:eastAsia="it-IT"/>
              </w:rPr>
              <w:t xml:space="preserve">:  P.C.T.O 5G; </w:t>
            </w:r>
            <w:r w:rsidRPr="00E90855">
              <w:rPr>
                <w:rFonts w:asciiTheme="minorHAnsi" w:eastAsia="Times New Roman" w:hAnsiTheme="minorHAnsi" w:cstheme="minorHAnsi"/>
                <w:i/>
                <w:iCs/>
                <w:color w:val="000000"/>
                <w:lang w:eastAsia="it-IT"/>
              </w:rPr>
              <w:t>1i; 9i; 11i</w:t>
            </w:r>
          </w:p>
          <w:p w14:paraId="0CEFCC55" w14:textId="77777777" w:rsidR="00910F8D" w:rsidRPr="00E90855" w:rsidRDefault="00910F8D" w:rsidP="00910F8D">
            <w:pPr>
              <w:widowControl/>
              <w:autoSpaceDE/>
              <w:autoSpaceDN/>
              <w:rPr>
                <w:rFonts w:asciiTheme="minorHAnsi" w:eastAsia="Times New Roman" w:hAnsiTheme="minorHAnsi" w:cstheme="minorHAnsi"/>
                <w:lang w:eastAsia="it-IT"/>
              </w:rPr>
            </w:pPr>
          </w:p>
          <w:p w14:paraId="667E844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1EA4DEB3" w14:textId="77777777" w:rsidR="00910F8D" w:rsidRPr="00E90855" w:rsidRDefault="00910F8D" w:rsidP="0009485E">
            <w:pPr>
              <w:widowControl/>
              <w:numPr>
                <w:ilvl w:val="0"/>
                <w:numId w:val="1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1. Parlons tourisme 5/7 (G) - 1 (I)</w:t>
            </w:r>
          </w:p>
          <w:p w14:paraId="36004322" w14:textId="77777777" w:rsidR="00910F8D" w:rsidRPr="00E90855" w:rsidRDefault="00910F8D" w:rsidP="0009485E">
            <w:pPr>
              <w:widowControl/>
              <w:numPr>
                <w:ilvl w:val="0"/>
                <w:numId w:val="1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2. La communication touristique 5/7 (G) - 1/6 (I)</w:t>
            </w:r>
          </w:p>
          <w:p w14:paraId="431C3B7B" w14:textId="77777777" w:rsidR="00910F8D" w:rsidRPr="00E90855" w:rsidRDefault="00910F8D" w:rsidP="0009485E">
            <w:pPr>
              <w:widowControl/>
              <w:numPr>
                <w:ilvl w:val="0"/>
                <w:numId w:val="10"/>
              </w:numPr>
              <w:autoSpaceDE/>
              <w:autoSpaceDN/>
              <w:spacing w:after="160"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shd w:val="clear" w:color="auto" w:fill="FFFFFF"/>
                <w:lang w:val="en-US" w:eastAsia="it-IT"/>
              </w:rPr>
              <w:t xml:space="preserve">Modulo </w:t>
            </w:r>
            <w:proofErr w:type="gramStart"/>
            <w:r w:rsidRPr="00E90855">
              <w:rPr>
                <w:rFonts w:asciiTheme="minorHAnsi" w:eastAsia="Times New Roman" w:hAnsiTheme="minorHAnsi" w:cstheme="minorHAnsi"/>
                <w:color w:val="000000"/>
                <w:shd w:val="clear" w:color="auto" w:fill="FFFFFF"/>
                <w:lang w:val="en-US" w:eastAsia="it-IT"/>
              </w:rPr>
              <w:t>3</w:t>
            </w:r>
            <w:proofErr w:type="gramEnd"/>
            <w:r w:rsidRPr="00E90855">
              <w:rPr>
                <w:rFonts w:asciiTheme="minorHAnsi" w:eastAsia="Times New Roman" w:hAnsiTheme="minorHAnsi" w:cstheme="minorHAnsi"/>
                <w:color w:val="000000"/>
                <w:shd w:val="clear" w:color="auto" w:fill="FFFFFF"/>
                <w:lang w:val="en-US" w:eastAsia="it-IT"/>
              </w:rPr>
              <w:t>. Les professions du tourisme 5/7 (G) - 1/6 (I)</w:t>
            </w:r>
          </w:p>
          <w:p w14:paraId="2D22A624" w14:textId="77777777" w:rsidR="00910F8D" w:rsidRPr="00E90855" w:rsidRDefault="00910F8D" w:rsidP="0009485E">
            <w:pPr>
              <w:widowControl/>
              <w:numPr>
                <w:ilvl w:val="0"/>
                <w:numId w:val="1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4. PCTO 5 (G) - 1/6 (I)</w:t>
            </w:r>
          </w:p>
          <w:p w14:paraId="254C7F5B" w14:textId="77777777" w:rsidR="00923E08" w:rsidRPr="00E90855" w:rsidRDefault="00923E08" w:rsidP="00910F8D">
            <w:pPr>
              <w:widowControl/>
              <w:autoSpaceDE/>
              <w:autoSpaceDN/>
              <w:rPr>
                <w:rFonts w:asciiTheme="minorHAnsi" w:eastAsia="Times New Roman" w:hAnsiTheme="minorHAnsi" w:cstheme="minorHAnsi"/>
                <w:b/>
                <w:bCs/>
                <w:color w:val="000000"/>
                <w:lang w:eastAsia="it-IT"/>
              </w:rPr>
            </w:pPr>
          </w:p>
          <w:p w14:paraId="02BE9C74" w14:textId="77777777" w:rsidR="00923E08" w:rsidRPr="00E90855" w:rsidRDefault="00923E08" w:rsidP="00910F8D">
            <w:pPr>
              <w:widowControl/>
              <w:autoSpaceDE/>
              <w:autoSpaceDN/>
              <w:rPr>
                <w:rFonts w:asciiTheme="minorHAnsi" w:eastAsia="Times New Roman" w:hAnsiTheme="minorHAnsi" w:cstheme="minorHAnsi"/>
                <w:b/>
                <w:bCs/>
                <w:color w:val="000000"/>
                <w:lang w:eastAsia="it-IT"/>
              </w:rPr>
            </w:pPr>
          </w:p>
          <w:p w14:paraId="6584D22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SC.MOTORIE:</w:t>
            </w:r>
          </w:p>
          <w:p w14:paraId="337FDF7E" w14:textId="77777777" w:rsidR="00910F8D" w:rsidRPr="00E90855" w:rsidRDefault="00910F8D" w:rsidP="00910F8D">
            <w:pPr>
              <w:widowControl/>
              <w:autoSpaceDE/>
              <w:autoSpaceDN/>
              <w:rPr>
                <w:rFonts w:asciiTheme="minorHAnsi" w:eastAsia="Times New Roman" w:hAnsiTheme="minorHAnsi" w:cstheme="minorHAnsi"/>
                <w:lang w:eastAsia="it-IT"/>
              </w:rPr>
            </w:pPr>
          </w:p>
          <w:p w14:paraId="4BADB8C5" w14:textId="77777777" w:rsidR="00910F8D" w:rsidRPr="00E90855" w:rsidRDefault="00F81BA2"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w:t>
            </w:r>
            <w:r w:rsidR="00910F8D" w:rsidRPr="00E90855">
              <w:rPr>
                <w:rFonts w:asciiTheme="minorHAnsi" w:eastAsia="Times New Roman" w:hAnsiTheme="minorHAnsi" w:cstheme="minorHAnsi"/>
                <w:color w:val="000000"/>
                <w:lang w:eastAsia="it-IT"/>
              </w:rPr>
              <w:t>L MOVIMENTO CONSAPEVOLE(2G-8G-9G-7I)</w:t>
            </w:r>
          </w:p>
          <w:p w14:paraId="629628C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35A7DBA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03A32CD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CORPO(9G-6I)</w:t>
            </w:r>
          </w:p>
          <w:p w14:paraId="25FC7918" w14:textId="77777777" w:rsidR="00910F8D" w:rsidRPr="00E90855" w:rsidRDefault="00910F8D" w:rsidP="00910F8D">
            <w:pPr>
              <w:widowControl/>
              <w:autoSpaceDE/>
              <w:autoSpaceDN/>
              <w:rPr>
                <w:rFonts w:asciiTheme="minorHAnsi" w:eastAsia="Times New Roman" w:hAnsiTheme="minorHAnsi" w:cstheme="minorHAnsi"/>
                <w:lang w:eastAsia="it-IT"/>
              </w:rPr>
            </w:pPr>
          </w:p>
          <w:p w14:paraId="61BE55A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TECNICHE COMUNICAZIONE:</w:t>
            </w:r>
          </w:p>
          <w:p w14:paraId="5DE8A98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A :</w:t>
            </w:r>
            <w:proofErr w:type="gramEnd"/>
            <w:r w:rsidRPr="00E90855">
              <w:rPr>
                <w:rFonts w:asciiTheme="minorHAnsi" w:eastAsia="Times New Roman" w:hAnsiTheme="minorHAnsi" w:cstheme="minorHAnsi"/>
                <w:color w:val="000000"/>
                <w:lang w:eastAsia="it-IT"/>
              </w:rPr>
              <w:t>  GLI STILI COMUNICATIVI  2-7 (G); 6 (I)</w:t>
            </w:r>
          </w:p>
          <w:p w14:paraId="41BC9348" w14:textId="77777777" w:rsidR="00910F8D" w:rsidRPr="00E90855" w:rsidRDefault="00910F8D" w:rsidP="00F81BA2">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B :</w:t>
            </w:r>
            <w:proofErr w:type="gramEnd"/>
            <w:r w:rsidRPr="00E90855">
              <w:rPr>
                <w:rFonts w:asciiTheme="minorHAnsi" w:eastAsia="Times New Roman" w:hAnsiTheme="minorHAnsi" w:cstheme="minorHAnsi"/>
                <w:color w:val="000000"/>
                <w:lang w:eastAsia="it-IT"/>
              </w:rPr>
              <w:t xml:space="preserve"> LE TECNICHE DI COMUNICAZIONE EFFICACE 2-7(G); 6-7(I)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B18E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79A8524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DAL BASSO MEDIOEVO ALLA PRIMA ETA’ MODERNA 4-6(G) 7 (I)</w:t>
            </w:r>
          </w:p>
          <w:p w14:paraId="496861C0" w14:textId="77777777" w:rsidR="00910F8D" w:rsidRPr="00E90855" w:rsidRDefault="00910F8D" w:rsidP="00910F8D">
            <w:pPr>
              <w:widowControl/>
              <w:autoSpaceDE/>
              <w:autoSpaceDN/>
              <w:rPr>
                <w:rFonts w:asciiTheme="minorHAnsi" w:eastAsia="Times New Roman" w:hAnsiTheme="minorHAnsi" w:cstheme="minorHAnsi"/>
                <w:lang w:eastAsia="it-IT"/>
              </w:rPr>
            </w:pPr>
          </w:p>
          <w:p w14:paraId="447AF05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STORIA </w:t>
            </w:r>
            <w:proofErr w:type="gramStart"/>
            <w:r w:rsidRPr="00E90855">
              <w:rPr>
                <w:rFonts w:asciiTheme="minorHAnsi" w:eastAsia="Times New Roman" w:hAnsiTheme="minorHAnsi" w:cstheme="minorHAnsi"/>
                <w:b/>
                <w:bCs/>
                <w:color w:val="000000"/>
                <w:lang w:eastAsia="it-IT"/>
              </w:rPr>
              <w:t>DELL’ARTE(</w:t>
            </w:r>
            <w:proofErr w:type="gramEnd"/>
            <w:r w:rsidRPr="00E90855">
              <w:rPr>
                <w:rFonts w:asciiTheme="minorHAnsi" w:eastAsia="Times New Roman" w:hAnsiTheme="minorHAnsi" w:cstheme="minorHAnsi"/>
                <w:b/>
                <w:bCs/>
                <w:color w:val="000000"/>
                <w:lang w:eastAsia="it-IT"/>
              </w:rPr>
              <w:t>ARTE E TERRITORIO) :</w:t>
            </w:r>
          </w:p>
          <w:p w14:paraId="3B643C6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Arte </w:t>
            </w:r>
            <w:proofErr w:type="gramStart"/>
            <w:r w:rsidRPr="00E90855">
              <w:rPr>
                <w:rFonts w:asciiTheme="minorHAnsi" w:eastAsia="Times New Roman" w:hAnsiTheme="minorHAnsi" w:cstheme="minorHAnsi"/>
                <w:color w:val="000000"/>
                <w:lang w:eastAsia="it-IT"/>
              </w:rPr>
              <w:t>romanica  G</w:t>
            </w:r>
            <w:proofErr w:type="gramEnd"/>
            <w:r w:rsidRPr="00E90855">
              <w:rPr>
                <w:rFonts w:asciiTheme="minorHAnsi" w:eastAsia="Times New Roman" w:hAnsiTheme="minorHAnsi" w:cstheme="minorHAnsi"/>
                <w:color w:val="000000"/>
                <w:lang w:eastAsia="it-IT"/>
              </w:rPr>
              <w:t xml:space="preserve"> 4-6- 8; I 8-11</w:t>
            </w:r>
          </w:p>
          <w:p w14:paraId="0F6D6D9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Arte gotica G 4-6-8; I 8-11</w:t>
            </w:r>
          </w:p>
          <w:p w14:paraId="7411381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3_UDA1: Le città d’arte e gli itinerari in Italia G 4-6-7-8; I 7-8-11</w:t>
            </w:r>
          </w:p>
          <w:p w14:paraId="53A1406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Primo Rinascimento G 4-6-8; I 8-9-11</w:t>
            </w:r>
          </w:p>
          <w:p w14:paraId="6C30102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5: Secondo Rinascimento G 4-6-8; I 8-11</w:t>
            </w:r>
          </w:p>
          <w:p w14:paraId="0AE94BA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6_UDA2: Strumenti digitali per l’arte G 4-6-7-8; I 7-8-11</w:t>
            </w:r>
          </w:p>
          <w:p w14:paraId="33079C89"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460CF1F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TERZO ACCOGLIENZA:</w:t>
            </w:r>
          </w:p>
          <w:p w14:paraId="79AB3B1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MODULO 1: LE RELIGIONI STORICO-RIVELATE E IL TURISMO RELIGIOSO 4(G) 6(G)</w:t>
            </w:r>
          </w:p>
          <w:p w14:paraId="3905C6B4"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4C4D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ACC. TUR: </w:t>
            </w:r>
          </w:p>
          <w:p w14:paraId="251FBFE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Il ciclo di vita del </w:t>
            </w:r>
            <w:proofErr w:type="gramStart"/>
            <w:r w:rsidRPr="00E90855">
              <w:rPr>
                <w:rFonts w:asciiTheme="minorHAnsi" w:eastAsia="Times New Roman" w:hAnsiTheme="minorHAnsi" w:cstheme="minorHAnsi"/>
                <w:color w:val="000000"/>
                <w:lang w:eastAsia="it-IT"/>
              </w:rPr>
              <w:t>cliente  1</w:t>
            </w:r>
            <w:proofErr w:type="gramEnd"/>
            <w:r w:rsidRPr="00E90855">
              <w:rPr>
                <w:rFonts w:asciiTheme="minorHAnsi" w:eastAsia="Times New Roman" w:hAnsiTheme="minorHAnsi" w:cstheme="minorHAnsi"/>
                <w:color w:val="000000"/>
                <w:lang w:eastAsia="it-IT"/>
              </w:rPr>
              <w:t>-6-8-10-11 (G) 1-3-6-7-9-11 (I)</w:t>
            </w:r>
          </w:p>
          <w:p w14:paraId="4E11ADF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 legislazione turistica 1-8-11 (G)</w:t>
            </w:r>
          </w:p>
          <w:p w14:paraId="174B237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3-6-8 (I)</w:t>
            </w:r>
          </w:p>
          <w:p w14:paraId="389D2E9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Valorizzazione e promozione delle risorse ambientali, storiche, artistiche e culturali del territorio 1-4-6-8 (G)</w:t>
            </w:r>
          </w:p>
          <w:p w14:paraId="0110B82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1-7-8-11 (I)</w:t>
            </w:r>
          </w:p>
          <w:p w14:paraId="7974DE6B"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385A88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DIR.TECN. AMM: </w:t>
            </w:r>
          </w:p>
          <w:p w14:paraId="09A0345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A:  Turismo</w:t>
            </w:r>
            <w:proofErr w:type="gramEnd"/>
            <w:r w:rsidRPr="00E90855">
              <w:rPr>
                <w:rFonts w:asciiTheme="minorHAnsi" w:eastAsia="Times New Roman" w:hAnsiTheme="minorHAnsi" w:cstheme="minorHAnsi"/>
                <w:color w:val="000000"/>
                <w:lang w:eastAsia="it-IT"/>
              </w:rPr>
              <w:t xml:space="preserve"> e mercato turistico 7 - 8 (I) ; 2 – 8 -  12(G) </w:t>
            </w:r>
          </w:p>
          <w:p w14:paraId="6205B96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B: La costituzione e la gestione dell’impresa 7 e 10 (I); 2 – 12 (G)</w:t>
            </w:r>
          </w:p>
          <w:p w14:paraId="10A5F07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C: I documenti delle operazioni di gestione 2 e 10 (I); 1 – 2- 8 – 12(G) </w:t>
            </w:r>
            <w:r w:rsidRPr="00E90855">
              <w:rPr>
                <w:rFonts w:asciiTheme="minorHAnsi" w:eastAsia="Times New Roman" w:hAnsiTheme="minorHAnsi" w:cstheme="minorHAnsi"/>
                <w:color w:val="000000"/>
                <w:lang w:eastAsia="it-IT"/>
              </w:rPr>
              <w:tab/>
            </w:r>
          </w:p>
          <w:p w14:paraId="4907F05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D: Le caratteristiche organizzative e gestionali delle imprese turistiche 2 e 10 (I</w:t>
            </w:r>
            <w:proofErr w:type="gramStart"/>
            <w:r w:rsidRPr="00E90855">
              <w:rPr>
                <w:rFonts w:asciiTheme="minorHAnsi" w:eastAsia="Times New Roman" w:hAnsiTheme="minorHAnsi" w:cstheme="minorHAnsi"/>
                <w:color w:val="000000"/>
                <w:lang w:eastAsia="it-IT"/>
              </w:rPr>
              <w:t>);  2</w:t>
            </w:r>
            <w:proofErr w:type="gramEnd"/>
            <w:r w:rsidRPr="00E90855">
              <w:rPr>
                <w:rFonts w:asciiTheme="minorHAnsi" w:eastAsia="Times New Roman" w:hAnsiTheme="minorHAnsi" w:cstheme="minorHAnsi"/>
                <w:color w:val="000000"/>
                <w:lang w:eastAsia="it-IT"/>
              </w:rPr>
              <w:t xml:space="preserve"> – 8 - 12 (G)  </w:t>
            </w:r>
          </w:p>
          <w:p w14:paraId="509BCF8F"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0476834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51963A7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PREVENZIONE, SALUTE E </w:t>
            </w:r>
            <w:proofErr w:type="gramStart"/>
            <w:r w:rsidRPr="00E90855">
              <w:rPr>
                <w:rFonts w:asciiTheme="minorHAnsi" w:eastAsia="Times New Roman" w:hAnsiTheme="minorHAnsi" w:cstheme="minorHAnsi"/>
                <w:color w:val="000000"/>
                <w:lang w:eastAsia="it-IT"/>
              </w:rPr>
              <w:t>BENESSERE(</w:t>
            </w:r>
            <w:proofErr w:type="gramEnd"/>
            <w:r w:rsidRPr="00E90855">
              <w:rPr>
                <w:rFonts w:asciiTheme="minorHAnsi" w:eastAsia="Times New Roman" w:hAnsiTheme="minorHAnsi" w:cstheme="minorHAnsi"/>
                <w:color w:val="000000"/>
                <w:lang w:eastAsia="it-IT"/>
              </w:rPr>
              <w:t>9G-11G-3I-4I-6I</w:t>
            </w:r>
          </w:p>
          <w:p w14:paraId="0B4CD520"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8D87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p w14:paraId="0BB4E450"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Piano cartesiano -retta (1,2,8,10,12) G, (2,5) I</w:t>
            </w:r>
          </w:p>
          <w:p w14:paraId="35A78271"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Le coniche</w:t>
            </w:r>
            <w:proofErr w:type="gramStart"/>
            <w:r w:rsidRPr="00E90855">
              <w:rPr>
                <w:rFonts w:asciiTheme="minorHAnsi" w:eastAsia="Times New Roman" w:hAnsiTheme="minorHAnsi" w:cstheme="minorHAnsi"/>
                <w:color w:val="000000"/>
                <w:lang w:eastAsia="it-IT"/>
              </w:rPr>
              <w:t xml:space="preserve">   (</w:t>
            </w:r>
            <w:proofErr w:type="gramEnd"/>
            <w:r w:rsidRPr="00E90855">
              <w:rPr>
                <w:rFonts w:asciiTheme="minorHAnsi" w:eastAsia="Times New Roman" w:hAnsiTheme="minorHAnsi" w:cstheme="minorHAnsi"/>
                <w:color w:val="000000"/>
                <w:lang w:eastAsia="it-IT"/>
              </w:rPr>
              <w:t>2,8,12) G, (2,5) I</w:t>
            </w:r>
          </w:p>
          <w:p w14:paraId="7643F76C"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Complementi su equazioni e disequazioni (2,12) G</w:t>
            </w:r>
          </w:p>
          <w:p w14:paraId="2877EA4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Cenni di trigonometria (2,8,12) G.</w:t>
            </w:r>
          </w:p>
        </w:tc>
      </w:tr>
    </w:tbl>
    <w:p w14:paraId="61165AE6" w14:textId="77777777" w:rsidR="00923E08" w:rsidRPr="00E90855" w:rsidRDefault="00910F8D" w:rsidP="00D155CC">
      <w:pPr>
        <w:widowControl/>
        <w:autoSpaceDE/>
        <w:autoSpaceDN/>
        <w:spacing w:after="240"/>
        <w:jc w:val="cente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1AA1946" w14:textId="77777777" w:rsidR="00923E08" w:rsidRPr="00E90855" w:rsidRDefault="00923E08">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65986599" w14:textId="77777777" w:rsidR="00910F8D" w:rsidRPr="00E90855" w:rsidRDefault="00910F8D" w:rsidP="00D155CC">
      <w:pPr>
        <w:widowControl/>
        <w:autoSpaceDE/>
        <w:autoSpaceDN/>
        <w:spacing w:after="240"/>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CLASSI QUARTE ACCOGLIENZA TURISTICA</w:t>
      </w:r>
    </w:p>
    <w:p w14:paraId="227E904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 xml:space="preserve">ndirizzo: Esempio: </w:t>
      </w:r>
      <w:r w:rsidRPr="00E90855">
        <w:rPr>
          <w:rFonts w:asciiTheme="minorHAnsi" w:eastAsia="Times New Roman" w:hAnsiTheme="minorHAnsi" w:cstheme="minorHAnsi"/>
          <w:b/>
          <w:bCs/>
          <w:i/>
          <w:iCs/>
          <w:color w:val="000000"/>
          <w:sz w:val="20"/>
          <w:szCs w:val="20"/>
          <w:lang w:eastAsia="it-IT"/>
        </w:rPr>
        <w:t>REGOLE E NORME GIURIDICHE 1G</w:t>
      </w:r>
    </w:p>
    <w:p w14:paraId="6C70AFC7"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414"/>
        <w:gridCol w:w="3541"/>
        <w:gridCol w:w="3941"/>
        <w:gridCol w:w="3294"/>
      </w:tblGrid>
      <w:tr w:rsidR="00910F8D" w:rsidRPr="00E90855" w14:paraId="3FCF2FC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45EE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3A89964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 TECNICA COMUNICAZIONE – 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67A1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4F96472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 STORIA DELL’ARTE–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38C1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7B93072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ACC. TURISTICA – DIR.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756F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2D2000E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3DAB4F6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7BB6F"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488E4D44"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 BAROCCO AL ROMANTICISMO 4-6 (G) 6(I)</w:t>
            </w:r>
          </w:p>
          <w:p w14:paraId="16370F89"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595BA879" w14:textId="77777777" w:rsidR="00910F8D" w:rsidRPr="00E90855" w:rsidRDefault="00910F8D" w:rsidP="00923E08">
            <w:pPr>
              <w:widowControl/>
              <w:autoSpaceDE/>
              <w:autoSpaceDN/>
              <w:rPr>
                <w:rFonts w:asciiTheme="minorHAnsi" w:eastAsia="Times New Roman" w:hAnsiTheme="minorHAnsi" w:cstheme="minorHAnsi"/>
                <w:lang w:eastAsia="it-IT"/>
              </w:rPr>
            </w:pPr>
          </w:p>
          <w:p w14:paraId="2C5B2285"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w:t>
            </w:r>
          </w:p>
          <w:p w14:paraId="3F4805C2"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CAREER PATHS 5(G)- </w:t>
            </w:r>
            <w:r w:rsidRPr="00E90855">
              <w:rPr>
                <w:rFonts w:asciiTheme="minorHAnsi" w:eastAsia="Times New Roman" w:hAnsiTheme="minorHAnsi" w:cstheme="minorHAnsi"/>
                <w:i/>
                <w:iCs/>
                <w:color w:val="000000"/>
                <w:lang w:eastAsia="it-IT"/>
              </w:rPr>
              <w:t>1(i)-7(i)</w:t>
            </w:r>
          </w:p>
          <w:p w14:paraId="4911BB38"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TRANSPORT 5(G)-8(i)</w:t>
            </w:r>
          </w:p>
          <w:p w14:paraId="484821B8"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111111"/>
                <w:lang w:eastAsia="it-IT"/>
              </w:rPr>
              <w:t>Modulo 3: DESTINATION ITALY</w:t>
            </w:r>
            <w:r w:rsidRPr="00E90855">
              <w:rPr>
                <w:rFonts w:asciiTheme="minorHAnsi" w:eastAsia="Times New Roman" w:hAnsiTheme="minorHAnsi" w:cstheme="minorHAnsi"/>
                <w:i/>
                <w:iCs/>
                <w:color w:val="111111"/>
                <w:lang w:eastAsia="it-IT"/>
              </w:rPr>
              <w:t xml:space="preserve"> 5(G)-8(i)</w:t>
            </w:r>
          </w:p>
          <w:p w14:paraId="12426989"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111111"/>
                <w:lang w:eastAsia="it-IT"/>
              </w:rPr>
              <w:t>Modulo 4: UMBRIA OVERVIEW 5(G)-8(i)</w:t>
            </w:r>
          </w:p>
          <w:p w14:paraId="18D77082" w14:textId="77777777" w:rsidR="00910F8D" w:rsidRPr="00E90855" w:rsidRDefault="00910F8D" w:rsidP="00923E08">
            <w:pPr>
              <w:widowControl/>
              <w:autoSpaceDE/>
              <w:autoSpaceDN/>
              <w:rPr>
                <w:rFonts w:asciiTheme="minorHAnsi" w:eastAsia="Times New Roman" w:hAnsiTheme="minorHAnsi" w:cstheme="minorHAnsi"/>
                <w:lang w:eastAsia="it-IT"/>
              </w:rPr>
            </w:pPr>
          </w:p>
          <w:p w14:paraId="1C03E67F"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5CAE639C" w14:textId="77777777" w:rsidR="00910F8D" w:rsidRPr="00E90855" w:rsidRDefault="00910F8D" w:rsidP="00923E08">
            <w:pPr>
              <w:widowControl/>
              <w:numPr>
                <w:ilvl w:val="0"/>
                <w:numId w:val="1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4. Le poids économique du tourisme 5/7 (G) - 1/9 (I)</w:t>
            </w:r>
          </w:p>
          <w:p w14:paraId="293050D5" w14:textId="77777777" w:rsidR="00910F8D" w:rsidRPr="00E90855" w:rsidRDefault="00910F8D" w:rsidP="00923E08">
            <w:pPr>
              <w:widowControl/>
              <w:numPr>
                <w:ilvl w:val="0"/>
                <w:numId w:val="11"/>
              </w:numPr>
              <w:autoSpaceDE/>
              <w:autoSpaceDN/>
              <w:spacing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shd w:val="clear" w:color="auto" w:fill="FFFFFF"/>
                <w:lang w:val="en-US" w:eastAsia="it-IT"/>
              </w:rPr>
              <w:t xml:space="preserve">Modulo </w:t>
            </w:r>
            <w:proofErr w:type="gramStart"/>
            <w:r w:rsidRPr="00E90855">
              <w:rPr>
                <w:rFonts w:asciiTheme="minorHAnsi" w:eastAsia="Times New Roman" w:hAnsiTheme="minorHAnsi" w:cstheme="minorHAnsi"/>
                <w:color w:val="000000"/>
                <w:shd w:val="clear" w:color="auto" w:fill="FFFFFF"/>
                <w:lang w:val="en-US" w:eastAsia="it-IT"/>
              </w:rPr>
              <w:t>5</w:t>
            </w:r>
            <w:proofErr w:type="gramEnd"/>
            <w:r w:rsidRPr="00E90855">
              <w:rPr>
                <w:rFonts w:asciiTheme="minorHAnsi" w:eastAsia="Times New Roman" w:hAnsiTheme="minorHAnsi" w:cstheme="minorHAnsi"/>
                <w:color w:val="000000"/>
                <w:shd w:val="clear" w:color="auto" w:fill="FFFFFF"/>
                <w:lang w:val="en-US" w:eastAsia="it-IT"/>
              </w:rPr>
              <w:t>. L'hôtellerie et ses services 5/7 (G) - 1/6 (I)</w:t>
            </w:r>
          </w:p>
          <w:p w14:paraId="3D99CA34" w14:textId="77777777" w:rsidR="00910F8D" w:rsidRPr="00E90855" w:rsidRDefault="00910F8D" w:rsidP="00923E08">
            <w:pPr>
              <w:widowControl/>
              <w:numPr>
                <w:ilvl w:val="0"/>
                <w:numId w:val="1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6. La restauration et la gastronomie 5/7 (G) - 1/6 (I)</w:t>
            </w:r>
          </w:p>
          <w:p w14:paraId="4FEF0A07" w14:textId="77777777" w:rsidR="00910F8D" w:rsidRPr="00E90855" w:rsidRDefault="00910F8D" w:rsidP="00923E08">
            <w:pPr>
              <w:widowControl/>
              <w:numPr>
                <w:ilvl w:val="0"/>
                <w:numId w:val="1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hd w:val="clear" w:color="auto" w:fill="FFFFFF"/>
                <w:lang w:eastAsia="it-IT"/>
              </w:rPr>
              <w:t>Modulo 7. PCTO 5 (G) - 1/6 (I)</w:t>
            </w:r>
          </w:p>
          <w:p w14:paraId="20607FEB" w14:textId="77777777" w:rsidR="00923E08" w:rsidRPr="00E90855" w:rsidRDefault="00923E08" w:rsidP="00923E08">
            <w:pPr>
              <w:widowControl/>
              <w:numPr>
                <w:ilvl w:val="0"/>
                <w:numId w:val="11"/>
              </w:numPr>
              <w:autoSpaceDE/>
              <w:autoSpaceDN/>
              <w:spacing w:line="259" w:lineRule="auto"/>
              <w:textAlignment w:val="baseline"/>
              <w:rPr>
                <w:rFonts w:asciiTheme="minorHAnsi" w:eastAsia="Times New Roman" w:hAnsiTheme="minorHAnsi" w:cstheme="minorHAnsi"/>
                <w:color w:val="000000"/>
                <w:lang w:eastAsia="it-IT"/>
              </w:rPr>
            </w:pPr>
          </w:p>
          <w:p w14:paraId="311817E3"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SC.MOTORIE:</w:t>
            </w:r>
          </w:p>
          <w:p w14:paraId="04593E2E"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 MOVIMENTO CONSAPEVOLE(2G-8G-9G-7I)</w:t>
            </w:r>
          </w:p>
          <w:p w14:paraId="6EB30E99"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66440402"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5A5AA774"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I LINGUAGGI DEL CORPO(9G-6I)</w:t>
            </w:r>
          </w:p>
          <w:p w14:paraId="62D6E81A" w14:textId="77777777" w:rsidR="00910F8D" w:rsidRPr="00E90855" w:rsidRDefault="00910F8D" w:rsidP="00923E08">
            <w:pPr>
              <w:widowControl/>
              <w:autoSpaceDE/>
              <w:autoSpaceDN/>
              <w:rPr>
                <w:rFonts w:asciiTheme="minorHAnsi" w:eastAsia="Times New Roman" w:hAnsiTheme="minorHAnsi" w:cstheme="minorHAnsi"/>
                <w:lang w:eastAsia="it-IT"/>
              </w:rPr>
            </w:pPr>
          </w:p>
          <w:p w14:paraId="69931AEA" w14:textId="77777777" w:rsidR="00910F8D" w:rsidRPr="00E90855" w:rsidRDefault="00910F8D" w:rsidP="00923E08">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b/>
                <w:bCs/>
                <w:color w:val="000000"/>
                <w:lang w:eastAsia="it-IT"/>
              </w:rPr>
              <w:t>TECNICHE  COMUNICAZIONE</w:t>
            </w:r>
            <w:proofErr w:type="gramEnd"/>
            <w:r w:rsidRPr="00E90855">
              <w:rPr>
                <w:rFonts w:asciiTheme="minorHAnsi" w:eastAsia="Times New Roman" w:hAnsiTheme="minorHAnsi" w:cstheme="minorHAnsi"/>
                <w:b/>
                <w:bCs/>
                <w:color w:val="000000"/>
                <w:lang w:eastAsia="it-IT"/>
              </w:rPr>
              <w:t>:</w:t>
            </w:r>
          </w:p>
          <w:p w14:paraId="4B7C6B4F"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A :</w:t>
            </w:r>
            <w:proofErr w:type="gramEnd"/>
            <w:r w:rsidRPr="00E90855">
              <w:rPr>
                <w:rFonts w:asciiTheme="minorHAnsi" w:eastAsia="Times New Roman" w:hAnsiTheme="minorHAnsi" w:cstheme="minorHAnsi"/>
                <w:color w:val="000000"/>
                <w:lang w:eastAsia="it-IT"/>
              </w:rPr>
              <w:t>  TECNICHE DI COMUNICAZIONE EFFICACE 2-7(G); 6-7-8 (I)</w:t>
            </w:r>
          </w:p>
          <w:p w14:paraId="7F2D898A"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B :COMUNICAZIONI</w:t>
            </w:r>
            <w:proofErr w:type="gramEnd"/>
            <w:r w:rsidRPr="00E90855">
              <w:rPr>
                <w:rFonts w:asciiTheme="minorHAnsi" w:eastAsia="Times New Roman" w:hAnsiTheme="minorHAnsi" w:cstheme="minorHAnsi"/>
                <w:color w:val="000000"/>
                <w:lang w:eastAsia="it-IT"/>
              </w:rPr>
              <w:t xml:space="preserve"> AZIENDALI E FATTORE UMANO 2-7 (G); 6-7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27D27"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27880B20"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CRISI DELL’ANTICO REGIME 4-6(G) 7(I)</w:t>
            </w:r>
          </w:p>
          <w:p w14:paraId="291F88D1" w14:textId="77777777" w:rsidR="00910F8D" w:rsidRPr="00E90855" w:rsidRDefault="00910F8D" w:rsidP="00923E08">
            <w:pPr>
              <w:widowControl/>
              <w:autoSpaceDE/>
              <w:autoSpaceDN/>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2: L’OTTOCENTO 4-6(G) 7(I)</w:t>
            </w:r>
          </w:p>
          <w:p w14:paraId="39D08AA0" w14:textId="77777777" w:rsidR="00923E08" w:rsidRPr="00E90855" w:rsidRDefault="00923E08" w:rsidP="00923E08">
            <w:pPr>
              <w:widowControl/>
              <w:autoSpaceDE/>
              <w:autoSpaceDN/>
              <w:rPr>
                <w:rFonts w:asciiTheme="minorHAnsi" w:eastAsia="Times New Roman" w:hAnsiTheme="minorHAnsi" w:cstheme="minorHAnsi"/>
                <w:lang w:eastAsia="it-IT"/>
              </w:rPr>
            </w:pPr>
          </w:p>
          <w:p w14:paraId="1062E7A8" w14:textId="77777777" w:rsidR="00910F8D" w:rsidRPr="00E90855" w:rsidRDefault="00910F8D" w:rsidP="00923E08">
            <w:pPr>
              <w:widowControl/>
              <w:autoSpaceDE/>
              <w:autoSpaceDN/>
              <w:rPr>
                <w:rFonts w:asciiTheme="minorHAnsi" w:eastAsia="Times New Roman" w:hAnsiTheme="minorHAnsi" w:cstheme="minorHAnsi"/>
                <w:lang w:eastAsia="it-IT"/>
              </w:rPr>
            </w:pPr>
          </w:p>
          <w:p w14:paraId="3D5DCF1B"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 (ARTE e TERRITORIO): </w:t>
            </w:r>
          </w:p>
          <w:p w14:paraId="52DF05B1"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A: Barocco e Rococò G 4-6-8; I 7-8-11</w:t>
            </w:r>
          </w:p>
          <w:p w14:paraId="50EA2AB2"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B: Neoclassicismo G 4-6-8; I 7-8-11</w:t>
            </w:r>
          </w:p>
          <w:p w14:paraId="4274CEDF"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C: Opere d’arte italiane nel mondo G 4-6-7-8; I 7-8-11</w:t>
            </w:r>
          </w:p>
          <w:p w14:paraId="1631238C"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D: Romanticismo G 4-6-8; I 7-8-11</w:t>
            </w:r>
          </w:p>
          <w:p w14:paraId="762D5FDD"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E: Tradizioni artistiche nel mondo G 4-6-8; I 7-8-11</w:t>
            </w:r>
          </w:p>
          <w:p w14:paraId="45C38F5B" w14:textId="77777777" w:rsidR="00D155CC" w:rsidRPr="00E90855" w:rsidRDefault="00D155CC" w:rsidP="00923E08">
            <w:pPr>
              <w:widowControl/>
              <w:autoSpaceDE/>
              <w:autoSpaceDN/>
              <w:rPr>
                <w:rFonts w:asciiTheme="minorHAnsi" w:eastAsia="Times New Roman" w:hAnsiTheme="minorHAnsi" w:cstheme="minorHAnsi"/>
                <w:b/>
                <w:bCs/>
                <w:color w:val="000000"/>
                <w:lang w:eastAsia="it-IT"/>
              </w:rPr>
            </w:pPr>
          </w:p>
          <w:p w14:paraId="7A5F6973" w14:textId="77777777" w:rsidR="00923E08" w:rsidRPr="00E90855" w:rsidRDefault="00923E08" w:rsidP="00923E08">
            <w:pPr>
              <w:widowControl/>
              <w:autoSpaceDE/>
              <w:autoSpaceDN/>
              <w:rPr>
                <w:rFonts w:asciiTheme="minorHAnsi" w:eastAsia="Times New Roman" w:hAnsiTheme="minorHAnsi" w:cstheme="minorHAnsi"/>
                <w:b/>
                <w:bCs/>
                <w:color w:val="000000"/>
                <w:lang w:eastAsia="it-IT"/>
              </w:rPr>
            </w:pPr>
          </w:p>
          <w:p w14:paraId="395D6759"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REL./MAT.ALT:</w:t>
            </w:r>
          </w:p>
          <w:p w14:paraId="4F52A3DD"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LE RELIGIONI ORIENTALI; STUDIO COMPARATO CON IL CRISTIANESIMO PER UN</w:t>
            </w:r>
          </w:p>
          <w:p w14:paraId="306529A8"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EFFICACE DIALOGO INTERRELIGIOSO 4(G) 6(G)M</w:t>
            </w:r>
          </w:p>
          <w:p w14:paraId="33FBD9BD" w14:textId="77777777" w:rsidR="00910F8D" w:rsidRPr="00E90855" w:rsidRDefault="00910F8D" w:rsidP="00923E08">
            <w:pPr>
              <w:widowControl/>
              <w:autoSpaceDE/>
              <w:autoSpaceDN/>
              <w:rPr>
                <w:rFonts w:asciiTheme="minorHAnsi" w:eastAsia="Times New Roman" w:hAnsiTheme="minorHAnsi" w:cstheme="minorHAnsi"/>
                <w:lang w:eastAsia="it-IT"/>
              </w:rPr>
            </w:pPr>
          </w:p>
          <w:p w14:paraId="5FDCFAFB" w14:textId="77777777" w:rsidR="00923E08" w:rsidRPr="00E90855" w:rsidRDefault="00923E08" w:rsidP="00923E08">
            <w:pPr>
              <w:widowControl/>
              <w:autoSpaceDE/>
              <w:autoSpaceDN/>
              <w:rPr>
                <w:rFonts w:asciiTheme="minorHAnsi" w:eastAsia="Times New Roman" w:hAnsiTheme="minorHAnsi" w:cstheme="minorHAnsi"/>
                <w:lang w:eastAsia="it-IT"/>
              </w:rPr>
            </w:pPr>
          </w:p>
          <w:p w14:paraId="3B95486C" w14:textId="77777777" w:rsidR="00923E08" w:rsidRPr="00E90855" w:rsidRDefault="00923E08" w:rsidP="00923E08">
            <w:pPr>
              <w:widowControl/>
              <w:autoSpaceDE/>
              <w:autoSpaceDN/>
              <w:rPr>
                <w:rFonts w:asciiTheme="minorHAnsi" w:eastAsia="Times New Roman" w:hAnsiTheme="minorHAnsi" w:cstheme="minorHAnsi"/>
                <w:lang w:eastAsia="it-IT"/>
              </w:rPr>
            </w:pPr>
          </w:p>
          <w:p w14:paraId="69083DE2"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7C3B0175"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ASPETTI SOCIALI DELLO SPORT (1 G -12 G)</w:t>
            </w:r>
          </w:p>
          <w:p w14:paraId="7EB3D717" w14:textId="77777777" w:rsidR="00910F8D" w:rsidRPr="00E90855" w:rsidRDefault="00910F8D" w:rsidP="00923E08">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F9BA5"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ACC. TUR: </w:t>
            </w:r>
          </w:p>
          <w:p w14:paraId="0D12E063"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 forme di affiliazione tra strutture ricettive 1-7-8-10-11 (G) 1-9 (I)</w:t>
            </w:r>
          </w:p>
          <w:p w14:paraId="2836E878"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Rapporto tra strutture ricettive e tour operator 1-7-8-10-11 (G) 1-8-9 (I)</w:t>
            </w:r>
          </w:p>
          <w:p w14:paraId="5D810767"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vettori turistici 1-7-8-10-11 (G) 1-8-9 (I)</w:t>
            </w:r>
          </w:p>
          <w:p w14:paraId="3A05E305"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Valorizzazione e promozione delle risorse ambientali, storiche, artistiche e culturali del territorio 1-4-6-8 (G)</w:t>
            </w:r>
          </w:p>
          <w:p w14:paraId="0EE3002D" w14:textId="77777777" w:rsidR="00910F8D" w:rsidRPr="00E90855" w:rsidRDefault="00910F8D" w:rsidP="00923E08">
            <w:pPr>
              <w:widowControl/>
              <w:autoSpaceDE/>
              <w:autoSpaceDN/>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1-7-8-11 (I)</w:t>
            </w:r>
          </w:p>
          <w:p w14:paraId="358A6B28" w14:textId="77777777" w:rsidR="00923E08" w:rsidRPr="00E90855" w:rsidRDefault="00923E08" w:rsidP="00923E08">
            <w:pPr>
              <w:widowControl/>
              <w:autoSpaceDE/>
              <w:autoSpaceDN/>
              <w:rPr>
                <w:rFonts w:asciiTheme="minorHAnsi" w:eastAsia="Times New Roman" w:hAnsiTheme="minorHAnsi" w:cstheme="minorHAnsi"/>
                <w:color w:val="000000"/>
                <w:lang w:eastAsia="it-IT"/>
              </w:rPr>
            </w:pPr>
          </w:p>
          <w:p w14:paraId="1A3DA8D6" w14:textId="77777777" w:rsidR="00923E08" w:rsidRPr="00E90855" w:rsidRDefault="00923E08" w:rsidP="00923E08">
            <w:pPr>
              <w:widowControl/>
              <w:autoSpaceDE/>
              <w:autoSpaceDN/>
              <w:rPr>
                <w:rFonts w:asciiTheme="minorHAnsi" w:eastAsia="Times New Roman" w:hAnsiTheme="minorHAnsi" w:cstheme="minorHAnsi"/>
                <w:lang w:eastAsia="it-IT"/>
              </w:rPr>
            </w:pPr>
          </w:p>
          <w:p w14:paraId="4A82E246" w14:textId="77777777" w:rsidR="00923E08" w:rsidRPr="00E90855" w:rsidRDefault="00923E08" w:rsidP="00923E08">
            <w:pPr>
              <w:widowControl/>
              <w:autoSpaceDE/>
              <w:autoSpaceDN/>
              <w:rPr>
                <w:rFonts w:asciiTheme="minorHAnsi" w:eastAsia="Times New Roman" w:hAnsiTheme="minorHAnsi" w:cstheme="minorHAnsi"/>
                <w:b/>
                <w:bCs/>
                <w:color w:val="000000"/>
                <w:lang w:eastAsia="it-IT"/>
              </w:rPr>
            </w:pPr>
          </w:p>
          <w:p w14:paraId="1A2F6AAD"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DIR.TECN. AMM: </w:t>
            </w:r>
          </w:p>
          <w:p w14:paraId="281C411F"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A: Le società 7 e 10 (I); 2 – 12 (G)</w:t>
            </w:r>
          </w:p>
          <w:p w14:paraId="5EFB06AB"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B: </w:t>
            </w:r>
            <w:proofErr w:type="gramStart"/>
            <w:r w:rsidRPr="00E90855">
              <w:rPr>
                <w:rFonts w:asciiTheme="minorHAnsi" w:eastAsia="Times New Roman" w:hAnsiTheme="minorHAnsi" w:cstheme="minorHAnsi"/>
                <w:color w:val="000000"/>
                <w:lang w:eastAsia="it-IT"/>
              </w:rPr>
              <w:t>Le  risorse</w:t>
            </w:r>
            <w:proofErr w:type="gramEnd"/>
            <w:r w:rsidRPr="00E90855">
              <w:rPr>
                <w:rFonts w:asciiTheme="minorHAnsi" w:eastAsia="Times New Roman" w:hAnsiTheme="minorHAnsi" w:cstheme="minorHAnsi"/>
                <w:color w:val="000000"/>
                <w:lang w:eastAsia="it-IT"/>
              </w:rPr>
              <w:t xml:space="preserve"> tecniche e finanziarie</w:t>
            </w:r>
            <w:r w:rsidRPr="00E90855">
              <w:rPr>
                <w:rFonts w:asciiTheme="minorHAnsi" w:eastAsia="Times New Roman" w:hAnsiTheme="minorHAnsi" w:cstheme="minorHAnsi"/>
                <w:i/>
                <w:iCs/>
                <w:color w:val="000000"/>
                <w:lang w:eastAsia="it-IT"/>
              </w:rPr>
              <w:t xml:space="preserve"> </w:t>
            </w:r>
            <w:r w:rsidRPr="00E90855">
              <w:rPr>
                <w:rFonts w:asciiTheme="minorHAnsi" w:eastAsia="Times New Roman" w:hAnsiTheme="minorHAnsi" w:cstheme="minorHAnsi"/>
                <w:color w:val="000000"/>
                <w:lang w:eastAsia="it-IT"/>
              </w:rPr>
              <w:t> 4  - 10 (I); 1 - 2 – 10 (G)</w:t>
            </w:r>
          </w:p>
          <w:p w14:paraId="5F3BC81A"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C: La contabilità e il bilancio delle imprese turistiche 2 – 10 (I); 1 - 10 - 12(G)</w:t>
            </w:r>
          </w:p>
          <w:p w14:paraId="13788290"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D: I contratti di lavoro e le norme sulla sicurezza del lavoro 2 – 10 (I); 1 - 2(G)</w:t>
            </w:r>
          </w:p>
          <w:p w14:paraId="11357E1F" w14:textId="77777777" w:rsidR="00923E08" w:rsidRPr="00E90855" w:rsidRDefault="00910F8D" w:rsidP="00923E08">
            <w:pPr>
              <w:widowControl/>
              <w:autoSpaceDE/>
              <w:autoSpaceDN/>
              <w:rPr>
                <w:rFonts w:asciiTheme="minorHAnsi" w:eastAsia="Times New Roman" w:hAnsiTheme="minorHAnsi" w:cstheme="minorHAnsi"/>
                <w:b/>
                <w:bCs/>
                <w:color w:val="000000"/>
                <w:lang w:eastAsia="it-IT"/>
              </w:rPr>
            </w:pPr>
            <w:r w:rsidRPr="00E90855">
              <w:rPr>
                <w:rFonts w:asciiTheme="minorHAnsi" w:eastAsia="Times New Roman" w:hAnsiTheme="minorHAnsi" w:cstheme="minorHAnsi"/>
                <w:lang w:eastAsia="it-IT"/>
              </w:rPr>
              <w:br/>
            </w:r>
          </w:p>
          <w:p w14:paraId="4C341A64" w14:textId="77777777" w:rsidR="00923E08" w:rsidRPr="00E90855" w:rsidRDefault="00923E08" w:rsidP="00923E08">
            <w:pPr>
              <w:widowControl/>
              <w:autoSpaceDE/>
              <w:autoSpaceDN/>
              <w:rPr>
                <w:rFonts w:asciiTheme="minorHAnsi" w:eastAsia="Times New Roman" w:hAnsiTheme="minorHAnsi" w:cstheme="minorHAnsi"/>
                <w:b/>
                <w:bCs/>
                <w:color w:val="000000"/>
                <w:lang w:eastAsia="it-IT"/>
              </w:rPr>
            </w:pPr>
          </w:p>
          <w:p w14:paraId="05E551D6" w14:textId="77777777" w:rsidR="00923E08" w:rsidRPr="00E90855" w:rsidRDefault="00923E08" w:rsidP="00923E08">
            <w:pPr>
              <w:widowControl/>
              <w:autoSpaceDE/>
              <w:autoSpaceDN/>
              <w:rPr>
                <w:rFonts w:asciiTheme="minorHAnsi" w:eastAsia="Times New Roman" w:hAnsiTheme="minorHAnsi" w:cstheme="minorHAnsi"/>
                <w:b/>
                <w:bCs/>
                <w:color w:val="000000"/>
                <w:lang w:eastAsia="it-IT"/>
              </w:rPr>
            </w:pPr>
          </w:p>
          <w:p w14:paraId="49813A9C" w14:textId="77777777" w:rsidR="00923E08" w:rsidRPr="00E90855" w:rsidRDefault="00923E08" w:rsidP="00923E08">
            <w:pPr>
              <w:widowControl/>
              <w:autoSpaceDE/>
              <w:autoSpaceDN/>
              <w:rPr>
                <w:rFonts w:asciiTheme="minorHAnsi" w:eastAsia="Times New Roman" w:hAnsiTheme="minorHAnsi" w:cstheme="minorHAnsi"/>
                <w:b/>
                <w:bCs/>
                <w:color w:val="000000"/>
                <w:lang w:eastAsia="it-IT"/>
              </w:rPr>
            </w:pPr>
          </w:p>
          <w:p w14:paraId="7DB25187" w14:textId="77777777" w:rsidR="00923E08" w:rsidRPr="00E90855" w:rsidRDefault="00910F8D" w:rsidP="00923E08">
            <w:pPr>
              <w:widowControl/>
              <w:autoSpaceDE/>
              <w:autoSpaceDN/>
              <w:rPr>
                <w:rFonts w:asciiTheme="minorHAnsi" w:eastAsia="Times New Roman" w:hAnsiTheme="minorHAnsi" w:cstheme="minorHAnsi"/>
                <w:b/>
                <w:bCs/>
                <w:color w:val="000000"/>
                <w:lang w:eastAsia="it-IT"/>
              </w:rPr>
            </w:pPr>
            <w:r w:rsidRPr="00E90855">
              <w:rPr>
                <w:rFonts w:asciiTheme="minorHAnsi" w:eastAsia="Times New Roman" w:hAnsiTheme="minorHAnsi" w:cstheme="minorHAnsi"/>
                <w:b/>
                <w:bCs/>
                <w:color w:val="000000"/>
                <w:lang w:eastAsia="it-IT"/>
              </w:rPr>
              <w:t>SCIENZE MOTORIE:</w:t>
            </w:r>
          </w:p>
          <w:p w14:paraId="3CEEA699"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PREVENZIONE, SALUTE E </w:t>
            </w:r>
            <w:proofErr w:type="gramStart"/>
            <w:r w:rsidRPr="00E90855">
              <w:rPr>
                <w:rFonts w:asciiTheme="minorHAnsi" w:eastAsia="Times New Roman" w:hAnsiTheme="minorHAnsi" w:cstheme="minorHAnsi"/>
                <w:color w:val="000000"/>
                <w:lang w:eastAsia="it-IT"/>
              </w:rPr>
              <w:t>BENESSERE(</w:t>
            </w:r>
            <w:proofErr w:type="gramEnd"/>
            <w:r w:rsidRPr="00E90855">
              <w:rPr>
                <w:rFonts w:asciiTheme="minorHAnsi" w:eastAsia="Times New Roman" w:hAnsiTheme="minorHAnsi" w:cstheme="minorHAnsi"/>
                <w:color w:val="000000"/>
                <w:lang w:eastAsia="it-IT"/>
              </w:rPr>
              <w:t>9G-11G-3I-4I-6I</w:t>
            </w:r>
          </w:p>
          <w:p w14:paraId="2A7A0D7B" w14:textId="77777777" w:rsidR="00910F8D" w:rsidRPr="00E90855" w:rsidRDefault="00910F8D" w:rsidP="00923E08">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3EF9E"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3FEC4243"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DATI E PREVISIONI  2 G, 8 G, 10 </w:t>
            </w:r>
            <w:proofErr w:type="gramStart"/>
            <w:r w:rsidRPr="00E90855">
              <w:rPr>
                <w:rFonts w:asciiTheme="minorHAnsi" w:eastAsia="Times New Roman" w:hAnsiTheme="minorHAnsi" w:cstheme="minorHAnsi"/>
                <w:color w:val="000000"/>
                <w:lang w:eastAsia="it-IT"/>
              </w:rPr>
              <w:t>G ,</w:t>
            </w:r>
            <w:proofErr w:type="gramEnd"/>
            <w:r w:rsidRPr="00E90855">
              <w:rPr>
                <w:rFonts w:asciiTheme="minorHAnsi" w:eastAsia="Times New Roman" w:hAnsiTheme="minorHAnsi" w:cstheme="minorHAnsi"/>
                <w:color w:val="000000"/>
                <w:lang w:eastAsia="it-IT"/>
              </w:rPr>
              <w:t xml:space="preserve"> 1 I, 11 I .</w:t>
            </w:r>
          </w:p>
          <w:p w14:paraId="65B6D137"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2: FUNZIONI ESPONENZIALI E LOGARITMICHE 2 G, 8 G, 12 G, 2 </w:t>
            </w:r>
            <w:proofErr w:type="gramStart"/>
            <w:r w:rsidRPr="00E90855">
              <w:rPr>
                <w:rFonts w:asciiTheme="minorHAnsi" w:eastAsia="Times New Roman" w:hAnsiTheme="minorHAnsi" w:cstheme="minorHAnsi"/>
                <w:color w:val="000000"/>
                <w:lang w:eastAsia="it-IT"/>
              </w:rPr>
              <w:t>I .</w:t>
            </w:r>
            <w:proofErr w:type="gramEnd"/>
          </w:p>
          <w:p w14:paraId="318512C2" w14:textId="77777777" w:rsidR="00910F8D" w:rsidRPr="00E90855" w:rsidRDefault="00910F8D" w:rsidP="00923E0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3: ANALISI INFINITESIMALE  2 G, 8 G, 10 G, 12 </w:t>
            </w:r>
            <w:proofErr w:type="gramStart"/>
            <w:r w:rsidRPr="00E90855">
              <w:rPr>
                <w:rFonts w:asciiTheme="minorHAnsi" w:eastAsia="Times New Roman" w:hAnsiTheme="minorHAnsi" w:cstheme="minorHAnsi"/>
                <w:color w:val="000000"/>
                <w:lang w:eastAsia="it-IT"/>
              </w:rPr>
              <w:t>G  2</w:t>
            </w:r>
            <w:proofErr w:type="gramEnd"/>
            <w:r w:rsidRPr="00E90855">
              <w:rPr>
                <w:rFonts w:asciiTheme="minorHAnsi" w:eastAsia="Times New Roman" w:hAnsiTheme="minorHAnsi" w:cstheme="minorHAnsi"/>
                <w:color w:val="000000"/>
                <w:lang w:eastAsia="it-IT"/>
              </w:rPr>
              <w:t xml:space="preserve"> I, 7 I, 8 I 9 I, 11 I.</w:t>
            </w:r>
          </w:p>
          <w:p w14:paraId="592D65E8" w14:textId="77777777" w:rsidR="00910F8D" w:rsidRPr="00E90855" w:rsidRDefault="00910F8D" w:rsidP="00923E08">
            <w:pPr>
              <w:widowControl/>
              <w:autoSpaceDE/>
              <w:autoSpaceDN/>
              <w:rPr>
                <w:rFonts w:asciiTheme="minorHAnsi" w:eastAsia="Times New Roman" w:hAnsiTheme="minorHAnsi" w:cstheme="minorHAnsi"/>
                <w:lang w:eastAsia="it-IT"/>
              </w:rPr>
            </w:pPr>
          </w:p>
        </w:tc>
      </w:tr>
    </w:tbl>
    <w:p w14:paraId="7012A96A" w14:textId="77777777" w:rsidR="00B42039" w:rsidRPr="00E90855" w:rsidRDefault="00910F8D" w:rsidP="001368D6">
      <w:pPr>
        <w:widowControl/>
        <w:autoSpaceDE/>
        <w:autoSpaceDN/>
        <w:spacing w:after="240"/>
        <w:jc w:val="cente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6FA36C7" w14:textId="77777777" w:rsidR="00B42039" w:rsidRPr="00E90855" w:rsidRDefault="00B42039" w:rsidP="001368D6">
      <w:pPr>
        <w:widowControl/>
        <w:autoSpaceDE/>
        <w:autoSpaceDN/>
        <w:spacing w:after="240"/>
        <w:jc w:val="center"/>
        <w:rPr>
          <w:rFonts w:asciiTheme="minorHAnsi" w:eastAsia="Times New Roman" w:hAnsiTheme="minorHAnsi" w:cstheme="minorHAnsi"/>
          <w:b/>
          <w:bCs/>
          <w:color w:val="000000"/>
          <w:sz w:val="28"/>
          <w:szCs w:val="28"/>
          <w:lang w:eastAsia="it-IT"/>
        </w:rPr>
      </w:pPr>
    </w:p>
    <w:p w14:paraId="18144018" w14:textId="77777777" w:rsidR="00B42039" w:rsidRPr="00E90855" w:rsidRDefault="00B42039" w:rsidP="001368D6">
      <w:pPr>
        <w:widowControl/>
        <w:autoSpaceDE/>
        <w:autoSpaceDN/>
        <w:spacing w:after="240"/>
        <w:jc w:val="center"/>
        <w:rPr>
          <w:rFonts w:asciiTheme="minorHAnsi" w:eastAsia="Times New Roman" w:hAnsiTheme="minorHAnsi" w:cstheme="minorHAnsi"/>
          <w:b/>
          <w:bCs/>
          <w:color w:val="000000"/>
          <w:sz w:val="28"/>
          <w:szCs w:val="28"/>
          <w:lang w:eastAsia="it-IT"/>
        </w:rPr>
      </w:pPr>
    </w:p>
    <w:p w14:paraId="5BEB9D5A" w14:textId="77777777" w:rsidR="00B42039" w:rsidRPr="00E90855" w:rsidRDefault="00B42039" w:rsidP="001368D6">
      <w:pPr>
        <w:widowControl/>
        <w:autoSpaceDE/>
        <w:autoSpaceDN/>
        <w:spacing w:after="240"/>
        <w:jc w:val="center"/>
        <w:rPr>
          <w:rFonts w:asciiTheme="minorHAnsi" w:eastAsia="Times New Roman" w:hAnsiTheme="minorHAnsi" w:cstheme="minorHAnsi"/>
          <w:b/>
          <w:bCs/>
          <w:color w:val="000000"/>
          <w:sz w:val="28"/>
          <w:szCs w:val="28"/>
          <w:lang w:eastAsia="it-IT"/>
        </w:rPr>
      </w:pPr>
    </w:p>
    <w:p w14:paraId="79006E38" w14:textId="77777777" w:rsidR="00B42039" w:rsidRPr="00E90855" w:rsidRDefault="00B42039" w:rsidP="001368D6">
      <w:pPr>
        <w:widowControl/>
        <w:autoSpaceDE/>
        <w:autoSpaceDN/>
        <w:spacing w:after="240"/>
        <w:jc w:val="center"/>
        <w:rPr>
          <w:rFonts w:asciiTheme="minorHAnsi" w:eastAsia="Times New Roman" w:hAnsiTheme="minorHAnsi" w:cstheme="minorHAnsi"/>
          <w:b/>
          <w:bCs/>
          <w:color w:val="000000"/>
          <w:sz w:val="28"/>
          <w:szCs w:val="28"/>
          <w:lang w:eastAsia="it-IT"/>
        </w:rPr>
      </w:pPr>
    </w:p>
    <w:p w14:paraId="20914319" w14:textId="77777777" w:rsidR="00923E08" w:rsidRPr="00E90855" w:rsidRDefault="00923E08">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7FC7C728" w14:textId="77777777" w:rsidR="00910F8D" w:rsidRPr="00E90855" w:rsidRDefault="00910F8D" w:rsidP="001368D6">
      <w:pPr>
        <w:widowControl/>
        <w:autoSpaceDE/>
        <w:autoSpaceDN/>
        <w:spacing w:after="240"/>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CLASSI QUINTE ACCOGLIENZA TURISTICA</w:t>
      </w:r>
    </w:p>
    <w:p w14:paraId="2E3048C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0"/>
          <w:szCs w:val="20"/>
          <w:lang w:eastAsia="it-IT"/>
        </w:rPr>
        <w:t>indicare</w:t>
      </w:r>
      <w:proofErr w:type="gramEnd"/>
      <w:r w:rsidRPr="00E90855">
        <w:rPr>
          <w:rFonts w:asciiTheme="minorHAnsi" w:eastAsia="Times New Roman" w:hAnsiTheme="minorHAnsi" w:cstheme="minorHAnsi"/>
          <w:i/>
          <w:iCs/>
          <w:color w:val="000000"/>
          <w:sz w:val="20"/>
          <w:szCs w:val="20"/>
          <w:lang w:eastAsia="it-IT"/>
        </w:rPr>
        <w:t xml:space="preserve"> solo il titolo dei moduli e/o dei macrotemi e il nr. </w:t>
      </w:r>
      <w:proofErr w:type="gramStart"/>
      <w:r w:rsidRPr="00E90855">
        <w:rPr>
          <w:rFonts w:asciiTheme="minorHAnsi" w:eastAsia="Times New Roman" w:hAnsiTheme="minorHAnsi" w:cstheme="minorHAnsi"/>
          <w:i/>
          <w:iCs/>
          <w:color w:val="000000"/>
          <w:sz w:val="20"/>
          <w:szCs w:val="20"/>
          <w:lang w:eastAsia="it-IT"/>
        </w:rPr>
        <w:t>della</w:t>
      </w:r>
      <w:proofErr w:type="gramEnd"/>
      <w:r w:rsidRPr="00E90855">
        <w:rPr>
          <w:rFonts w:asciiTheme="minorHAnsi" w:eastAsia="Times New Roman" w:hAnsiTheme="minorHAnsi" w:cstheme="minorHAnsi"/>
          <w:i/>
          <w:iCs/>
          <w:color w:val="000000"/>
          <w:sz w:val="20"/>
          <w:szCs w:val="20"/>
          <w:lang w:eastAsia="it-IT"/>
        </w:rPr>
        <w:t xml:space="preserve"> competenza a cui si riferisce distinguendo se di area </w:t>
      </w:r>
      <w:r w:rsidRPr="00E90855">
        <w:rPr>
          <w:rFonts w:asciiTheme="minorHAnsi" w:eastAsia="Times New Roman" w:hAnsiTheme="minorHAnsi" w:cstheme="minorHAnsi"/>
          <w:b/>
          <w:bCs/>
          <w:i/>
          <w:iCs/>
          <w:color w:val="000000"/>
          <w:sz w:val="20"/>
          <w:szCs w:val="20"/>
          <w:lang w:eastAsia="it-IT"/>
        </w:rPr>
        <w:t>G</w:t>
      </w:r>
      <w:r w:rsidRPr="00E90855">
        <w:rPr>
          <w:rFonts w:asciiTheme="minorHAnsi" w:eastAsia="Times New Roman" w:hAnsiTheme="minorHAnsi" w:cstheme="minorHAnsi"/>
          <w:i/>
          <w:iCs/>
          <w:color w:val="000000"/>
          <w:sz w:val="20"/>
          <w:szCs w:val="20"/>
          <w:lang w:eastAsia="it-IT"/>
        </w:rPr>
        <w:t xml:space="preserve">enerale o di </w:t>
      </w:r>
      <w:r w:rsidRPr="00E90855">
        <w:rPr>
          <w:rFonts w:asciiTheme="minorHAnsi" w:eastAsia="Times New Roman" w:hAnsiTheme="minorHAnsi" w:cstheme="minorHAnsi"/>
          <w:b/>
          <w:bCs/>
          <w:i/>
          <w:iCs/>
          <w:color w:val="000000"/>
          <w:sz w:val="20"/>
          <w:szCs w:val="20"/>
          <w:lang w:eastAsia="it-IT"/>
        </w:rPr>
        <w:t>I</w:t>
      </w:r>
      <w:r w:rsidRPr="00E90855">
        <w:rPr>
          <w:rFonts w:asciiTheme="minorHAnsi" w:eastAsia="Times New Roman" w:hAnsiTheme="minorHAnsi" w:cstheme="minorHAnsi"/>
          <w:i/>
          <w:iCs/>
          <w:color w:val="000000"/>
          <w:sz w:val="20"/>
          <w:szCs w:val="20"/>
          <w:lang w:eastAsia="it-IT"/>
        </w:rPr>
        <w:t>ndirizzo</w:t>
      </w:r>
    </w:p>
    <w:p w14:paraId="0D6424CE"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101"/>
        <w:gridCol w:w="3417"/>
        <w:gridCol w:w="4111"/>
        <w:gridCol w:w="3561"/>
      </w:tblGrid>
      <w:tr w:rsidR="00910F8D" w:rsidRPr="00E90855" w14:paraId="1A2B10E5"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49CA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DEI LINGUAGGI</w:t>
            </w:r>
          </w:p>
          <w:p w14:paraId="3E5A4D6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 INGLESE – FRANCESE – SCIENZE MOTORIE – TECNICA COMUNICAZIONE – 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8D5C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STORICO SOCIALE</w:t>
            </w:r>
          </w:p>
          <w:p w14:paraId="500E910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STORIA – STORIA DELL’ARTE– RELIGIONE O ATT. ALTERN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DBF6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SCIENTIFICO TECNOLOGICO E PROFESSIONALE</w:t>
            </w:r>
          </w:p>
          <w:p w14:paraId="2B04F62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ACC. TURISTICA – DIR. TECNICA AMM.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722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ASSE MATEMATICO</w:t>
            </w:r>
          </w:p>
          <w:p w14:paraId="1A1E5EE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MATEMATICA</w:t>
            </w:r>
          </w:p>
        </w:tc>
      </w:tr>
      <w:tr w:rsidR="00910F8D" w:rsidRPr="00E90855" w14:paraId="152ECB1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3E04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ITALIANO: </w:t>
            </w:r>
          </w:p>
          <w:p w14:paraId="3E3001B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LA LETTERATURA DALLA SECONDA META’ DELL’OTTOCENTO AL NOVECENTO 4-6 (G) 6(I)</w:t>
            </w:r>
          </w:p>
          <w:p w14:paraId="52BFE33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LA VARIETA’ DEI TESTI E TIPOLOGIA PROVE ESAME DI STATO 2-7 (G) 6(I)</w:t>
            </w:r>
          </w:p>
          <w:p w14:paraId="267B95D6" w14:textId="77777777" w:rsidR="00910F8D" w:rsidRPr="00E90855" w:rsidRDefault="00910F8D" w:rsidP="00910F8D">
            <w:pPr>
              <w:widowControl/>
              <w:autoSpaceDE/>
              <w:autoSpaceDN/>
              <w:rPr>
                <w:rFonts w:asciiTheme="minorHAnsi" w:eastAsia="Times New Roman" w:hAnsiTheme="minorHAnsi" w:cstheme="minorHAnsi"/>
                <w:lang w:eastAsia="it-IT"/>
              </w:rPr>
            </w:pPr>
          </w:p>
          <w:p w14:paraId="6E2FEDB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INGLESE:</w:t>
            </w:r>
          </w:p>
          <w:p w14:paraId="3FBF371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CAREER PATHS 5G; 7G; 1i; </w:t>
            </w:r>
          </w:p>
          <w:p w14:paraId="25B1041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2.   DESTINATION ITALY 5G; 1i; 6i; 8i; 9i; 11i</w:t>
            </w:r>
          </w:p>
          <w:p w14:paraId="12F58EB7" w14:textId="77777777" w:rsidR="00910F8D" w:rsidRPr="00E90855" w:rsidRDefault="00910F8D" w:rsidP="00910F8D">
            <w:pPr>
              <w:widowControl/>
              <w:autoSpaceDE/>
              <w:autoSpaceDN/>
              <w:rPr>
                <w:rFonts w:asciiTheme="minorHAnsi" w:eastAsia="Times New Roman" w:hAnsiTheme="minorHAnsi" w:cstheme="minorHAnsi"/>
                <w:lang w:val="en-US" w:eastAsia="it-IT"/>
              </w:rPr>
            </w:pPr>
            <w:r w:rsidRPr="00E90855">
              <w:rPr>
                <w:rFonts w:asciiTheme="minorHAnsi" w:eastAsia="Times New Roman" w:hAnsiTheme="minorHAnsi" w:cstheme="minorHAnsi"/>
                <w:color w:val="00000A"/>
                <w:lang w:val="en-US" w:eastAsia="it-IT"/>
              </w:rPr>
              <w:t xml:space="preserve">MODULO 3. DESTINATION THE BRITISH ISLES 5G; </w:t>
            </w:r>
            <w:r w:rsidRPr="00E90855">
              <w:rPr>
                <w:rFonts w:asciiTheme="minorHAnsi" w:eastAsia="Times New Roman" w:hAnsiTheme="minorHAnsi" w:cstheme="minorHAnsi"/>
                <w:color w:val="000000"/>
                <w:lang w:val="en-US" w:eastAsia="it-IT"/>
              </w:rPr>
              <w:t>1i; 6i; 8i; 9i; 11i</w:t>
            </w:r>
          </w:p>
          <w:p w14:paraId="7170BF1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4. DESTINATION THE USA 5G; 1i; 6i; 8i; 9i; 11i</w:t>
            </w:r>
          </w:p>
          <w:p w14:paraId="0D5FF9E7" w14:textId="77777777" w:rsidR="00910F8D" w:rsidRPr="00E90855" w:rsidRDefault="00910F8D" w:rsidP="00910F8D">
            <w:pPr>
              <w:widowControl/>
              <w:autoSpaceDE/>
              <w:autoSpaceDN/>
              <w:rPr>
                <w:rFonts w:asciiTheme="minorHAnsi" w:eastAsia="Times New Roman" w:hAnsiTheme="minorHAnsi" w:cstheme="minorHAnsi"/>
                <w:lang w:eastAsia="it-IT"/>
              </w:rPr>
            </w:pPr>
          </w:p>
          <w:p w14:paraId="3602C1E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FRANCESE:</w:t>
            </w:r>
          </w:p>
          <w:p w14:paraId="22D56A20" w14:textId="77777777" w:rsidR="00910F8D" w:rsidRPr="00E90855" w:rsidRDefault="00910F8D" w:rsidP="0009485E">
            <w:pPr>
              <w:widowControl/>
              <w:numPr>
                <w:ilvl w:val="0"/>
                <w:numId w:val="12"/>
              </w:numPr>
              <w:autoSpaceDE/>
              <w:autoSpaceDN/>
              <w:spacing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 xml:space="preserve">Modulo </w:t>
            </w:r>
            <w:proofErr w:type="gramStart"/>
            <w:r w:rsidRPr="00E90855">
              <w:rPr>
                <w:rFonts w:asciiTheme="minorHAnsi" w:eastAsia="Times New Roman" w:hAnsiTheme="minorHAnsi" w:cstheme="minorHAnsi"/>
                <w:color w:val="000000"/>
                <w:lang w:val="en-US" w:eastAsia="it-IT"/>
              </w:rPr>
              <w:t>1</w:t>
            </w:r>
            <w:proofErr w:type="gramEnd"/>
            <w:r w:rsidRPr="00E90855">
              <w:rPr>
                <w:rFonts w:asciiTheme="minorHAnsi" w:eastAsia="Times New Roman" w:hAnsiTheme="minorHAnsi" w:cstheme="minorHAnsi"/>
                <w:color w:val="000000"/>
                <w:lang w:val="en-US" w:eastAsia="it-IT"/>
              </w:rPr>
              <w:t>. Tourisme - Transports - Règlement 5/7 (G) - 1/9/11 (I)</w:t>
            </w:r>
          </w:p>
          <w:p w14:paraId="705511BB" w14:textId="77777777" w:rsidR="00910F8D" w:rsidRPr="00E90855" w:rsidRDefault="00910F8D" w:rsidP="0009485E">
            <w:pPr>
              <w:widowControl/>
              <w:numPr>
                <w:ilvl w:val="0"/>
                <w:numId w:val="12"/>
              </w:numPr>
              <w:autoSpaceDE/>
              <w:autoSpaceDN/>
              <w:spacing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 xml:space="preserve">Modulo </w:t>
            </w:r>
            <w:proofErr w:type="gramStart"/>
            <w:r w:rsidRPr="00E90855">
              <w:rPr>
                <w:rFonts w:asciiTheme="minorHAnsi" w:eastAsia="Times New Roman" w:hAnsiTheme="minorHAnsi" w:cstheme="minorHAnsi"/>
                <w:color w:val="000000"/>
                <w:lang w:val="en-US" w:eastAsia="it-IT"/>
              </w:rPr>
              <w:t>2</w:t>
            </w:r>
            <w:proofErr w:type="gramEnd"/>
            <w:r w:rsidRPr="00E90855">
              <w:rPr>
                <w:rFonts w:asciiTheme="minorHAnsi" w:eastAsia="Times New Roman" w:hAnsiTheme="minorHAnsi" w:cstheme="minorHAnsi"/>
                <w:color w:val="000000"/>
                <w:lang w:val="en-US" w:eastAsia="it-IT"/>
              </w:rPr>
              <w:t>. Créer et organiser les forfaits touristiques 5/7 (G) - 1/2/8/11 (I)</w:t>
            </w:r>
          </w:p>
          <w:p w14:paraId="0A963769" w14:textId="77777777" w:rsidR="00910F8D" w:rsidRPr="00E90855" w:rsidRDefault="00910F8D" w:rsidP="0009485E">
            <w:pPr>
              <w:widowControl/>
              <w:numPr>
                <w:ilvl w:val="0"/>
                <w:numId w:val="12"/>
              </w:numPr>
              <w:autoSpaceDE/>
              <w:autoSpaceDN/>
              <w:spacing w:line="259" w:lineRule="auto"/>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 xml:space="preserve">Modulo </w:t>
            </w:r>
            <w:proofErr w:type="gramStart"/>
            <w:r w:rsidRPr="00E90855">
              <w:rPr>
                <w:rFonts w:asciiTheme="minorHAnsi" w:eastAsia="Times New Roman" w:hAnsiTheme="minorHAnsi" w:cstheme="minorHAnsi"/>
                <w:color w:val="000000"/>
                <w:lang w:val="en-US" w:eastAsia="it-IT"/>
              </w:rPr>
              <w:t>3</w:t>
            </w:r>
            <w:proofErr w:type="gramEnd"/>
            <w:r w:rsidRPr="00E90855">
              <w:rPr>
                <w:rFonts w:asciiTheme="minorHAnsi" w:eastAsia="Times New Roman" w:hAnsiTheme="minorHAnsi" w:cstheme="minorHAnsi"/>
                <w:color w:val="000000"/>
                <w:lang w:val="en-US" w:eastAsia="it-IT"/>
              </w:rPr>
              <w:t>. Les impacts du tourisme 5/7 (G) - 1/11 (I)</w:t>
            </w:r>
          </w:p>
          <w:p w14:paraId="3FD87004" w14:textId="77777777" w:rsidR="00910F8D" w:rsidRPr="00E90855" w:rsidRDefault="00910F8D" w:rsidP="0009485E">
            <w:pPr>
              <w:widowControl/>
              <w:numPr>
                <w:ilvl w:val="0"/>
                <w:numId w:val="1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Modulo 4. PCTO 5 (G) - 1/6 (I)</w:t>
            </w:r>
          </w:p>
          <w:p w14:paraId="6D4E1E1F" w14:textId="77777777" w:rsidR="00923E08" w:rsidRPr="00E90855" w:rsidRDefault="00923E08" w:rsidP="00910F8D">
            <w:pPr>
              <w:widowControl/>
              <w:autoSpaceDE/>
              <w:autoSpaceDN/>
              <w:rPr>
                <w:rFonts w:asciiTheme="minorHAnsi" w:eastAsia="Times New Roman" w:hAnsiTheme="minorHAnsi" w:cstheme="minorHAnsi"/>
                <w:b/>
                <w:bCs/>
                <w:color w:val="000000"/>
                <w:lang w:eastAsia="it-IT"/>
              </w:rPr>
            </w:pPr>
          </w:p>
          <w:p w14:paraId="68E66ED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SC.MOTORIE:</w:t>
            </w:r>
          </w:p>
          <w:p w14:paraId="6B37176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 MOVIMENTO CONSAPEVOLE(2G-8G-9G-7I)</w:t>
            </w:r>
          </w:p>
          <w:p w14:paraId="3B88C5F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GIOCO SPORT GLI ELEMENTI</w:t>
            </w:r>
          </w:p>
          <w:p w14:paraId="091EA95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TECNICI E RELAZIONALI- LE REGOLE E IL FAIR PLAY(1G-2G-3G-9G-7I)</w:t>
            </w:r>
          </w:p>
          <w:p w14:paraId="7853FD1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 LINGUAGGI DEL CORPO(9G-6I)</w:t>
            </w:r>
          </w:p>
          <w:p w14:paraId="49217748"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3E9DED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TECNICHE COMUNICAZIONE:</w:t>
            </w:r>
          </w:p>
          <w:p w14:paraId="5E16EE9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A :</w:t>
            </w:r>
            <w:proofErr w:type="gramEnd"/>
            <w:r w:rsidRPr="00E90855">
              <w:rPr>
                <w:rFonts w:asciiTheme="minorHAnsi" w:eastAsia="Times New Roman" w:hAnsiTheme="minorHAnsi" w:cstheme="minorHAnsi"/>
                <w:color w:val="000000"/>
                <w:lang w:eastAsia="it-IT"/>
              </w:rPr>
              <w:t>  L’EFFICACIA DELLA COMUNICAZIONE PUBBLICITARIA</w:t>
            </w:r>
          </w:p>
          <w:p w14:paraId="30CB124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2-7 (G); 6-7-8 (I)</w:t>
            </w:r>
          </w:p>
          <w:p w14:paraId="798A2E2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B :</w:t>
            </w:r>
            <w:proofErr w:type="gramEnd"/>
            <w:r w:rsidRPr="00E90855">
              <w:rPr>
                <w:rFonts w:asciiTheme="minorHAnsi" w:eastAsia="Times New Roman" w:hAnsiTheme="minorHAnsi" w:cstheme="minorHAnsi"/>
                <w:color w:val="000000"/>
                <w:lang w:eastAsia="it-IT"/>
              </w:rPr>
              <w:t xml:space="preserve"> COMUNICAZIONE E DOMANDA TURISTICA 2-7(G);6-7-8(I)</w:t>
            </w:r>
          </w:p>
          <w:p w14:paraId="451A4725" w14:textId="77777777" w:rsidR="00910F8D" w:rsidRPr="00E90855" w:rsidRDefault="00910F8D" w:rsidP="007710F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C :</w:t>
            </w:r>
            <w:proofErr w:type="gramEnd"/>
            <w:r w:rsidRPr="00E90855">
              <w:rPr>
                <w:rFonts w:asciiTheme="minorHAnsi" w:eastAsia="Times New Roman" w:hAnsiTheme="minorHAnsi" w:cstheme="minorHAnsi"/>
                <w:color w:val="000000"/>
                <w:lang w:eastAsia="it-IT"/>
              </w:rPr>
              <w:t xml:space="preserve"> LA COMUNICAZIONE DEL TERRITORIO E DEL PRODOTTO TURISTICO 2-7(G); 6-7-8(I)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8255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STORIA:</w:t>
            </w:r>
          </w:p>
          <w:p w14:paraId="4B2D5EB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IL NOVECENTO 4-6(G) 7(I)</w:t>
            </w:r>
          </w:p>
          <w:p w14:paraId="2697395F" w14:textId="77777777" w:rsidR="00910F8D" w:rsidRPr="00E90855" w:rsidRDefault="00910F8D" w:rsidP="00910F8D">
            <w:pPr>
              <w:widowControl/>
              <w:autoSpaceDE/>
              <w:autoSpaceDN/>
              <w:rPr>
                <w:rFonts w:asciiTheme="minorHAnsi" w:eastAsia="Times New Roman" w:hAnsiTheme="minorHAnsi" w:cstheme="minorHAnsi"/>
                <w:lang w:eastAsia="it-IT"/>
              </w:rPr>
            </w:pPr>
          </w:p>
          <w:p w14:paraId="1280AF6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STORIA DELL’ARTE (ARTE e TERRITORIO): </w:t>
            </w:r>
          </w:p>
          <w:p w14:paraId="6DD5DD9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A: Realismo, Impressionismo e Simbolismo G 4-6-8; I 8-11</w:t>
            </w:r>
          </w:p>
          <w:p w14:paraId="40A35F5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B: Avanguardie e Ritorno all’ ordine G 4-6-8; I 8-11</w:t>
            </w:r>
          </w:p>
          <w:p w14:paraId="568CA8B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C: Arte contemporanea dal 1945 al 2000 e ultime tendenze G 4-6-8; I 8-11</w:t>
            </w:r>
          </w:p>
          <w:p w14:paraId="6D31BC8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D: Le grandi mostre G 4-6-8; I 7-8-11</w:t>
            </w:r>
          </w:p>
          <w:p w14:paraId="281AD339" w14:textId="77777777" w:rsidR="00910F8D" w:rsidRPr="00E90855" w:rsidRDefault="00910F8D" w:rsidP="00910F8D">
            <w:pPr>
              <w:widowControl/>
              <w:autoSpaceDE/>
              <w:autoSpaceDN/>
              <w:rPr>
                <w:rFonts w:asciiTheme="minorHAnsi" w:eastAsia="Times New Roman" w:hAnsiTheme="minorHAnsi" w:cstheme="minorHAnsi"/>
                <w:lang w:eastAsia="it-IT"/>
              </w:rPr>
            </w:pPr>
          </w:p>
          <w:p w14:paraId="28260A8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566D8D5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ASPETTI SOCIALI DELLO SPORT (1 G -12 G)</w:t>
            </w:r>
          </w:p>
          <w:p w14:paraId="43D42F54" w14:textId="77777777" w:rsidR="00910F8D" w:rsidRPr="00E90855" w:rsidRDefault="00910F8D" w:rsidP="00910F8D">
            <w:pPr>
              <w:widowControl/>
              <w:autoSpaceDE/>
              <w:autoSpaceDN/>
              <w:rPr>
                <w:rFonts w:asciiTheme="minorHAnsi" w:eastAsia="Times New Roman" w:hAnsiTheme="minorHAnsi" w:cstheme="minorHAnsi"/>
                <w:lang w:eastAsia="it-IT"/>
              </w:rPr>
            </w:pPr>
          </w:p>
          <w:p w14:paraId="3E28727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REL./MAT.ALT:</w:t>
            </w:r>
          </w:p>
          <w:p w14:paraId="30BD48D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1: L’ETICA, ALLA RICERCA DEL BENE 4(G) 6(G)</w:t>
            </w:r>
          </w:p>
          <w:p w14:paraId="689FCCEC"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566C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ACC. TUR: </w:t>
            </w:r>
          </w:p>
          <w:p w14:paraId="79C3DEF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Suddivisione tipologica della clientela in albergo 1-7-8-10-11 (G)1-8-11 (I)</w:t>
            </w:r>
          </w:p>
          <w:p w14:paraId="6A4D964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Principi e tecniche di marketing e vendita 1-7-8-10-11 (G)</w:t>
            </w:r>
          </w:p>
          <w:p w14:paraId="3D8BE97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1-7- 8- 9-10-11 (I)</w:t>
            </w:r>
          </w:p>
          <w:p w14:paraId="3B87ED0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La gestione delle risorse umane in hotel 1-7-8-10-11 (G)</w:t>
            </w:r>
          </w:p>
          <w:p w14:paraId="689D9A0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 (I)</w:t>
            </w:r>
          </w:p>
          <w:p w14:paraId="012B195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Valorizzazione e promozione delle risorse ambientali, storiche, artistiche e culturali del territorio 1-4-6-8 (G)</w:t>
            </w:r>
          </w:p>
          <w:p w14:paraId="6D78292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1-7-8-11 (I)</w:t>
            </w:r>
          </w:p>
          <w:p w14:paraId="35CF6B07"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7149B0D9" w14:textId="77777777" w:rsidR="00923E08" w:rsidRPr="00E90855" w:rsidRDefault="00923E08" w:rsidP="00910F8D">
            <w:pPr>
              <w:widowControl/>
              <w:autoSpaceDE/>
              <w:autoSpaceDN/>
              <w:spacing w:after="240"/>
              <w:rPr>
                <w:rFonts w:asciiTheme="minorHAnsi" w:eastAsia="Times New Roman" w:hAnsiTheme="minorHAnsi" w:cstheme="minorHAnsi"/>
                <w:lang w:eastAsia="it-IT"/>
              </w:rPr>
            </w:pPr>
          </w:p>
          <w:p w14:paraId="331275B6" w14:textId="77777777" w:rsidR="00923E08" w:rsidRPr="00E90855" w:rsidRDefault="00923E08" w:rsidP="00910F8D">
            <w:pPr>
              <w:widowControl/>
              <w:autoSpaceDE/>
              <w:autoSpaceDN/>
              <w:spacing w:after="240"/>
              <w:rPr>
                <w:rFonts w:asciiTheme="minorHAnsi" w:eastAsia="Times New Roman" w:hAnsiTheme="minorHAnsi" w:cstheme="minorHAnsi"/>
                <w:lang w:eastAsia="it-IT"/>
              </w:rPr>
            </w:pPr>
          </w:p>
          <w:p w14:paraId="663A8AC7" w14:textId="77777777" w:rsidR="00910F8D" w:rsidRPr="00E90855" w:rsidRDefault="00910F8D" w:rsidP="00910F8D">
            <w:pPr>
              <w:widowControl/>
              <w:autoSpaceDE/>
              <w:autoSpaceDN/>
              <w:rPr>
                <w:rFonts w:asciiTheme="minorHAnsi" w:eastAsia="Times New Roman" w:hAnsiTheme="minorHAnsi" w:cstheme="minorHAnsi"/>
                <w:b/>
                <w:bCs/>
                <w:color w:val="000000"/>
                <w:lang w:eastAsia="it-IT"/>
              </w:rPr>
            </w:pPr>
            <w:r w:rsidRPr="00E90855">
              <w:rPr>
                <w:rFonts w:asciiTheme="minorHAnsi" w:eastAsia="Times New Roman" w:hAnsiTheme="minorHAnsi" w:cstheme="minorHAnsi"/>
                <w:b/>
                <w:bCs/>
                <w:color w:val="000000"/>
                <w:lang w:eastAsia="it-IT"/>
              </w:rPr>
              <w:t>DIR.TECN. AMM: </w:t>
            </w:r>
          </w:p>
          <w:p w14:paraId="6EEACEF4" w14:textId="77777777" w:rsidR="008F2C3D" w:rsidRPr="00E90855" w:rsidRDefault="008F2C3D" w:rsidP="00910F8D">
            <w:pPr>
              <w:widowControl/>
              <w:autoSpaceDE/>
              <w:autoSpaceDN/>
              <w:rPr>
                <w:rFonts w:asciiTheme="minorHAnsi" w:eastAsia="Times New Roman" w:hAnsiTheme="minorHAnsi" w:cstheme="minorHAnsi"/>
                <w:lang w:eastAsia="it-IT"/>
              </w:rPr>
            </w:pPr>
          </w:p>
          <w:p w14:paraId="41125E9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A: Il bilancio delle imprese turistico – ristorative 2 – 10 (I); 1 - 10 - 12(G)</w:t>
            </w:r>
          </w:p>
          <w:p w14:paraId="78C40C7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B: Analisi dei costi delle imprese turistico – ristorative 7 – 8 (I</w:t>
            </w:r>
            <w:proofErr w:type="gramStart"/>
            <w:r w:rsidRPr="00E90855">
              <w:rPr>
                <w:rFonts w:asciiTheme="minorHAnsi" w:eastAsia="Times New Roman" w:hAnsiTheme="minorHAnsi" w:cstheme="minorHAnsi"/>
                <w:color w:val="000000"/>
                <w:lang w:eastAsia="it-IT"/>
              </w:rPr>
              <w:t>);  2</w:t>
            </w:r>
            <w:proofErr w:type="gramEnd"/>
            <w:r w:rsidRPr="00E90855">
              <w:rPr>
                <w:rFonts w:asciiTheme="minorHAnsi" w:eastAsia="Times New Roman" w:hAnsiTheme="minorHAnsi" w:cstheme="minorHAnsi"/>
                <w:color w:val="000000"/>
                <w:lang w:eastAsia="it-IT"/>
              </w:rPr>
              <w:t>- 12(G)</w:t>
            </w:r>
          </w:p>
          <w:p w14:paraId="141E245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C: Il mercato </w:t>
            </w:r>
            <w:proofErr w:type="gramStart"/>
            <w:r w:rsidRPr="00E90855">
              <w:rPr>
                <w:rFonts w:asciiTheme="minorHAnsi" w:eastAsia="Times New Roman" w:hAnsiTheme="minorHAnsi" w:cstheme="minorHAnsi"/>
                <w:color w:val="000000"/>
                <w:lang w:eastAsia="it-IT"/>
              </w:rPr>
              <w:t>turistico  6</w:t>
            </w:r>
            <w:proofErr w:type="gramEnd"/>
            <w:r w:rsidRPr="00E90855">
              <w:rPr>
                <w:rFonts w:asciiTheme="minorHAnsi" w:eastAsia="Times New Roman" w:hAnsiTheme="minorHAnsi" w:cstheme="minorHAnsi"/>
                <w:color w:val="000000"/>
                <w:lang w:eastAsia="it-IT"/>
              </w:rPr>
              <w:t xml:space="preserve"> – 8 (I);  2(G)</w:t>
            </w:r>
          </w:p>
          <w:p w14:paraId="6365F16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 xml:space="preserve">MODULO D: Il marketing   1 – 2 – </w:t>
            </w:r>
            <w:proofErr w:type="gramStart"/>
            <w:r w:rsidRPr="00E90855">
              <w:rPr>
                <w:rFonts w:asciiTheme="minorHAnsi" w:eastAsia="Times New Roman" w:hAnsiTheme="minorHAnsi" w:cstheme="minorHAnsi"/>
                <w:color w:val="000000"/>
                <w:lang w:eastAsia="it-IT"/>
              </w:rPr>
              <w:t>11  (</w:t>
            </w:r>
            <w:proofErr w:type="gramEnd"/>
            <w:r w:rsidRPr="00E90855">
              <w:rPr>
                <w:rFonts w:asciiTheme="minorHAnsi" w:eastAsia="Times New Roman" w:hAnsiTheme="minorHAnsi" w:cstheme="minorHAnsi"/>
                <w:color w:val="000000"/>
                <w:lang w:eastAsia="it-IT"/>
              </w:rPr>
              <w:t>I); 1 - 2(G)</w:t>
            </w:r>
          </w:p>
          <w:p w14:paraId="58EAF2A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E: Pianificazione programmazione e controllo di gestione 4 – 9 – 10 (I); 7 – 8 - 10 – 12(G)</w:t>
            </w:r>
          </w:p>
          <w:p w14:paraId="486BE2A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F: La normativa del settore turistico - ristorativo   3 – 8 - 9 (I); 1 – 2(G)</w:t>
            </w:r>
          </w:p>
          <w:p w14:paraId="6DE24541"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1C87B7B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SCIENZE MOTORIE:</w:t>
            </w:r>
          </w:p>
          <w:p w14:paraId="1DA0A18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PREVENZIONE, SALUTE E </w:t>
            </w:r>
            <w:proofErr w:type="gramStart"/>
            <w:r w:rsidRPr="00E90855">
              <w:rPr>
                <w:rFonts w:asciiTheme="minorHAnsi" w:eastAsia="Times New Roman" w:hAnsiTheme="minorHAnsi" w:cstheme="minorHAnsi"/>
                <w:color w:val="000000"/>
                <w:lang w:eastAsia="it-IT"/>
              </w:rPr>
              <w:t>BENESSERE(</w:t>
            </w:r>
            <w:proofErr w:type="gramEnd"/>
            <w:r w:rsidRPr="00E90855">
              <w:rPr>
                <w:rFonts w:asciiTheme="minorHAnsi" w:eastAsia="Times New Roman" w:hAnsiTheme="minorHAnsi" w:cstheme="minorHAnsi"/>
                <w:color w:val="000000"/>
                <w:lang w:eastAsia="it-IT"/>
              </w:rPr>
              <w:t>9G-11G-3I-4I-6I</w:t>
            </w:r>
          </w:p>
          <w:p w14:paraId="3660B585"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0791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MATEMATICA:</w:t>
            </w:r>
          </w:p>
          <w:p w14:paraId="73D370E0"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1: ANALISI </w:t>
            </w:r>
            <w:proofErr w:type="gramStart"/>
            <w:r w:rsidRPr="00E90855">
              <w:rPr>
                <w:rFonts w:asciiTheme="minorHAnsi" w:eastAsia="Times New Roman" w:hAnsiTheme="minorHAnsi" w:cstheme="minorHAnsi"/>
                <w:color w:val="000000"/>
                <w:lang w:eastAsia="it-IT"/>
              </w:rPr>
              <w:t>INFINITESIMALE  (</w:t>
            </w:r>
            <w:proofErr w:type="gramEnd"/>
            <w:r w:rsidRPr="00E90855">
              <w:rPr>
                <w:rFonts w:asciiTheme="minorHAnsi" w:eastAsia="Times New Roman" w:hAnsiTheme="minorHAnsi" w:cstheme="minorHAnsi"/>
                <w:i/>
                <w:iCs/>
                <w:color w:val="000000"/>
                <w:lang w:eastAsia="it-IT"/>
              </w:rPr>
              <w:t>2, 8, 10, 12) G; (2, 7, 8, 9, 11) I</w:t>
            </w:r>
          </w:p>
          <w:p w14:paraId="119E40AE"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MODULO 2: </w:t>
            </w:r>
            <w:proofErr w:type="gramStart"/>
            <w:r w:rsidRPr="00E90855">
              <w:rPr>
                <w:rFonts w:asciiTheme="minorHAnsi" w:eastAsia="Times New Roman" w:hAnsiTheme="minorHAnsi" w:cstheme="minorHAnsi"/>
                <w:color w:val="000000"/>
                <w:lang w:eastAsia="it-IT"/>
              </w:rPr>
              <w:t>INTEGRALI  (</w:t>
            </w:r>
            <w:proofErr w:type="gramEnd"/>
            <w:r w:rsidRPr="00E90855">
              <w:rPr>
                <w:rFonts w:asciiTheme="minorHAnsi" w:eastAsia="Times New Roman" w:hAnsiTheme="minorHAnsi" w:cstheme="minorHAnsi"/>
                <w:i/>
                <w:iCs/>
                <w:color w:val="000000"/>
                <w:lang w:eastAsia="it-IT"/>
              </w:rPr>
              <w:t>2, 8, 12) G</w:t>
            </w:r>
          </w:p>
          <w:p w14:paraId="7F241E10" w14:textId="77777777" w:rsidR="00910F8D" w:rsidRPr="00E90855" w:rsidRDefault="00910F8D" w:rsidP="00910F8D">
            <w:pPr>
              <w:widowControl/>
              <w:autoSpaceDE/>
              <w:autoSpaceDN/>
              <w:spacing w:before="240" w:after="2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MODULO 3: CALCOLO COMBINATORIO E PROBABILITÀ (1,</w:t>
            </w:r>
            <w:r w:rsidRPr="00E90855">
              <w:rPr>
                <w:rFonts w:asciiTheme="minorHAnsi" w:eastAsia="Times New Roman" w:hAnsiTheme="minorHAnsi" w:cstheme="minorHAnsi"/>
                <w:i/>
                <w:iCs/>
                <w:color w:val="000000"/>
                <w:lang w:eastAsia="it-IT"/>
              </w:rPr>
              <w:t xml:space="preserve">2, 8, 10, 12) </w:t>
            </w:r>
            <w:proofErr w:type="gramStart"/>
            <w:r w:rsidRPr="00E90855">
              <w:rPr>
                <w:rFonts w:asciiTheme="minorHAnsi" w:eastAsia="Times New Roman" w:hAnsiTheme="minorHAnsi" w:cstheme="minorHAnsi"/>
                <w:i/>
                <w:iCs/>
                <w:color w:val="000000"/>
                <w:lang w:eastAsia="it-IT"/>
              </w:rPr>
              <w:t>G;  (</w:t>
            </w:r>
            <w:proofErr w:type="gramEnd"/>
            <w:r w:rsidRPr="00E90855">
              <w:rPr>
                <w:rFonts w:asciiTheme="minorHAnsi" w:eastAsia="Times New Roman" w:hAnsiTheme="minorHAnsi" w:cstheme="minorHAnsi"/>
                <w:i/>
                <w:iCs/>
                <w:color w:val="000000"/>
                <w:lang w:eastAsia="it-IT"/>
              </w:rPr>
              <w:t>2,  8) I</w:t>
            </w:r>
          </w:p>
          <w:p w14:paraId="27A23743" w14:textId="77777777" w:rsidR="00910F8D" w:rsidRPr="00E90855" w:rsidRDefault="00910F8D" w:rsidP="00910F8D">
            <w:pPr>
              <w:widowControl/>
              <w:autoSpaceDE/>
              <w:autoSpaceDN/>
              <w:rPr>
                <w:rFonts w:asciiTheme="minorHAnsi" w:eastAsia="Times New Roman" w:hAnsiTheme="minorHAnsi" w:cstheme="minorHAnsi"/>
                <w:lang w:eastAsia="it-IT"/>
              </w:rPr>
            </w:pPr>
          </w:p>
        </w:tc>
      </w:tr>
    </w:tbl>
    <w:p w14:paraId="3F325C0B" w14:textId="77777777" w:rsidR="00B42039" w:rsidRPr="00E90855" w:rsidRDefault="00910F8D" w:rsidP="001368D6">
      <w:pPr>
        <w:widowControl/>
        <w:autoSpaceDE/>
        <w:autoSpaceDN/>
        <w:spacing w:after="240"/>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A01E34C"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05799129"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23C28E5D"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79DC4FA9"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13E90A59"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6E3EA6DC"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74943E67"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762AF89D" w14:textId="77777777" w:rsidR="00B42039" w:rsidRPr="00E90855" w:rsidRDefault="00B42039" w:rsidP="001368D6">
      <w:pPr>
        <w:widowControl/>
        <w:autoSpaceDE/>
        <w:autoSpaceDN/>
        <w:spacing w:after="240"/>
        <w:rPr>
          <w:rFonts w:asciiTheme="minorHAnsi" w:eastAsia="Times New Roman" w:hAnsiTheme="minorHAnsi" w:cstheme="minorHAnsi"/>
          <w:b/>
          <w:bCs/>
          <w:color w:val="000000"/>
          <w:sz w:val="28"/>
          <w:szCs w:val="28"/>
          <w:lang w:eastAsia="it-IT"/>
        </w:rPr>
      </w:pPr>
    </w:p>
    <w:p w14:paraId="6990A155" w14:textId="77777777" w:rsidR="00756579" w:rsidRPr="00E90855" w:rsidRDefault="00756579" w:rsidP="001368D6">
      <w:pPr>
        <w:widowControl/>
        <w:autoSpaceDE/>
        <w:autoSpaceDN/>
        <w:spacing w:after="240"/>
        <w:rPr>
          <w:rFonts w:asciiTheme="minorHAnsi" w:eastAsia="Times New Roman" w:hAnsiTheme="minorHAnsi" w:cstheme="minorHAnsi"/>
          <w:b/>
          <w:bCs/>
          <w:color w:val="000000"/>
          <w:sz w:val="28"/>
          <w:szCs w:val="28"/>
          <w:lang w:eastAsia="it-IT"/>
        </w:rPr>
      </w:pPr>
    </w:p>
    <w:p w14:paraId="6C8A3549" w14:textId="77777777" w:rsidR="008F2C3D" w:rsidRPr="00E90855" w:rsidRDefault="008F2C3D" w:rsidP="00756579">
      <w:pPr>
        <w:jc w:val="center"/>
        <w:rPr>
          <w:rFonts w:asciiTheme="minorHAnsi" w:hAnsiTheme="minorHAnsi" w:cstheme="minorHAnsi"/>
          <w:b/>
          <w:sz w:val="36"/>
          <w:szCs w:val="36"/>
        </w:rPr>
      </w:pPr>
    </w:p>
    <w:p w14:paraId="0D2B1195" w14:textId="77777777" w:rsidR="008F2C3D" w:rsidRPr="00E90855" w:rsidRDefault="008F2C3D" w:rsidP="00756579">
      <w:pPr>
        <w:jc w:val="center"/>
        <w:rPr>
          <w:rFonts w:asciiTheme="minorHAnsi" w:hAnsiTheme="minorHAnsi" w:cstheme="minorHAnsi"/>
          <w:b/>
          <w:sz w:val="36"/>
          <w:szCs w:val="36"/>
        </w:rPr>
      </w:pPr>
    </w:p>
    <w:p w14:paraId="484E2F82" w14:textId="77777777" w:rsidR="008F2C3D" w:rsidRPr="00E90855" w:rsidRDefault="008F2C3D" w:rsidP="00756579">
      <w:pPr>
        <w:jc w:val="center"/>
        <w:rPr>
          <w:rFonts w:asciiTheme="minorHAnsi" w:hAnsiTheme="minorHAnsi" w:cstheme="minorHAnsi"/>
          <w:b/>
          <w:sz w:val="36"/>
          <w:szCs w:val="36"/>
        </w:rPr>
      </w:pPr>
    </w:p>
    <w:p w14:paraId="7A8178C5" w14:textId="77777777" w:rsidR="008F2C3D" w:rsidRPr="00E90855" w:rsidRDefault="008F2C3D" w:rsidP="00756579">
      <w:pPr>
        <w:jc w:val="center"/>
        <w:rPr>
          <w:rFonts w:asciiTheme="minorHAnsi" w:hAnsiTheme="minorHAnsi" w:cstheme="minorHAnsi"/>
          <w:b/>
          <w:sz w:val="36"/>
          <w:szCs w:val="36"/>
        </w:rPr>
      </w:pPr>
    </w:p>
    <w:p w14:paraId="54032902" w14:textId="7E4C7FEE" w:rsidR="00756579" w:rsidRPr="00E90855" w:rsidRDefault="0081295A" w:rsidP="00756579">
      <w:pPr>
        <w:jc w:val="center"/>
        <w:rPr>
          <w:rFonts w:asciiTheme="minorHAnsi" w:hAnsiTheme="minorHAnsi" w:cstheme="minorHAnsi"/>
          <w:b/>
          <w:sz w:val="36"/>
          <w:szCs w:val="36"/>
        </w:rPr>
      </w:pPr>
      <w:r>
        <w:rPr>
          <w:rFonts w:asciiTheme="minorHAnsi" w:hAnsiTheme="minorHAnsi" w:cstheme="minorHAnsi"/>
          <w:b/>
          <w:sz w:val="36"/>
          <w:szCs w:val="36"/>
        </w:rPr>
        <w:t>Anno Scolastico 2023/24</w:t>
      </w:r>
    </w:p>
    <w:p w14:paraId="18490CEB" w14:textId="77777777" w:rsidR="00756579" w:rsidRPr="00E90855" w:rsidRDefault="00756579" w:rsidP="00756579">
      <w:pPr>
        <w:jc w:val="center"/>
        <w:rPr>
          <w:rFonts w:asciiTheme="minorHAnsi" w:hAnsiTheme="minorHAnsi" w:cstheme="minorHAnsi"/>
          <w:b/>
          <w:sz w:val="36"/>
          <w:szCs w:val="36"/>
        </w:rPr>
      </w:pPr>
    </w:p>
    <w:p w14:paraId="45814905" w14:textId="77777777" w:rsidR="00756579" w:rsidRPr="00E90855" w:rsidRDefault="00756579" w:rsidP="00756579">
      <w:pPr>
        <w:jc w:val="center"/>
        <w:rPr>
          <w:rFonts w:asciiTheme="minorHAnsi" w:hAnsiTheme="minorHAnsi" w:cstheme="minorHAnsi"/>
          <w:b/>
          <w:sz w:val="36"/>
          <w:szCs w:val="36"/>
        </w:rPr>
      </w:pPr>
      <w:r w:rsidRPr="00E90855">
        <w:rPr>
          <w:rFonts w:asciiTheme="minorHAnsi" w:hAnsiTheme="minorHAnsi" w:cstheme="minorHAnsi"/>
          <w:b/>
          <w:sz w:val="36"/>
          <w:szCs w:val="36"/>
        </w:rPr>
        <w:t xml:space="preserve">PROGRAMMAZIONE ANALITICA PER DISCIPLINA, ANNO DI CORSO E CLASSE </w:t>
      </w:r>
    </w:p>
    <w:p w14:paraId="0BDB20C2" w14:textId="77777777" w:rsidR="00756579" w:rsidRPr="00E90855" w:rsidRDefault="00756579" w:rsidP="00756579">
      <w:pPr>
        <w:jc w:val="center"/>
        <w:rPr>
          <w:rFonts w:asciiTheme="minorHAnsi" w:hAnsiTheme="minorHAnsi" w:cstheme="minorHAnsi"/>
          <w:b/>
          <w:sz w:val="36"/>
          <w:szCs w:val="36"/>
        </w:rPr>
      </w:pPr>
    </w:p>
    <w:p w14:paraId="70846114" w14:textId="77777777" w:rsidR="00756579" w:rsidRPr="00E90855" w:rsidRDefault="00756579" w:rsidP="001368D6">
      <w:pPr>
        <w:widowControl/>
        <w:autoSpaceDE/>
        <w:autoSpaceDN/>
        <w:spacing w:after="240"/>
        <w:rPr>
          <w:rFonts w:asciiTheme="minorHAnsi" w:eastAsia="Times New Roman" w:hAnsiTheme="minorHAnsi" w:cstheme="minorHAnsi"/>
          <w:b/>
          <w:bCs/>
          <w:color w:val="000000"/>
          <w:sz w:val="36"/>
          <w:szCs w:val="36"/>
          <w:lang w:eastAsia="it-IT"/>
        </w:rPr>
      </w:pPr>
    </w:p>
    <w:p w14:paraId="218D3BB9" w14:textId="77777777" w:rsidR="00756579" w:rsidRPr="00E90855" w:rsidRDefault="00756579" w:rsidP="001368D6">
      <w:pPr>
        <w:widowControl/>
        <w:autoSpaceDE/>
        <w:autoSpaceDN/>
        <w:spacing w:after="240"/>
        <w:rPr>
          <w:rFonts w:asciiTheme="minorHAnsi" w:eastAsia="Times New Roman" w:hAnsiTheme="minorHAnsi" w:cstheme="minorHAnsi"/>
          <w:b/>
          <w:bCs/>
          <w:color w:val="000000"/>
          <w:sz w:val="28"/>
          <w:szCs w:val="28"/>
          <w:lang w:eastAsia="it-IT"/>
        </w:rPr>
      </w:pPr>
    </w:p>
    <w:p w14:paraId="4238DAA2" w14:textId="77777777" w:rsidR="003C4301" w:rsidRPr="00E90855" w:rsidRDefault="003C4301" w:rsidP="00910F8D">
      <w:pPr>
        <w:widowControl/>
        <w:autoSpaceDE/>
        <w:autoSpaceDN/>
        <w:rPr>
          <w:rFonts w:asciiTheme="minorHAnsi" w:eastAsia="Times New Roman" w:hAnsiTheme="minorHAnsi" w:cstheme="minorHAnsi"/>
          <w:b/>
          <w:bCs/>
          <w:color w:val="000000"/>
          <w:sz w:val="28"/>
          <w:szCs w:val="28"/>
          <w:lang w:eastAsia="it-IT"/>
        </w:rPr>
      </w:pPr>
    </w:p>
    <w:p w14:paraId="1A285C0F"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196071CF"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23FADB2E"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69B74A67"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37AE3154"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30A72A2D"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1809BED7"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48EB0450"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7B115277" w14:textId="77777777" w:rsidR="007C764C" w:rsidRPr="00E90855" w:rsidRDefault="007C764C" w:rsidP="00910F8D">
      <w:pPr>
        <w:widowControl/>
        <w:autoSpaceDE/>
        <w:autoSpaceDN/>
        <w:rPr>
          <w:rFonts w:asciiTheme="minorHAnsi" w:eastAsia="Times New Roman" w:hAnsiTheme="minorHAnsi" w:cstheme="minorHAnsi"/>
          <w:b/>
          <w:bCs/>
          <w:color w:val="000000"/>
          <w:sz w:val="28"/>
          <w:szCs w:val="28"/>
          <w:lang w:eastAsia="it-IT"/>
        </w:rPr>
      </w:pPr>
    </w:p>
    <w:p w14:paraId="6295A487" w14:textId="77777777" w:rsidR="008F2C3D" w:rsidRPr="00E90855" w:rsidRDefault="008F2C3D">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21D5AE47" w14:textId="33F784C3"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1</w:t>
      </w:r>
    </w:p>
    <w:p w14:paraId="1D8BAE7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969"/>
        <w:gridCol w:w="6545"/>
        <w:gridCol w:w="1364"/>
        <w:gridCol w:w="1312"/>
      </w:tblGrid>
      <w:tr w:rsidR="00910F8D" w:rsidRPr="00E90855" w14:paraId="06283171"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B0C87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306A69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32AFC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08E177F"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67351DF9"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FD686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B4C0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BF7D4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7443F36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CBC0D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B284D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04DD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D6B0A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6CD87DBE"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DE60A1"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GRAMMATICA E LESSICO </w:t>
            </w:r>
          </w:p>
          <w:p w14:paraId="072DFDFF"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ORTOGRAFIA E INTERPUNZIONE </w:t>
            </w:r>
          </w:p>
          <w:p w14:paraId="0A75DCB5" w14:textId="77777777" w:rsidR="00910F8D" w:rsidRPr="00E90855" w:rsidRDefault="00910F8D" w:rsidP="00910ED1">
            <w:pPr>
              <w:widowControl/>
              <w:numPr>
                <w:ilvl w:val="0"/>
                <w:numId w:val="13"/>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regole ortografiche e grammaticali della lingua italiana</w:t>
            </w:r>
          </w:p>
          <w:p w14:paraId="66A0C0A7" w14:textId="77777777" w:rsidR="00910F8D" w:rsidRPr="00E90855" w:rsidRDefault="00910F8D" w:rsidP="00910ED1">
            <w:pPr>
              <w:widowControl/>
              <w:numPr>
                <w:ilvl w:val="0"/>
                <w:numId w:val="13"/>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segni di interpunzione</w:t>
            </w:r>
          </w:p>
          <w:p w14:paraId="400BA9A6"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MORFOLOGIA</w:t>
            </w:r>
          </w:p>
          <w:p w14:paraId="1A781D20" w14:textId="77777777" w:rsidR="00910F8D" w:rsidRPr="00E90855" w:rsidRDefault="00910F8D" w:rsidP="00910ED1">
            <w:pPr>
              <w:widowControl/>
              <w:numPr>
                <w:ilvl w:val="0"/>
                <w:numId w:val="1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parti variabili del discorso: nome, articolo, verbo, aggettivo, pronome</w:t>
            </w:r>
          </w:p>
          <w:p w14:paraId="0D02039C" w14:textId="77777777" w:rsidR="00910F8D" w:rsidRPr="00E90855" w:rsidRDefault="00910F8D" w:rsidP="00910ED1">
            <w:pPr>
              <w:widowControl/>
              <w:numPr>
                <w:ilvl w:val="0"/>
                <w:numId w:val="1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parti invariabili del discorso: avverbio, preposizione, congiunzione, interiezione</w:t>
            </w:r>
          </w:p>
          <w:p w14:paraId="215126E1"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LESSICO</w:t>
            </w:r>
          </w:p>
          <w:p w14:paraId="414D49D9" w14:textId="77777777" w:rsidR="00910F8D" w:rsidRPr="00E90855" w:rsidRDefault="00910F8D" w:rsidP="00910ED1">
            <w:pPr>
              <w:widowControl/>
              <w:numPr>
                <w:ilvl w:val="0"/>
                <w:numId w:val="1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diversi registri linguistici</w:t>
            </w:r>
          </w:p>
          <w:p w14:paraId="4D16E7F1"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ANTOLOGIA - NARRATIVA</w:t>
            </w:r>
          </w:p>
          <w:p w14:paraId="02CCE7CA"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TECNICHE E GENERI DELLA NARRAZIONE</w:t>
            </w:r>
          </w:p>
          <w:p w14:paraId="09E4DEB1" w14:textId="77777777" w:rsidR="00910F8D" w:rsidRPr="00E90855" w:rsidRDefault="00910F8D" w:rsidP="00910ED1">
            <w:pPr>
              <w:widowControl/>
              <w:numPr>
                <w:ilvl w:val="0"/>
                <w:numId w:val="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struttura e gli elementi caratteristici di un testo narrativo</w:t>
            </w:r>
          </w:p>
          <w:p w14:paraId="2C3FE985" w14:textId="77777777" w:rsidR="00910F8D" w:rsidRPr="00E90855" w:rsidRDefault="00910F8D" w:rsidP="00910ED1">
            <w:pPr>
              <w:widowControl/>
              <w:numPr>
                <w:ilvl w:val="0"/>
                <w:numId w:val="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caratteristiche dei diversi generi letterari</w:t>
            </w:r>
          </w:p>
          <w:p w14:paraId="2AEE6D26"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3: LABORATORIO DI SCRITTURA</w:t>
            </w:r>
            <w:r w:rsidRPr="00E90855">
              <w:rPr>
                <w:rFonts w:asciiTheme="minorHAnsi" w:eastAsia="Times New Roman" w:hAnsiTheme="minorHAnsi" w:cstheme="minorHAnsi"/>
                <w:color w:val="000000"/>
                <w:lang w:eastAsia="it-IT"/>
              </w:rPr>
              <w:t> </w:t>
            </w:r>
          </w:p>
          <w:p w14:paraId="17DE0D3B"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LABORATORIO DI SCRITTURA</w:t>
            </w:r>
          </w:p>
          <w:p w14:paraId="3CAE5807" w14:textId="77777777" w:rsidR="00910F8D" w:rsidRPr="00E90855" w:rsidRDefault="00910F8D" w:rsidP="00910ED1">
            <w:pPr>
              <w:widowControl/>
              <w:numPr>
                <w:ilvl w:val="0"/>
                <w:numId w:val="17"/>
              </w:numPr>
              <w:autoSpaceDE/>
              <w:autoSpaceDN/>
              <w:spacing w:after="1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modalità di redazione di un riassunto e/o testo descrittivo, testo espositivo, testo argomentativo e/o verbale di assemblea</w:t>
            </w:r>
          </w:p>
          <w:p w14:paraId="0773E099"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7BF380" w14:textId="77777777" w:rsidR="00910F8D" w:rsidRPr="00E90855" w:rsidRDefault="00910F8D" w:rsidP="00910ED1">
            <w:pPr>
              <w:widowControl/>
              <w:numPr>
                <w:ilvl w:val="0"/>
                <w:numId w:val="18"/>
              </w:numPr>
              <w:autoSpaceDE/>
              <w:autoSpaceDN/>
              <w:ind w:left="42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Padroneggiare la conoscenza ordinata delle strutture della lingua italiana a livello lessicale, fonetico, ortografico e interpuntivo.</w:t>
            </w:r>
          </w:p>
          <w:p w14:paraId="45392587" w14:textId="77777777" w:rsidR="00910F8D" w:rsidRPr="00E90855" w:rsidRDefault="00910F8D" w:rsidP="00910ED1">
            <w:pPr>
              <w:widowControl/>
              <w:numPr>
                <w:ilvl w:val="0"/>
                <w:numId w:val="18"/>
              </w:numPr>
              <w:autoSpaceDE/>
              <w:autoSpaceDN/>
              <w:ind w:left="42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Saper riconoscere, usare e analizzare correttamente le parti del discorso in testi orali e scritti.</w:t>
            </w:r>
          </w:p>
          <w:p w14:paraId="3C619671" w14:textId="77777777" w:rsidR="00910F8D" w:rsidRPr="00E90855" w:rsidRDefault="00910F8D" w:rsidP="00910ED1">
            <w:pPr>
              <w:widowControl/>
              <w:numPr>
                <w:ilvl w:val="0"/>
                <w:numId w:val="19"/>
              </w:numPr>
              <w:autoSpaceDE/>
              <w:autoSpaceDN/>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Leggere e commentare testi significativi in prosa tratti dalla letteratura italiana e straniera.</w:t>
            </w:r>
          </w:p>
          <w:p w14:paraId="06D54432" w14:textId="77777777" w:rsidR="00910F8D" w:rsidRPr="00E90855" w:rsidRDefault="00910F8D" w:rsidP="00910ED1">
            <w:pPr>
              <w:widowControl/>
              <w:numPr>
                <w:ilvl w:val="0"/>
                <w:numId w:val="19"/>
              </w:numPr>
              <w:autoSpaceDE/>
              <w:autoSpaceDN/>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specificità del fenomeno letterario, utilizzando in modo essenziale anche i metodi di analisi del testo (generi letterari, figure retoriche…).</w:t>
            </w:r>
          </w:p>
          <w:p w14:paraId="3EA5EF28" w14:textId="77777777" w:rsidR="00910F8D" w:rsidRPr="00E90855" w:rsidRDefault="00910F8D" w:rsidP="00910ED1">
            <w:pPr>
              <w:widowControl/>
              <w:numPr>
                <w:ilvl w:val="0"/>
                <w:numId w:val="19"/>
              </w:numPr>
              <w:autoSpaceDE/>
              <w:autoSpaceDN/>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Padroneggiare gli strumenti espressivi e argomentativi indispensabili per gestire l’interazione comunicativa verbale.</w:t>
            </w:r>
          </w:p>
          <w:p w14:paraId="7ED4A5D2" w14:textId="77777777" w:rsidR="00910F8D" w:rsidRPr="00E90855" w:rsidRDefault="00910F8D" w:rsidP="00910ED1">
            <w:pPr>
              <w:widowControl/>
              <w:numPr>
                <w:ilvl w:val="0"/>
                <w:numId w:val="19"/>
              </w:numPr>
              <w:autoSpaceDE/>
              <w:autoSpaceDN/>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caratteristiche di un testo appartenente ai singoli generi.</w:t>
            </w:r>
          </w:p>
          <w:p w14:paraId="3EEA76C1" w14:textId="77777777" w:rsidR="00910F8D" w:rsidRPr="00E90855" w:rsidRDefault="00910F8D" w:rsidP="00910ED1">
            <w:pPr>
              <w:widowControl/>
              <w:numPr>
                <w:ilvl w:val="0"/>
                <w:numId w:val="19"/>
              </w:numPr>
              <w:autoSpaceDE/>
              <w:autoSpaceDN/>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i differenti registri comunicativi di un testo.</w:t>
            </w:r>
          </w:p>
          <w:p w14:paraId="43DAA18E" w14:textId="77777777" w:rsidR="00910F8D" w:rsidRPr="00E90855" w:rsidRDefault="00910F8D" w:rsidP="00910ED1">
            <w:pPr>
              <w:widowControl/>
              <w:autoSpaceDE/>
              <w:autoSpaceDN/>
              <w:rPr>
                <w:rFonts w:asciiTheme="minorHAnsi" w:eastAsia="Times New Roman" w:hAnsiTheme="minorHAnsi" w:cstheme="minorHAnsi"/>
                <w:sz w:val="24"/>
                <w:szCs w:val="24"/>
                <w:lang w:eastAsia="it-IT"/>
              </w:rPr>
            </w:pPr>
          </w:p>
          <w:p w14:paraId="35749D74" w14:textId="77777777" w:rsidR="00910F8D" w:rsidRPr="00E90855" w:rsidRDefault="00910F8D" w:rsidP="00910ED1">
            <w:pPr>
              <w:widowControl/>
              <w:numPr>
                <w:ilvl w:val="0"/>
                <w:numId w:val="20"/>
              </w:numPr>
              <w:autoSpaceDE/>
              <w:autoSpaceDN/>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strutturare testi scritti coerenti e adeguati alle diverse situazioni comunicative utilizzando correttamente il lessico e le regole sintattiche.</w:t>
            </w:r>
          </w:p>
          <w:p w14:paraId="55C92EF3" w14:textId="77777777" w:rsidR="00910F8D" w:rsidRPr="00E90855" w:rsidRDefault="00910F8D" w:rsidP="00910ED1">
            <w:pPr>
              <w:widowControl/>
              <w:numPr>
                <w:ilvl w:val="0"/>
                <w:numId w:val="20"/>
              </w:numPr>
              <w:autoSpaceDE/>
              <w:autoSpaceDN/>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natura, funzione e principali scopi comunicativi ed espressivi di un testo.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1B08E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w:t>
            </w:r>
          </w:p>
          <w:p w14:paraId="02306919"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63C90E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2-4-6</w:t>
            </w:r>
          </w:p>
          <w:p w14:paraId="2C8F4623"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F8265E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8B7FA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3AACB00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DEA33F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485CDB42"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D5448E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1</w:t>
      </w:r>
    </w:p>
    <w:p w14:paraId="157E465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032"/>
        <w:gridCol w:w="8354"/>
        <w:gridCol w:w="1428"/>
        <w:gridCol w:w="1376"/>
      </w:tblGrid>
      <w:tr w:rsidR="00910F8D" w:rsidRPr="00E90855" w14:paraId="0BD650A1"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5CA7A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0598B924"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035D2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F18F75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05CB1B3E"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7DFD98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A9BE6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F9660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699FC4F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E0DC0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6710A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7A5E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4355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220CF2A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53261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DALLA PREISTORIA ALLA REPUBBLICA ROMANA  </w:t>
            </w:r>
          </w:p>
          <w:p w14:paraId="5DE8562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PREISTORIA E ANTICO ORIENTE</w:t>
            </w:r>
          </w:p>
          <w:p w14:paraId="353F1427" w14:textId="77777777" w:rsidR="00910F8D" w:rsidRPr="00E90855" w:rsidRDefault="00910F8D" w:rsidP="0098051F">
            <w:pPr>
              <w:widowControl/>
              <w:numPr>
                <w:ilvl w:val="0"/>
                <w:numId w:val="2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Preistoria</w:t>
            </w:r>
          </w:p>
          <w:p w14:paraId="4FF4F628" w14:textId="77777777" w:rsidR="00910F8D" w:rsidRPr="00E90855" w:rsidRDefault="00910F8D" w:rsidP="0098051F">
            <w:pPr>
              <w:widowControl/>
              <w:numPr>
                <w:ilvl w:val="0"/>
                <w:numId w:val="2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civiltà della Mesopotamia</w:t>
            </w:r>
          </w:p>
          <w:p w14:paraId="03943C25" w14:textId="77777777" w:rsidR="00910F8D" w:rsidRPr="00E90855" w:rsidRDefault="00910F8D" w:rsidP="0098051F">
            <w:pPr>
              <w:widowControl/>
              <w:numPr>
                <w:ilvl w:val="0"/>
                <w:numId w:val="2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civiltà egizia</w:t>
            </w:r>
          </w:p>
          <w:p w14:paraId="68D40239" w14:textId="77777777" w:rsidR="00910F8D" w:rsidRPr="00E90855" w:rsidRDefault="00910F8D" w:rsidP="0098051F">
            <w:pPr>
              <w:widowControl/>
              <w:numPr>
                <w:ilvl w:val="0"/>
                <w:numId w:val="2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L’antica Palestina: Ebrei e Fenici</w:t>
            </w:r>
          </w:p>
          <w:p w14:paraId="28663A0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CIVILTA’ GRECA</w:t>
            </w:r>
          </w:p>
          <w:p w14:paraId="74CDA311" w14:textId="77777777" w:rsidR="00910F8D" w:rsidRPr="00E90855" w:rsidRDefault="00910F8D" w:rsidP="0098051F">
            <w:pPr>
              <w:widowControl/>
              <w:numPr>
                <w:ilvl w:val="0"/>
                <w:numId w:val="2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radici della civiltà greca: Cretesi e Micenei</w:t>
            </w:r>
          </w:p>
          <w:p w14:paraId="0FF5B2AC" w14:textId="77777777" w:rsidR="00910F8D" w:rsidRPr="00E90855" w:rsidRDefault="00910F8D" w:rsidP="0098051F">
            <w:pPr>
              <w:widowControl/>
              <w:numPr>
                <w:ilvl w:val="0"/>
                <w:numId w:val="2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Le </w:t>
            </w:r>
            <w:r w:rsidRPr="00E90855">
              <w:rPr>
                <w:rFonts w:asciiTheme="minorHAnsi" w:eastAsia="Times New Roman" w:hAnsiTheme="minorHAnsi" w:cstheme="minorHAnsi"/>
                <w:i/>
                <w:iCs/>
                <w:color w:val="000000"/>
                <w:lang w:eastAsia="it-IT"/>
              </w:rPr>
              <w:t xml:space="preserve">poleis </w:t>
            </w:r>
            <w:r w:rsidRPr="00E90855">
              <w:rPr>
                <w:rFonts w:asciiTheme="minorHAnsi" w:eastAsia="Times New Roman" w:hAnsiTheme="minorHAnsi" w:cstheme="minorHAnsi"/>
                <w:color w:val="000000"/>
                <w:lang w:eastAsia="it-IT"/>
              </w:rPr>
              <w:t>e la cultura greca</w:t>
            </w:r>
          </w:p>
          <w:p w14:paraId="5FD42EC0" w14:textId="77777777" w:rsidR="00910F8D" w:rsidRPr="00E90855" w:rsidRDefault="00910F8D" w:rsidP="0098051F">
            <w:pPr>
              <w:widowControl/>
              <w:numPr>
                <w:ilvl w:val="0"/>
                <w:numId w:val="2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Sparta e Atene tra oligarchia e democrazia</w:t>
            </w:r>
          </w:p>
          <w:p w14:paraId="6A12536A" w14:textId="77777777" w:rsidR="00910F8D" w:rsidRPr="00E90855" w:rsidRDefault="00910F8D" w:rsidP="0098051F">
            <w:pPr>
              <w:widowControl/>
              <w:numPr>
                <w:ilvl w:val="0"/>
                <w:numId w:val="2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guerre persiane: uno scontro di civiltà</w:t>
            </w:r>
          </w:p>
          <w:p w14:paraId="5C16F747" w14:textId="77777777" w:rsidR="00910F8D" w:rsidRPr="00E90855" w:rsidRDefault="00910F8D" w:rsidP="0098051F">
            <w:pPr>
              <w:widowControl/>
              <w:numPr>
                <w:ilvl w:val="0"/>
                <w:numId w:val="2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L’età classica e la guerra </w:t>
            </w:r>
            <w:proofErr w:type="gramStart"/>
            <w:r w:rsidRPr="00E90855">
              <w:rPr>
                <w:rFonts w:asciiTheme="minorHAnsi" w:eastAsia="Times New Roman" w:hAnsiTheme="minorHAnsi" w:cstheme="minorHAnsi"/>
                <w:color w:val="000000"/>
                <w:lang w:eastAsia="it-IT"/>
              </w:rPr>
              <w:t>del  Peloponneso</w:t>
            </w:r>
            <w:proofErr w:type="gramEnd"/>
          </w:p>
          <w:p w14:paraId="78193C9A" w14:textId="77777777" w:rsidR="00910F8D" w:rsidRPr="00E90855" w:rsidRDefault="00910F8D" w:rsidP="0098051F">
            <w:pPr>
              <w:widowControl/>
              <w:numPr>
                <w:ilvl w:val="0"/>
                <w:numId w:val="2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Alessandro e l’età ellenistica</w:t>
            </w:r>
          </w:p>
          <w:p w14:paraId="7B36C9A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LA REPUBBLICA ROMANA</w:t>
            </w:r>
          </w:p>
          <w:p w14:paraId="7FE38A58" w14:textId="77777777" w:rsidR="00910F8D" w:rsidRPr="00E90855" w:rsidRDefault="00910F8D" w:rsidP="0098051F">
            <w:pPr>
              <w:widowControl/>
              <w:numPr>
                <w:ilvl w:val="0"/>
                <w:numId w:val="2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prima Italia</w:t>
            </w:r>
          </w:p>
          <w:p w14:paraId="573F6175" w14:textId="77777777" w:rsidR="00910F8D" w:rsidRPr="00E90855" w:rsidRDefault="00910F8D" w:rsidP="0098051F">
            <w:pPr>
              <w:widowControl/>
              <w:numPr>
                <w:ilvl w:val="0"/>
                <w:numId w:val="2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Roma dalla monarchia alla repubblica</w:t>
            </w:r>
          </w:p>
          <w:p w14:paraId="358A995A" w14:textId="77777777" w:rsidR="00910F8D" w:rsidRPr="00E90855" w:rsidRDefault="00910F8D" w:rsidP="0098051F">
            <w:pPr>
              <w:widowControl/>
              <w:numPr>
                <w:ilvl w:val="0"/>
                <w:numId w:val="2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repubblica alla prova delle armi</w:t>
            </w:r>
          </w:p>
          <w:p w14:paraId="2129CEFD" w14:textId="77777777" w:rsidR="00910F8D" w:rsidRPr="00E90855" w:rsidRDefault="00910F8D" w:rsidP="0098051F">
            <w:pPr>
              <w:widowControl/>
              <w:numPr>
                <w:ilvl w:val="0"/>
                <w:numId w:val="2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crisi della repubblica</w:t>
            </w:r>
          </w:p>
          <w:p w14:paraId="5BF689B7" w14:textId="77777777" w:rsidR="00910F8D" w:rsidRPr="00E90855" w:rsidRDefault="00910F8D" w:rsidP="0098051F">
            <w:pPr>
              <w:widowControl/>
              <w:numPr>
                <w:ilvl w:val="0"/>
                <w:numId w:val="2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fine della repubblica</w:t>
            </w:r>
          </w:p>
          <w:p w14:paraId="1C0E081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598005" w14:textId="77777777" w:rsidR="00910F8D" w:rsidRPr="00E90855" w:rsidRDefault="00910F8D" w:rsidP="0009485E">
            <w:pPr>
              <w:widowControl/>
              <w:numPr>
                <w:ilvl w:val="0"/>
                <w:numId w:val="2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Collocare gli eventi storici nella giusta successione cronologica e nelle aree geografiche di riferimento.</w:t>
            </w:r>
          </w:p>
          <w:p w14:paraId="419130F5" w14:textId="77777777" w:rsidR="00910F8D" w:rsidRPr="00E90855" w:rsidRDefault="00910F8D" w:rsidP="0009485E">
            <w:pPr>
              <w:widowControl/>
              <w:numPr>
                <w:ilvl w:val="0"/>
                <w:numId w:val="2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Discutere e confrontare diverse interpretazioni di fatti o fenomeni storici, sociali ed economici anche in riferimento alla realtà contemporanea.</w:t>
            </w:r>
          </w:p>
          <w:p w14:paraId="7A100B7B" w14:textId="77777777" w:rsidR="00910F8D" w:rsidRPr="00E90855" w:rsidRDefault="00910F8D" w:rsidP="0009485E">
            <w:pPr>
              <w:widowControl/>
              <w:numPr>
                <w:ilvl w:val="0"/>
                <w:numId w:val="2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semplici strumenti della ricerca storica a partire dalle fonti e dai documenti accessibili agli studenti con riferimento al periodo e alle tematiche studiate.</w:t>
            </w:r>
          </w:p>
          <w:p w14:paraId="54955DC6" w14:textId="77777777" w:rsidR="00910F8D" w:rsidRPr="00E90855" w:rsidRDefault="00910F8D" w:rsidP="0009485E">
            <w:pPr>
              <w:widowControl/>
              <w:numPr>
                <w:ilvl w:val="0"/>
                <w:numId w:val="2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Sintetizzare e schematizzare un testo espositivo di natura storica.</w:t>
            </w:r>
          </w:p>
          <w:p w14:paraId="013B6AF2" w14:textId="77777777" w:rsidR="00910F8D" w:rsidRPr="00E90855" w:rsidRDefault="00910F8D" w:rsidP="0009485E">
            <w:pPr>
              <w:widowControl/>
              <w:numPr>
                <w:ilvl w:val="0"/>
                <w:numId w:val="2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origini storiche delle principali istituzioni politiche, economiche e religiose nel mondo attuale e le loro interconnessioni.</w:t>
            </w:r>
          </w:p>
          <w:p w14:paraId="5F827C9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F35D7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4 -6</w:t>
            </w:r>
          </w:p>
          <w:p w14:paraId="32548527"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84FF7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5C4A1B7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65C600FA" w14:textId="77777777" w:rsidR="00910F8D" w:rsidRPr="00E90855" w:rsidRDefault="00910F8D" w:rsidP="0098051F">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2</w:t>
      </w:r>
    </w:p>
    <w:tbl>
      <w:tblPr>
        <w:tblW w:w="0" w:type="auto"/>
        <w:tblCellMar>
          <w:top w:w="15" w:type="dxa"/>
          <w:left w:w="15" w:type="dxa"/>
          <w:bottom w:w="15" w:type="dxa"/>
          <w:right w:w="15" w:type="dxa"/>
        </w:tblCellMar>
        <w:tblLook w:val="04A0" w:firstRow="1" w:lastRow="0" w:firstColumn="1" w:lastColumn="0" w:noHBand="0" w:noVBand="1"/>
      </w:tblPr>
      <w:tblGrid>
        <w:gridCol w:w="6021"/>
        <w:gridCol w:w="6629"/>
        <w:gridCol w:w="1296"/>
        <w:gridCol w:w="1244"/>
      </w:tblGrid>
      <w:tr w:rsidR="00910F8D" w:rsidRPr="00E90855" w14:paraId="16F3E857"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2070E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0F973D7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1D838D"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5F4C8E1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2C3713ED"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6251F3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2BFB2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4F673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3E5B7BE3"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04435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991F9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D2D9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AB800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7B76A063"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AC8A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GRAMMATICA E LESSICO </w:t>
            </w:r>
          </w:p>
          <w:p w14:paraId="343D007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LA SINTASSI DELLA PROPOSIZIONE</w:t>
            </w:r>
          </w:p>
          <w:p w14:paraId="2346B5B6" w14:textId="77777777" w:rsidR="00910F8D" w:rsidRPr="00E90855" w:rsidRDefault="00910F8D" w:rsidP="0009485E">
            <w:pPr>
              <w:widowControl/>
              <w:numPr>
                <w:ilvl w:val="0"/>
                <w:numId w:val="2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frase semplice, complessa, minima, nominal</w:t>
            </w:r>
          </w:p>
          <w:p w14:paraId="6AB5C59B" w14:textId="77777777" w:rsidR="00910F8D" w:rsidRPr="00E90855" w:rsidRDefault="00910F8D" w:rsidP="0009485E">
            <w:pPr>
              <w:widowControl/>
              <w:numPr>
                <w:ilvl w:val="1"/>
                <w:numId w:val="2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soggetto</w:t>
            </w:r>
          </w:p>
          <w:p w14:paraId="5A6AB7E1" w14:textId="77777777" w:rsidR="00910F8D" w:rsidRPr="00E90855" w:rsidRDefault="00910F8D" w:rsidP="0009485E">
            <w:pPr>
              <w:widowControl/>
              <w:numPr>
                <w:ilvl w:val="1"/>
                <w:numId w:val="2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predicato</w:t>
            </w:r>
          </w:p>
          <w:p w14:paraId="4B1D1425" w14:textId="77777777" w:rsidR="00910F8D" w:rsidRPr="00E90855" w:rsidRDefault="00910F8D" w:rsidP="0009485E">
            <w:pPr>
              <w:widowControl/>
              <w:numPr>
                <w:ilvl w:val="1"/>
                <w:numId w:val="2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L’attributo e l’apposizione</w:t>
            </w:r>
          </w:p>
          <w:p w14:paraId="359AAE60" w14:textId="77777777" w:rsidR="00910F8D" w:rsidRPr="00E90855" w:rsidRDefault="00910F8D" w:rsidP="0009485E">
            <w:pPr>
              <w:widowControl/>
              <w:numPr>
                <w:ilvl w:val="1"/>
                <w:numId w:val="2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complementi diretti, indiretti</w:t>
            </w:r>
          </w:p>
          <w:p w14:paraId="0A20780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SINTASSI DEL PERIODO</w:t>
            </w:r>
          </w:p>
          <w:p w14:paraId="1AA9BEF9" w14:textId="77777777" w:rsidR="00910F8D" w:rsidRPr="00E90855" w:rsidRDefault="00910F8D" w:rsidP="0009485E">
            <w:pPr>
              <w:widowControl/>
              <w:numPr>
                <w:ilvl w:val="0"/>
                <w:numId w:val="27"/>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periodo</w:t>
            </w:r>
          </w:p>
          <w:p w14:paraId="7D1017CB" w14:textId="77777777" w:rsidR="00910F8D" w:rsidRPr="00E90855" w:rsidRDefault="00910F8D" w:rsidP="0009485E">
            <w:pPr>
              <w:widowControl/>
              <w:numPr>
                <w:ilvl w:val="1"/>
                <w:numId w:val="28"/>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proposizioni autonome, coordinate, subordinate</w:t>
            </w:r>
          </w:p>
          <w:p w14:paraId="6D6DAF91" w14:textId="77777777" w:rsidR="00910F8D" w:rsidRPr="00E90855" w:rsidRDefault="00910F8D" w:rsidP="0009485E">
            <w:pPr>
              <w:widowControl/>
              <w:numPr>
                <w:ilvl w:val="1"/>
                <w:numId w:val="28"/>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subordinate sostantive e attributiv</w:t>
            </w:r>
          </w:p>
          <w:p w14:paraId="23F55260" w14:textId="77777777" w:rsidR="00910F8D" w:rsidRPr="00E90855" w:rsidRDefault="00910F8D" w:rsidP="0009485E">
            <w:pPr>
              <w:widowControl/>
              <w:numPr>
                <w:ilvl w:val="1"/>
                <w:numId w:val="28"/>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subordinate complementari indirette</w:t>
            </w:r>
          </w:p>
          <w:p w14:paraId="1565FAB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p>
          <w:p w14:paraId="045080D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ANTOLOGIA - POESIA</w:t>
            </w:r>
          </w:p>
          <w:p w14:paraId="1F6BBF0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EDUCAZIONE LETTERARIA: IL LINGUAGGIO DELLA POESIA</w:t>
            </w:r>
          </w:p>
          <w:p w14:paraId="038D34BC" w14:textId="77777777" w:rsidR="00910F8D" w:rsidRPr="00E90855" w:rsidRDefault="00910F8D" w:rsidP="0009485E">
            <w:pPr>
              <w:widowControl/>
              <w:numPr>
                <w:ilvl w:val="0"/>
                <w:numId w:val="2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testo poetico: definizione, strumenti di analisi, aspetto grafico, aspetto metrico-ritmico, aspetto fonico, aspetto lessicale e sintattico, figure retoriche</w:t>
            </w:r>
          </w:p>
          <w:p w14:paraId="5B2CD00F" w14:textId="77777777" w:rsidR="00910F8D" w:rsidRPr="00E90855" w:rsidRDefault="00910F8D" w:rsidP="0009485E">
            <w:pPr>
              <w:widowControl/>
              <w:numPr>
                <w:ilvl w:val="0"/>
                <w:numId w:val="2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parafrasi, la sintesi e l’analisi del testo poetico</w:t>
            </w:r>
          </w:p>
          <w:p w14:paraId="6136BF64" w14:textId="77777777" w:rsidR="00910F8D" w:rsidRPr="00E90855" w:rsidRDefault="00910F8D" w:rsidP="0009485E">
            <w:pPr>
              <w:widowControl/>
              <w:numPr>
                <w:ilvl w:val="0"/>
                <w:numId w:val="2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Percorso per temi</w:t>
            </w:r>
          </w:p>
          <w:p w14:paraId="0C594768" w14:textId="77777777" w:rsidR="00910F8D" w:rsidRPr="00E90855" w:rsidRDefault="00910F8D" w:rsidP="0009485E">
            <w:pPr>
              <w:widowControl/>
              <w:numPr>
                <w:ilvl w:val="0"/>
                <w:numId w:val="2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Percorso per autori</w:t>
            </w:r>
          </w:p>
          <w:p w14:paraId="58151FB8"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D6EC5D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3: LABORATORIO DI SCRITTURA</w:t>
            </w:r>
          </w:p>
          <w:p w14:paraId="5DA977F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LABORATORIO DI SCRITTURA </w:t>
            </w:r>
          </w:p>
          <w:p w14:paraId="496C1FE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Struttura essenziale e produzione del testo valutativo-interpretativo</w:t>
            </w:r>
          </w:p>
          <w:p w14:paraId="54111E0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Struttura essenziale e </w:t>
            </w:r>
            <w:proofErr w:type="gramStart"/>
            <w:r w:rsidRPr="00E90855">
              <w:rPr>
                <w:rFonts w:asciiTheme="minorHAnsi" w:eastAsia="Times New Roman" w:hAnsiTheme="minorHAnsi" w:cstheme="minorHAnsi"/>
                <w:color w:val="000000"/>
                <w:lang w:eastAsia="it-IT"/>
              </w:rPr>
              <w:t>produzione  del</w:t>
            </w:r>
            <w:proofErr w:type="gramEnd"/>
            <w:r w:rsidRPr="00E90855">
              <w:rPr>
                <w:rFonts w:asciiTheme="minorHAnsi" w:eastAsia="Times New Roman" w:hAnsiTheme="minorHAnsi" w:cstheme="minorHAnsi"/>
                <w:color w:val="000000"/>
                <w:lang w:eastAsia="it-IT"/>
              </w:rPr>
              <w:t xml:space="preserve"> testo argomentativo</w:t>
            </w:r>
          </w:p>
          <w:p w14:paraId="2FBA2AC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14087A53"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Prove modello INVALSI</w:t>
            </w:r>
          </w:p>
          <w:p w14:paraId="24498E0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DB8900"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Riconoscere e saper classificare le frasi semplici all’interno di un testo.</w:t>
            </w:r>
          </w:p>
          <w:p w14:paraId="65239DA3"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Saper individuare e classificare gli elementi fondamentali della proposizione.</w:t>
            </w:r>
          </w:p>
          <w:p w14:paraId="226371D9"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Padroneggiare le principali strutture sintattiche della frase semplice per produrre testi di vario tipo in relazione ai differenti scopi comunicativi.</w:t>
            </w:r>
          </w:p>
          <w:p w14:paraId="5C13606E" w14:textId="77777777" w:rsidR="00910F8D" w:rsidRPr="00E90855" w:rsidRDefault="00910F8D" w:rsidP="0009485E">
            <w:pPr>
              <w:widowControl/>
              <w:numPr>
                <w:ilvl w:val="0"/>
                <w:numId w:val="30"/>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Saper svolgere in parallelo l’analisi grammaticale e logica.</w:t>
            </w:r>
          </w:p>
          <w:p w14:paraId="6E674A8D"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Saper riconoscere i diversi tipi di periodo e proposizioni (principali e secondarie, esplicite ed implicite).</w:t>
            </w:r>
          </w:p>
          <w:p w14:paraId="0BA40753"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Saper riconoscere, analizzare e usare i diversi tipi di proposizioni autonome, coordinate e subordinate.</w:t>
            </w:r>
          </w:p>
          <w:p w14:paraId="2EB9B79F"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Usare correttamente modi e tempi verbali nel periodo.</w:t>
            </w:r>
          </w:p>
          <w:p w14:paraId="25C618A5"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Padroneggiare le principali strutture sintattiche della frase complessa per produrre testi di vario tipo in relazione ai differenti scopi comunicativi.</w:t>
            </w:r>
          </w:p>
          <w:p w14:paraId="3BAC292A" w14:textId="77777777" w:rsidR="00910F8D" w:rsidRPr="00E90855" w:rsidRDefault="00910F8D" w:rsidP="0009485E">
            <w:pPr>
              <w:widowControl/>
              <w:numPr>
                <w:ilvl w:val="0"/>
                <w:numId w:val="30"/>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Saper svolgere in parallelo l’analisi grammaticale, logica e del periodo.</w:t>
            </w:r>
          </w:p>
          <w:p w14:paraId="56B4051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p>
          <w:p w14:paraId="53339B6B" w14:textId="77777777" w:rsidR="00910F8D" w:rsidRPr="00E90855" w:rsidRDefault="00910F8D" w:rsidP="0009485E">
            <w:pPr>
              <w:widowControl/>
              <w:numPr>
                <w:ilvl w:val="0"/>
                <w:numId w:val="31"/>
              </w:numPr>
              <w:autoSpaceDE/>
              <w:autoSpaceDN/>
              <w:spacing w:after="160" w:line="259" w:lineRule="auto"/>
              <w:ind w:left="35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in un testo poetico gli aspetti grafici, metrici, fonici, lessicali, sintattici e retorici, cogliendo il significato denotativo e connotativo della poesia.</w:t>
            </w:r>
          </w:p>
          <w:p w14:paraId="7DDE38D3" w14:textId="77777777" w:rsidR="00910F8D" w:rsidRPr="00E90855" w:rsidRDefault="00910F8D" w:rsidP="0009485E">
            <w:pPr>
              <w:widowControl/>
              <w:numPr>
                <w:ilvl w:val="0"/>
                <w:numId w:val="31"/>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Focalizzare il tema centrale di un testo poetico ed esporlo in modo logico, chiaro e coerente.</w:t>
            </w:r>
          </w:p>
          <w:p w14:paraId="5136F881" w14:textId="77777777" w:rsidR="00910F8D" w:rsidRPr="00E90855" w:rsidRDefault="00910F8D" w:rsidP="0009485E">
            <w:pPr>
              <w:widowControl/>
              <w:numPr>
                <w:ilvl w:val="0"/>
                <w:numId w:val="31"/>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Saper svolgere la parafrasi, la sintesi e </w:t>
            </w:r>
            <w:proofErr w:type="gramStart"/>
            <w:r w:rsidRPr="00E90855">
              <w:rPr>
                <w:rFonts w:asciiTheme="minorHAnsi" w:eastAsia="Times New Roman" w:hAnsiTheme="minorHAnsi" w:cstheme="minorHAnsi"/>
                <w:color w:val="000000"/>
                <w:lang w:eastAsia="it-IT"/>
              </w:rPr>
              <w:t>l’analisi  di</w:t>
            </w:r>
            <w:proofErr w:type="gramEnd"/>
            <w:r w:rsidRPr="00E90855">
              <w:rPr>
                <w:rFonts w:asciiTheme="minorHAnsi" w:eastAsia="Times New Roman" w:hAnsiTheme="minorHAnsi" w:cstheme="minorHAnsi"/>
                <w:color w:val="000000"/>
                <w:lang w:eastAsia="it-IT"/>
              </w:rPr>
              <w:t xml:space="preserve"> un testo poetico.</w:t>
            </w:r>
          </w:p>
          <w:p w14:paraId="44E83E76" w14:textId="77777777" w:rsidR="00910F8D" w:rsidRPr="00E90855" w:rsidRDefault="00910F8D" w:rsidP="0009485E">
            <w:pPr>
              <w:widowControl/>
              <w:numPr>
                <w:ilvl w:val="0"/>
                <w:numId w:val="31"/>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Argomentare un’interpretazione e un commento di testi poetici significativi tratti dalla letteratura italiana e straniera.</w:t>
            </w:r>
          </w:p>
          <w:p w14:paraId="1CB1074A" w14:textId="77777777" w:rsidR="00910F8D" w:rsidRPr="00E90855" w:rsidRDefault="00910F8D" w:rsidP="0009485E">
            <w:pPr>
              <w:widowControl/>
              <w:numPr>
                <w:ilvl w:val="0"/>
                <w:numId w:val="31"/>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Conoscere l’opera e cogliere il pensiero di qualche autore particolarmente rappresentativo della </w:t>
            </w:r>
            <w:proofErr w:type="gramStart"/>
            <w:r w:rsidRPr="00E90855">
              <w:rPr>
                <w:rFonts w:asciiTheme="minorHAnsi" w:eastAsia="Times New Roman" w:hAnsiTheme="minorHAnsi" w:cstheme="minorHAnsi"/>
                <w:color w:val="000000"/>
                <w:lang w:eastAsia="it-IT"/>
              </w:rPr>
              <w:t>poesia  italiana</w:t>
            </w:r>
            <w:proofErr w:type="gramEnd"/>
            <w:r w:rsidRPr="00E90855">
              <w:rPr>
                <w:rFonts w:asciiTheme="minorHAnsi" w:eastAsia="Times New Roman" w:hAnsiTheme="minorHAnsi" w:cstheme="minorHAnsi"/>
                <w:color w:val="000000"/>
                <w:lang w:eastAsia="it-IT"/>
              </w:rPr>
              <w:t>.</w:t>
            </w:r>
          </w:p>
          <w:p w14:paraId="4E71743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7184C6CF" w14:textId="77777777" w:rsidR="00910F8D" w:rsidRPr="00E90855" w:rsidRDefault="00910F8D" w:rsidP="0009485E">
            <w:pPr>
              <w:widowControl/>
              <w:numPr>
                <w:ilvl w:val="0"/>
                <w:numId w:val="32"/>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natura, funzione e principali scopi comunicativi ed espressivi di un testo.</w:t>
            </w:r>
          </w:p>
          <w:p w14:paraId="0DCBE911" w14:textId="77777777" w:rsidR="00910F8D" w:rsidRPr="00E90855" w:rsidRDefault="00910F8D" w:rsidP="0009485E">
            <w:pPr>
              <w:widowControl/>
              <w:numPr>
                <w:ilvl w:val="0"/>
                <w:numId w:val="32"/>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Ricercare, acquisire e selezionare informazioni in funzione della produzione di temi, relazioni e testi scritti argomentativi e reperire informazioni e documenti sul web valutando l’attendibilità delle fonti.</w:t>
            </w:r>
          </w:p>
          <w:p w14:paraId="62B8DA03" w14:textId="77777777" w:rsidR="00910F8D" w:rsidRPr="00E90855" w:rsidRDefault="00910F8D" w:rsidP="0009485E">
            <w:pPr>
              <w:widowControl/>
              <w:numPr>
                <w:ilvl w:val="0"/>
                <w:numId w:val="32"/>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strutturare testi scritti coerenti e adeguati alle diverse situazioni comunicative utilizzando correttamente il lessico e le regole sintattiche, anche in formato digitale.</w:t>
            </w:r>
          </w:p>
          <w:p w14:paraId="68907EB4" w14:textId="77777777" w:rsidR="00910F8D" w:rsidRPr="00E90855" w:rsidRDefault="00910F8D" w:rsidP="0009485E">
            <w:pPr>
              <w:widowControl/>
              <w:numPr>
                <w:ilvl w:val="0"/>
                <w:numId w:val="32"/>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semplici testi multimediali su tematiche culturali, di studio e professionali, curati anche nell’impaginazione.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59A28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2</w:t>
            </w:r>
          </w:p>
          <w:p w14:paraId="2BBCAE12"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06EB5A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2-4-6</w:t>
            </w:r>
          </w:p>
          <w:p w14:paraId="323B2AE6"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2E976A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78988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6</w:t>
            </w:r>
          </w:p>
          <w:p w14:paraId="3A803E4F"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4E3350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10F3FB6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p>
    <w:p w14:paraId="7B00D850"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6A7767D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2</w:t>
      </w:r>
    </w:p>
    <w:p w14:paraId="01D7FA8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964"/>
        <w:gridCol w:w="8494"/>
        <w:gridCol w:w="1392"/>
        <w:gridCol w:w="1340"/>
      </w:tblGrid>
      <w:tr w:rsidR="00910F8D" w:rsidRPr="00E90855" w14:paraId="6C075CAB" w14:textId="77777777" w:rsidTr="00910F8D">
        <w:trPr>
          <w:trHeight w:val="142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2C8D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46CF91A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12E72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043B250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595002EA"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17B0CF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AE7CA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F13A2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34D5E3A1" w14:textId="77777777" w:rsidTr="0098051F">
        <w:tc>
          <w:tcPr>
            <w:tcW w:w="39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8CBFD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8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A7BBF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E2190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E7849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51B270CD" w14:textId="77777777" w:rsidTr="0098051F">
        <w:tc>
          <w:tcPr>
            <w:tcW w:w="39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8A645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DALL’IMPERO ALL’ ALTO MEDIOEVO </w:t>
            </w:r>
          </w:p>
          <w:p w14:paraId="34392B9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L’IMPERO ROMANO E IL CRISTIANESIMO  </w:t>
            </w:r>
          </w:p>
          <w:p w14:paraId="1048FCBF" w14:textId="77777777" w:rsidR="00910F8D" w:rsidRPr="00E90855" w:rsidRDefault="00910F8D" w:rsidP="0098051F">
            <w:pPr>
              <w:widowControl/>
              <w:numPr>
                <w:ilvl w:val="0"/>
                <w:numId w:val="33"/>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crisi del III secolo</w:t>
            </w:r>
          </w:p>
          <w:p w14:paraId="5B14DF29" w14:textId="77777777" w:rsidR="00910F8D" w:rsidRPr="00E90855" w:rsidRDefault="00910F8D" w:rsidP="0098051F">
            <w:pPr>
              <w:widowControl/>
              <w:numPr>
                <w:ilvl w:val="0"/>
                <w:numId w:val="33"/>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L’impero romano-cristiano</w:t>
            </w:r>
          </w:p>
          <w:p w14:paraId="4AC21570" w14:textId="77777777" w:rsidR="00910F8D" w:rsidRPr="00E90855" w:rsidRDefault="00910F8D" w:rsidP="0098051F">
            <w:pPr>
              <w:widowControl/>
              <w:numPr>
                <w:ilvl w:val="0"/>
                <w:numId w:val="33"/>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caduta dell’impero romano d’Occidente</w:t>
            </w:r>
          </w:p>
          <w:p w14:paraId="12BD58F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CRISI DELL’IMPERO ROMANO  </w:t>
            </w:r>
          </w:p>
          <w:p w14:paraId="050A7EBB" w14:textId="77777777" w:rsidR="00910F8D" w:rsidRPr="00E90855" w:rsidRDefault="00910F8D" w:rsidP="0098051F">
            <w:pPr>
              <w:widowControl/>
              <w:numPr>
                <w:ilvl w:val="0"/>
                <w:numId w:val="34"/>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crisi del III secolo</w:t>
            </w:r>
          </w:p>
          <w:p w14:paraId="7EAC8999" w14:textId="77777777" w:rsidR="00910F8D" w:rsidRPr="00E90855" w:rsidRDefault="00910F8D" w:rsidP="0098051F">
            <w:pPr>
              <w:widowControl/>
              <w:numPr>
                <w:ilvl w:val="0"/>
                <w:numId w:val="34"/>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L’impero romano-cristiano</w:t>
            </w:r>
          </w:p>
          <w:p w14:paraId="3C279F3B" w14:textId="77777777" w:rsidR="00910F8D" w:rsidRPr="00E90855" w:rsidRDefault="00910F8D" w:rsidP="0098051F">
            <w:pPr>
              <w:widowControl/>
              <w:numPr>
                <w:ilvl w:val="0"/>
                <w:numId w:val="34"/>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caduta dell’impero romano d’Occidente</w:t>
            </w:r>
          </w:p>
          <w:p w14:paraId="57145C9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L’ALTO MEDIOEVO  </w:t>
            </w:r>
          </w:p>
          <w:p w14:paraId="43311BF8" w14:textId="77777777" w:rsidR="00910F8D" w:rsidRPr="00E90855" w:rsidRDefault="00910F8D" w:rsidP="0098051F">
            <w:pPr>
              <w:widowControl/>
              <w:numPr>
                <w:ilvl w:val="0"/>
                <w:numId w:val="35"/>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L’impero bizantino</w:t>
            </w:r>
          </w:p>
          <w:p w14:paraId="4E0AD062" w14:textId="77777777" w:rsidR="00910F8D" w:rsidRPr="00E90855" w:rsidRDefault="00910F8D" w:rsidP="0098051F">
            <w:pPr>
              <w:widowControl/>
              <w:numPr>
                <w:ilvl w:val="0"/>
                <w:numId w:val="35"/>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L’Islam</w:t>
            </w:r>
          </w:p>
          <w:p w14:paraId="0FE930E5" w14:textId="77777777" w:rsidR="00910F8D" w:rsidRPr="00E90855" w:rsidRDefault="00910F8D" w:rsidP="0098051F">
            <w:pPr>
              <w:widowControl/>
              <w:numPr>
                <w:ilvl w:val="0"/>
                <w:numId w:val="35"/>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L’Occidente e l’ascesa del Papato</w:t>
            </w:r>
          </w:p>
          <w:p w14:paraId="00058D3F" w14:textId="77777777" w:rsidR="00910F8D" w:rsidRPr="00E90855" w:rsidRDefault="00910F8D" w:rsidP="0098051F">
            <w:pPr>
              <w:widowControl/>
              <w:numPr>
                <w:ilvl w:val="0"/>
                <w:numId w:val="35"/>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regno dei Longobardi in Italia</w:t>
            </w:r>
          </w:p>
          <w:p w14:paraId="70086B5F" w14:textId="77777777" w:rsidR="00910F8D" w:rsidRPr="00E90855" w:rsidRDefault="00910F8D" w:rsidP="0098051F">
            <w:pPr>
              <w:widowControl/>
              <w:numPr>
                <w:ilvl w:val="0"/>
                <w:numId w:val="35"/>
              </w:numPr>
              <w:tabs>
                <w:tab w:val="clear" w:pos="720"/>
                <w:tab w:val="num" w:pos="492"/>
              </w:tabs>
              <w:autoSpaceDE/>
              <w:autoSpaceDN/>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Carlo Magno e la società feudale</w:t>
            </w:r>
          </w:p>
          <w:p w14:paraId="0E0C1247" w14:textId="77777777" w:rsidR="00910F8D" w:rsidRPr="00E90855" w:rsidRDefault="00910F8D" w:rsidP="0098051F">
            <w:pPr>
              <w:widowControl/>
              <w:numPr>
                <w:ilvl w:val="0"/>
                <w:numId w:val="35"/>
              </w:numPr>
              <w:tabs>
                <w:tab w:val="clear" w:pos="720"/>
                <w:tab w:val="num" w:pos="492"/>
              </w:tabs>
              <w:autoSpaceDE/>
              <w:autoSpaceDN/>
              <w:spacing w:line="259" w:lineRule="auto"/>
              <w:ind w:left="351"/>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reazione dell’Europa</w:t>
            </w:r>
          </w:p>
          <w:p w14:paraId="0025EB5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8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C11469" w14:textId="77777777" w:rsidR="00910F8D" w:rsidRPr="00E90855" w:rsidRDefault="00910F8D" w:rsidP="0009485E">
            <w:pPr>
              <w:widowControl/>
              <w:numPr>
                <w:ilvl w:val="0"/>
                <w:numId w:val="36"/>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Collocare gli eventi storici nella giusta successione cronologica e nelle aree geografiche di riferimento.</w:t>
            </w:r>
          </w:p>
          <w:p w14:paraId="0F38CA67" w14:textId="77777777" w:rsidR="00910F8D" w:rsidRPr="00E90855" w:rsidRDefault="00910F8D" w:rsidP="0009485E">
            <w:pPr>
              <w:widowControl/>
              <w:numPr>
                <w:ilvl w:val="0"/>
                <w:numId w:val="36"/>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Discutere e confrontare diverse interpretazioni di fatti o fenomeni storici, sociali ed economici anche in riferimento alla realtà contemporanea.</w:t>
            </w:r>
          </w:p>
          <w:p w14:paraId="10B99382" w14:textId="77777777" w:rsidR="00910F8D" w:rsidRPr="00E90855" w:rsidRDefault="00910F8D" w:rsidP="0009485E">
            <w:pPr>
              <w:widowControl/>
              <w:numPr>
                <w:ilvl w:val="0"/>
                <w:numId w:val="36"/>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semplici strumenti della ricerca storica a partire dalle fonti e dai documenti accessibili agli studenti con riferimento al periodo e alle tematiche studiate.</w:t>
            </w:r>
          </w:p>
          <w:p w14:paraId="3A5C9DA5" w14:textId="77777777" w:rsidR="00910F8D" w:rsidRPr="00E90855" w:rsidRDefault="00910F8D" w:rsidP="0009485E">
            <w:pPr>
              <w:widowControl/>
              <w:numPr>
                <w:ilvl w:val="0"/>
                <w:numId w:val="36"/>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Comprendere il cambiamento e la diversità dei tempi storici in una dimensione diacronica attraverso il confronto fra epoche e in una dimensione sincronica attraverso il confronto fra aree geografiche e culturali.</w:t>
            </w:r>
          </w:p>
          <w:p w14:paraId="0E189E5B" w14:textId="77777777" w:rsidR="00910F8D" w:rsidRPr="00E90855" w:rsidRDefault="00910F8D" w:rsidP="0009485E">
            <w:pPr>
              <w:widowControl/>
              <w:numPr>
                <w:ilvl w:val="0"/>
                <w:numId w:val="36"/>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Sintetizzare e schematizzare un testo espositivo di natura storica.</w:t>
            </w:r>
          </w:p>
          <w:p w14:paraId="617FD39C" w14:textId="77777777" w:rsidR="00910F8D" w:rsidRPr="00E90855" w:rsidRDefault="00910F8D" w:rsidP="0009485E">
            <w:pPr>
              <w:widowControl/>
              <w:numPr>
                <w:ilvl w:val="0"/>
                <w:numId w:val="36"/>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origini storiche delle principali istituzioni politiche, economiche e religiose nel mondo attuale e le loro interconnessioni.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E5FD9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3F1FC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tc>
      </w:tr>
    </w:tbl>
    <w:p w14:paraId="459E5711"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67F04E9" w14:textId="77777777" w:rsidR="003C4301" w:rsidRPr="00E90855" w:rsidRDefault="003C4301" w:rsidP="00910F8D">
      <w:pPr>
        <w:widowControl/>
        <w:autoSpaceDE/>
        <w:autoSpaceDN/>
        <w:rPr>
          <w:rFonts w:asciiTheme="minorHAnsi" w:eastAsia="Times New Roman" w:hAnsiTheme="minorHAnsi" w:cstheme="minorHAnsi"/>
          <w:b/>
          <w:bCs/>
          <w:color w:val="000000"/>
          <w:sz w:val="28"/>
          <w:szCs w:val="28"/>
          <w:lang w:eastAsia="it-IT"/>
        </w:rPr>
      </w:pPr>
    </w:p>
    <w:p w14:paraId="31EC416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3 ENO</w:t>
      </w:r>
    </w:p>
    <w:p w14:paraId="4F95CF5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862"/>
        <w:gridCol w:w="8780"/>
        <w:gridCol w:w="1300"/>
        <w:gridCol w:w="1248"/>
      </w:tblGrid>
      <w:tr w:rsidR="00910F8D" w:rsidRPr="00E90855" w14:paraId="58DA9ECF"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3FAB3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42987E2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2C6CD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65869A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7D4360CB"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0B554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4263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BE5F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6A9A69D7"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E540F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F8EDF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DC7B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4818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01B1696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DB4DB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DALLE ORIGINI AL CINQUECENTO </w:t>
            </w:r>
          </w:p>
          <w:p w14:paraId="38418C4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 1 - LE ORIGINI DELLA LETTERATURA</w:t>
            </w:r>
          </w:p>
          <w:p w14:paraId="45AF19A5" w14:textId="77777777" w:rsidR="00910F8D" w:rsidRPr="00E90855" w:rsidRDefault="00910F8D" w:rsidP="0009485E">
            <w:pPr>
              <w:widowControl/>
              <w:numPr>
                <w:ilvl w:val="0"/>
                <w:numId w:val="3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Medioevo </w:t>
            </w:r>
          </w:p>
          <w:p w14:paraId="69779BF7" w14:textId="77777777" w:rsidR="00910F8D" w:rsidRPr="00E90855" w:rsidRDefault="00910F8D" w:rsidP="0009485E">
            <w:pPr>
              <w:widowControl/>
              <w:numPr>
                <w:ilvl w:val="0"/>
                <w:numId w:val="3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Francia </w:t>
            </w:r>
          </w:p>
          <w:p w14:paraId="2CA74872" w14:textId="77777777" w:rsidR="00910F8D" w:rsidRPr="00E90855" w:rsidRDefault="00910F8D" w:rsidP="0009485E">
            <w:pPr>
              <w:widowControl/>
              <w:numPr>
                <w:ilvl w:val="0"/>
                <w:numId w:val="3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Italia</w:t>
            </w:r>
          </w:p>
          <w:p w14:paraId="2892FE9A" w14:textId="77777777" w:rsidR="00910F8D" w:rsidRPr="00E90855" w:rsidRDefault="00910F8D" w:rsidP="0009485E">
            <w:pPr>
              <w:widowControl/>
              <w:numPr>
                <w:ilvl w:val="0"/>
                <w:numId w:val="3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 Stilnovo e la poesia comico-realistica</w:t>
            </w:r>
          </w:p>
          <w:p w14:paraId="2A3E34D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DANTE ALIGHIERI</w:t>
            </w:r>
          </w:p>
          <w:p w14:paraId="2F7DB5E2" w14:textId="77777777" w:rsidR="00910F8D" w:rsidRPr="00E90855" w:rsidRDefault="00910F8D" w:rsidP="0009485E">
            <w:pPr>
              <w:widowControl/>
              <w:numPr>
                <w:ilvl w:val="0"/>
                <w:numId w:val="3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 culturale </w:t>
            </w:r>
          </w:p>
          <w:p w14:paraId="04B7652A" w14:textId="77777777" w:rsidR="00910F8D" w:rsidRPr="00E90855" w:rsidRDefault="00910F8D" w:rsidP="0009485E">
            <w:pPr>
              <w:widowControl/>
              <w:numPr>
                <w:ilvl w:val="0"/>
                <w:numId w:val="3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vita e le opere</w:t>
            </w:r>
          </w:p>
          <w:p w14:paraId="0AB0A95E" w14:textId="77777777" w:rsidR="00910F8D" w:rsidRPr="00E90855" w:rsidRDefault="00910F8D" w:rsidP="0009485E">
            <w:pPr>
              <w:widowControl/>
              <w:numPr>
                <w:ilvl w:val="0"/>
                <w:numId w:val="3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pensiero e la poetica</w:t>
            </w:r>
          </w:p>
          <w:p w14:paraId="365E3BF6" w14:textId="77777777" w:rsidR="00910F8D" w:rsidRPr="00E90855" w:rsidRDefault="00910F8D" w:rsidP="0009485E">
            <w:pPr>
              <w:widowControl/>
              <w:numPr>
                <w:ilvl w:val="0"/>
                <w:numId w:val="3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Divina Commedia</w:t>
            </w:r>
          </w:p>
          <w:p w14:paraId="582F2AC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IL TRECENTO: PETRARCA E BOCCACCIO</w:t>
            </w:r>
          </w:p>
          <w:p w14:paraId="2488E90A" w14:textId="77777777" w:rsidR="00910F8D" w:rsidRPr="00E90855" w:rsidRDefault="00910F8D" w:rsidP="0009485E">
            <w:pPr>
              <w:widowControl/>
              <w:numPr>
                <w:ilvl w:val="0"/>
                <w:numId w:val="3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storico-culturale</w:t>
            </w:r>
          </w:p>
          <w:p w14:paraId="3360E8D2" w14:textId="77777777" w:rsidR="00910F8D" w:rsidRPr="00E90855" w:rsidRDefault="00910F8D" w:rsidP="0009485E">
            <w:pPr>
              <w:widowControl/>
              <w:numPr>
                <w:ilvl w:val="0"/>
                <w:numId w:val="3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La vita e le opere</w:t>
            </w:r>
          </w:p>
          <w:p w14:paraId="27D07F01" w14:textId="77777777" w:rsidR="00910F8D" w:rsidRPr="00E90855" w:rsidRDefault="00910F8D" w:rsidP="0009485E">
            <w:pPr>
              <w:widowControl/>
              <w:numPr>
                <w:ilvl w:val="0"/>
                <w:numId w:val="3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pensiero e la poetica</w:t>
            </w:r>
          </w:p>
          <w:p w14:paraId="04A5247B" w14:textId="77777777" w:rsidR="00910F8D" w:rsidRPr="00E90855" w:rsidRDefault="00910F8D" w:rsidP="0009485E">
            <w:pPr>
              <w:widowControl/>
              <w:numPr>
                <w:ilvl w:val="0"/>
                <w:numId w:val="3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Petrarca: Il Canzoniere</w:t>
            </w:r>
          </w:p>
          <w:p w14:paraId="4E75315D" w14:textId="77777777" w:rsidR="00910F8D" w:rsidRPr="00E90855" w:rsidRDefault="00910F8D" w:rsidP="0009485E">
            <w:pPr>
              <w:widowControl/>
              <w:numPr>
                <w:ilvl w:val="0"/>
                <w:numId w:val="3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Boccaccio: Decameron</w:t>
            </w:r>
          </w:p>
          <w:p w14:paraId="00F39CD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UMANESIMO E RINASCIMENTO</w:t>
            </w:r>
          </w:p>
          <w:p w14:paraId="1CD4DF11" w14:textId="77777777" w:rsidR="00910F8D" w:rsidRPr="00E90855" w:rsidRDefault="00910F8D" w:rsidP="0009485E">
            <w:pPr>
              <w:widowControl/>
              <w:numPr>
                <w:ilvl w:val="0"/>
                <w:numId w:val="4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Rinascimento </w:t>
            </w:r>
          </w:p>
          <w:p w14:paraId="2D7E456D" w14:textId="77777777" w:rsidR="00910F8D" w:rsidRPr="00E90855" w:rsidRDefault="00910F8D" w:rsidP="0009485E">
            <w:pPr>
              <w:widowControl/>
              <w:numPr>
                <w:ilvl w:val="0"/>
                <w:numId w:val="4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Selezione di brani tratti da opere di Machiavelli e Ariosto</w:t>
            </w:r>
          </w:p>
          <w:p w14:paraId="603A390E"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34ABB71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3A9C168B"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1119B1E2" w14:textId="77777777" w:rsidR="00910F8D" w:rsidRPr="00E90855" w:rsidRDefault="00910F8D" w:rsidP="0009485E">
            <w:pPr>
              <w:widowControl/>
              <w:numPr>
                <w:ilvl w:val="0"/>
                <w:numId w:val="4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21C9E759"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59BCF64E" w14:textId="77777777" w:rsidR="00910F8D" w:rsidRPr="00E90855" w:rsidRDefault="00910F8D" w:rsidP="0009485E">
            <w:pPr>
              <w:widowControl/>
              <w:numPr>
                <w:ilvl w:val="0"/>
                <w:numId w:val="4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4141F84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1ADEDC38" w14:textId="77777777" w:rsidR="00910F8D" w:rsidRPr="00E90855" w:rsidRDefault="00910F8D" w:rsidP="0009485E">
            <w:pPr>
              <w:widowControl/>
              <w:numPr>
                <w:ilvl w:val="0"/>
                <w:numId w:val="4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72B2FFB2"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58084813" w14:textId="77777777" w:rsidR="00910F8D" w:rsidRPr="00E90855" w:rsidRDefault="00910F8D" w:rsidP="0009485E">
            <w:pPr>
              <w:widowControl/>
              <w:numPr>
                <w:ilvl w:val="0"/>
                <w:numId w:val="4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50C1D6D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PCTO</w:t>
            </w:r>
          </w:p>
          <w:p w14:paraId="375C036C" w14:textId="77777777" w:rsidR="00910F8D" w:rsidRPr="00E90855" w:rsidRDefault="00910F8D" w:rsidP="0009485E">
            <w:pPr>
              <w:widowControl/>
              <w:numPr>
                <w:ilvl w:val="0"/>
                <w:numId w:val="4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relazione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FC0FBD" w14:textId="77777777" w:rsidR="00910F8D" w:rsidRPr="00E90855" w:rsidRDefault="00910F8D" w:rsidP="0009485E">
            <w:pPr>
              <w:widowControl/>
              <w:numPr>
                <w:ilvl w:val="0"/>
                <w:numId w:val="47"/>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Partecipare ad una conversazione con pertinenza e coerenza.</w:t>
            </w:r>
          </w:p>
          <w:p w14:paraId="63F4A6C4" w14:textId="77777777" w:rsidR="00910F8D" w:rsidRPr="00E90855" w:rsidRDefault="00910F8D" w:rsidP="0009485E">
            <w:pPr>
              <w:widowControl/>
              <w:numPr>
                <w:ilvl w:val="0"/>
                <w:numId w:val="47"/>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Esporre dati, eventi, trame, dando al proprio discorso un ordine e uno scopo, selezionando le informazioni significative, servendosene in modo critico, utilizzando un registro adeguato.</w:t>
            </w:r>
          </w:p>
          <w:p w14:paraId="3BAE96A1" w14:textId="77777777" w:rsidR="00910F8D" w:rsidRPr="00E90855" w:rsidRDefault="00910F8D" w:rsidP="0009485E">
            <w:pPr>
              <w:widowControl/>
              <w:numPr>
                <w:ilvl w:val="0"/>
                <w:numId w:val="47"/>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Argomentare in modo semplice un’opinione personale o una tesi specifica usando motivazioni e lessico appropriati.</w:t>
            </w:r>
          </w:p>
          <w:p w14:paraId="33D567C5" w14:textId="77777777" w:rsidR="00910F8D" w:rsidRPr="00E90855" w:rsidRDefault="00910F8D" w:rsidP="0009485E">
            <w:pPr>
              <w:widowControl/>
              <w:numPr>
                <w:ilvl w:val="0"/>
                <w:numId w:val="47"/>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Selezionare, leggere e usare opportunamente le fonti (manuale, enciclopedia, saggio, sito web, portale).</w:t>
            </w:r>
          </w:p>
          <w:p w14:paraId="1CFABCC5" w14:textId="77777777" w:rsidR="00910F8D" w:rsidRPr="00E90855" w:rsidRDefault="00910F8D" w:rsidP="0009485E">
            <w:pPr>
              <w:widowControl/>
              <w:numPr>
                <w:ilvl w:val="0"/>
                <w:numId w:val="47"/>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testi della tradizione letteraria, di vario tipo e forma, individuando la struttura tematica e le caratteristiche del genere.</w:t>
            </w:r>
          </w:p>
          <w:p w14:paraId="5A28A0FD" w14:textId="77777777" w:rsidR="00910F8D" w:rsidRPr="00E90855" w:rsidRDefault="00910F8D" w:rsidP="0009485E">
            <w:pPr>
              <w:widowControl/>
              <w:numPr>
                <w:ilvl w:val="0"/>
                <w:numId w:val="47"/>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Operare collegamenti e confronti tematici tra testi di epoche e di autori diversi.</w:t>
            </w:r>
          </w:p>
          <w:p w14:paraId="63B4F86D" w14:textId="60890ABF"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0AB6ABB" w14:textId="77777777" w:rsidR="00910F8D" w:rsidRPr="00E90855" w:rsidRDefault="00910F8D" w:rsidP="0009485E">
            <w:pPr>
              <w:widowControl/>
              <w:numPr>
                <w:ilvl w:val="0"/>
                <w:numId w:val="48"/>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Scrivere testi di tipo diverso anche in formato digitale, corretti sul piano morfosintattico e ortografico, con scelte lessicali appropriate, coerenti e coesi, adeguati allo scopo e al destinatario, con lo sviluppo chiaro di un’idea di fondo e con riferimenti/citazioni funzionali al discorso.</w:t>
            </w:r>
          </w:p>
          <w:p w14:paraId="3B2A4873" w14:textId="77777777" w:rsidR="00910F8D" w:rsidRPr="00E90855" w:rsidRDefault="00910F8D" w:rsidP="0009485E">
            <w:pPr>
              <w:widowControl/>
              <w:numPr>
                <w:ilvl w:val="0"/>
                <w:numId w:val="48"/>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Realizzare forme diverse di riscrittura intertestuale: sintesi, riassunti, parafrasi di testi letti; realizzare forme di riscrittura intersemiotica (ad es. dal testo iconografico al testo verbale, dal testo verbale alle sue possibili riformulazioni).</w:t>
            </w:r>
          </w:p>
          <w:p w14:paraId="602A2650" w14:textId="77777777" w:rsidR="00910F8D" w:rsidRPr="00E90855" w:rsidRDefault="00910F8D" w:rsidP="0009485E">
            <w:pPr>
              <w:widowControl/>
              <w:numPr>
                <w:ilvl w:val="0"/>
                <w:numId w:val="48"/>
              </w:numPr>
              <w:autoSpaceDE/>
              <w:autoSpaceDN/>
              <w:spacing w:after="160" w:line="259" w:lineRule="auto"/>
              <w:ind w:left="36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semplici testi multimediali in italiano su tematiche culturali, di studio e professionali.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0CB04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1DD3EFEF"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6A870A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F58AE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74DFC05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46E3FCA4"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35FEA6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557B0A23" w14:textId="51E5A8FD" w:rsidR="00B70CEF" w:rsidRPr="00E90855" w:rsidRDefault="00910F8D" w:rsidP="00F75740">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00B70CEF" w:rsidRPr="00E90855">
        <w:rPr>
          <w:rFonts w:asciiTheme="minorHAnsi" w:eastAsia="Times New Roman" w:hAnsiTheme="minorHAnsi" w:cstheme="minorHAnsi"/>
          <w:sz w:val="24"/>
          <w:szCs w:val="24"/>
          <w:lang w:eastAsia="it-IT"/>
        </w:rPr>
        <w:br w:type="page"/>
      </w:r>
    </w:p>
    <w:p w14:paraId="592159EB" w14:textId="77777777" w:rsidR="0081295A" w:rsidRPr="00E90855" w:rsidRDefault="0081295A" w:rsidP="0081295A">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CLASSE: 3 </w:t>
      </w:r>
      <w:r>
        <w:rPr>
          <w:rFonts w:asciiTheme="minorHAnsi" w:eastAsia="Times New Roman" w:hAnsiTheme="minorHAnsi" w:cstheme="minorHAnsi"/>
          <w:b/>
          <w:bCs/>
          <w:color w:val="000000"/>
          <w:sz w:val="28"/>
          <w:szCs w:val="28"/>
          <w:lang w:eastAsia="it-IT"/>
        </w:rPr>
        <w:t>PASTICCERIA</w:t>
      </w:r>
    </w:p>
    <w:tbl>
      <w:tblPr>
        <w:tblW w:w="0" w:type="auto"/>
        <w:tblCellMar>
          <w:top w:w="15" w:type="dxa"/>
          <w:left w:w="15" w:type="dxa"/>
          <w:bottom w:w="15" w:type="dxa"/>
          <w:right w:w="15" w:type="dxa"/>
        </w:tblCellMar>
        <w:tblLook w:val="04A0" w:firstRow="1" w:lastRow="0" w:firstColumn="1" w:lastColumn="0" w:noHBand="0" w:noVBand="1"/>
      </w:tblPr>
      <w:tblGrid>
        <w:gridCol w:w="5461"/>
        <w:gridCol w:w="7259"/>
        <w:gridCol w:w="1261"/>
        <w:gridCol w:w="1209"/>
      </w:tblGrid>
      <w:tr w:rsidR="0081295A" w:rsidRPr="00E90855" w14:paraId="6A2C32E3" w14:textId="77777777" w:rsidTr="000533D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8374E5" w14:textId="77777777" w:rsidR="0081295A" w:rsidRPr="00E90855" w:rsidRDefault="0081295A"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1285DF2" w14:textId="77777777" w:rsidR="0081295A" w:rsidRPr="00E90855" w:rsidRDefault="0081295A"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A8BDFE" w14:textId="77777777" w:rsidR="0081295A" w:rsidRPr="00E90855" w:rsidRDefault="0081295A"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88D9223" w14:textId="77777777" w:rsidR="0081295A" w:rsidRPr="00E90855" w:rsidRDefault="0081295A"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81295A" w:rsidRPr="00E90855" w14:paraId="21475D46" w14:textId="77777777" w:rsidTr="000533DC">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CA91724"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E99067"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58E78"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81295A" w:rsidRPr="00E90855" w14:paraId="60528973"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D20B70"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0DACB2"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6D673"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7DAC94"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p>
        </w:tc>
      </w:tr>
      <w:tr w:rsidR="0081295A" w:rsidRPr="00E90855" w14:paraId="3BDCB5DB"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6FD8E4"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DALLE ORIGINI AL CINQUECENTO </w:t>
            </w:r>
          </w:p>
          <w:p w14:paraId="32E0940C"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 1 - LE ORIGINI DELLA LETTERATURA</w:t>
            </w:r>
          </w:p>
          <w:p w14:paraId="6C9C5571" w14:textId="77777777" w:rsidR="0081295A" w:rsidRPr="00E90855" w:rsidRDefault="0081295A" w:rsidP="000533DC">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Medioevo </w:t>
            </w:r>
          </w:p>
          <w:p w14:paraId="4486BC06" w14:textId="77777777" w:rsidR="0081295A" w:rsidRPr="00E90855" w:rsidRDefault="0081295A" w:rsidP="000533DC">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Francia </w:t>
            </w:r>
          </w:p>
          <w:p w14:paraId="7FE80246" w14:textId="77777777" w:rsidR="0081295A" w:rsidRPr="00E90855" w:rsidRDefault="0081295A" w:rsidP="000533DC">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Italia</w:t>
            </w:r>
          </w:p>
          <w:p w14:paraId="02AC3E4E" w14:textId="77777777" w:rsidR="0081295A" w:rsidRPr="00E90855" w:rsidRDefault="0081295A" w:rsidP="000533DC">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 Stilnovo e la poesia comico-realistica</w:t>
            </w:r>
          </w:p>
          <w:p w14:paraId="24DEE804"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DANTE ALIGHIERI</w:t>
            </w:r>
          </w:p>
          <w:p w14:paraId="1677A558" w14:textId="77777777" w:rsidR="0081295A" w:rsidRPr="00E90855" w:rsidRDefault="0081295A" w:rsidP="000533DC">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 culturale </w:t>
            </w:r>
          </w:p>
          <w:p w14:paraId="070EDAD1" w14:textId="77777777" w:rsidR="0081295A" w:rsidRPr="00E90855" w:rsidRDefault="0081295A" w:rsidP="000533DC">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vita e le opere</w:t>
            </w:r>
          </w:p>
          <w:p w14:paraId="5FED4017" w14:textId="77777777" w:rsidR="0081295A" w:rsidRPr="00E90855" w:rsidRDefault="0081295A" w:rsidP="000533DC">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pensiero e la poetica</w:t>
            </w:r>
          </w:p>
          <w:p w14:paraId="2BC0AD17" w14:textId="77777777" w:rsidR="0081295A" w:rsidRPr="00E90855" w:rsidRDefault="0081295A" w:rsidP="000533DC">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Divina Commedia</w:t>
            </w:r>
          </w:p>
          <w:p w14:paraId="19BD1311"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IL TRECENTO: PETRARCA E BOCCACCIO</w:t>
            </w:r>
          </w:p>
          <w:p w14:paraId="05912023" w14:textId="77777777" w:rsidR="0081295A" w:rsidRPr="00E90855" w:rsidRDefault="0081295A" w:rsidP="000533DC">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storico-culturale</w:t>
            </w:r>
          </w:p>
          <w:p w14:paraId="2B8A9198" w14:textId="77777777" w:rsidR="0081295A" w:rsidRPr="00E90855" w:rsidRDefault="0081295A" w:rsidP="000533DC">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vita e le opere</w:t>
            </w:r>
          </w:p>
          <w:p w14:paraId="7E003481" w14:textId="77777777" w:rsidR="0081295A" w:rsidRPr="00E90855" w:rsidRDefault="0081295A" w:rsidP="000533DC">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pensiero e la poetica</w:t>
            </w:r>
          </w:p>
          <w:p w14:paraId="68EB3338" w14:textId="77777777" w:rsidR="0081295A" w:rsidRPr="00E90855" w:rsidRDefault="0081295A" w:rsidP="000533DC">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Petrarca: Il Canzoniere</w:t>
            </w:r>
          </w:p>
          <w:p w14:paraId="2218DD03" w14:textId="77777777" w:rsidR="0081295A" w:rsidRPr="00E90855" w:rsidRDefault="0081295A" w:rsidP="000533DC">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Boccaccio: Decameron</w:t>
            </w:r>
          </w:p>
          <w:p w14:paraId="2EE3849F"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UD4 - UMANESIMO E RINASCIMENTO</w:t>
            </w:r>
          </w:p>
          <w:p w14:paraId="69639B01" w14:textId="77777777" w:rsidR="0081295A" w:rsidRPr="00E90855" w:rsidRDefault="0081295A" w:rsidP="000533DC">
            <w:pPr>
              <w:widowControl/>
              <w:numPr>
                <w:ilvl w:val="0"/>
                <w:numId w:val="5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Rinascimento </w:t>
            </w:r>
          </w:p>
          <w:p w14:paraId="2D3E6E00" w14:textId="77777777" w:rsidR="0081295A" w:rsidRPr="00E90855" w:rsidRDefault="0081295A" w:rsidP="000533DC">
            <w:pPr>
              <w:widowControl/>
              <w:numPr>
                <w:ilvl w:val="0"/>
                <w:numId w:val="5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Selezione di brani tratti da opere di Machiavelli e Ariosto</w:t>
            </w:r>
          </w:p>
          <w:p w14:paraId="4F0EBA69" w14:textId="77777777" w:rsidR="0081295A" w:rsidRPr="00E90855" w:rsidRDefault="0081295A" w:rsidP="000533DC">
            <w:pPr>
              <w:widowControl/>
              <w:autoSpaceDE/>
              <w:autoSpaceDN/>
              <w:spacing w:after="240"/>
              <w:rPr>
                <w:rFonts w:asciiTheme="minorHAnsi" w:eastAsia="Times New Roman" w:hAnsiTheme="minorHAnsi" w:cstheme="minorHAnsi"/>
                <w:sz w:val="24"/>
                <w:szCs w:val="24"/>
                <w:lang w:eastAsia="it-IT"/>
              </w:rPr>
            </w:pPr>
          </w:p>
          <w:p w14:paraId="031221C5"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69A62AF3" w14:textId="77777777" w:rsidR="0081295A" w:rsidRPr="00E90855" w:rsidRDefault="0081295A"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26CAA8D0" w14:textId="77777777" w:rsidR="0081295A" w:rsidRPr="00E90855" w:rsidRDefault="0081295A" w:rsidP="000533DC">
            <w:pPr>
              <w:widowControl/>
              <w:numPr>
                <w:ilvl w:val="0"/>
                <w:numId w:val="5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47BAF9B2" w14:textId="77777777" w:rsidR="0081295A" w:rsidRPr="00E90855" w:rsidRDefault="0081295A"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6B09FC1A" w14:textId="77777777" w:rsidR="0081295A" w:rsidRPr="00E90855" w:rsidRDefault="0081295A" w:rsidP="000533DC">
            <w:pPr>
              <w:widowControl/>
              <w:numPr>
                <w:ilvl w:val="0"/>
                <w:numId w:val="5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7919547F"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5BCB916F" w14:textId="77777777" w:rsidR="0081295A" w:rsidRPr="00E90855" w:rsidRDefault="0081295A" w:rsidP="000533DC">
            <w:pPr>
              <w:widowControl/>
              <w:numPr>
                <w:ilvl w:val="0"/>
                <w:numId w:val="5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2B972E8F" w14:textId="77777777" w:rsidR="0081295A" w:rsidRPr="00E90855" w:rsidRDefault="0081295A"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61E1F89E" w14:textId="77777777" w:rsidR="0081295A" w:rsidRPr="00E90855" w:rsidRDefault="0081295A" w:rsidP="000533DC">
            <w:pPr>
              <w:widowControl/>
              <w:numPr>
                <w:ilvl w:val="0"/>
                <w:numId w:val="57"/>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350BA8FB"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PCTO</w:t>
            </w:r>
          </w:p>
          <w:p w14:paraId="1B5E6806" w14:textId="77777777" w:rsidR="0081295A" w:rsidRDefault="0081295A" w:rsidP="000533DC">
            <w:pPr>
              <w:widowControl/>
              <w:numPr>
                <w:ilvl w:val="0"/>
                <w:numId w:val="5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relazione</w:t>
            </w:r>
          </w:p>
          <w:p w14:paraId="0FC9628F" w14:textId="77777777" w:rsidR="0081295A" w:rsidRDefault="0081295A" w:rsidP="000533DC">
            <w:pPr>
              <w:widowControl/>
              <w:autoSpaceDE/>
              <w:autoSpaceDN/>
              <w:jc w:val="both"/>
              <w:rPr>
                <w:rFonts w:asciiTheme="minorHAnsi" w:eastAsia="Times New Roman" w:hAnsiTheme="minorHAnsi" w:cstheme="minorHAnsi"/>
                <w:b/>
                <w:color w:val="000000"/>
                <w:lang w:eastAsia="it-IT"/>
              </w:rPr>
            </w:pPr>
            <w:r>
              <w:rPr>
                <w:rFonts w:asciiTheme="minorHAnsi" w:eastAsia="Times New Roman" w:hAnsiTheme="minorHAnsi" w:cstheme="minorHAnsi"/>
                <w:b/>
                <w:color w:val="000000"/>
                <w:lang w:eastAsia="it-IT"/>
              </w:rPr>
              <w:t>MODULO 3: TEMATICO</w:t>
            </w:r>
          </w:p>
          <w:p w14:paraId="3BD6BA27" w14:textId="77777777" w:rsidR="0081295A" w:rsidRDefault="0081295A" w:rsidP="000533DC">
            <w:pPr>
              <w:widowControl/>
              <w:autoSpaceDE/>
              <w:autoSpaceDN/>
              <w:jc w:val="both"/>
              <w:rPr>
                <w:rFonts w:asciiTheme="minorHAnsi" w:eastAsia="Times New Roman" w:hAnsiTheme="minorHAnsi" w:cstheme="minorHAnsi"/>
                <w:color w:val="000000"/>
                <w:lang w:eastAsia="it-IT"/>
              </w:rPr>
            </w:pPr>
            <w:r>
              <w:rPr>
                <w:rFonts w:asciiTheme="minorHAnsi" w:eastAsia="Times New Roman" w:hAnsiTheme="minorHAnsi" w:cstheme="minorHAnsi"/>
                <w:color w:val="000000"/>
                <w:lang w:eastAsia="it-IT"/>
              </w:rPr>
              <w:t>UD1 – PERCORSO TRASVERSALE</w:t>
            </w:r>
          </w:p>
          <w:p w14:paraId="37B03878" w14:textId="77777777" w:rsidR="0081295A" w:rsidRPr="00ED3DD7" w:rsidRDefault="0081295A" w:rsidP="000533DC">
            <w:pPr>
              <w:widowControl/>
              <w:autoSpaceDE/>
              <w:autoSpaceDN/>
              <w:jc w:val="both"/>
              <w:rPr>
                <w:rFonts w:asciiTheme="minorHAnsi" w:eastAsia="Times New Roman" w:hAnsiTheme="minorHAnsi" w:cstheme="minorHAnsi"/>
                <w:sz w:val="24"/>
                <w:szCs w:val="24"/>
                <w:lang w:eastAsia="it-IT"/>
              </w:rPr>
            </w:pPr>
            <w:r>
              <w:rPr>
                <w:rFonts w:asciiTheme="minorHAnsi" w:eastAsia="Times New Roman" w:hAnsiTheme="minorHAnsi" w:cstheme="minorHAnsi"/>
                <w:color w:val="000000"/>
                <w:lang w:eastAsia="it-IT"/>
              </w:rPr>
              <w:t>Approfondimento di un tema, a scelta del docente, trasversale agli autori studiati e riconducibile ai percorsi di Ed. Civica e alle attività di ORIENTAMENTO FORMATIVO prevista dal D.M. 328/2022</w:t>
            </w:r>
          </w:p>
          <w:p w14:paraId="7E732650" w14:textId="77777777" w:rsidR="0081295A" w:rsidRPr="00E90855" w:rsidRDefault="0081295A" w:rsidP="000533DC">
            <w:pPr>
              <w:widowControl/>
              <w:autoSpaceDE/>
              <w:autoSpaceDN/>
              <w:spacing w:after="160" w:line="259" w:lineRule="auto"/>
              <w:textAlignment w:val="baseline"/>
              <w:rPr>
                <w:rFonts w:asciiTheme="minorHAnsi" w:eastAsia="Times New Roman" w:hAnsiTheme="minorHAnsi" w:cstheme="minorHAnsi"/>
                <w:color w:val="00000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91B949" w14:textId="77777777" w:rsidR="0081295A" w:rsidRPr="00E90855" w:rsidRDefault="0081295A" w:rsidP="000533DC">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Partecipare ad una conversazione con pertinenza e coerenza.</w:t>
            </w:r>
          </w:p>
          <w:p w14:paraId="4B7DE07D" w14:textId="77777777" w:rsidR="0081295A" w:rsidRPr="00E90855" w:rsidRDefault="0081295A" w:rsidP="000533DC">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Esporre dati, eventi, trame, dando al proprio discorso un ordine e uno scopo, selezionando le informazioni significative, servendosene in modo critico, utilizzando un registro adeguato.</w:t>
            </w:r>
          </w:p>
          <w:p w14:paraId="3719F360" w14:textId="77777777" w:rsidR="0081295A" w:rsidRPr="00E90855" w:rsidRDefault="0081295A" w:rsidP="000533DC">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Argomentare in modo semplice un’opinione personale o una tesi specifica usando motivazioni e lessico appropriati.</w:t>
            </w:r>
          </w:p>
          <w:p w14:paraId="799A8D27" w14:textId="77777777" w:rsidR="0081295A" w:rsidRPr="00E90855" w:rsidRDefault="0081295A" w:rsidP="000533DC">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Selezionare, leggere e usare opportunamente le fonti (manuale, enciclopedia, saggio, sito web, portale).</w:t>
            </w:r>
          </w:p>
          <w:p w14:paraId="392604DC" w14:textId="77777777" w:rsidR="0081295A" w:rsidRPr="00E90855" w:rsidRDefault="0081295A" w:rsidP="000533DC">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testi della tradizione letteraria, di vario tipo e forma, individuando la struttura tematica e le caratteristiche del genere.</w:t>
            </w:r>
          </w:p>
          <w:p w14:paraId="029530C9" w14:textId="77777777" w:rsidR="0081295A" w:rsidRPr="00E90855" w:rsidRDefault="0081295A" w:rsidP="000533DC">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Operare collegamenti e confronti tematici tra testi di epoche e di autori diversi.</w:t>
            </w:r>
          </w:p>
          <w:p w14:paraId="307D3FB9"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0027898" w14:textId="77777777" w:rsidR="0081295A" w:rsidRPr="00E90855" w:rsidRDefault="0081295A" w:rsidP="000533DC">
            <w:pPr>
              <w:widowControl/>
              <w:numPr>
                <w:ilvl w:val="0"/>
                <w:numId w:val="60"/>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Scrivere testi di tipo diverso anche in formato digitale, corretti sul piano morfosintattico e ortografico, con scelte lessicali appropriate, coerenti e </w:t>
            </w:r>
            <w:r w:rsidRPr="00E90855">
              <w:rPr>
                <w:rFonts w:asciiTheme="minorHAnsi" w:eastAsia="Times New Roman" w:hAnsiTheme="minorHAnsi" w:cstheme="minorHAnsi"/>
                <w:color w:val="000000"/>
                <w:lang w:eastAsia="it-IT"/>
              </w:rPr>
              <w:lastRenderedPageBreak/>
              <w:t>coesi, adeguati allo scopo e al destinatario, con lo sviluppo chiaro di un’idea di fondo e con riferimenti/citazioni funzionali al discorso.</w:t>
            </w:r>
          </w:p>
          <w:p w14:paraId="09D94EA4" w14:textId="77777777" w:rsidR="0081295A" w:rsidRPr="00E90855" w:rsidRDefault="0081295A" w:rsidP="000533DC">
            <w:pPr>
              <w:widowControl/>
              <w:numPr>
                <w:ilvl w:val="0"/>
                <w:numId w:val="60"/>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Realizzare forme diverse di riscrittura intertestuale: sintesi, riassunti, parafrasi di testi letti; realizzare forme di riscrittura intersemiotica (ad es. dal testo iconografico al testo verbale, dal testo verbale alle sue possibili riformulazioni).</w:t>
            </w:r>
          </w:p>
          <w:p w14:paraId="70AAA0DF" w14:textId="77777777" w:rsidR="0081295A" w:rsidRPr="00E90855" w:rsidRDefault="0081295A" w:rsidP="000533DC">
            <w:pPr>
              <w:widowControl/>
              <w:numPr>
                <w:ilvl w:val="0"/>
                <w:numId w:val="60"/>
              </w:numPr>
              <w:autoSpaceDE/>
              <w:autoSpaceDN/>
              <w:spacing w:after="160" w:line="259" w:lineRule="auto"/>
              <w:ind w:left="36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semplici testi multimediali in italiano su tematiche culturali, di studio e professionali.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EA8D29"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2D364B5E" w14:textId="77777777" w:rsidR="0081295A" w:rsidRPr="00E90855" w:rsidRDefault="0081295A" w:rsidP="000533DC">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6F61717"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E07AD5"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33D54766"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1820DE03" w14:textId="77777777" w:rsidR="0081295A" w:rsidRPr="00E90855" w:rsidRDefault="0081295A" w:rsidP="000533DC">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FF1D748" w14:textId="77777777" w:rsidR="0081295A" w:rsidRPr="00E90855" w:rsidRDefault="0081295A"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1D395E17" w14:textId="77777777" w:rsidR="0081295A" w:rsidRDefault="0081295A" w:rsidP="0081295A">
      <w:pPr>
        <w:rPr>
          <w:rFonts w:asciiTheme="minorHAnsi" w:eastAsia="Times New Roman" w:hAnsiTheme="minorHAnsi" w:cstheme="minorHAnsi"/>
          <w:b/>
          <w:bCs/>
          <w:color w:val="000000"/>
          <w:sz w:val="28"/>
          <w:szCs w:val="28"/>
          <w:lang w:eastAsia="it-IT"/>
        </w:rPr>
      </w:pPr>
    </w:p>
    <w:p w14:paraId="3CDB4F6E" w14:textId="77777777" w:rsidR="0081295A" w:rsidRDefault="0081295A" w:rsidP="0081295A">
      <w:pPr>
        <w:rPr>
          <w:rFonts w:asciiTheme="minorHAnsi" w:eastAsia="Times New Roman" w:hAnsiTheme="minorHAnsi" w:cstheme="minorHAnsi"/>
          <w:b/>
          <w:bCs/>
          <w:color w:val="000000"/>
          <w:sz w:val="28"/>
          <w:szCs w:val="28"/>
          <w:lang w:eastAsia="it-IT"/>
        </w:rPr>
      </w:pPr>
    </w:p>
    <w:p w14:paraId="6C40D141" w14:textId="77777777" w:rsidR="00910F8D" w:rsidRPr="00E90855" w:rsidRDefault="00910F8D" w:rsidP="003C4301">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3 SSV</w:t>
      </w:r>
    </w:p>
    <w:tbl>
      <w:tblPr>
        <w:tblW w:w="0" w:type="auto"/>
        <w:tblCellMar>
          <w:top w:w="15" w:type="dxa"/>
          <w:left w:w="15" w:type="dxa"/>
          <w:bottom w:w="15" w:type="dxa"/>
          <w:right w:w="15" w:type="dxa"/>
        </w:tblCellMar>
        <w:tblLook w:val="04A0" w:firstRow="1" w:lastRow="0" w:firstColumn="1" w:lastColumn="0" w:noHBand="0" w:noVBand="1"/>
      </w:tblPr>
      <w:tblGrid>
        <w:gridCol w:w="3862"/>
        <w:gridCol w:w="8780"/>
        <w:gridCol w:w="1300"/>
        <w:gridCol w:w="1248"/>
      </w:tblGrid>
      <w:tr w:rsidR="00910F8D" w:rsidRPr="00E90855" w14:paraId="1DAEE649"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B315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578F9DA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A1115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D22735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78B7D7E2"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C53BA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8EA49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4E6CF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661A4FE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E1FF3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090CF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24E3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F9DE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384C291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795E9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DALLE ORIGINI AL CINQUECENTO </w:t>
            </w:r>
          </w:p>
          <w:p w14:paraId="3D2D92E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 1 - LE ORIGINI DELLA LETTERATURA</w:t>
            </w:r>
          </w:p>
          <w:p w14:paraId="1868900B" w14:textId="77777777" w:rsidR="00910F8D" w:rsidRPr="00E90855" w:rsidRDefault="00910F8D" w:rsidP="0009485E">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Medioevo </w:t>
            </w:r>
          </w:p>
          <w:p w14:paraId="7E6AA25A" w14:textId="77777777" w:rsidR="00910F8D" w:rsidRPr="00E90855" w:rsidRDefault="00910F8D" w:rsidP="0009485E">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Francia </w:t>
            </w:r>
          </w:p>
          <w:p w14:paraId="5BE344EA" w14:textId="77777777" w:rsidR="00910F8D" w:rsidRPr="00E90855" w:rsidRDefault="00910F8D" w:rsidP="0009485E">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Italia</w:t>
            </w:r>
          </w:p>
          <w:p w14:paraId="38D7A657" w14:textId="77777777" w:rsidR="00910F8D" w:rsidRPr="00E90855" w:rsidRDefault="00910F8D" w:rsidP="0009485E">
            <w:pPr>
              <w:widowControl/>
              <w:numPr>
                <w:ilvl w:val="0"/>
                <w:numId w:val="4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 Stilnovo e la poesia comico-realistica</w:t>
            </w:r>
          </w:p>
          <w:p w14:paraId="44152F9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DANTE ALIGHIERI</w:t>
            </w:r>
          </w:p>
          <w:p w14:paraId="7BCED751" w14:textId="77777777" w:rsidR="00910F8D" w:rsidRPr="00E90855" w:rsidRDefault="00910F8D" w:rsidP="0009485E">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 culturale </w:t>
            </w:r>
          </w:p>
          <w:p w14:paraId="4927321D" w14:textId="77777777" w:rsidR="00910F8D" w:rsidRPr="00E90855" w:rsidRDefault="00910F8D" w:rsidP="0009485E">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vita e le opere</w:t>
            </w:r>
          </w:p>
          <w:p w14:paraId="7FBA6DC1" w14:textId="77777777" w:rsidR="00910F8D" w:rsidRPr="00E90855" w:rsidRDefault="00910F8D" w:rsidP="0009485E">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pensiero e la poetica</w:t>
            </w:r>
          </w:p>
          <w:p w14:paraId="2E11828B" w14:textId="77777777" w:rsidR="00910F8D" w:rsidRPr="00E90855" w:rsidRDefault="00910F8D" w:rsidP="0009485E">
            <w:pPr>
              <w:widowControl/>
              <w:numPr>
                <w:ilvl w:val="0"/>
                <w:numId w:val="5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Divina Commedia</w:t>
            </w:r>
          </w:p>
          <w:p w14:paraId="70C9EB0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IL TRECENTO: PETRARCA E BOCCACCIO</w:t>
            </w:r>
          </w:p>
          <w:p w14:paraId="0D4A7843" w14:textId="77777777" w:rsidR="00910F8D" w:rsidRPr="00E90855" w:rsidRDefault="00910F8D" w:rsidP="0009485E">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storico-culturale</w:t>
            </w:r>
          </w:p>
          <w:p w14:paraId="7CF45A9C" w14:textId="77777777" w:rsidR="00910F8D" w:rsidRPr="00E90855" w:rsidRDefault="00910F8D" w:rsidP="0009485E">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vita e le opere</w:t>
            </w:r>
          </w:p>
          <w:p w14:paraId="4544FC52" w14:textId="77777777" w:rsidR="00910F8D" w:rsidRPr="00E90855" w:rsidRDefault="00910F8D" w:rsidP="0009485E">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Il pensiero e la poetica</w:t>
            </w:r>
          </w:p>
          <w:p w14:paraId="0290B421" w14:textId="77777777" w:rsidR="00910F8D" w:rsidRPr="00E90855" w:rsidRDefault="00910F8D" w:rsidP="0009485E">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Petrarca: Il Canzoniere</w:t>
            </w:r>
          </w:p>
          <w:p w14:paraId="045AFD68" w14:textId="77777777" w:rsidR="00910F8D" w:rsidRPr="00E90855" w:rsidRDefault="00910F8D" w:rsidP="0009485E">
            <w:pPr>
              <w:widowControl/>
              <w:numPr>
                <w:ilvl w:val="0"/>
                <w:numId w:val="5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Boccaccio: Decameron</w:t>
            </w:r>
          </w:p>
          <w:p w14:paraId="31B820B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UMANESIMO E RINASCIMENTO</w:t>
            </w:r>
          </w:p>
          <w:p w14:paraId="7FCC54E7" w14:textId="77777777" w:rsidR="00910F8D" w:rsidRPr="00E90855" w:rsidRDefault="00910F8D" w:rsidP="0009485E">
            <w:pPr>
              <w:widowControl/>
              <w:numPr>
                <w:ilvl w:val="0"/>
                <w:numId w:val="5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Rinascimento </w:t>
            </w:r>
          </w:p>
          <w:p w14:paraId="5CE20E9A" w14:textId="77777777" w:rsidR="00910F8D" w:rsidRPr="00E90855" w:rsidRDefault="00910F8D" w:rsidP="0009485E">
            <w:pPr>
              <w:widowControl/>
              <w:numPr>
                <w:ilvl w:val="0"/>
                <w:numId w:val="5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Selezione di brani tratti da opere di Machiavelli e Ariosto</w:t>
            </w:r>
          </w:p>
          <w:p w14:paraId="675702B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1010C98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6F0F2038"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3253F3B0" w14:textId="77777777" w:rsidR="00910F8D" w:rsidRPr="00E90855" w:rsidRDefault="00910F8D" w:rsidP="0009485E">
            <w:pPr>
              <w:widowControl/>
              <w:numPr>
                <w:ilvl w:val="0"/>
                <w:numId w:val="5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59B87DC7"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15BE2924" w14:textId="77777777" w:rsidR="00910F8D" w:rsidRPr="00E90855" w:rsidRDefault="00910F8D" w:rsidP="0009485E">
            <w:pPr>
              <w:widowControl/>
              <w:numPr>
                <w:ilvl w:val="0"/>
                <w:numId w:val="5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3B3D087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2F7BAF61" w14:textId="77777777" w:rsidR="00910F8D" w:rsidRPr="00E90855" w:rsidRDefault="00910F8D" w:rsidP="0009485E">
            <w:pPr>
              <w:widowControl/>
              <w:numPr>
                <w:ilvl w:val="0"/>
                <w:numId w:val="5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3703DB67"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2A04DCFB" w14:textId="77777777" w:rsidR="00910F8D" w:rsidRPr="00E90855" w:rsidRDefault="00910F8D" w:rsidP="0009485E">
            <w:pPr>
              <w:widowControl/>
              <w:numPr>
                <w:ilvl w:val="0"/>
                <w:numId w:val="57"/>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179E458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PCTO</w:t>
            </w:r>
          </w:p>
          <w:p w14:paraId="2DDD21CF" w14:textId="77777777" w:rsidR="00910F8D" w:rsidRPr="00E90855" w:rsidRDefault="00910F8D" w:rsidP="0009485E">
            <w:pPr>
              <w:widowControl/>
              <w:numPr>
                <w:ilvl w:val="0"/>
                <w:numId w:val="5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relazione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66C1AB" w14:textId="77777777" w:rsidR="00910F8D" w:rsidRPr="00E90855" w:rsidRDefault="00910F8D" w:rsidP="0009485E">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Partecipare ad una conversazione con pertinenza e coerenza.</w:t>
            </w:r>
          </w:p>
          <w:p w14:paraId="5C206AD3" w14:textId="77777777" w:rsidR="00910F8D" w:rsidRPr="00E90855" w:rsidRDefault="00910F8D" w:rsidP="0009485E">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Esporre dati, eventi, trame, dando al proprio discorso un ordine e uno scopo, selezionando le informazioni significative, servendosene in modo critico, utilizzando un registro adeguato.</w:t>
            </w:r>
          </w:p>
          <w:p w14:paraId="62AF1936" w14:textId="77777777" w:rsidR="00910F8D" w:rsidRPr="00E90855" w:rsidRDefault="00910F8D" w:rsidP="0009485E">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Argomentare in modo semplice un’opinione personale o una tesi specifica usando motivazioni e lessico appropriati.</w:t>
            </w:r>
          </w:p>
          <w:p w14:paraId="7267106B" w14:textId="77777777" w:rsidR="00910F8D" w:rsidRPr="00E90855" w:rsidRDefault="00910F8D" w:rsidP="0009485E">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Selezionare, leggere e usare opportunamente le fonti (manuale, enciclopedia, saggio, sito web, portale).</w:t>
            </w:r>
          </w:p>
          <w:p w14:paraId="76EDD6F9" w14:textId="77777777" w:rsidR="00910F8D" w:rsidRPr="00E90855" w:rsidRDefault="00910F8D" w:rsidP="0009485E">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testi della tradizione letteraria, di vario tipo e forma, individuando la struttura tematica e le caratteristiche del genere.</w:t>
            </w:r>
          </w:p>
          <w:p w14:paraId="1D5D0346" w14:textId="77777777" w:rsidR="00910F8D" w:rsidRPr="00E90855" w:rsidRDefault="00910F8D" w:rsidP="0009485E">
            <w:pPr>
              <w:widowControl/>
              <w:numPr>
                <w:ilvl w:val="0"/>
                <w:numId w:val="59"/>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Operare collegamenti e confronti tematici tra testi di epoche e di autori diversi.</w:t>
            </w:r>
          </w:p>
          <w:p w14:paraId="14534EC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B02D50E" w14:textId="77777777" w:rsidR="00910F8D" w:rsidRPr="00E90855" w:rsidRDefault="00910F8D" w:rsidP="0009485E">
            <w:pPr>
              <w:widowControl/>
              <w:numPr>
                <w:ilvl w:val="0"/>
                <w:numId w:val="60"/>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Scrivere testi di tipo diverso anche in formato digitale, corretti sul piano morfosintattico e ortografico, con scelte lessicali appropriate, coerenti e coesi, adeguati allo scopo e al destinatario, con lo sviluppo chiaro di un’idea di fondo e con riferimenti/citazioni funzionali al discorso.</w:t>
            </w:r>
          </w:p>
          <w:p w14:paraId="16B457F9" w14:textId="77777777" w:rsidR="00910F8D" w:rsidRPr="00E90855" w:rsidRDefault="00910F8D" w:rsidP="0009485E">
            <w:pPr>
              <w:widowControl/>
              <w:numPr>
                <w:ilvl w:val="0"/>
                <w:numId w:val="60"/>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Realizzare forme diverse di riscrittura intertestuale: sintesi, riassunti, parafrasi di testi letti; realizzare forme di riscrittura intersemiotica (ad es. dal testo iconografico al testo verbale, dal testo verbale alle sue possibili riformulazioni).</w:t>
            </w:r>
          </w:p>
          <w:p w14:paraId="1F9FB5CA" w14:textId="77777777" w:rsidR="00910F8D" w:rsidRPr="00E90855" w:rsidRDefault="00910F8D" w:rsidP="0009485E">
            <w:pPr>
              <w:widowControl/>
              <w:numPr>
                <w:ilvl w:val="0"/>
                <w:numId w:val="60"/>
              </w:numPr>
              <w:autoSpaceDE/>
              <w:autoSpaceDN/>
              <w:spacing w:after="160" w:line="259" w:lineRule="auto"/>
              <w:ind w:left="36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semplici testi multimediali in italiano su tematiche culturali, di studio e professionali.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0DC10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23B3F22E"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95E9C1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97D05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542152B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1D6FACB2"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040FD8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5CD07460" w14:textId="77777777" w:rsidR="00B70CEF"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440D62BD"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5091BAA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3 AT</w:t>
      </w:r>
    </w:p>
    <w:p w14:paraId="01B2C29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862"/>
        <w:gridCol w:w="8780"/>
        <w:gridCol w:w="1300"/>
        <w:gridCol w:w="1248"/>
      </w:tblGrid>
      <w:tr w:rsidR="00910F8D" w:rsidRPr="00E90855" w14:paraId="6379CEC6"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E08CA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5E809C1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F007E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16BE69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0C0AB5CA"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FE6A4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410D2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A24A5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7653D81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ECB31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A04A3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CAC7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808AA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28F2526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96102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DALLE ORIGINI AL CINQUECENTO </w:t>
            </w:r>
          </w:p>
          <w:p w14:paraId="5CF740C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 1 - LE ORIGINI DELLA LETTERATURA</w:t>
            </w:r>
          </w:p>
          <w:p w14:paraId="147CCF23" w14:textId="77777777" w:rsidR="00910F8D" w:rsidRPr="00E90855" w:rsidRDefault="00910F8D" w:rsidP="0009485E">
            <w:pPr>
              <w:widowControl/>
              <w:numPr>
                <w:ilvl w:val="0"/>
                <w:numId w:val="6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Medioevo </w:t>
            </w:r>
          </w:p>
          <w:p w14:paraId="13233813" w14:textId="77777777" w:rsidR="00910F8D" w:rsidRPr="00E90855" w:rsidRDefault="00910F8D" w:rsidP="0009485E">
            <w:pPr>
              <w:widowControl/>
              <w:numPr>
                <w:ilvl w:val="0"/>
                <w:numId w:val="6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Francia </w:t>
            </w:r>
          </w:p>
          <w:p w14:paraId="492AF9E2" w14:textId="77777777" w:rsidR="00910F8D" w:rsidRPr="00E90855" w:rsidRDefault="00910F8D" w:rsidP="0009485E">
            <w:pPr>
              <w:widowControl/>
              <w:numPr>
                <w:ilvl w:val="0"/>
                <w:numId w:val="6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origini della letteratura in Italia</w:t>
            </w:r>
          </w:p>
          <w:p w14:paraId="10C129CC" w14:textId="77777777" w:rsidR="00910F8D" w:rsidRPr="00E90855" w:rsidRDefault="00910F8D" w:rsidP="0009485E">
            <w:pPr>
              <w:widowControl/>
              <w:numPr>
                <w:ilvl w:val="0"/>
                <w:numId w:val="6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 Stilnovo e la poesia comico-realistica</w:t>
            </w:r>
          </w:p>
          <w:p w14:paraId="5D6D30A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DANTE ALIGHIERI</w:t>
            </w:r>
          </w:p>
          <w:p w14:paraId="40F063B0" w14:textId="77777777" w:rsidR="00910F8D" w:rsidRPr="00E90855" w:rsidRDefault="00910F8D" w:rsidP="0009485E">
            <w:pPr>
              <w:widowControl/>
              <w:numPr>
                <w:ilvl w:val="0"/>
                <w:numId w:val="6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 culturale </w:t>
            </w:r>
          </w:p>
          <w:p w14:paraId="612D3BCA" w14:textId="77777777" w:rsidR="00910F8D" w:rsidRPr="00E90855" w:rsidRDefault="00910F8D" w:rsidP="0009485E">
            <w:pPr>
              <w:widowControl/>
              <w:numPr>
                <w:ilvl w:val="0"/>
                <w:numId w:val="6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vita e le opere</w:t>
            </w:r>
          </w:p>
          <w:p w14:paraId="1F5BA0F5" w14:textId="77777777" w:rsidR="00910F8D" w:rsidRPr="00E90855" w:rsidRDefault="00910F8D" w:rsidP="0009485E">
            <w:pPr>
              <w:widowControl/>
              <w:numPr>
                <w:ilvl w:val="0"/>
                <w:numId w:val="6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pensiero e la poetica</w:t>
            </w:r>
          </w:p>
          <w:p w14:paraId="193A920D" w14:textId="77777777" w:rsidR="00910F8D" w:rsidRPr="00E90855" w:rsidRDefault="00910F8D" w:rsidP="0009485E">
            <w:pPr>
              <w:widowControl/>
              <w:numPr>
                <w:ilvl w:val="0"/>
                <w:numId w:val="6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Divina Commedia</w:t>
            </w:r>
          </w:p>
          <w:p w14:paraId="7701B54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IL TRECENTO: PETRARCA E BOCCACCIO</w:t>
            </w:r>
          </w:p>
          <w:p w14:paraId="1794DD68" w14:textId="77777777" w:rsidR="00910F8D" w:rsidRPr="00E90855" w:rsidRDefault="00910F8D" w:rsidP="0009485E">
            <w:pPr>
              <w:widowControl/>
              <w:numPr>
                <w:ilvl w:val="0"/>
                <w:numId w:val="6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storico-culturale</w:t>
            </w:r>
          </w:p>
          <w:p w14:paraId="44FEACA2" w14:textId="77777777" w:rsidR="00910F8D" w:rsidRPr="00E90855" w:rsidRDefault="00910F8D" w:rsidP="0009485E">
            <w:pPr>
              <w:widowControl/>
              <w:numPr>
                <w:ilvl w:val="0"/>
                <w:numId w:val="6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vita e le opere</w:t>
            </w:r>
          </w:p>
          <w:p w14:paraId="7931921F" w14:textId="77777777" w:rsidR="00910F8D" w:rsidRPr="00E90855" w:rsidRDefault="00910F8D" w:rsidP="0009485E">
            <w:pPr>
              <w:widowControl/>
              <w:numPr>
                <w:ilvl w:val="0"/>
                <w:numId w:val="6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Il pensiero e la poetica</w:t>
            </w:r>
          </w:p>
          <w:p w14:paraId="7DBFB634" w14:textId="77777777" w:rsidR="00910F8D" w:rsidRPr="00E90855" w:rsidRDefault="00910F8D" w:rsidP="0009485E">
            <w:pPr>
              <w:widowControl/>
              <w:numPr>
                <w:ilvl w:val="0"/>
                <w:numId w:val="6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Petrarca: Il Canzoniere</w:t>
            </w:r>
          </w:p>
          <w:p w14:paraId="3EBDEE57" w14:textId="77777777" w:rsidR="00910F8D" w:rsidRPr="00E90855" w:rsidRDefault="00910F8D" w:rsidP="0009485E">
            <w:pPr>
              <w:widowControl/>
              <w:numPr>
                <w:ilvl w:val="0"/>
                <w:numId w:val="6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Boccaccio: Decameron</w:t>
            </w:r>
          </w:p>
          <w:p w14:paraId="176D466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UMANESIMO E RINASCIMENTO</w:t>
            </w:r>
          </w:p>
          <w:p w14:paraId="56331CEF" w14:textId="77777777" w:rsidR="00910F8D" w:rsidRPr="00E90855" w:rsidRDefault="00910F8D" w:rsidP="0009485E">
            <w:pPr>
              <w:widowControl/>
              <w:numPr>
                <w:ilvl w:val="0"/>
                <w:numId w:val="6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Contesto storico, artistico e culturale nel Rinascimento </w:t>
            </w:r>
          </w:p>
          <w:p w14:paraId="01E9E128" w14:textId="77777777" w:rsidR="00910F8D" w:rsidRPr="00E90855" w:rsidRDefault="00910F8D" w:rsidP="0009485E">
            <w:pPr>
              <w:widowControl/>
              <w:numPr>
                <w:ilvl w:val="0"/>
                <w:numId w:val="6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Selezione di brani tratti da opere di Machiavelli e Ariosto</w:t>
            </w:r>
          </w:p>
          <w:p w14:paraId="046F7754"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4341830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434D304D"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0342D96F" w14:textId="77777777" w:rsidR="00910F8D" w:rsidRPr="00E90855" w:rsidRDefault="00910F8D" w:rsidP="0009485E">
            <w:pPr>
              <w:widowControl/>
              <w:numPr>
                <w:ilvl w:val="0"/>
                <w:numId w:val="6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369C3A89"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227E70FE" w14:textId="77777777" w:rsidR="00910F8D" w:rsidRPr="00E90855" w:rsidRDefault="00910F8D" w:rsidP="0009485E">
            <w:pPr>
              <w:widowControl/>
              <w:numPr>
                <w:ilvl w:val="0"/>
                <w:numId w:val="67"/>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67C174D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03AD7C7C" w14:textId="77777777" w:rsidR="00910F8D" w:rsidRPr="00E90855" w:rsidRDefault="00910F8D" w:rsidP="0009485E">
            <w:pPr>
              <w:widowControl/>
              <w:numPr>
                <w:ilvl w:val="0"/>
                <w:numId w:val="6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318D62FC"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181B3165" w14:textId="77777777" w:rsidR="00910F8D" w:rsidRPr="00E90855" w:rsidRDefault="00910F8D" w:rsidP="0009485E">
            <w:pPr>
              <w:widowControl/>
              <w:numPr>
                <w:ilvl w:val="0"/>
                <w:numId w:val="69"/>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6642ACF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PCTO</w:t>
            </w:r>
          </w:p>
          <w:p w14:paraId="26F3095A" w14:textId="77777777" w:rsidR="00910F8D" w:rsidRPr="00E90855" w:rsidRDefault="00910F8D" w:rsidP="0009485E">
            <w:pPr>
              <w:widowControl/>
              <w:numPr>
                <w:ilvl w:val="0"/>
                <w:numId w:val="7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relazione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BA9850" w14:textId="77777777" w:rsidR="00910F8D" w:rsidRPr="00E90855" w:rsidRDefault="00910F8D" w:rsidP="0009485E">
            <w:pPr>
              <w:widowControl/>
              <w:numPr>
                <w:ilvl w:val="0"/>
                <w:numId w:val="71"/>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Partecipare ad una conversazione con pertinenza e coerenza.</w:t>
            </w:r>
          </w:p>
          <w:p w14:paraId="15720E01" w14:textId="77777777" w:rsidR="00910F8D" w:rsidRPr="00E90855" w:rsidRDefault="00910F8D" w:rsidP="0009485E">
            <w:pPr>
              <w:widowControl/>
              <w:numPr>
                <w:ilvl w:val="0"/>
                <w:numId w:val="71"/>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Esporre dati, eventi, trame, dando al proprio discorso un ordine e uno scopo, selezionando le informazioni significative, servendosene in modo critico, utilizzando un registro adeguato.</w:t>
            </w:r>
          </w:p>
          <w:p w14:paraId="53900724" w14:textId="77777777" w:rsidR="00910F8D" w:rsidRPr="00E90855" w:rsidRDefault="00910F8D" w:rsidP="0009485E">
            <w:pPr>
              <w:widowControl/>
              <w:numPr>
                <w:ilvl w:val="0"/>
                <w:numId w:val="71"/>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Argomentare in modo semplice un’opinione personale o una tesi specifica usando motivazioni e lessico appropriati.</w:t>
            </w:r>
          </w:p>
          <w:p w14:paraId="576ED48E" w14:textId="77777777" w:rsidR="00910F8D" w:rsidRPr="00E90855" w:rsidRDefault="00910F8D" w:rsidP="0009485E">
            <w:pPr>
              <w:widowControl/>
              <w:numPr>
                <w:ilvl w:val="0"/>
                <w:numId w:val="71"/>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Selezionare, leggere e usare opportunamente le fonti (manuale, enciclopedia, saggio, sito web, portale).</w:t>
            </w:r>
          </w:p>
          <w:p w14:paraId="51DD3BAE" w14:textId="77777777" w:rsidR="00910F8D" w:rsidRPr="00E90855" w:rsidRDefault="00910F8D" w:rsidP="0009485E">
            <w:pPr>
              <w:widowControl/>
              <w:numPr>
                <w:ilvl w:val="0"/>
                <w:numId w:val="71"/>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testi della tradizione letteraria, di vario tipo e forma, individuando la struttura tematica e le caratteristiche del genere.</w:t>
            </w:r>
          </w:p>
          <w:p w14:paraId="2F4751DC" w14:textId="77777777" w:rsidR="00910F8D" w:rsidRPr="00E90855" w:rsidRDefault="00910F8D" w:rsidP="0009485E">
            <w:pPr>
              <w:widowControl/>
              <w:numPr>
                <w:ilvl w:val="0"/>
                <w:numId w:val="71"/>
              </w:numPr>
              <w:autoSpaceDE/>
              <w:autoSpaceDN/>
              <w:spacing w:after="160" w:line="259" w:lineRule="auto"/>
              <w:ind w:left="35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Operare collegamenti e confronti tematici tra testi di epoche e di autori diversi.</w:t>
            </w:r>
          </w:p>
          <w:p w14:paraId="5E1C41F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D1C2AF3" w14:textId="77777777" w:rsidR="00910F8D" w:rsidRPr="00E90855" w:rsidRDefault="00910F8D" w:rsidP="0009485E">
            <w:pPr>
              <w:widowControl/>
              <w:numPr>
                <w:ilvl w:val="0"/>
                <w:numId w:val="72"/>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Scrivere testi di tipo diverso anche in formato digitale, corretti sul piano morfosintattico e ortografico, con scelte lessicali appropriate, coerenti e coesi, adeguati allo scopo e al destinatario, con lo sviluppo chiaro di un’idea di fondo e con riferimenti/citazioni funzionali al discorso.</w:t>
            </w:r>
          </w:p>
          <w:p w14:paraId="3CA89447" w14:textId="77777777" w:rsidR="00910F8D" w:rsidRPr="00E90855" w:rsidRDefault="00910F8D" w:rsidP="0009485E">
            <w:pPr>
              <w:widowControl/>
              <w:numPr>
                <w:ilvl w:val="0"/>
                <w:numId w:val="72"/>
              </w:numPr>
              <w:autoSpaceDE/>
              <w:autoSpaceDN/>
              <w:spacing w:after="160" w:line="259" w:lineRule="auto"/>
              <w:ind w:left="360"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Realizzare forme diverse di riscrittura intertestuale: sintesi, riassunti, parafrasi di testi letti; realizzare forme di riscrittura intersemiotica (ad es. dal testo iconografico al testo verbale, dal testo verbale alle sue possibili riformulazioni).</w:t>
            </w:r>
          </w:p>
          <w:p w14:paraId="2A4D4621" w14:textId="77777777" w:rsidR="00910F8D" w:rsidRPr="00E90855" w:rsidRDefault="00910F8D" w:rsidP="0009485E">
            <w:pPr>
              <w:widowControl/>
              <w:numPr>
                <w:ilvl w:val="0"/>
                <w:numId w:val="72"/>
              </w:numPr>
              <w:autoSpaceDE/>
              <w:autoSpaceDN/>
              <w:spacing w:after="160" w:line="259" w:lineRule="auto"/>
              <w:ind w:left="360"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semplici testi multimediali in italiano su tematiche culturali, di studio e professionali.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882DC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10508083"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B5EE00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C46BF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676EC84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20056A8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AD5037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734F39E3"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416CB3D3" w14:textId="77777777" w:rsidR="003C4301" w:rsidRPr="00E90855" w:rsidRDefault="003C4301" w:rsidP="00910F8D">
      <w:pPr>
        <w:widowControl/>
        <w:autoSpaceDE/>
        <w:autoSpaceDN/>
        <w:rPr>
          <w:rFonts w:asciiTheme="minorHAnsi" w:eastAsia="Times New Roman" w:hAnsiTheme="minorHAnsi" w:cstheme="minorHAnsi"/>
          <w:b/>
          <w:bCs/>
          <w:color w:val="000000"/>
          <w:sz w:val="28"/>
          <w:szCs w:val="28"/>
          <w:lang w:eastAsia="it-IT"/>
        </w:rPr>
      </w:pPr>
    </w:p>
    <w:p w14:paraId="07516E05" w14:textId="3A551A5C" w:rsidR="00910F8D" w:rsidRPr="00E90855" w:rsidRDefault="00B70CEF" w:rsidP="009C5220">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br w:type="page"/>
      </w:r>
      <w:r w:rsidR="00910F8D" w:rsidRPr="00E90855">
        <w:rPr>
          <w:rFonts w:asciiTheme="minorHAnsi" w:eastAsia="Times New Roman" w:hAnsiTheme="minorHAnsi" w:cstheme="minorHAnsi"/>
          <w:b/>
          <w:bCs/>
          <w:color w:val="000000"/>
          <w:sz w:val="28"/>
          <w:szCs w:val="28"/>
          <w:lang w:eastAsia="it-IT"/>
        </w:rPr>
        <w:lastRenderedPageBreak/>
        <w:t xml:space="preserve">DISCIPLINA: </w:t>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t>STORIA</w:t>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r>
      <w:r w:rsidR="00910F8D" w:rsidRPr="00E90855">
        <w:rPr>
          <w:rFonts w:asciiTheme="minorHAnsi" w:eastAsia="Times New Roman" w:hAnsiTheme="minorHAnsi" w:cstheme="minorHAnsi"/>
          <w:b/>
          <w:bCs/>
          <w:color w:val="000000"/>
          <w:sz w:val="28"/>
          <w:szCs w:val="28"/>
          <w:lang w:eastAsia="it-IT"/>
        </w:rPr>
        <w:tab/>
        <w:t>CLASSE: 3 ENO</w:t>
      </w:r>
    </w:p>
    <w:p w14:paraId="59F678B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82"/>
        <w:gridCol w:w="8702"/>
        <w:gridCol w:w="1379"/>
        <w:gridCol w:w="1327"/>
      </w:tblGrid>
      <w:tr w:rsidR="00910F8D" w:rsidRPr="00E90855" w14:paraId="7A125A29"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82594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6A7CD3D"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796BD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632ABFF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64923A1F"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19E06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C21BC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B10ED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7F881EF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CC9B1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65B2E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DAFC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9C0C1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46E023F4" w14:textId="77777777" w:rsidTr="003C4301">
        <w:trPr>
          <w:trHeight w:val="563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1A24A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DAL BASSO MEDIOEVO ALLA PRIMA ETA’ MODERNA</w:t>
            </w:r>
            <w:r w:rsidRPr="00E90855">
              <w:rPr>
                <w:rFonts w:asciiTheme="minorHAnsi" w:eastAsia="Times New Roman" w:hAnsiTheme="minorHAnsi" w:cstheme="minorHAnsi"/>
                <w:color w:val="000000"/>
                <w:lang w:eastAsia="it-IT"/>
              </w:rPr>
              <w:t> </w:t>
            </w:r>
          </w:p>
          <w:p w14:paraId="19FC286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BASSO MEDIOEVO</w:t>
            </w:r>
          </w:p>
          <w:p w14:paraId="79A6D12E" w14:textId="77777777" w:rsidR="00910F8D" w:rsidRPr="00E90855" w:rsidRDefault="00910F8D" w:rsidP="0009485E">
            <w:pPr>
              <w:widowControl/>
              <w:numPr>
                <w:ilvl w:val="0"/>
                <w:numId w:val="7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rinascita economica dell’Occidente e i Comuni</w:t>
            </w:r>
          </w:p>
          <w:p w14:paraId="0FB3C2C8" w14:textId="77777777" w:rsidR="00910F8D" w:rsidRPr="00E90855" w:rsidRDefault="00910F8D" w:rsidP="0009485E">
            <w:pPr>
              <w:widowControl/>
              <w:numPr>
                <w:ilvl w:val="0"/>
                <w:numId w:val="7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Cristianesimo e Islam</w:t>
            </w:r>
          </w:p>
          <w:p w14:paraId="7E4429E0" w14:textId="77777777" w:rsidR="00910F8D" w:rsidRPr="00E90855" w:rsidRDefault="00910F8D" w:rsidP="0009485E">
            <w:pPr>
              <w:widowControl/>
              <w:numPr>
                <w:ilvl w:val="0"/>
                <w:numId w:val="7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Chiesa e Impero tra XI e XIII secolo</w:t>
            </w:r>
          </w:p>
          <w:p w14:paraId="1807718F" w14:textId="77777777" w:rsidR="00910F8D" w:rsidRPr="00E90855" w:rsidRDefault="00910F8D" w:rsidP="0009485E">
            <w:pPr>
              <w:widowControl/>
              <w:numPr>
                <w:ilvl w:val="0"/>
                <w:numId w:val="7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crisi del Trecento</w:t>
            </w:r>
          </w:p>
          <w:p w14:paraId="709C461A" w14:textId="77777777" w:rsidR="00910F8D" w:rsidRPr="00E90855" w:rsidRDefault="00910F8D" w:rsidP="0009485E">
            <w:pPr>
              <w:widowControl/>
              <w:numPr>
                <w:ilvl w:val="0"/>
                <w:numId w:val="7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Monarchie, Imperi e Stati regionali</w:t>
            </w:r>
          </w:p>
          <w:p w14:paraId="363A346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PRIMA ETÀ MODERNA</w:t>
            </w:r>
          </w:p>
          <w:p w14:paraId="71F92F0D" w14:textId="77777777" w:rsidR="00910F8D" w:rsidRPr="00E90855" w:rsidRDefault="00910F8D" w:rsidP="0009485E">
            <w:pPr>
              <w:widowControl/>
              <w:numPr>
                <w:ilvl w:val="0"/>
                <w:numId w:val="7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civiltà rinascimentale</w:t>
            </w:r>
          </w:p>
          <w:p w14:paraId="7F8F0B8B" w14:textId="77777777" w:rsidR="00910F8D" w:rsidRPr="00E90855" w:rsidRDefault="00910F8D" w:rsidP="0009485E">
            <w:pPr>
              <w:widowControl/>
              <w:numPr>
                <w:ilvl w:val="0"/>
                <w:numId w:val="7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L’espansione dell’Occidente</w:t>
            </w:r>
          </w:p>
          <w:p w14:paraId="2DBABD39" w14:textId="77777777" w:rsidR="00910F8D" w:rsidRPr="00E90855" w:rsidRDefault="00910F8D" w:rsidP="0009485E">
            <w:pPr>
              <w:widowControl/>
              <w:numPr>
                <w:ilvl w:val="0"/>
                <w:numId w:val="7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protestante</w:t>
            </w:r>
          </w:p>
          <w:p w14:paraId="6FF9F292" w14:textId="77777777" w:rsidR="00910F8D" w:rsidRPr="00E90855" w:rsidRDefault="00910F8D" w:rsidP="0009485E">
            <w:pPr>
              <w:widowControl/>
              <w:numPr>
                <w:ilvl w:val="0"/>
                <w:numId w:val="7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cattolica e la Controriforma</w:t>
            </w:r>
          </w:p>
          <w:p w14:paraId="62DBB416" w14:textId="77777777" w:rsidR="00910F8D" w:rsidRPr="00E90855" w:rsidRDefault="00910F8D" w:rsidP="0009485E">
            <w:pPr>
              <w:widowControl/>
              <w:numPr>
                <w:ilvl w:val="0"/>
                <w:numId w:val="7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Tra assolutismo e rivoluzioni</w:t>
            </w:r>
          </w:p>
          <w:p w14:paraId="2198A34F"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BDD614"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48CAA8F0"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21BFD9C7"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581271EC"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56A94147"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363A12C4"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6CEEB81A"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1D19A18D" w14:textId="77777777" w:rsidR="00910F8D" w:rsidRPr="00E90855" w:rsidRDefault="00910F8D" w:rsidP="0009485E">
            <w:pPr>
              <w:widowControl/>
              <w:numPr>
                <w:ilvl w:val="0"/>
                <w:numId w:val="75"/>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576B7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C2E53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tc>
      </w:tr>
    </w:tbl>
    <w:p w14:paraId="1FD03197"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30DE5699" w14:textId="77777777" w:rsidR="00B70CEF" w:rsidRPr="00E90855" w:rsidRDefault="00B70CEF">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0273CDF2" w14:textId="77777777" w:rsidR="005D7081" w:rsidRPr="00E90855" w:rsidRDefault="005D7081" w:rsidP="005D708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CLASSE: 3 </w:t>
      </w:r>
      <w:r>
        <w:rPr>
          <w:rFonts w:asciiTheme="minorHAnsi" w:eastAsia="Times New Roman" w:hAnsiTheme="minorHAnsi" w:cstheme="minorHAnsi"/>
          <w:b/>
          <w:bCs/>
          <w:color w:val="000000"/>
          <w:sz w:val="28"/>
          <w:szCs w:val="28"/>
          <w:lang w:eastAsia="it-IT"/>
        </w:rPr>
        <w:t>PASTICCERIA</w:t>
      </w:r>
    </w:p>
    <w:p w14:paraId="2FB07543" w14:textId="77777777" w:rsidR="005D7081" w:rsidRPr="00E90855" w:rsidRDefault="005D7081" w:rsidP="005D7081">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82"/>
        <w:gridCol w:w="8702"/>
        <w:gridCol w:w="1379"/>
        <w:gridCol w:w="1327"/>
      </w:tblGrid>
      <w:tr w:rsidR="005D7081" w:rsidRPr="00E90855" w14:paraId="34B09CC0" w14:textId="77777777" w:rsidTr="000533D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8F5599" w14:textId="77777777" w:rsidR="005D7081" w:rsidRPr="00E90855" w:rsidRDefault="005D7081"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58D39949" w14:textId="77777777" w:rsidR="005D7081" w:rsidRPr="00E90855" w:rsidRDefault="005D7081"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AC6308" w14:textId="77777777" w:rsidR="005D7081" w:rsidRPr="00E90855" w:rsidRDefault="005D7081"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85FF7C2" w14:textId="77777777" w:rsidR="005D7081" w:rsidRPr="00E90855" w:rsidRDefault="005D7081"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5D7081" w:rsidRPr="00E90855" w14:paraId="3BE7DFCD" w14:textId="77777777" w:rsidTr="000533DC">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67A5254"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B565E3"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129B98"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5D7081" w:rsidRPr="00E90855" w14:paraId="41E38058"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817D2F"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AC5962"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EDA7E4"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EC4E0"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p>
        </w:tc>
      </w:tr>
      <w:tr w:rsidR="005D7081" w:rsidRPr="00E90855" w14:paraId="14418E81"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BF87EF"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DAL BASSO MEDIOEVO ALLA PRIMA ETA’ MODERNA</w:t>
            </w:r>
            <w:r w:rsidRPr="00E90855">
              <w:rPr>
                <w:rFonts w:asciiTheme="minorHAnsi" w:eastAsia="Times New Roman" w:hAnsiTheme="minorHAnsi" w:cstheme="minorHAnsi"/>
                <w:color w:val="000000"/>
                <w:lang w:eastAsia="it-IT"/>
              </w:rPr>
              <w:t> </w:t>
            </w:r>
          </w:p>
          <w:p w14:paraId="01CEBF1C"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BASSO MEDIOEVO</w:t>
            </w:r>
          </w:p>
          <w:p w14:paraId="73863C22" w14:textId="77777777" w:rsidR="005D7081" w:rsidRPr="00E90855" w:rsidRDefault="005D7081" w:rsidP="000533DC">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rinascita economica dell’Occidente e i Comuni</w:t>
            </w:r>
          </w:p>
          <w:p w14:paraId="7FBDCF93" w14:textId="77777777" w:rsidR="005D7081" w:rsidRPr="00E90855" w:rsidRDefault="005D7081" w:rsidP="000533DC">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Cristianesimo e Islam</w:t>
            </w:r>
          </w:p>
          <w:p w14:paraId="2FD12879" w14:textId="77777777" w:rsidR="005D7081" w:rsidRPr="00E90855" w:rsidRDefault="005D7081" w:rsidP="000533DC">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Chiesa e Impero tra XI e XIII secolo</w:t>
            </w:r>
          </w:p>
          <w:p w14:paraId="060A7D5B" w14:textId="77777777" w:rsidR="005D7081" w:rsidRPr="00E90855" w:rsidRDefault="005D7081" w:rsidP="000533DC">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crisi del Trecento</w:t>
            </w:r>
          </w:p>
          <w:p w14:paraId="5B77C5E7" w14:textId="77777777" w:rsidR="005D7081" w:rsidRPr="00E90855" w:rsidRDefault="005D7081" w:rsidP="000533DC">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Monarchie, Imperi e Stati regionali</w:t>
            </w:r>
          </w:p>
          <w:p w14:paraId="1CF01173"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PRIMA ETÀ MODERNA</w:t>
            </w:r>
          </w:p>
          <w:p w14:paraId="40DA3D26" w14:textId="77777777" w:rsidR="005D7081" w:rsidRPr="00E90855" w:rsidRDefault="005D7081" w:rsidP="000533DC">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civiltà rinascimentale</w:t>
            </w:r>
          </w:p>
          <w:p w14:paraId="0F68A284" w14:textId="77777777" w:rsidR="005D7081" w:rsidRPr="00E90855" w:rsidRDefault="005D7081" w:rsidP="000533DC">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L’espansione dell’Occidente</w:t>
            </w:r>
          </w:p>
          <w:p w14:paraId="3C2F4EE9" w14:textId="77777777" w:rsidR="005D7081" w:rsidRPr="00E90855" w:rsidRDefault="005D7081" w:rsidP="000533DC">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protestante</w:t>
            </w:r>
          </w:p>
          <w:p w14:paraId="7DF319E1" w14:textId="77777777" w:rsidR="005D7081" w:rsidRPr="00E90855" w:rsidRDefault="005D7081" w:rsidP="000533DC">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cattolica e la Controriforma</w:t>
            </w:r>
          </w:p>
          <w:p w14:paraId="7234D9C0" w14:textId="77777777" w:rsidR="005D7081" w:rsidRPr="00E90855" w:rsidRDefault="005D7081" w:rsidP="000533DC">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Tra assolutismo e rivoluzioni</w:t>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929541"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4274DE37"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187DCAB6"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2CD65CB8"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36AFC5F4"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1049E395"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7DAC789B"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5C9BDC53" w14:textId="77777777" w:rsidR="005D7081" w:rsidRPr="00E90855" w:rsidRDefault="005D7081" w:rsidP="000533DC">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604C78"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627C26" w14:textId="77777777" w:rsidR="005D7081" w:rsidRPr="00E90855" w:rsidRDefault="005D7081"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tc>
      </w:tr>
    </w:tbl>
    <w:p w14:paraId="3204B664" w14:textId="77777777" w:rsidR="005D7081" w:rsidRPr="00E90855" w:rsidRDefault="005D7081" w:rsidP="005D7081">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CFB4B6A" w14:textId="77777777" w:rsidR="005D7081" w:rsidRDefault="005D7081" w:rsidP="00910F8D">
      <w:pPr>
        <w:widowControl/>
        <w:autoSpaceDE/>
        <w:autoSpaceDN/>
        <w:rPr>
          <w:rFonts w:asciiTheme="minorHAnsi" w:eastAsia="Times New Roman" w:hAnsiTheme="minorHAnsi" w:cstheme="minorHAnsi"/>
          <w:b/>
          <w:bCs/>
          <w:color w:val="000000"/>
          <w:sz w:val="28"/>
          <w:szCs w:val="28"/>
          <w:lang w:eastAsia="it-IT"/>
        </w:rPr>
      </w:pPr>
    </w:p>
    <w:p w14:paraId="2F88FEA5" w14:textId="77777777" w:rsidR="005D7081" w:rsidRDefault="005D7081" w:rsidP="00910F8D">
      <w:pPr>
        <w:widowControl/>
        <w:autoSpaceDE/>
        <w:autoSpaceDN/>
        <w:rPr>
          <w:rFonts w:asciiTheme="minorHAnsi" w:eastAsia="Times New Roman" w:hAnsiTheme="minorHAnsi" w:cstheme="minorHAnsi"/>
          <w:b/>
          <w:bCs/>
          <w:color w:val="000000"/>
          <w:sz w:val="28"/>
          <w:szCs w:val="28"/>
          <w:lang w:eastAsia="it-IT"/>
        </w:rPr>
      </w:pPr>
    </w:p>
    <w:p w14:paraId="359DD151" w14:textId="77777777" w:rsidR="005D7081" w:rsidRDefault="005D7081" w:rsidP="00910F8D">
      <w:pPr>
        <w:widowControl/>
        <w:autoSpaceDE/>
        <w:autoSpaceDN/>
        <w:rPr>
          <w:rFonts w:asciiTheme="minorHAnsi" w:eastAsia="Times New Roman" w:hAnsiTheme="minorHAnsi" w:cstheme="minorHAnsi"/>
          <w:b/>
          <w:bCs/>
          <w:color w:val="000000"/>
          <w:sz w:val="28"/>
          <w:szCs w:val="28"/>
          <w:lang w:eastAsia="it-IT"/>
        </w:rPr>
      </w:pPr>
    </w:p>
    <w:p w14:paraId="5CAD018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3 SSV</w:t>
      </w:r>
    </w:p>
    <w:p w14:paraId="742058A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82"/>
        <w:gridCol w:w="8702"/>
        <w:gridCol w:w="1379"/>
        <w:gridCol w:w="1327"/>
      </w:tblGrid>
      <w:tr w:rsidR="00910F8D" w:rsidRPr="00E90855" w14:paraId="315197F7"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F5085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E4E6C3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9B508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0E6E1CC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5C81A0D0"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3FAAA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81E2C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E551D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17C8BEA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03212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1AD97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15620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5F72E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4202B0C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46A3F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DAL BASSO MEDIOEVO ALLA PRIMA ETA’ MODERNA</w:t>
            </w:r>
            <w:r w:rsidRPr="00E90855">
              <w:rPr>
                <w:rFonts w:asciiTheme="minorHAnsi" w:eastAsia="Times New Roman" w:hAnsiTheme="minorHAnsi" w:cstheme="minorHAnsi"/>
                <w:color w:val="000000"/>
                <w:lang w:eastAsia="it-IT"/>
              </w:rPr>
              <w:t> </w:t>
            </w:r>
          </w:p>
          <w:p w14:paraId="300D4DB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BASSO MEDIOEVO</w:t>
            </w:r>
          </w:p>
          <w:p w14:paraId="096C340A" w14:textId="77777777" w:rsidR="00910F8D" w:rsidRPr="00E90855" w:rsidRDefault="00910F8D" w:rsidP="0009485E">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rinascita economica dell’Occidente e i Comuni</w:t>
            </w:r>
          </w:p>
          <w:p w14:paraId="17151816" w14:textId="77777777" w:rsidR="00910F8D" w:rsidRPr="00E90855" w:rsidRDefault="00910F8D" w:rsidP="0009485E">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Cristianesimo e Islam</w:t>
            </w:r>
          </w:p>
          <w:p w14:paraId="1F49BD2A" w14:textId="77777777" w:rsidR="00910F8D" w:rsidRPr="00E90855" w:rsidRDefault="00910F8D" w:rsidP="0009485E">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Chiesa e Impero tra XI e XIII secolo</w:t>
            </w:r>
          </w:p>
          <w:p w14:paraId="6AEABE6F" w14:textId="77777777" w:rsidR="00910F8D" w:rsidRPr="00E90855" w:rsidRDefault="00910F8D" w:rsidP="0009485E">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crisi del Trecento</w:t>
            </w:r>
          </w:p>
          <w:p w14:paraId="4A98A1C8" w14:textId="77777777" w:rsidR="00910F8D" w:rsidRPr="00E90855" w:rsidRDefault="00910F8D" w:rsidP="0009485E">
            <w:pPr>
              <w:widowControl/>
              <w:numPr>
                <w:ilvl w:val="0"/>
                <w:numId w:val="7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Monarchie, Imperi e Stati regionali</w:t>
            </w:r>
          </w:p>
          <w:p w14:paraId="5C83606D" w14:textId="77777777" w:rsidR="00910F8D" w:rsidRPr="00E90855" w:rsidRDefault="00910F8D" w:rsidP="00DA159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PRIMA ETÀ MODERNA</w:t>
            </w:r>
          </w:p>
          <w:p w14:paraId="37172F95" w14:textId="77777777" w:rsidR="00910F8D" w:rsidRPr="00E90855" w:rsidRDefault="00910F8D" w:rsidP="0009485E">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civiltà rinascimentale</w:t>
            </w:r>
          </w:p>
          <w:p w14:paraId="0F8935E2" w14:textId="77777777" w:rsidR="00910F8D" w:rsidRPr="00E90855" w:rsidRDefault="00910F8D" w:rsidP="0009485E">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L’espansione dell’Occidente</w:t>
            </w:r>
          </w:p>
          <w:p w14:paraId="1DE4CEE9" w14:textId="77777777" w:rsidR="00910F8D" w:rsidRPr="00E90855" w:rsidRDefault="00910F8D" w:rsidP="0009485E">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protestante</w:t>
            </w:r>
          </w:p>
          <w:p w14:paraId="6DE26FC6" w14:textId="77777777" w:rsidR="00910F8D" w:rsidRPr="00E90855" w:rsidRDefault="00910F8D" w:rsidP="0009485E">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cattolica e la Controriforma</w:t>
            </w:r>
          </w:p>
          <w:p w14:paraId="22E6E270" w14:textId="77777777" w:rsidR="00910F8D" w:rsidRPr="00E90855" w:rsidRDefault="00910F8D" w:rsidP="0009485E">
            <w:pPr>
              <w:widowControl/>
              <w:numPr>
                <w:ilvl w:val="0"/>
                <w:numId w:val="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Tra assolutismo e rivoluzioni</w:t>
            </w:r>
            <w:r w:rsidR="00DA1596"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899E8F"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50948C72"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6DDCC99A"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4A2F1121"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0AB10651"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444C1769"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362AE3A6"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266C1C3E" w14:textId="77777777" w:rsidR="00910F8D" w:rsidRPr="00E90855" w:rsidRDefault="00910F8D" w:rsidP="0009485E">
            <w:pPr>
              <w:widowControl/>
              <w:numPr>
                <w:ilvl w:val="0"/>
                <w:numId w:val="78"/>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842E3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ED0C6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tc>
      </w:tr>
    </w:tbl>
    <w:p w14:paraId="7C4398F4" w14:textId="77777777" w:rsidR="00DA1596"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84FB55D" w14:textId="77777777" w:rsidR="00DA1596" w:rsidRPr="00E90855" w:rsidRDefault="00DA1596">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34ED79D7"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15680AC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3 AT</w:t>
      </w:r>
    </w:p>
    <w:p w14:paraId="5371DCF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82"/>
        <w:gridCol w:w="8702"/>
        <w:gridCol w:w="1379"/>
        <w:gridCol w:w="1327"/>
      </w:tblGrid>
      <w:tr w:rsidR="00910F8D" w:rsidRPr="00E90855" w14:paraId="417C9DC2"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37C34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404C68A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58401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A9F6F4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4FD09568"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BCE05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F71A4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9251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2A6B23F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009D8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2A75F3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BA1E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F299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7403A1B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50088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DAL BASSO MEDIOEVO ALLA PRIMA ETA’ MODERNA</w:t>
            </w:r>
            <w:r w:rsidRPr="00E90855">
              <w:rPr>
                <w:rFonts w:asciiTheme="minorHAnsi" w:eastAsia="Times New Roman" w:hAnsiTheme="minorHAnsi" w:cstheme="minorHAnsi"/>
                <w:color w:val="000000"/>
                <w:lang w:eastAsia="it-IT"/>
              </w:rPr>
              <w:t> </w:t>
            </w:r>
          </w:p>
          <w:p w14:paraId="78652E8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BASSO MEDIOEVO</w:t>
            </w:r>
          </w:p>
          <w:p w14:paraId="5CB64C67" w14:textId="77777777" w:rsidR="00910F8D" w:rsidRPr="00E90855" w:rsidRDefault="00910F8D" w:rsidP="0009485E">
            <w:pPr>
              <w:widowControl/>
              <w:numPr>
                <w:ilvl w:val="0"/>
                <w:numId w:val="7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rinascita economica dell’Occidente e i Comuni</w:t>
            </w:r>
          </w:p>
          <w:p w14:paraId="589DEC26" w14:textId="77777777" w:rsidR="00910F8D" w:rsidRPr="00E90855" w:rsidRDefault="00910F8D" w:rsidP="0009485E">
            <w:pPr>
              <w:widowControl/>
              <w:numPr>
                <w:ilvl w:val="0"/>
                <w:numId w:val="7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Cristianesimo e Islam</w:t>
            </w:r>
          </w:p>
          <w:p w14:paraId="3D795AC0" w14:textId="77777777" w:rsidR="00910F8D" w:rsidRPr="00E90855" w:rsidRDefault="00910F8D" w:rsidP="0009485E">
            <w:pPr>
              <w:widowControl/>
              <w:numPr>
                <w:ilvl w:val="0"/>
                <w:numId w:val="7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Chiesa e Impero tra XI e XIII secolo</w:t>
            </w:r>
          </w:p>
          <w:p w14:paraId="739B55A2" w14:textId="77777777" w:rsidR="00910F8D" w:rsidRPr="00E90855" w:rsidRDefault="00910F8D" w:rsidP="0009485E">
            <w:pPr>
              <w:widowControl/>
              <w:numPr>
                <w:ilvl w:val="0"/>
                <w:numId w:val="7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crisi del Trecento</w:t>
            </w:r>
          </w:p>
          <w:p w14:paraId="2931188C" w14:textId="77777777" w:rsidR="00910F8D" w:rsidRPr="00E90855" w:rsidRDefault="00910F8D" w:rsidP="0009485E">
            <w:pPr>
              <w:widowControl/>
              <w:numPr>
                <w:ilvl w:val="0"/>
                <w:numId w:val="7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Monarchie, Imperi e Stati regionali</w:t>
            </w:r>
          </w:p>
          <w:p w14:paraId="5B876D87" w14:textId="77777777" w:rsidR="00910F8D" w:rsidRPr="00E90855" w:rsidRDefault="00910F8D" w:rsidP="00DA159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PRIMA ETÀ MODERNA</w:t>
            </w:r>
          </w:p>
          <w:p w14:paraId="7581B67F" w14:textId="77777777" w:rsidR="00910F8D" w:rsidRPr="00E90855" w:rsidRDefault="00910F8D" w:rsidP="0009485E">
            <w:pPr>
              <w:widowControl/>
              <w:numPr>
                <w:ilvl w:val="0"/>
                <w:numId w:val="8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civiltà rinascimentale</w:t>
            </w:r>
          </w:p>
          <w:p w14:paraId="0C4319E8" w14:textId="77777777" w:rsidR="00910F8D" w:rsidRPr="00E90855" w:rsidRDefault="00910F8D" w:rsidP="0009485E">
            <w:pPr>
              <w:widowControl/>
              <w:numPr>
                <w:ilvl w:val="0"/>
                <w:numId w:val="8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L’espansione dell’Occidente</w:t>
            </w:r>
          </w:p>
          <w:p w14:paraId="05457ED3" w14:textId="77777777" w:rsidR="00910F8D" w:rsidRPr="00E90855" w:rsidRDefault="00910F8D" w:rsidP="0009485E">
            <w:pPr>
              <w:widowControl/>
              <w:numPr>
                <w:ilvl w:val="0"/>
                <w:numId w:val="8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protestante</w:t>
            </w:r>
          </w:p>
          <w:p w14:paraId="561F1834" w14:textId="77777777" w:rsidR="00910F8D" w:rsidRPr="00E90855" w:rsidRDefault="00910F8D" w:rsidP="0009485E">
            <w:pPr>
              <w:widowControl/>
              <w:numPr>
                <w:ilvl w:val="0"/>
                <w:numId w:val="8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Riforma cattolica e la Controriforma</w:t>
            </w:r>
          </w:p>
          <w:p w14:paraId="01F05B89" w14:textId="77777777" w:rsidR="00910F8D" w:rsidRPr="00E90855" w:rsidRDefault="00910F8D" w:rsidP="0009485E">
            <w:pPr>
              <w:widowControl/>
              <w:numPr>
                <w:ilvl w:val="0"/>
                <w:numId w:val="8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Tra assolutismo e rivoluzioni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F445AC"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4221CC73"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25AD3703"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012442C3"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6721F00E"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1C03324A"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41AD00B9"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250189C2" w14:textId="77777777" w:rsidR="00910F8D" w:rsidRPr="00E90855" w:rsidRDefault="00910F8D" w:rsidP="0009485E">
            <w:pPr>
              <w:widowControl/>
              <w:numPr>
                <w:ilvl w:val="0"/>
                <w:numId w:val="81"/>
              </w:numPr>
              <w:autoSpaceDE/>
              <w:autoSpaceDN/>
              <w:spacing w:after="160" w:line="259" w:lineRule="auto"/>
              <w:ind w:left="35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0E951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7992D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tc>
      </w:tr>
    </w:tbl>
    <w:p w14:paraId="4A5EDDBD" w14:textId="77777777" w:rsidR="00DA1596"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346D7ECB" w14:textId="77777777" w:rsidR="00DA1596" w:rsidRPr="00E90855" w:rsidRDefault="00DA1596">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67A5F122" w14:textId="77777777" w:rsidR="00910F8D" w:rsidRPr="00E90855" w:rsidRDefault="00910F8D" w:rsidP="00B70CEF">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4 ENO</w:t>
      </w:r>
    </w:p>
    <w:p w14:paraId="642098D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47"/>
        <w:gridCol w:w="7351"/>
        <w:gridCol w:w="1422"/>
        <w:gridCol w:w="1370"/>
      </w:tblGrid>
      <w:tr w:rsidR="00910F8D" w:rsidRPr="00E90855" w14:paraId="09C51360" w14:textId="77777777" w:rsidTr="00910F8D">
        <w:trPr>
          <w:trHeight w:val="178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93603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1DE00DF5"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8424E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638894E5"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09FFB232" w14:textId="77777777" w:rsidTr="00B70CEF">
        <w:trPr>
          <w:trHeight w:val="2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84F8D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BBF2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F0191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23F62E2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63E10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BCEAF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DDCC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B346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25E382BE"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558D2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 BAROCCO AL ROMANTICISMO</w:t>
            </w:r>
            <w:r w:rsidRPr="00E90855">
              <w:rPr>
                <w:rFonts w:asciiTheme="minorHAnsi" w:eastAsia="Times New Roman" w:hAnsiTheme="minorHAnsi" w:cstheme="minorHAnsi"/>
                <w:color w:val="000000"/>
                <w:lang w:eastAsia="it-IT"/>
              </w:rPr>
              <w:t> </w:t>
            </w:r>
          </w:p>
          <w:p w14:paraId="0B15A642"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IL SEICENTO: CONTESTO STORICO-CULTURALE E ARTISTICO</w:t>
            </w:r>
          </w:p>
          <w:p w14:paraId="5897DA36" w14:textId="77777777" w:rsidR="00910F8D" w:rsidRPr="00E90855" w:rsidRDefault="00910F8D" w:rsidP="0009485E">
            <w:pPr>
              <w:widowControl/>
              <w:numPr>
                <w:ilvl w:val="0"/>
                <w:numId w:val="8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poesia barocca</w:t>
            </w:r>
          </w:p>
          <w:p w14:paraId="549B3836" w14:textId="77777777" w:rsidR="00910F8D" w:rsidRPr="00E90855" w:rsidRDefault="00910F8D" w:rsidP="0009485E">
            <w:pPr>
              <w:widowControl/>
              <w:numPr>
                <w:ilvl w:val="0"/>
                <w:numId w:val="8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teatro di Shakespeare</w:t>
            </w:r>
          </w:p>
          <w:p w14:paraId="61C84D5A" w14:textId="77777777" w:rsidR="00910F8D" w:rsidRPr="00E90855" w:rsidRDefault="00910F8D" w:rsidP="0009485E">
            <w:pPr>
              <w:widowControl/>
              <w:numPr>
                <w:ilvl w:val="0"/>
                <w:numId w:val="8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Don Chisciotte di Cervantes</w:t>
            </w:r>
          </w:p>
          <w:p w14:paraId="5C4C5873" w14:textId="77777777" w:rsidR="00910F8D" w:rsidRPr="00E90855" w:rsidRDefault="00910F8D" w:rsidP="0009485E">
            <w:pPr>
              <w:widowControl/>
              <w:numPr>
                <w:ilvl w:val="0"/>
                <w:numId w:val="8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Galileo Galilei</w:t>
            </w:r>
          </w:p>
          <w:p w14:paraId="77EA1D0C"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L’ILLUMINISMO: CONTESTO STORICO-CULTURALE E ARTISTICO</w:t>
            </w:r>
          </w:p>
          <w:p w14:paraId="6B695D6D" w14:textId="77777777" w:rsidR="00910F8D" w:rsidRPr="00E90855" w:rsidRDefault="00910F8D" w:rsidP="0009485E">
            <w:pPr>
              <w:widowControl/>
              <w:numPr>
                <w:ilvl w:val="0"/>
                <w:numId w:val="8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Francia</w:t>
            </w:r>
          </w:p>
          <w:p w14:paraId="44321968" w14:textId="77777777" w:rsidR="00910F8D" w:rsidRPr="00E90855" w:rsidRDefault="00910F8D" w:rsidP="0009485E">
            <w:pPr>
              <w:widowControl/>
              <w:numPr>
                <w:ilvl w:val="0"/>
                <w:numId w:val="8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Italia</w:t>
            </w:r>
          </w:p>
          <w:p w14:paraId="51057988" w14:textId="77777777" w:rsidR="00910F8D" w:rsidRPr="00E90855" w:rsidRDefault="00910F8D" w:rsidP="0009485E">
            <w:pPr>
              <w:widowControl/>
              <w:numPr>
                <w:ilvl w:val="0"/>
                <w:numId w:val="8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Carlo Goldoni e la riforma del teatro</w:t>
            </w:r>
          </w:p>
          <w:p w14:paraId="5A142C93"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IL ROMANTICISMO: CONTESTO STORICO-CULTURALE E ARTISTICO</w:t>
            </w:r>
          </w:p>
          <w:p w14:paraId="52FED8E5" w14:textId="77777777" w:rsidR="00910F8D" w:rsidRPr="00E90855" w:rsidRDefault="00910F8D" w:rsidP="0009485E">
            <w:pPr>
              <w:widowControl/>
              <w:numPr>
                <w:ilvl w:val="0"/>
                <w:numId w:val="8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Ugo Foscolo</w:t>
            </w:r>
          </w:p>
          <w:p w14:paraId="15D3ACB3" w14:textId="77777777" w:rsidR="00910F8D" w:rsidRPr="00E90855" w:rsidRDefault="00910F8D" w:rsidP="0009485E">
            <w:pPr>
              <w:widowControl/>
              <w:numPr>
                <w:ilvl w:val="0"/>
                <w:numId w:val="8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Giacomo Leopardi</w:t>
            </w:r>
          </w:p>
          <w:p w14:paraId="74950AE4" w14:textId="77777777" w:rsidR="00910F8D" w:rsidRPr="00E90855" w:rsidRDefault="00910F8D" w:rsidP="0009485E">
            <w:pPr>
              <w:widowControl/>
              <w:numPr>
                <w:ilvl w:val="0"/>
                <w:numId w:val="8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Alessandro Manzoni</w:t>
            </w:r>
          </w:p>
          <w:p w14:paraId="14CFD20E"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03BA151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14C6E693"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2D884E20" w14:textId="77777777" w:rsidR="00910F8D" w:rsidRPr="00E90855" w:rsidRDefault="00910F8D" w:rsidP="0009485E">
            <w:pPr>
              <w:widowControl/>
              <w:numPr>
                <w:ilvl w:val="0"/>
                <w:numId w:val="8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6129E85B"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1FC3D6E2" w14:textId="77777777" w:rsidR="00910F8D" w:rsidRPr="00E90855" w:rsidRDefault="00910F8D" w:rsidP="0009485E">
            <w:pPr>
              <w:widowControl/>
              <w:numPr>
                <w:ilvl w:val="0"/>
                <w:numId w:val="8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37175E3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16853939" w14:textId="77777777" w:rsidR="00910F8D" w:rsidRPr="00E90855" w:rsidRDefault="00910F8D" w:rsidP="0009485E">
            <w:pPr>
              <w:widowControl/>
              <w:numPr>
                <w:ilvl w:val="0"/>
                <w:numId w:val="8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0FF0F4C2"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29EA8108" w14:textId="77777777" w:rsidR="00910F8D" w:rsidRPr="00E90855" w:rsidRDefault="00910F8D" w:rsidP="0009485E">
            <w:pPr>
              <w:widowControl/>
              <w:numPr>
                <w:ilvl w:val="0"/>
                <w:numId w:val="88"/>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2464DF7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PCTO (già alternanza scuola/lavoro)</w:t>
            </w:r>
          </w:p>
          <w:p w14:paraId="4CDE47C7" w14:textId="77777777" w:rsidR="00910F8D" w:rsidRPr="00E90855" w:rsidRDefault="00910F8D" w:rsidP="0009485E">
            <w:pPr>
              <w:widowControl/>
              <w:numPr>
                <w:ilvl w:val="0"/>
                <w:numId w:val="8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curriculum vitae</w:t>
            </w:r>
          </w:p>
          <w:p w14:paraId="06746BD2" w14:textId="77777777" w:rsidR="00910F8D" w:rsidRPr="00E90855" w:rsidRDefault="00910F8D" w:rsidP="0009485E">
            <w:pPr>
              <w:widowControl/>
              <w:numPr>
                <w:ilvl w:val="0"/>
                <w:numId w:val="8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lettera di presentazione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59188D" w14:textId="77777777" w:rsidR="00910F8D" w:rsidRPr="00E90855" w:rsidRDefault="00910F8D" w:rsidP="0009485E">
            <w:pPr>
              <w:widowControl/>
              <w:numPr>
                <w:ilvl w:val="0"/>
                <w:numId w:val="9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Identificare le tappe fondamentali che hanno caratterizzato il processo di sviluppo della cultura letteraria italiana dal 1600 all’Unità d’Italia.</w:t>
            </w:r>
          </w:p>
          <w:p w14:paraId="640FBB14" w14:textId="77777777" w:rsidR="00910F8D" w:rsidRPr="00E90855" w:rsidRDefault="00910F8D" w:rsidP="0009485E">
            <w:pPr>
              <w:widowControl/>
              <w:numPr>
                <w:ilvl w:val="0"/>
                <w:numId w:val="9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Contestualizzare testi letterari della tradizione italiana tenendo conto anche dello scenario storico-culturale europeo.</w:t>
            </w:r>
          </w:p>
          <w:p w14:paraId="4A88D0A5" w14:textId="77777777" w:rsidR="00910F8D" w:rsidRPr="00E90855" w:rsidRDefault="00910F8D" w:rsidP="0009485E">
            <w:pPr>
              <w:widowControl/>
              <w:numPr>
                <w:ilvl w:val="0"/>
                <w:numId w:val="9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gli autori e le opere fondamentali del patrimonio culturale italiano del periodo considerato.</w:t>
            </w:r>
          </w:p>
          <w:p w14:paraId="7DB936B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575C09C" w14:textId="77777777" w:rsidR="00910F8D" w:rsidRPr="00E90855" w:rsidRDefault="00910F8D" w:rsidP="0009485E">
            <w:pPr>
              <w:widowControl/>
              <w:numPr>
                <w:ilvl w:val="0"/>
                <w:numId w:val="9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 diversi registri linguistici con riferimento alle diverse tipologie di destinatari.</w:t>
            </w:r>
          </w:p>
          <w:p w14:paraId="516AF351" w14:textId="77777777" w:rsidR="00910F8D" w:rsidRPr="00E90855" w:rsidRDefault="00910F8D" w:rsidP="0009485E">
            <w:pPr>
              <w:widowControl/>
              <w:numPr>
                <w:ilvl w:val="0"/>
                <w:numId w:val="9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Consultare dizionari e altre fonti informative (anche on line) come risorse per l’approfondimento e la produzione linguistica.</w:t>
            </w:r>
          </w:p>
          <w:p w14:paraId="0F0551AE" w14:textId="77777777" w:rsidR="00910F8D" w:rsidRPr="00E90855" w:rsidRDefault="00910F8D" w:rsidP="0009485E">
            <w:pPr>
              <w:widowControl/>
              <w:numPr>
                <w:ilvl w:val="0"/>
                <w:numId w:val="9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Raccogliere, selezionare e utilizzare informazioni utili nell’attività di studio e di ricerca.</w:t>
            </w:r>
          </w:p>
          <w:p w14:paraId="5A1B3F39" w14:textId="77777777" w:rsidR="00910F8D" w:rsidRPr="00E90855" w:rsidRDefault="00910F8D" w:rsidP="0009485E">
            <w:pPr>
              <w:widowControl/>
              <w:numPr>
                <w:ilvl w:val="0"/>
                <w:numId w:val="9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Redigere testi informativi e argomentativi funzionali all’ambito di studio.</w:t>
            </w:r>
          </w:p>
          <w:p w14:paraId="625564B1" w14:textId="77777777" w:rsidR="00910F8D" w:rsidRPr="00E90855" w:rsidRDefault="00910F8D" w:rsidP="0009485E">
            <w:pPr>
              <w:widowControl/>
              <w:numPr>
                <w:ilvl w:val="0"/>
                <w:numId w:val="9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Produrre testi scritti continui e non continui.</w:t>
            </w:r>
          </w:p>
          <w:p w14:paraId="0104C53A" w14:textId="77777777" w:rsidR="00910F8D" w:rsidRPr="00E90855" w:rsidRDefault="00910F8D" w:rsidP="0009485E">
            <w:pPr>
              <w:widowControl/>
              <w:numPr>
                <w:ilvl w:val="0"/>
                <w:numId w:val="9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testi (anche multimediali) su tematiche culturali, di studio e professionali.</w:t>
            </w:r>
          </w:p>
          <w:p w14:paraId="2F0EFD4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16E03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21A45A0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91EE86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C6AF2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6E3A4F0B"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DF75E2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241B6993" w14:textId="77777777" w:rsidR="00B70CEF" w:rsidRPr="00E90855" w:rsidRDefault="00B70CEF" w:rsidP="00910F8D">
      <w:pPr>
        <w:widowControl/>
        <w:autoSpaceDE/>
        <w:autoSpaceDN/>
        <w:spacing w:after="240"/>
        <w:rPr>
          <w:rFonts w:asciiTheme="minorHAnsi" w:eastAsia="Times New Roman" w:hAnsiTheme="minorHAnsi" w:cstheme="minorHAnsi"/>
          <w:sz w:val="24"/>
          <w:szCs w:val="24"/>
          <w:lang w:eastAsia="it-IT"/>
        </w:rPr>
      </w:pPr>
    </w:p>
    <w:p w14:paraId="4AADE8DF"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09E7440B"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CLASSE: 4 </w:t>
      </w:r>
      <w:r>
        <w:rPr>
          <w:rFonts w:asciiTheme="minorHAnsi" w:eastAsia="Times New Roman" w:hAnsiTheme="minorHAnsi" w:cstheme="minorHAnsi"/>
          <w:b/>
          <w:bCs/>
          <w:color w:val="000000"/>
          <w:sz w:val="28"/>
          <w:szCs w:val="28"/>
          <w:lang w:eastAsia="it-IT"/>
        </w:rPr>
        <w:t>PASTICCERIA</w:t>
      </w:r>
    </w:p>
    <w:p w14:paraId="082A090E"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031"/>
        <w:gridCol w:w="5567"/>
        <w:gridCol w:w="1322"/>
        <w:gridCol w:w="1270"/>
      </w:tblGrid>
      <w:tr w:rsidR="000533DC" w:rsidRPr="00E90855" w14:paraId="7FDBDE8A" w14:textId="77777777" w:rsidTr="000533D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AA1442" w14:textId="77777777" w:rsidR="000533DC" w:rsidRPr="00E90855" w:rsidRDefault="000533DC"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4AD80E54" w14:textId="77777777" w:rsidR="000533DC" w:rsidRPr="00E90855" w:rsidRDefault="000533DC"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AA8B00" w14:textId="77777777" w:rsidR="000533DC" w:rsidRPr="00E90855" w:rsidRDefault="000533DC"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2A35AB6" w14:textId="77777777" w:rsidR="000533DC" w:rsidRPr="00E90855" w:rsidRDefault="000533DC" w:rsidP="000533DC">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0533DC" w:rsidRPr="00E90855" w14:paraId="70845ACD" w14:textId="77777777" w:rsidTr="000533DC">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F56006"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71A4D0"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CCA936"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0533DC" w:rsidRPr="00E90855" w14:paraId="170F13E6"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9C50AD"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CFCD66"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077FA5"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8C29F"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p>
        </w:tc>
      </w:tr>
      <w:tr w:rsidR="000533DC" w:rsidRPr="00E90855" w14:paraId="3191619F"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7B12A1"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 BAROCCO AL ROMANTICISMO</w:t>
            </w:r>
            <w:r w:rsidRPr="00E90855">
              <w:rPr>
                <w:rFonts w:asciiTheme="minorHAnsi" w:eastAsia="Times New Roman" w:hAnsiTheme="minorHAnsi" w:cstheme="minorHAnsi"/>
                <w:color w:val="000000"/>
                <w:lang w:eastAsia="it-IT"/>
              </w:rPr>
              <w:t> </w:t>
            </w:r>
          </w:p>
          <w:p w14:paraId="64868D8B" w14:textId="77777777" w:rsidR="000533DC" w:rsidRPr="00E90855" w:rsidRDefault="000533DC"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IL SEICENTO: CONTESTO STORICO-CULTURALE E ARTISTICO</w:t>
            </w:r>
          </w:p>
          <w:p w14:paraId="18F0EC48" w14:textId="77777777" w:rsidR="000533DC" w:rsidRPr="00E90855" w:rsidRDefault="000533DC" w:rsidP="000533DC">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poesia barocca</w:t>
            </w:r>
          </w:p>
          <w:p w14:paraId="6DA55760" w14:textId="77777777" w:rsidR="000533DC" w:rsidRPr="00E90855" w:rsidRDefault="000533DC" w:rsidP="000533DC">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teatro di Shakespeare</w:t>
            </w:r>
          </w:p>
          <w:p w14:paraId="7B15FA2E" w14:textId="77777777" w:rsidR="000533DC" w:rsidRPr="00E90855" w:rsidRDefault="000533DC" w:rsidP="000533DC">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Don Chisciotte di Cervantes</w:t>
            </w:r>
          </w:p>
          <w:p w14:paraId="152B9DBE" w14:textId="77777777" w:rsidR="000533DC" w:rsidRPr="00E90855" w:rsidRDefault="000533DC" w:rsidP="000533DC">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Galileo Galilei</w:t>
            </w:r>
          </w:p>
          <w:p w14:paraId="454F2C35" w14:textId="77777777" w:rsidR="000533DC" w:rsidRPr="00E90855" w:rsidRDefault="000533DC"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L’ILLUMINISMO: CONTESTO STORICO-CULTURALE E ARTISTICO</w:t>
            </w:r>
          </w:p>
          <w:p w14:paraId="095FD136" w14:textId="77777777" w:rsidR="000533DC" w:rsidRPr="00E90855" w:rsidRDefault="000533DC" w:rsidP="000533DC">
            <w:pPr>
              <w:widowControl/>
              <w:numPr>
                <w:ilvl w:val="0"/>
                <w:numId w:val="9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Francia</w:t>
            </w:r>
          </w:p>
          <w:p w14:paraId="3BE9C3EF" w14:textId="77777777" w:rsidR="000533DC" w:rsidRPr="00E90855" w:rsidRDefault="000533DC" w:rsidP="000533DC">
            <w:pPr>
              <w:widowControl/>
              <w:numPr>
                <w:ilvl w:val="0"/>
                <w:numId w:val="9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Italia</w:t>
            </w:r>
          </w:p>
          <w:p w14:paraId="120E6DF6" w14:textId="77777777" w:rsidR="000533DC" w:rsidRPr="00E90855" w:rsidRDefault="000533DC" w:rsidP="000533DC">
            <w:pPr>
              <w:widowControl/>
              <w:numPr>
                <w:ilvl w:val="0"/>
                <w:numId w:val="9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Carlo Goldoni e la riforma del teatro</w:t>
            </w:r>
          </w:p>
          <w:p w14:paraId="4E9D2A71" w14:textId="77777777" w:rsidR="000533DC" w:rsidRPr="00E90855" w:rsidRDefault="000533DC"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IL ROMANTICISMO: CONTESTO STORICO-CULTURALE E ARTISTICO</w:t>
            </w:r>
          </w:p>
          <w:p w14:paraId="7E72141A" w14:textId="77777777" w:rsidR="000533DC" w:rsidRPr="00E90855" w:rsidRDefault="000533DC" w:rsidP="000533DC">
            <w:pPr>
              <w:widowControl/>
              <w:numPr>
                <w:ilvl w:val="0"/>
                <w:numId w:val="9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Ugo Foscolo</w:t>
            </w:r>
          </w:p>
          <w:p w14:paraId="797A2E97" w14:textId="77777777" w:rsidR="000533DC" w:rsidRPr="00E90855" w:rsidRDefault="000533DC" w:rsidP="000533DC">
            <w:pPr>
              <w:widowControl/>
              <w:numPr>
                <w:ilvl w:val="0"/>
                <w:numId w:val="9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Giacomo Leopardi</w:t>
            </w:r>
          </w:p>
          <w:p w14:paraId="5F5A4E84" w14:textId="77777777" w:rsidR="000533DC" w:rsidRPr="00E90855" w:rsidRDefault="000533DC" w:rsidP="000533DC">
            <w:pPr>
              <w:widowControl/>
              <w:numPr>
                <w:ilvl w:val="0"/>
                <w:numId w:val="9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Alessandro Manzoni</w:t>
            </w:r>
          </w:p>
          <w:p w14:paraId="2682FAF1" w14:textId="77777777" w:rsidR="000533DC" w:rsidRPr="00E90855" w:rsidRDefault="000533DC" w:rsidP="000533DC">
            <w:pPr>
              <w:widowControl/>
              <w:autoSpaceDE/>
              <w:autoSpaceDN/>
              <w:spacing w:after="240"/>
              <w:rPr>
                <w:rFonts w:asciiTheme="minorHAnsi" w:eastAsia="Times New Roman" w:hAnsiTheme="minorHAnsi" w:cstheme="minorHAnsi"/>
                <w:sz w:val="24"/>
                <w:szCs w:val="24"/>
                <w:lang w:eastAsia="it-IT"/>
              </w:rPr>
            </w:pPr>
          </w:p>
          <w:p w14:paraId="09E1B2FD" w14:textId="77777777" w:rsidR="000533DC" w:rsidRPr="00E90855" w:rsidRDefault="000533DC" w:rsidP="000533DC">
            <w:pPr>
              <w:widowControl/>
              <w:autoSpaceDE/>
              <w:autoSpaceDN/>
              <w:spacing w:after="240"/>
              <w:rPr>
                <w:rFonts w:asciiTheme="minorHAnsi" w:eastAsia="Times New Roman" w:hAnsiTheme="minorHAnsi" w:cstheme="minorHAnsi"/>
                <w:sz w:val="24"/>
                <w:szCs w:val="24"/>
                <w:lang w:eastAsia="it-IT"/>
              </w:rPr>
            </w:pPr>
          </w:p>
          <w:p w14:paraId="329C59AB"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3328D315" w14:textId="77777777" w:rsidR="000533DC" w:rsidRPr="00E90855" w:rsidRDefault="000533DC"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40369DED" w14:textId="77777777" w:rsidR="000533DC" w:rsidRPr="00E90855" w:rsidRDefault="000533DC" w:rsidP="000533DC">
            <w:pPr>
              <w:widowControl/>
              <w:numPr>
                <w:ilvl w:val="0"/>
                <w:numId w:val="9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Analisi ed interpretazione di un testo letterario italiano</w:t>
            </w:r>
          </w:p>
          <w:p w14:paraId="0A556A03" w14:textId="77777777" w:rsidR="000533DC" w:rsidRPr="00E90855" w:rsidRDefault="000533DC"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09D0B190" w14:textId="77777777" w:rsidR="000533DC" w:rsidRPr="00E90855" w:rsidRDefault="000533DC" w:rsidP="000533DC">
            <w:pPr>
              <w:widowControl/>
              <w:numPr>
                <w:ilvl w:val="0"/>
                <w:numId w:val="9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263884D5"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614C9699" w14:textId="77777777" w:rsidR="000533DC" w:rsidRPr="00E90855" w:rsidRDefault="000533DC" w:rsidP="000533DC">
            <w:pPr>
              <w:widowControl/>
              <w:numPr>
                <w:ilvl w:val="0"/>
                <w:numId w:val="9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523A66C3" w14:textId="77777777" w:rsidR="000533DC" w:rsidRPr="00E90855" w:rsidRDefault="000533DC" w:rsidP="000533DC">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2585385C" w14:textId="77777777" w:rsidR="000533DC" w:rsidRPr="00E90855" w:rsidRDefault="000533DC" w:rsidP="000533DC">
            <w:pPr>
              <w:widowControl/>
              <w:numPr>
                <w:ilvl w:val="0"/>
                <w:numId w:val="98"/>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02CFDC05" w14:textId="77777777" w:rsidR="000533DC" w:rsidRDefault="000533DC" w:rsidP="000533DC">
            <w:pPr>
              <w:widowControl/>
              <w:autoSpaceDE/>
              <w:autoSpaceDN/>
              <w:jc w:val="both"/>
              <w:rPr>
                <w:rFonts w:asciiTheme="minorHAnsi" w:eastAsia="Times New Roman" w:hAnsiTheme="minorHAnsi" w:cstheme="minorHAnsi"/>
                <w:b/>
                <w:color w:val="000000"/>
                <w:lang w:eastAsia="it-IT"/>
              </w:rPr>
            </w:pPr>
            <w:r>
              <w:rPr>
                <w:rFonts w:asciiTheme="minorHAnsi" w:eastAsia="Times New Roman" w:hAnsiTheme="minorHAnsi" w:cstheme="minorHAnsi"/>
                <w:b/>
                <w:color w:val="000000"/>
                <w:lang w:eastAsia="it-IT"/>
              </w:rPr>
              <w:t>MODULO 3: TEMATICO</w:t>
            </w:r>
          </w:p>
          <w:p w14:paraId="7B3860F0" w14:textId="77777777" w:rsidR="000533DC" w:rsidRDefault="000533DC" w:rsidP="000533DC">
            <w:pPr>
              <w:widowControl/>
              <w:autoSpaceDE/>
              <w:autoSpaceDN/>
              <w:jc w:val="both"/>
              <w:rPr>
                <w:rFonts w:asciiTheme="minorHAnsi" w:eastAsia="Times New Roman" w:hAnsiTheme="minorHAnsi" w:cstheme="minorHAnsi"/>
                <w:color w:val="000000"/>
                <w:lang w:eastAsia="it-IT"/>
              </w:rPr>
            </w:pPr>
            <w:r>
              <w:rPr>
                <w:rFonts w:asciiTheme="minorHAnsi" w:eastAsia="Times New Roman" w:hAnsiTheme="minorHAnsi" w:cstheme="minorHAnsi"/>
                <w:color w:val="000000"/>
                <w:lang w:eastAsia="it-IT"/>
              </w:rPr>
              <w:t>UD1 – PERCORSO TRASVERSALE</w:t>
            </w:r>
          </w:p>
          <w:p w14:paraId="3CEBCF13" w14:textId="77777777" w:rsidR="000533DC" w:rsidRPr="00ED3DD7" w:rsidRDefault="000533DC" w:rsidP="000533DC">
            <w:pPr>
              <w:widowControl/>
              <w:autoSpaceDE/>
              <w:autoSpaceDN/>
              <w:jc w:val="both"/>
              <w:rPr>
                <w:rFonts w:asciiTheme="minorHAnsi" w:eastAsia="Times New Roman" w:hAnsiTheme="minorHAnsi" w:cstheme="minorHAnsi"/>
                <w:sz w:val="24"/>
                <w:szCs w:val="24"/>
                <w:lang w:eastAsia="it-IT"/>
              </w:rPr>
            </w:pPr>
            <w:r>
              <w:rPr>
                <w:rFonts w:asciiTheme="minorHAnsi" w:eastAsia="Times New Roman" w:hAnsiTheme="minorHAnsi" w:cstheme="minorHAnsi"/>
                <w:color w:val="000000"/>
                <w:lang w:eastAsia="it-IT"/>
              </w:rPr>
              <w:t>Approfondimento di un tema, a scelta del docente, trasversale agli autori studiati e riconducibile ai percorsi di Ed. Civica e alle attività di ORIENTAMENTO FORMATIVO prevista dal D.M. 328/2022</w:t>
            </w:r>
          </w:p>
          <w:p w14:paraId="3D73EE6F" w14:textId="77777777" w:rsidR="000533DC" w:rsidRPr="00E90855" w:rsidRDefault="000533DC" w:rsidP="000533DC">
            <w:pPr>
              <w:widowControl/>
              <w:autoSpaceDE/>
              <w:autoSpaceDN/>
              <w:spacing w:after="160" w:line="259" w:lineRule="auto"/>
              <w:textAlignment w:val="baseline"/>
              <w:rPr>
                <w:rFonts w:asciiTheme="minorHAnsi" w:eastAsia="Times New Roman" w:hAnsiTheme="minorHAnsi" w:cstheme="minorHAnsi"/>
                <w:color w:val="00000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8EECB2" w14:textId="77777777" w:rsidR="000533DC" w:rsidRPr="00E90855" w:rsidRDefault="000533DC" w:rsidP="000533DC">
            <w:pPr>
              <w:widowControl/>
              <w:numPr>
                <w:ilvl w:val="0"/>
                <w:numId w:val="10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Identificare le tappe fondamentali che hanno caratterizzato il processo di sviluppo della cultura letteraria italiana dal 1600 all’Unità d’Italia.</w:t>
            </w:r>
          </w:p>
          <w:p w14:paraId="3D1B305F" w14:textId="77777777" w:rsidR="000533DC" w:rsidRPr="00E90855" w:rsidRDefault="000533DC" w:rsidP="000533DC">
            <w:pPr>
              <w:widowControl/>
              <w:numPr>
                <w:ilvl w:val="0"/>
                <w:numId w:val="10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Contestualizzare testi letterari della tradizione italiana tenendo conto anche dello scenario storico-culturale europeo.</w:t>
            </w:r>
          </w:p>
          <w:p w14:paraId="571B7FD5" w14:textId="77777777" w:rsidR="000533DC" w:rsidRPr="00E90855" w:rsidRDefault="000533DC" w:rsidP="000533DC">
            <w:pPr>
              <w:widowControl/>
              <w:numPr>
                <w:ilvl w:val="0"/>
                <w:numId w:val="10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gli autori e le opere fondamentali del patrimonio culturale italiano del periodo considerato.</w:t>
            </w:r>
          </w:p>
          <w:p w14:paraId="5503E79E"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1D97F0E" w14:textId="77777777" w:rsidR="000533DC" w:rsidRPr="00E90855" w:rsidRDefault="000533DC" w:rsidP="000533DC">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 diversi registri linguistici con riferimento alle diverse tipologie di destinatari.</w:t>
            </w:r>
          </w:p>
          <w:p w14:paraId="5FEBE9B7" w14:textId="77777777" w:rsidR="000533DC" w:rsidRPr="00E90855" w:rsidRDefault="000533DC" w:rsidP="000533DC">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Consultare dizionari e altre fonti informative (anche on line) come risorse per l’approfondimento e la produzione linguistica.</w:t>
            </w:r>
          </w:p>
          <w:p w14:paraId="78720312" w14:textId="77777777" w:rsidR="000533DC" w:rsidRPr="00E90855" w:rsidRDefault="000533DC" w:rsidP="000533DC">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Raccogliere, selezionare e utilizzare informazioni utili nell’attività di studio e di ricerca.</w:t>
            </w:r>
          </w:p>
          <w:p w14:paraId="48ECB177" w14:textId="77777777" w:rsidR="000533DC" w:rsidRPr="00E90855" w:rsidRDefault="000533DC" w:rsidP="000533DC">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Redigere testi informativi e argomentativi funzionali all’ambito di studio.</w:t>
            </w:r>
          </w:p>
          <w:p w14:paraId="3B60F9AC" w14:textId="77777777" w:rsidR="000533DC" w:rsidRPr="00E90855" w:rsidRDefault="000533DC" w:rsidP="000533DC">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Produrre testi scritti continui e non continui.</w:t>
            </w:r>
          </w:p>
          <w:p w14:paraId="1257145A" w14:textId="77777777" w:rsidR="000533DC" w:rsidRPr="00E90855" w:rsidRDefault="000533DC" w:rsidP="000533DC">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testi (anche multimediali) su tematiche culturali, di studio e professionali.</w:t>
            </w:r>
          </w:p>
          <w:p w14:paraId="31B48482"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4C3176"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07126B97" w14:textId="77777777" w:rsidR="000533DC" w:rsidRPr="00E90855" w:rsidRDefault="000533DC" w:rsidP="000533DC">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8B62CBC"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DF20EF"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1DFF353C" w14:textId="77777777" w:rsidR="000533DC" w:rsidRPr="00E90855" w:rsidRDefault="000533DC" w:rsidP="000533DC">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2AA126A" w14:textId="77777777" w:rsidR="000533DC" w:rsidRPr="00E90855" w:rsidRDefault="000533DC" w:rsidP="000533DC">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315AE6EE" w14:textId="77777777" w:rsidR="000533DC" w:rsidRDefault="000533DC" w:rsidP="000533DC">
      <w:pPr>
        <w:widowControl/>
        <w:autoSpaceDE/>
        <w:autoSpaceDN/>
        <w:rPr>
          <w:rFonts w:asciiTheme="minorHAnsi" w:eastAsia="Times New Roman" w:hAnsiTheme="minorHAnsi" w:cstheme="minorHAnsi"/>
          <w:b/>
          <w:bCs/>
          <w:color w:val="000000"/>
          <w:sz w:val="28"/>
          <w:szCs w:val="28"/>
          <w:lang w:eastAsia="it-IT"/>
        </w:rPr>
      </w:pPr>
    </w:p>
    <w:p w14:paraId="434C5731"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075A0DF5"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24D62D26"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478EC6AC"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4B689358"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05E96F2A"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675A49B7"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0DCAD8CF"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39EC432F"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37DA2E94"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4839A8B3"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6709B90F"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7B0D7313"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4E049F0E"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62B9B87B" w14:textId="77777777" w:rsidR="000533DC" w:rsidRDefault="000533DC" w:rsidP="00910F8D">
      <w:pPr>
        <w:widowControl/>
        <w:autoSpaceDE/>
        <w:autoSpaceDN/>
        <w:rPr>
          <w:rFonts w:asciiTheme="minorHAnsi" w:eastAsia="Times New Roman" w:hAnsiTheme="minorHAnsi" w:cstheme="minorHAnsi"/>
          <w:b/>
          <w:bCs/>
          <w:color w:val="000000"/>
          <w:sz w:val="28"/>
          <w:szCs w:val="28"/>
          <w:lang w:eastAsia="it-IT"/>
        </w:rPr>
      </w:pPr>
    </w:p>
    <w:p w14:paraId="0CCB7CE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4 SSV</w:t>
      </w:r>
    </w:p>
    <w:p w14:paraId="7583146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47"/>
        <w:gridCol w:w="7351"/>
        <w:gridCol w:w="1422"/>
        <w:gridCol w:w="1370"/>
      </w:tblGrid>
      <w:tr w:rsidR="00910F8D" w:rsidRPr="00E90855" w14:paraId="4B2308B6"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B2FB54"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D6090A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9AD11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0A53C7C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332AC750"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12008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AB807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6CBA1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0D589F8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2D173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DF5F1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F8FE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F901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69DA9F2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EC9C3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 BAROCCO AL ROMANTICISMO</w:t>
            </w:r>
            <w:r w:rsidRPr="00E90855">
              <w:rPr>
                <w:rFonts w:asciiTheme="minorHAnsi" w:eastAsia="Times New Roman" w:hAnsiTheme="minorHAnsi" w:cstheme="minorHAnsi"/>
                <w:color w:val="000000"/>
                <w:lang w:eastAsia="it-IT"/>
              </w:rPr>
              <w:t> </w:t>
            </w:r>
          </w:p>
          <w:p w14:paraId="5F32B1B7"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IL SEICENTO: CONTESTO STORICO-CULTURALE E ARTISTICO</w:t>
            </w:r>
          </w:p>
          <w:p w14:paraId="36D8A65A" w14:textId="77777777" w:rsidR="00910F8D" w:rsidRPr="00E90855" w:rsidRDefault="00910F8D" w:rsidP="0009485E">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poesia barocca</w:t>
            </w:r>
          </w:p>
          <w:p w14:paraId="3072A19D" w14:textId="77777777" w:rsidR="00910F8D" w:rsidRPr="00E90855" w:rsidRDefault="00910F8D" w:rsidP="0009485E">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teatro di Shakespeare</w:t>
            </w:r>
          </w:p>
          <w:p w14:paraId="38AED27C" w14:textId="77777777" w:rsidR="00910F8D" w:rsidRPr="00E90855" w:rsidRDefault="00910F8D" w:rsidP="0009485E">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Don Chisciotte di Cervantes</w:t>
            </w:r>
          </w:p>
          <w:p w14:paraId="25CDBFB5" w14:textId="77777777" w:rsidR="00910F8D" w:rsidRPr="00E90855" w:rsidRDefault="00910F8D" w:rsidP="0009485E">
            <w:pPr>
              <w:widowControl/>
              <w:numPr>
                <w:ilvl w:val="0"/>
                <w:numId w:val="9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Galileo Galilei</w:t>
            </w:r>
          </w:p>
          <w:p w14:paraId="6140425E"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L’ILLUMINISMO: CONTESTO STORICO-CULTURALE E ARTISTICO</w:t>
            </w:r>
          </w:p>
          <w:p w14:paraId="793EF227" w14:textId="77777777" w:rsidR="00910F8D" w:rsidRPr="00E90855" w:rsidRDefault="00910F8D" w:rsidP="0009485E">
            <w:pPr>
              <w:widowControl/>
              <w:numPr>
                <w:ilvl w:val="0"/>
                <w:numId w:val="9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Francia</w:t>
            </w:r>
          </w:p>
          <w:p w14:paraId="7EDCB27B" w14:textId="77777777" w:rsidR="00910F8D" w:rsidRPr="00E90855" w:rsidRDefault="00910F8D" w:rsidP="0009485E">
            <w:pPr>
              <w:widowControl/>
              <w:numPr>
                <w:ilvl w:val="0"/>
                <w:numId w:val="9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Italia</w:t>
            </w:r>
          </w:p>
          <w:p w14:paraId="73B823AC" w14:textId="77777777" w:rsidR="00910F8D" w:rsidRPr="00E90855" w:rsidRDefault="00910F8D" w:rsidP="0009485E">
            <w:pPr>
              <w:widowControl/>
              <w:numPr>
                <w:ilvl w:val="0"/>
                <w:numId w:val="9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Carlo Goldoni e la riforma del teatro</w:t>
            </w:r>
          </w:p>
          <w:p w14:paraId="7A3D7B96"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IL ROMANTICISMO: CONTESTO STORICO-CULTURALE E ARTISTICO</w:t>
            </w:r>
          </w:p>
          <w:p w14:paraId="23BB1E4F" w14:textId="77777777" w:rsidR="00910F8D" w:rsidRPr="00E90855" w:rsidRDefault="00910F8D" w:rsidP="0009485E">
            <w:pPr>
              <w:widowControl/>
              <w:numPr>
                <w:ilvl w:val="0"/>
                <w:numId w:val="9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Ugo Foscolo</w:t>
            </w:r>
          </w:p>
          <w:p w14:paraId="5C867711" w14:textId="77777777" w:rsidR="00910F8D" w:rsidRPr="00E90855" w:rsidRDefault="00910F8D" w:rsidP="0009485E">
            <w:pPr>
              <w:widowControl/>
              <w:numPr>
                <w:ilvl w:val="0"/>
                <w:numId w:val="9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Giacomo Leopardi</w:t>
            </w:r>
          </w:p>
          <w:p w14:paraId="2D92B41F" w14:textId="77777777" w:rsidR="00910F8D" w:rsidRPr="00E90855" w:rsidRDefault="00910F8D" w:rsidP="0009485E">
            <w:pPr>
              <w:widowControl/>
              <w:numPr>
                <w:ilvl w:val="0"/>
                <w:numId w:val="9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Alessandro Manzoni</w:t>
            </w:r>
          </w:p>
          <w:p w14:paraId="7014E725"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6CF46722" w14:textId="77777777" w:rsidR="00B70CEF" w:rsidRPr="00E90855" w:rsidRDefault="00B70CEF" w:rsidP="00910F8D">
            <w:pPr>
              <w:widowControl/>
              <w:autoSpaceDE/>
              <w:autoSpaceDN/>
              <w:spacing w:after="240"/>
              <w:rPr>
                <w:rFonts w:asciiTheme="minorHAnsi" w:eastAsia="Times New Roman" w:hAnsiTheme="minorHAnsi" w:cstheme="minorHAnsi"/>
                <w:sz w:val="24"/>
                <w:szCs w:val="24"/>
                <w:lang w:eastAsia="it-IT"/>
              </w:rPr>
            </w:pPr>
          </w:p>
          <w:p w14:paraId="7725646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7088E621"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4EF17ACC" w14:textId="77777777" w:rsidR="00910F8D" w:rsidRPr="00E90855" w:rsidRDefault="00910F8D" w:rsidP="0009485E">
            <w:pPr>
              <w:widowControl/>
              <w:numPr>
                <w:ilvl w:val="0"/>
                <w:numId w:val="9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2100B2DC"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32DA7817" w14:textId="77777777" w:rsidR="00910F8D" w:rsidRPr="00E90855" w:rsidRDefault="00910F8D" w:rsidP="0009485E">
            <w:pPr>
              <w:widowControl/>
              <w:numPr>
                <w:ilvl w:val="0"/>
                <w:numId w:val="9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023DDFD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1AC16B57" w14:textId="77777777" w:rsidR="00910F8D" w:rsidRPr="00E90855" w:rsidRDefault="00910F8D" w:rsidP="0009485E">
            <w:pPr>
              <w:widowControl/>
              <w:numPr>
                <w:ilvl w:val="0"/>
                <w:numId w:val="9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093FA47B"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6995ABD1" w14:textId="77777777" w:rsidR="00910F8D" w:rsidRPr="00E90855" w:rsidRDefault="00910F8D" w:rsidP="0009485E">
            <w:pPr>
              <w:widowControl/>
              <w:numPr>
                <w:ilvl w:val="0"/>
                <w:numId w:val="98"/>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2DED666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PCTO (già alternanza scuola/lavoro)</w:t>
            </w:r>
          </w:p>
          <w:p w14:paraId="077EC328" w14:textId="77777777" w:rsidR="00910F8D" w:rsidRPr="00E90855" w:rsidRDefault="00910F8D" w:rsidP="0009485E">
            <w:pPr>
              <w:widowControl/>
              <w:numPr>
                <w:ilvl w:val="0"/>
                <w:numId w:val="9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curriculum vitae</w:t>
            </w:r>
          </w:p>
          <w:p w14:paraId="2511966C" w14:textId="77777777" w:rsidR="00910F8D" w:rsidRPr="00E90855" w:rsidRDefault="00910F8D" w:rsidP="0009485E">
            <w:pPr>
              <w:widowControl/>
              <w:numPr>
                <w:ilvl w:val="0"/>
                <w:numId w:val="9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lettera di presentazione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C46C40" w14:textId="77777777" w:rsidR="00910F8D" w:rsidRPr="00E90855" w:rsidRDefault="00910F8D" w:rsidP="0009485E">
            <w:pPr>
              <w:widowControl/>
              <w:numPr>
                <w:ilvl w:val="0"/>
                <w:numId w:val="10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Identificare le tappe fondamentali che hanno caratterizzato il processo di sviluppo della cultura letteraria italiana dal 1600 all’Unità d’Italia.</w:t>
            </w:r>
          </w:p>
          <w:p w14:paraId="4079A3E0" w14:textId="77777777" w:rsidR="00910F8D" w:rsidRPr="00E90855" w:rsidRDefault="00910F8D" w:rsidP="0009485E">
            <w:pPr>
              <w:widowControl/>
              <w:numPr>
                <w:ilvl w:val="0"/>
                <w:numId w:val="10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Contestualizzare testi letterari della tradizione italiana tenendo conto anche dello scenario storico-culturale europeo.</w:t>
            </w:r>
          </w:p>
          <w:p w14:paraId="15908CF0" w14:textId="77777777" w:rsidR="00910F8D" w:rsidRPr="00E90855" w:rsidRDefault="00910F8D" w:rsidP="0009485E">
            <w:pPr>
              <w:widowControl/>
              <w:numPr>
                <w:ilvl w:val="0"/>
                <w:numId w:val="10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gli autori e le opere fondamentali del patrimonio culturale italiano del periodo considerato.</w:t>
            </w:r>
          </w:p>
          <w:p w14:paraId="657B8E6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0120C1C" w14:textId="77777777" w:rsidR="00910F8D" w:rsidRPr="00E90855" w:rsidRDefault="00910F8D" w:rsidP="0009485E">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 diversi registri linguistici con riferimento alle diverse tipologie di destinatari.</w:t>
            </w:r>
          </w:p>
          <w:p w14:paraId="5F676516" w14:textId="77777777" w:rsidR="00910F8D" w:rsidRPr="00E90855" w:rsidRDefault="00910F8D" w:rsidP="0009485E">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Consultare dizionari e altre fonti informative (anche on line) come risorse per l’approfondimento e la produzione linguistica.</w:t>
            </w:r>
          </w:p>
          <w:p w14:paraId="1C9DF1CF" w14:textId="77777777" w:rsidR="00910F8D" w:rsidRPr="00E90855" w:rsidRDefault="00910F8D" w:rsidP="0009485E">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Raccogliere, selezionare e utilizzare informazioni utili nell’attività di studio e di ricerca.</w:t>
            </w:r>
          </w:p>
          <w:p w14:paraId="72524C7E" w14:textId="77777777" w:rsidR="00910F8D" w:rsidRPr="00E90855" w:rsidRDefault="00910F8D" w:rsidP="0009485E">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Redigere testi informativi e argomentativi funzionali all’ambito di studio.</w:t>
            </w:r>
          </w:p>
          <w:p w14:paraId="5A4D63C0" w14:textId="77777777" w:rsidR="00910F8D" w:rsidRPr="00E90855" w:rsidRDefault="00910F8D" w:rsidP="0009485E">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Produrre testi scritti continui e non continui.</w:t>
            </w:r>
          </w:p>
          <w:p w14:paraId="65F89ED4" w14:textId="77777777" w:rsidR="00910F8D" w:rsidRPr="00E90855" w:rsidRDefault="00910F8D" w:rsidP="0009485E">
            <w:pPr>
              <w:widowControl/>
              <w:numPr>
                <w:ilvl w:val="0"/>
                <w:numId w:val="10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testi (anche multimediali) su tematiche culturali, di studio e professionali.</w:t>
            </w:r>
          </w:p>
          <w:p w14:paraId="0DF2224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1AC46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26ED9ADB"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45A8B9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A9028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0ED1FDF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9096E5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031860B5" w14:textId="77777777" w:rsidR="00B70CEF" w:rsidRPr="00E90855" w:rsidRDefault="00B70CEF" w:rsidP="00910F8D">
      <w:pPr>
        <w:widowControl/>
        <w:autoSpaceDE/>
        <w:autoSpaceDN/>
        <w:rPr>
          <w:rFonts w:asciiTheme="minorHAnsi" w:eastAsia="Times New Roman" w:hAnsiTheme="minorHAnsi" w:cstheme="minorHAnsi"/>
          <w:sz w:val="24"/>
          <w:szCs w:val="24"/>
          <w:lang w:eastAsia="it-IT"/>
        </w:rPr>
      </w:pPr>
    </w:p>
    <w:p w14:paraId="5942A272"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6C5ECD1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4 AT</w:t>
      </w:r>
    </w:p>
    <w:p w14:paraId="0BEE44B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47"/>
        <w:gridCol w:w="7351"/>
        <w:gridCol w:w="1422"/>
        <w:gridCol w:w="1370"/>
      </w:tblGrid>
      <w:tr w:rsidR="00910F8D" w:rsidRPr="00E90855" w14:paraId="772303BF"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CE1EA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5479E8A5"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DED9D5"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7579CB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7F8834DA"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53A15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60355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EACB5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013FBFB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60846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C380B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EA40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57AAC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50864973"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AB333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 BAROCCO AL ROMANTICISMO</w:t>
            </w:r>
            <w:r w:rsidRPr="00E90855">
              <w:rPr>
                <w:rFonts w:asciiTheme="minorHAnsi" w:eastAsia="Times New Roman" w:hAnsiTheme="minorHAnsi" w:cstheme="minorHAnsi"/>
                <w:color w:val="000000"/>
                <w:lang w:eastAsia="it-IT"/>
              </w:rPr>
              <w:t> </w:t>
            </w:r>
          </w:p>
          <w:p w14:paraId="13D79281"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IL SEICENTO: CONTESTO STORICO-CULTURALE E ARTISTICO</w:t>
            </w:r>
          </w:p>
          <w:p w14:paraId="501C2A93" w14:textId="77777777" w:rsidR="00910F8D" w:rsidRPr="00E90855" w:rsidRDefault="00910F8D" w:rsidP="0009485E">
            <w:pPr>
              <w:widowControl/>
              <w:numPr>
                <w:ilvl w:val="0"/>
                <w:numId w:val="10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poesia barocca</w:t>
            </w:r>
          </w:p>
          <w:p w14:paraId="639A1D74" w14:textId="77777777" w:rsidR="00910F8D" w:rsidRPr="00E90855" w:rsidRDefault="00910F8D" w:rsidP="0009485E">
            <w:pPr>
              <w:widowControl/>
              <w:numPr>
                <w:ilvl w:val="0"/>
                <w:numId w:val="10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teatro di Shakespeare</w:t>
            </w:r>
          </w:p>
          <w:p w14:paraId="2A68C535" w14:textId="77777777" w:rsidR="00910F8D" w:rsidRPr="00E90855" w:rsidRDefault="00910F8D" w:rsidP="0009485E">
            <w:pPr>
              <w:widowControl/>
              <w:numPr>
                <w:ilvl w:val="0"/>
                <w:numId w:val="10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Don Chisciotte di Cervantes</w:t>
            </w:r>
          </w:p>
          <w:p w14:paraId="10624278" w14:textId="77777777" w:rsidR="00910F8D" w:rsidRPr="00E90855" w:rsidRDefault="00910F8D" w:rsidP="0009485E">
            <w:pPr>
              <w:widowControl/>
              <w:numPr>
                <w:ilvl w:val="0"/>
                <w:numId w:val="10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Galileo Galilei</w:t>
            </w:r>
          </w:p>
          <w:p w14:paraId="249CC29F"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L’ILLUMINISMO: CONTESTO STORICO-CULTURALE E ARTISTICO</w:t>
            </w:r>
          </w:p>
          <w:p w14:paraId="2CE31D1D" w14:textId="77777777" w:rsidR="00910F8D" w:rsidRPr="00E90855" w:rsidRDefault="00910F8D" w:rsidP="0009485E">
            <w:pPr>
              <w:widowControl/>
              <w:numPr>
                <w:ilvl w:val="0"/>
                <w:numId w:val="10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Francia</w:t>
            </w:r>
          </w:p>
          <w:p w14:paraId="1FE0A2BA" w14:textId="77777777" w:rsidR="00910F8D" w:rsidRPr="00E90855" w:rsidRDefault="00910F8D" w:rsidP="0009485E">
            <w:pPr>
              <w:widowControl/>
              <w:numPr>
                <w:ilvl w:val="0"/>
                <w:numId w:val="10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L’Illuminismo in Italia</w:t>
            </w:r>
          </w:p>
          <w:p w14:paraId="07CF6E19" w14:textId="77777777" w:rsidR="00910F8D" w:rsidRPr="00E90855" w:rsidRDefault="00910F8D" w:rsidP="0009485E">
            <w:pPr>
              <w:widowControl/>
              <w:numPr>
                <w:ilvl w:val="0"/>
                <w:numId w:val="10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Carlo Goldoni e la riforma del teatro</w:t>
            </w:r>
          </w:p>
          <w:p w14:paraId="3BBF7539"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IL ROMANTICISMO: CONTESTO STORICO-CULTURALE E ARTISTICO</w:t>
            </w:r>
          </w:p>
          <w:p w14:paraId="3B00D1C4" w14:textId="77777777" w:rsidR="00910F8D" w:rsidRPr="00E90855" w:rsidRDefault="00910F8D" w:rsidP="0009485E">
            <w:pPr>
              <w:widowControl/>
              <w:numPr>
                <w:ilvl w:val="0"/>
                <w:numId w:val="10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Ugo Foscolo</w:t>
            </w:r>
          </w:p>
          <w:p w14:paraId="297C1FAD" w14:textId="77777777" w:rsidR="00910F8D" w:rsidRPr="00E90855" w:rsidRDefault="00910F8D" w:rsidP="0009485E">
            <w:pPr>
              <w:widowControl/>
              <w:numPr>
                <w:ilvl w:val="0"/>
                <w:numId w:val="10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Giacomo Leopardi</w:t>
            </w:r>
          </w:p>
          <w:p w14:paraId="19D7F0AA" w14:textId="77777777" w:rsidR="00910F8D" w:rsidRPr="00E90855" w:rsidRDefault="00910F8D" w:rsidP="0009485E">
            <w:pPr>
              <w:widowControl/>
              <w:numPr>
                <w:ilvl w:val="0"/>
                <w:numId w:val="10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Alessandro Manzoni</w:t>
            </w:r>
          </w:p>
          <w:p w14:paraId="0C3861CF"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6A0CF094" w14:textId="77777777" w:rsidR="00B70CEF" w:rsidRPr="00E90855" w:rsidRDefault="00B70CEF" w:rsidP="00910F8D">
            <w:pPr>
              <w:widowControl/>
              <w:autoSpaceDE/>
              <w:autoSpaceDN/>
              <w:spacing w:after="240"/>
              <w:rPr>
                <w:rFonts w:asciiTheme="minorHAnsi" w:eastAsia="Times New Roman" w:hAnsiTheme="minorHAnsi" w:cstheme="minorHAnsi"/>
                <w:sz w:val="24"/>
                <w:szCs w:val="24"/>
                <w:lang w:eastAsia="it-IT"/>
              </w:rPr>
            </w:pPr>
          </w:p>
          <w:p w14:paraId="0D76485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VARIETÀ’ DEI TESTI E TIPOLOGIA PROVE ESAME DI STATO</w:t>
            </w:r>
          </w:p>
          <w:p w14:paraId="0DC10A25"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41AEE231" w14:textId="77777777" w:rsidR="00910F8D" w:rsidRPr="00E90855" w:rsidRDefault="00910F8D" w:rsidP="0009485E">
            <w:pPr>
              <w:widowControl/>
              <w:numPr>
                <w:ilvl w:val="0"/>
                <w:numId w:val="10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6D2846D8"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3D32AC87" w14:textId="77777777" w:rsidR="00910F8D" w:rsidRPr="00E90855" w:rsidRDefault="00910F8D" w:rsidP="0009485E">
            <w:pPr>
              <w:widowControl/>
              <w:numPr>
                <w:ilvl w:val="0"/>
                <w:numId w:val="10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5C118BC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282C8892" w14:textId="77777777" w:rsidR="00910F8D" w:rsidRPr="00E90855" w:rsidRDefault="00910F8D" w:rsidP="0009485E">
            <w:pPr>
              <w:widowControl/>
              <w:numPr>
                <w:ilvl w:val="0"/>
                <w:numId w:val="10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4F8007C1"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7DB65239" w14:textId="77777777" w:rsidR="00910F8D" w:rsidRPr="00E90855" w:rsidRDefault="00910F8D" w:rsidP="0009485E">
            <w:pPr>
              <w:widowControl/>
              <w:numPr>
                <w:ilvl w:val="0"/>
                <w:numId w:val="108"/>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p w14:paraId="567D501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PCTO (già alternanza scuola/lavoro)</w:t>
            </w:r>
          </w:p>
          <w:p w14:paraId="207748AC" w14:textId="77777777" w:rsidR="00910F8D" w:rsidRPr="00E90855" w:rsidRDefault="00910F8D" w:rsidP="0009485E">
            <w:pPr>
              <w:widowControl/>
              <w:numPr>
                <w:ilvl w:val="0"/>
                <w:numId w:val="10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curriculum vitae</w:t>
            </w:r>
          </w:p>
          <w:p w14:paraId="1B2BA3B0" w14:textId="77777777" w:rsidR="00910F8D" w:rsidRPr="00E90855" w:rsidRDefault="00910F8D" w:rsidP="0009485E">
            <w:pPr>
              <w:widowControl/>
              <w:numPr>
                <w:ilvl w:val="0"/>
                <w:numId w:val="10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lettera di presentazione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334910" w14:textId="77777777" w:rsidR="00910F8D" w:rsidRPr="00E90855" w:rsidRDefault="00910F8D" w:rsidP="0009485E">
            <w:pPr>
              <w:widowControl/>
              <w:numPr>
                <w:ilvl w:val="0"/>
                <w:numId w:val="11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Identificare le tappe fondamentali che hanno caratterizzato il processo di sviluppo della cultura letteraria italiana dal 1600 all’Unità d’Italia.</w:t>
            </w:r>
          </w:p>
          <w:p w14:paraId="6E86D881" w14:textId="77777777" w:rsidR="00910F8D" w:rsidRPr="00E90855" w:rsidRDefault="00910F8D" w:rsidP="0009485E">
            <w:pPr>
              <w:widowControl/>
              <w:numPr>
                <w:ilvl w:val="0"/>
                <w:numId w:val="11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Contestualizzare testi letterari della tradizione italiana tenendo conto anche dello scenario storico-culturale europeo.</w:t>
            </w:r>
          </w:p>
          <w:p w14:paraId="462CCA12" w14:textId="77777777" w:rsidR="00910F8D" w:rsidRPr="00E90855" w:rsidRDefault="00910F8D" w:rsidP="0009485E">
            <w:pPr>
              <w:widowControl/>
              <w:numPr>
                <w:ilvl w:val="0"/>
                <w:numId w:val="110"/>
              </w:numPr>
              <w:autoSpaceDE/>
              <w:autoSpaceDN/>
              <w:spacing w:after="160" w:line="259" w:lineRule="auto"/>
              <w:ind w:left="36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gli autori e le opere fondamentali del patrimonio culturale italiano del periodo considerato.</w:t>
            </w:r>
          </w:p>
          <w:p w14:paraId="3F50DC1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C187078" w14:textId="77777777" w:rsidR="00910F8D" w:rsidRPr="00E90855" w:rsidRDefault="00910F8D" w:rsidP="0009485E">
            <w:pPr>
              <w:widowControl/>
              <w:numPr>
                <w:ilvl w:val="0"/>
                <w:numId w:val="11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 diversi registri linguistici con riferimento alle diverse tipologie di destinatari.</w:t>
            </w:r>
          </w:p>
          <w:p w14:paraId="709F66B6" w14:textId="77777777" w:rsidR="00910F8D" w:rsidRPr="00E90855" w:rsidRDefault="00910F8D" w:rsidP="0009485E">
            <w:pPr>
              <w:widowControl/>
              <w:numPr>
                <w:ilvl w:val="0"/>
                <w:numId w:val="11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Consultare dizionari e altre fonti informative (anche on line) come risorse per l’approfondimento e la produzione linguistica.</w:t>
            </w:r>
          </w:p>
          <w:p w14:paraId="2E343A05" w14:textId="77777777" w:rsidR="00910F8D" w:rsidRPr="00E90855" w:rsidRDefault="00910F8D" w:rsidP="0009485E">
            <w:pPr>
              <w:widowControl/>
              <w:numPr>
                <w:ilvl w:val="0"/>
                <w:numId w:val="11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Raccogliere, selezionare e utilizzare informazioni utili nell’attività di studio e di ricerca.</w:t>
            </w:r>
          </w:p>
          <w:p w14:paraId="24A2ACDB" w14:textId="77777777" w:rsidR="00910F8D" w:rsidRPr="00E90855" w:rsidRDefault="00910F8D" w:rsidP="0009485E">
            <w:pPr>
              <w:widowControl/>
              <w:numPr>
                <w:ilvl w:val="0"/>
                <w:numId w:val="11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Redigere testi informativi e argomentativi funzionali all’ambito di studio.</w:t>
            </w:r>
          </w:p>
          <w:p w14:paraId="0FCE1BA3" w14:textId="77777777" w:rsidR="00910F8D" w:rsidRPr="00E90855" w:rsidRDefault="00910F8D" w:rsidP="0009485E">
            <w:pPr>
              <w:widowControl/>
              <w:numPr>
                <w:ilvl w:val="0"/>
                <w:numId w:val="11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Produrre testi scritti continui e non continui.</w:t>
            </w:r>
          </w:p>
          <w:p w14:paraId="7106FA07" w14:textId="77777777" w:rsidR="00910F8D" w:rsidRPr="00E90855" w:rsidRDefault="00910F8D" w:rsidP="0009485E">
            <w:pPr>
              <w:widowControl/>
              <w:numPr>
                <w:ilvl w:val="0"/>
                <w:numId w:val="111"/>
              </w:numPr>
              <w:autoSpaceDE/>
              <w:autoSpaceDN/>
              <w:spacing w:after="160" w:line="259" w:lineRule="auto"/>
              <w:ind w:left="365"/>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testi (anche multimediali) su tematiche culturali, di studio e professionali.</w:t>
            </w:r>
          </w:p>
          <w:p w14:paraId="33B2D92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4080C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18986E0B"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AC24E4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41A8B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20F1A9A1"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2054DC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4ABC9F69"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413C68CB" w14:textId="77777777" w:rsidR="00DA1596" w:rsidRPr="00E90855" w:rsidRDefault="00DA1596" w:rsidP="00910F8D">
      <w:pPr>
        <w:widowControl/>
        <w:autoSpaceDE/>
        <w:autoSpaceDN/>
        <w:rPr>
          <w:rFonts w:asciiTheme="minorHAnsi" w:eastAsia="Times New Roman" w:hAnsiTheme="minorHAnsi" w:cstheme="minorHAnsi"/>
          <w:b/>
          <w:bCs/>
          <w:color w:val="000000"/>
          <w:sz w:val="28"/>
          <w:szCs w:val="28"/>
          <w:lang w:eastAsia="it-IT"/>
        </w:rPr>
      </w:pPr>
    </w:p>
    <w:p w14:paraId="458D11EE" w14:textId="77777777" w:rsidR="00DA1596" w:rsidRPr="00E90855" w:rsidRDefault="00DA1596" w:rsidP="00910F8D">
      <w:pPr>
        <w:widowControl/>
        <w:autoSpaceDE/>
        <w:autoSpaceDN/>
        <w:rPr>
          <w:rFonts w:asciiTheme="minorHAnsi" w:eastAsia="Times New Roman" w:hAnsiTheme="minorHAnsi" w:cstheme="minorHAnsi"/>
          <w:b/>
          <w:bCs/>
          <w:color w:val="000000"/>
          <w:sz w:val="28"/>
          <w:szCs w:val="28"/>
          <w:lang w:eastAsia="it-IT"/>
        </w:rPr>
      </w:pPr>
    </w:p>
    <w:p w14:paraId="4FF5BDAA" w14:textId="77777777" w:rsidR="00DA1596" w:rsidRPr="00E90855" w:rsidRDefault="00DA1596" w:rsidP="00910F8D">
      <w:pPr>
        <w:widowControl/>
        <w:autoSpaceDE/>
        <w:autoSpaceDN/>
        <w:rPr>
          <w:rFonts w:asciiTheme="minorHAnsi" w:eastAsia="Times New Roman" w:hAnsiTheme="minorHAnsi" w:cstheme="minorHAnsi"/>
          <w:b/>
          <w:bCs/>
          <w:color w:val="000000"/>
          <w:sz w:val="28"/>
          <w:szCs w:val="28"/>
          <w:lang w:eastAsia="it-IT"/>
        </w:rPr>
      </w:pPr>
    </w:p>
    <w:p w14:paraId="2179F34F" w14:textId="77777777" w:rsidR="00DA1596" w:rsidRPr="00E90855" w:rsidRDefault="00DA1596" w:rsidP="00910F8D">
      <w:pPr>
        <w:widowControl/>
        <w:autoSpaceDE/>
        <w:autoSpaceDN/>
        <w:rPr>
          <w:rFonts w:asciiTheme="minorHAnsi" w:eastAsia="Times New Roman" w:hAnsiTheme="minorHAnsi" w:cstheme="minorHAnsi"/>
          <w:b/>
          <w:bCs/>
          <w:color w:val="000000"/>
          <w:sz w:val="28"/>
          <w:szCs w:val="28"/>
          <w:lang w:eastAsia="it-IT"/>
        </w:rPr>
      </w:pPr>
    </w:p>
    <w:p w14:paraId="5E77DB4A" w14:textId="77777777" w:rsidR="00DA1596" w:rsidRPr="00E90855" w:rsidRDefault="00DA1596" w:rsidP="00910F8D">
      <w:pPr>
        <w:widowControl/>
        <w:autoSpaceDE/>
        <w:autoSpaceDN/>
        <w:rPr>
          <w:rFonts w:asciiTheme="minorHAnsi" w:eastAsia="Times New Roman" w:hAnsiTheme="minorHAnsi" w:cstheme="minorHAnsi"/>
          <w:b/>
          <w:bCs/>
          <w:color w:val="000000"/>
          <w:sz w:val="28"/>
          <w:szCs w:val="28"/>
          <w:lang w:eastAsia="it-IT"/>
        </w:rPr>
      </w:pPr>
    </w:p>
    <w:p w14:paraId="37248B90" w14:textId="77777777" w:rsidR="00DA1596" w:rsidRPr="00E90855" w:rsidRDefault="00DA1596" w:rsidP="00910F8D">
      <w:pPr>
        <w:widowControl/>
        <w:autoSpaceDE/>
        <w:autoSpaceDN/>
        <w:rPr>
          <w:rFonts w:asciiTheme="minorHAnsi" w:eastAsia="Times New Roman" w:hAnsiTheme="minorHAnsi" w:cstheme="minorHAnsi"/>
          <w:b/>
          <w:bCs/>
          <w:color w:val="000000"/>
          <w:sz w:val="28"/>
          <w:szCs w:val="28"/>
          <w:lang w:eastAsia="it-IT"/>
        </w:rPr>
      </w:pPr>
    </w:p>
    <w:p w14:paraId="100AD973" w14:textId="77777777" w:rsidR="00B70CEF" w:rsidRPr="00E90855" w:rsidRDefault="00B70CEF">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0B44C4D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4 ENO</w:t>
      </w:r>
    </w:p>
    <w:p w14:paraId="6840C24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65"/>
        <w:gridCol w:w="8715"/>
        <w:gridCol w:w="1381"/>
        <w:gridCol w:w="1329"/>
      </w:tblGrid>
      <w:tr w:rsidR="00910F8D" w:rsidRPr="00E90855" w14:paraId="3F6A03FB"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68F00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FCD5A7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1569B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485786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09E2437D"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277CF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F0EB5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812E8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4F1C5C2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43DB7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4741E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7A39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CAB8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6861C34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088B1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CRISI DELL’ANTICO REGIME</w:t>
            </w:r>
            <w:r w:rsidRPr="00E90855">
              <w:rPr>
                <w:rFonts w:asciiTheme="minorHAnsi" w:eastAsia="Times New Roman" w:hAnsiTheme="minorHAnsi" w:cstheme="minorHAnsi"/>
                <w:color w:val="000000"/>
                <w:lang w:eastAsia="it-IT"/>
              </w:rPr>
              <w:t> </w:t>
            </w:r>
          </w:p>
          <w:p w14:paraId="78CD481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L’EUROPA TRA SEICENTO E SETTECENTO</w:t>
            </w:r>
          </w:p>
          <w:p w14:paraId="7653D73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CIVILTÀ DEI LUMI</w:t>
            </w:r>
          </w:p>
          <w:p w14:paraId="097588F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L’ETÀ DELLE RIVOLUZIONI</w:t>
            </w:r>
          </w:p>
          <w:p w14:paraId="7D13658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L’ETÀ NAPOLEONICA</w:t>
            </w:r>
          </w:p>
          <w:p w14:paraId="6C2B0665"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9A1316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L’OTTOCENTO</w:t>
            </w:r>
            <w:r w:rsidRPr="00E90855">
              <w:rPr>
                <w:rFonts w:asciiTheme="minorHAnsi" w:eastAsia="Times New Roman" w:hAnsiTheme="minorHAnsi" w:cstheme="minorHAnsi"/>
                <w:color w:val="000000"/>
                <w:lang w:eastAsia="it-IT"/>
              </w:rPr>
              <w:t> </w:t>
            </w:r>
          </w:p>
          <w:p w14:paraId="47F1E94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L’ETÀ DELLA RESTAURAZIONE</w:t>
            </w:r>
          </w:p>
          <w:p w14:paraId="268E477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LE RIVOLUZIONI DEL ‘48</w:t>
            </w:r>
          </w:p>
          <w:p w14:paraId="3B588CC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UD3 - UNIFICAZIONE ITALIANA E TEDESCA</w:t>
            </w:r>
          </w:p>
          <w:p w14:paraId="4F1E75E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DESTRA E SINISTRA STORICA</w:t>
            </w:r>
          </w:p>
          <w:p w14:paraId="5E9D17A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LA SECONDA RIVOLUZIONE INDUSTRIALE E LA QUESTIONE SOCIALE</w:t>
            </w:r>
          </w:p>
          <w:p w14:paraId="4BA200A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UD6 - L’IMPERIALISMO E IL MONDO EXTRAEUROPEO</w:t>
            </w:r>
          </w:p>
          <w:p w14:paraId="20FF87A5"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038648"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Ricostruire processi di trasformazione individuando elementi di persistenza e discontinuità.</w:t>
            </w:r>
          </w:p>
          <w:p w14:paraId="50433A9E"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3E2C9DA9"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50A92333"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03B84E52"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50A15DC1"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59969745"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013609F6" w14:textId="77777777" w:rsidR="00910F8D" w:rsidRPr="00E90855" w:rsidRDefault="00910F8D" w:rsidP="0009485E">
            <w:pPr>
              <w:widowControl/>
              <w:numPr>
                <w:ilvl w:val="0"/>
                <w:numId w:val="112"/>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p w14:paraId="1128D85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6FF6CDF"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70009D5C"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62A1BB9F"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Analizzare contesti e fattori che hanno favorito le innovazioni scientifiche e tecnologiche.</w:t>
            </w:r>
          </w:p>
          <w:p w14:paraId="71A79D7F"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46521011"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553F2AA0"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73531CC8"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56840AA2" w14:textId="77777777" w:rsidR="00910F8D" w:rsidRPr="00E90855" w:rsidRDefault="00910F8D" w:rsidP="0009485E">
            <w:pPr>
              <w:widowControl/>
              <w:numPr>
                <w:ilvl w:val="0"/>
                <w:numId w:val="113"/>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p w14:paraId="2298CAE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AE03B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60D296D1"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9F0C75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p w14:paraId="751D02C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00EE9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3FCD6C85"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6C9128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2AD92B60"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098DB751" w14:textId="77777777" w:rsidR="00B70CEF"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6CD595D4" w14:textId="77777777" w:rsidR="00924161" w:rsidRPr="00E90855" w:rsidRDefault="00924161" w:rsidP="00924161">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CLASSE: 4 </w:t>
      </w:r>
      <w:r>
        <w:rPr>
          <w:rFonts w:asciiTheme="minorHAnsi" w:eastAsia="Times New Roman" w:hAnsiTheme="minorHAnsi" w:cstheme="minorHAnsi"/>
          <w:b/>
          <w:bCs/>
          <w:color w:val="000000"/>
          <w:sz w:val="28"/>
          <w:szCs w:val="28"/>
          <w:lang w:eastAsia="it-IT"/>
        </w:rPr>
        <w:t>PASTICCERIA</w:t>
      </w:r>
    </w:p>
    <w:p w14:paraId="58E1CED7" w14:textId="77777777" w:rsidR="00924161" w:rsidRPr="00E90855" w:rsidRDefault="00924161" w:rsidP="00924161">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65"/>
        <w:gridCol w:w="8715"/>
        <w:gridCol w:w="1381"/>
        <w:gridCol w:w="1329"/>
      </w:tblGrid>
      <w:tr w:rsidR="00924161" w:rsidRPr="00E90855" w14:paraId="079E8369" w14:textId="77777777" w:rsidTr="00FB00D6">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C8EC70" w14:textId="77777777" w:rsidR="00924161" w:rsidRPr="00E90855" w:rsidRDefault="00924161" w:rsidP="00FB00D6">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5C2378D3" w14:textId="77777777" w:rsidR="00924161" w:rsidRPr="00E90855" w:rsidRDefault="00924161" w:rsidP="00FB00D6">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DF2552" w14:textId="77777777" w:rsidR="00924161" w:rsidRPr="00E90855" w:rsidRDefault="00924161" w:rsidP="00FB00D6">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6A79F7F" w14:textId="77777777" w:rsidR="00924161" w:rsidRPr="00E90855" w:rsidRDefault="00924161" w:rsidP="00FB00D6">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24161" w:rsidRPr="00E90855" w14:paraId="2000AF7E" w14:textId="77777777" w:rsidTr="00FB00D6">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24166E"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7D5825"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AB69A4"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24161" w:rsidRPr="00E90855" w14:paraId="54217DC3" w14:textId="77777777" w:rsidTr="00FB00D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59325D"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EDFF76"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E3E5E"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5B503A"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p>
        </w:tc>
      </w:tr>
      <w:tr w:rsidR="00924161" w:rsidRPr="00E90855" w14:paraId="3273F48B" w14:textId="77777777" w:rsidTr="00FB00D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E280A0"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CRISI DELL’ANTICO REGIME</w:t>
            </w:r>
            <w:r w:rsidRPr="00E90855">
              <w:rPr>
                <w:rFonts w:asciiTheme="minorHAnsi" w:eastAsia="Times New Roman" w:hAnsiTheme="minorHAnsi" w:cstheme="minorHAnsi"/>
                <w:color w:val="000000"/>
                <w:lang w:eastAsia="it-IT"/>
              </w:rPr>
              <w:t> </w:t>
            </w:r>
          </w:p>
          <w:p w14:paraId="436D4B59"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L’EUROPA TRA SEICENTO E SETTECENTO</w:t>
            </w:r>
          </w:p>
          <w:p w14:paraId="52F06B46"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CIVILTÀ DEI LUMI</w:t>
            </w:r>
          </w:p>
          <w:p w14:paraId="6C504361"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L’ETÀ DELLE RIVOLUZIONI</w:t>
            </w:r>
          </w:p>
          <w:p w14:paraId="5E35D01B"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L’ETÀ NAPOLEONICA</w:t>
            </w:r>
          </w:p>
          <w:p w14:paraId="517D7CFD" w14:textId="77777777" w:rsidR="00924161" w:rsidRPr="00E90855" w:rsidRDefault="00924161" w:rsidP="00FB00D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630E64D"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L’OTTOCENTO</w:t>
            </w:r>
            <w:r w:rsidRPr="00E90855">
              <w:rPr>
                <w:rFonts w:asciiTheme="minorHAnsi" w:eastAsia="Times New Roman" w:hAnsiTheme="minorHAnsi" w:cstheme="minorHAnsi"/>
                <w:color w:val="000000"/>
                <w:lang w:eastAsia="it-IT"/>
              </w:rPr>
              <w:t> </w:t>
            </w:r>
          </w:p>
          <w:p w14:paraId="2D00037F"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L’ETÀ DELLA RESTAURAZIONE</w:t>
            </w:r>
          </w:p>
          <w:p w14:paraId="7492EBB6"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LE RIVOLUZIONI DEL ‘48</w:t>
            </w:r>
          </w:p>
          <w:p w14:paraId="43699762"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UNIFICAZIONE ITALIANA E TEDESCA</w:t>
            </w:r>
          </w:p>
          <w:p w14:paraId="44E16497"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DESTRA E SINISTRA STORICA</w:t>
            </w:r>
          </w:p>
          <w:p w14:paraId="15DCD478"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LA SECONDA RIVOLUZIONE INDUSTRIALE E LA QUESTIONE SOCIALE</w:t>
            </w:r>
          </w:p>
          <w:p w14:paraId="53CFAA60"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UD6 - L’IMPERIALISMO E IL MONDO EXTRAEUROPEO</w:t>
            </w:r>
          </w:p>
          <w:p w14:paraId="60C81A36" w14:textId="77777777" w:rsidR="00924161" w:rsidRPr="00E90855" w:rsidRDefault="00924161" w:rsidP="00FB00D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A274B0"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Ricostruire processi di trasformazione individuando elementi di persistenza e discontinuità.</w:t>
            </w:r>
          </w:p>
          <w:p w14:paraId="2E63736F"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38502797"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760BA385"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378D1316"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Interpretare gli aspetti della storia locale in relazione alla storia generale.</w:t>
            </w:r>
          </w:p>
          <w:p w14:paraId="3A2210E1"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47EE5211"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1CCF3736" w14:textId="77777777" w:rsidR="00924161" w:rsidRPr="00E90855" w:rsidRDefault="00924161" w:rsidP="00FB00D6">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p w14:paraId="5485CEB5"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C57E985"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43A65F25"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609CE163"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7D7F6FB9"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1CEE0777"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72A1326D"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2D186367"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1BAA3E29" w14:textId="77777777" w:rsidR="00924161" w:rsidRPr="00E90855" w:rsidRDefault="00924161" w:rsidP="00FB00D6">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1F7944"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6B7C25C1" w14:textId="77777777" w:rsidR="00924161" w:rsidRPr="00E90855" w:rsidRDefault="00924161" w:rsidP="00FB00D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4C1474A"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p w14:paraId="55D8A431" w14:textId="77777777" w:rsidR="00924161" w:rsidRPr="00E90855" w:rsidRDefault="00924161" w:rsidP="00FB00D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1FE27C"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7</w:t>
            </w:r>
          </w:p>
          <w:p w14:paraId="2940A476" w14:textId="77777777" w:rsidR="00924161" w:rsidRPr="00E90855" w:rsidRDefault="00924161" w:rsidP="00FB00D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FF20E9F" w14:textId="77777777" w:rsidR="00924161" w:rsidRPr="00E90855" w:rsidRDefault="00924161" w:rsidP="00FB00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7427B5BC" w14:textId="77777777" w:rsidR="00924161" w:rsidRPr="00E90855" w:rsidRDefault="00924161" w:rsidP="00FB00D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1CBE5234"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type="page"/>
      </w:r>
    </w:p>
    <w:p w14:paraId="4C645C1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4 SSV</w:t>
      </w:r>
    </w:p>
    <w:p w14:paraId="412D0DC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65"/>
        <w:gridCol w:w="8715"/>
        <w:gridCol w:w="1381"/>
        <w:gridCol w:w="1329"/>
      </w:tblGrid>
      <w:tr w:rsidR="00910F8D" w:rsidRPr="00E90855" w14:paraId="7DD84BEF"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78DE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1D8C7AC4"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4E779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A4D984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4D1E4408"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DE6161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EA83B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CCCE9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526AE55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24C45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8D2AD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B1C09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36411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234C5835"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ED355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CRISI DELL’ANTICO REGIME</w:t>
            </w:r>
            <w:r w:rsidRPr="00E90855">
              <w:rPr>
                <w:rFonts w:asciiTheme="minorHAnsi" w:eastAsia="Times New Roman" w:hAnsiTheme="minorHAnsi" w:cstheme="minorHAnsi"/>
                <w:color w:val="000000"/>
                <w:lang w:eastAsia="it-IT"/>
              </w:rPr>
              <w:t> </w:t>
            </w:r>
          </w:p>
          <w:p w14:paraId="4C24125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L’EUROPA TRA SEICENTO E SETTECENTO</w:t>
            </w:r>
          </w:p>
          <w:p w14:paraId="1EDF5A6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CIVILTÀ DEI LUMI</w:t>
            </w:r>
          </w:p>
          <w:p w14:paraId="799B3AD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L’ETÀ DELLE RIVOLUZIONI</w:t>
            </w:r>
          </w:p>
          <w:p w14:paraId="532D30C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L’ETÀ NAPOLEONICA</w:t>
            </w:r>
          </w:p>
          <w:p w14:paraId="07B456A0"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C6BEAE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L’OTTOCENTO</w:t>
            </w:r>
            <w:r w:rsidRPr="00E90855">
              <w:rPr>
                <w:rFonts w:asciiTheme="minorHAnsi" w:eastAsia="Times New Roman" w:hAnsiTheme="minorHAnsi" w:cstheme="minorHAnsi"/>
                <w:color w:val="000000"/>
                <w:lang w:eastAsia="it-IT"/>
              </w:rPr>
              <w:t> </w:t>
            </w:r>
          </w:p>
          <w:p w14:paraId="432065C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L’ETÀ DELLA RESTAURAZIONE</w:t>
            </w:r>
          </w:p>
          <w:p w14:paraId="4CED81C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LE RIVOLUZIONI DEL ‘48</w:t>
            </w:r>
          </w:p>
          <w:p w14:paraId="4E9853C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UD3 - UNIFICAZIONE ITALIANA E TEDESCA</w:t>
            </w:r>
          </w:p>
          <w:p w14:paraId="44D30B1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DESTRA E SINISTRA STORICA</w:t>
            </w:r>
          </w:p>
          <w:p w14:paraId="6F5DD06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LA SECONDA RIVOLUZIONE INDUSTRIALE E LA QUESTIONE SOCIALE</w:t>
            </w:r>
          </w:p>
          <w:p w14:paraId="7D1168E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UD6 - L’IMPERIALISMO E IL MONDO EXTRAEUROPEO</w:t>
            </w:r>
          </w:p>
          <w:p w14:paraId="1FF1F2B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F9CC2C"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Ricostruire processi di trasformazione individuando elementi di persistenza e discontinuità.</w:t>
            </w:r>
          </w:p>
          <w:p w14:paraId="4D1A7E76"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0C7263D7"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1B6CE2F5"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3B4B9F28"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5F258650"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3D9EA186"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09A77231" w14:textId="77777777" w:rsidR="00910F8D" w:rsidRPr="00E90855" w:rsidRDefault="00910F8D" w:rsidP="0009485E">
            <w:pPr>
              <w:widowControl/>
              <w:numPr>
                <w:ilvl w:val="0"/>
                <w:numId w:val="114"/>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p w14:paraId="77D4737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C5EF992"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52991F65"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575638DC"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Analizzare contesti e fattori che hanno favorito le innovazioni scientifiche e tecnologiche.</w:t>
            </w:r>
          </w:p>
          <w:p w14:paraId="21D04197"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4D710663"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040ED737"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486304E3"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19BF633E" w14:textId="77777777" w:rsidR="00910F8D" w:rsidRPr="00E90855" w:rsidRDefault="00910F8D" w:rsidP="0009485E">
            <w:pPr>
              <w:widowControl/>
              <w:numPr>
                <w:ilvl w:val="0"/>
                <w:numId w:val="115"/>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4EEEC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152B3D69"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6DF94F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p w14:paraId="3A6203C5"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37801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353914C5"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9DEA86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1DF035C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42E0AA38"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3FEEEC54"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4BED1F04"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62CBC7C0"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3EBAEEC9"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24676D49"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2ED86250"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3E4053E8"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44DFB1A4"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54AEA98F" w14:textId="77777777" w:rsidR="00B70CEF" w:rsidRPr="00E90855" w:rsidRDefault="00B70CEF">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4BABA9A4" w14:textId="77777777" w:rsidR="0098051F" w:rsidRPr="00E90855" w:rsidRDefault="0098051F" w:rsidP="00910F8D">
      <w:pPr>
        <w:widowControl/>
        <w:autoSpaceDE/>
        <w:autoSpaceDN/>
        <w:rPr>
          <w:rFonts w:asciiTheme="minorHAnsi" w:eastAsia="Times New Roman" w:hAnsiTheme="minorHAnsi" w:cstheme="minorHAnsi"/>
          <w:b/>
          <w:bCs/>
          <w:color w:val="000000"/>
          <w:sz w:val="28"/>
          <w:szCs w:val="28"/>
          <w:lang w:eastAsia="it-IT"/>
        </w:rPr>
      </w:pPr>
    </w:p>
    <w:p w14:paraId="1397D87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4 AT</w:t>
      </w:r>
    </w:p>
    <w:p w14:paraId="4358FA1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65"/>
        <w:gridCol w:w="8715"/>
        <w:gridCol w:w="1381"/>
        <w:gridCol w:w="1329"/>
      </w:tblGrid>
      <w:tr w:rsidR="00910F8D" w:rsidRPr="00E90855" w14:paraId="77C55134"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7E430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51DE501D"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B449F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785817D"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44B1BD1D"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C92BF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A8176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72D4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31CFF71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B0C8B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1103C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C9AC8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ED61D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789E484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46C96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CRISI DELL’ANTICO REGIME</w:t>
            </w:r>
            <w:r w:rsidRPr="00E90855">
              <w:rPr>
                <w:rFonts w:asciiTheme="minorHAnsi" w:eastAsia="Times New Roman" w:hAnsiTheme="minorHAnsi" w:cstheme="minorHAnsi"/>
                <w:color w:val="000000"/>
                <w:lang w:eastAsia="it-IT"/>
              </w:rPr>
              <w:t> </w:t>
            </w:r>
          </w:p>
          <w:p w14:paraId="40A8658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L’EUROPA TRA SEICENTO E SETTECENTO</w:t>
            </w:r>
          </w:p>
          <w:p w14:paraId="174BDD5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CIVILTÀ DEI LUMI</w:t>
            </w:r>
          </w:p>
          <w:p w14:paraId="5476F84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L’ETÀ DELLE RIVOLUZIONI</w:t>
            </w:r>
          </w:p>
          <w:p w14:paraId="73203D1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L’ETÀ NAPOLEONICA</w:t>
            </w:r>
          </w:p>
          <w:p w14:paraId="36D4B87B"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9B61CC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L’OTTOCENTO</w:t>
            </w:r>
            <w:r w:rsidRPr="00E90855">
              <w:rPr>
                <w:rFonts w:asciiTheme="minorHAnsi" w:eastAsia="Times New Roman" w:hAnsiTheme="minorHAnsi" w:cstheme="minorHAnsi"/>
                <w:color w:val="000000"/>
                <w:lang w:eastAsia="it-IT"/>
              </w:rPr>
              <w:t> </w:t>
            </w:r>
          </w:p>
          <w:p w14:paraId="7A7ACCD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L’ETÀ DELLA RESTAURAZIONE</w:t>
            </w:r>
          </w:p>
          <w:p w14:paraId="5410558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UD2 - LE RIVOLUZIONI DEL ‘48</w:t>
            </w:r>
          </w:p>
          <w:p w14:paraId="11AEE4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UNIFICAZIONE ITALIANA E TEDESCA</w:t>
            </w:r>
          </w:p>
          <w:p w14:paraId="7D73958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DESTRA E SINISTRA STORICA</w:t>
            </w:r>
          </w:p>
          <w:p w14:paraId="563BD1A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LA SECONDA RIVOLUZIONE INDUSTRIALE E LA QUESTIONE SOCIALE</w:t>
            </w:r>
          </w:p>
          <w:p w14:paraId="4FE5DDE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UD6 - L’IMPERIALISMO E IL MONDO EXTRAEUROPEO</w:t>
            </w:r>
          </w:p>
          <w:p w14:paraId="407E237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24139B"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Ricostruire processi di trasformazione individuando elementi di persistenza e discontinuità.</w:t>
            </w:r>
          </w:p>
          <w:p w14:paraId="7D10E6B0"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0C6EF5C9"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contesti e fattori che hanno favorito le innovazioni scientifiche e tecnologiche.</w:t>
            </w:r>
          </w:p>
          <w:p w14:paraId="17D7DFA3"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4FAB2BDB"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74BE60E0"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469755EE"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36C85C4F" w14:textId="77777777" w:rsidR="00910F8D" w:rsidRPr="00E90855" w:rsidRDefault="00910F8D" w:rsidP="0009485E">
            <w:pPr>
              <w:widowControl/>
              <w:numPr>
                <w:ilvl w:val="0"/>
                <w:numId w:val="116"/>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p w14:paraId="3F8A1C2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0674C74"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Ricostruire processi di trasformazione individuando elementi di persistenza e discontinuità.</w:t>
            </w:r>
          </w:p>
          <w:p w14:paraId="05ECC5C7"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la varietà e lo sviluppo storico dei sistemi economici e politici e individuarne i nessi con i contesti internazionali e gli intrecci   con alcune variabili ambientali, demografiche, sociali e culturali.</w:t>
            </w:r>
          </w:p>
          <w:p w14:paraId="676C0948"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Analizzare contesti e fattori che hanno favorito le innovazioni scientifiche e tecnologiche.</w:t>
            </w:r>
          </w:p>
          <w:p w14:paraId="36ACEC85"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l’evoluzione sociale, culturale ed ambientale del territorio con riferimenti ai contesti nazionali e internazionali.</w:t>
            </w:r>
          </w:p>
          <w:p w14:paraId="22FA6A3B"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Interpretare gli aspetti della storia locale in relazione alla storia generale.</w:t>
            </w:r>
          </w:p>
          <w:p w14:paraId="7BCA30F2"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il lessico di base delle scienze storico-sociali</w:t>
            </w:r>
          </w:p>
          <w:p w14:paraId="16C4BA1D"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Cogliere diversi punti di vista presenti in fonti e semplici testi storiografici.</w:t>
            </w:r>
          </w:p>
          <w:p w14:paraId="1424AA4D" w14:textId="77777777" w:rsidR="00910F8D" w:rsidRPr="00E90855" w:rsidRDefault="00910F8D" w:rsidP="0009485E">
            <w:pPr>
              <w:widowControl/>
              <w:numPr>
                <w:ilvl w:val="0"/>
                <w:numId w:val="117"/>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ed applicare categorie, strumenti e metodi della ricerca storica in contesti laboratoriali ed operativi e per produrre ricerche su tematiche storiche.</w:t>
            </w:r>
          </w:p>
          <w:p w14:paraId="5DA6158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95AA4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53B30AE9"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6B67CA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p w14:paraId="71D94E6F"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A2FFD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7</w:t>
            </w:r>
          </w:p>
          <w:p w14:paraId="603ED81D"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5F5C30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2047AC00"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p>
        </w:tc>
      </w:tr>
    </w:tbl>
    <w:p w14:paraId="6B47A22F" w14:textId="77777777" w:rsidR="00B70CEF" w:rsidRPr="00E90855" w:rsidRDefault="00910F8D" w:rsidP="00DA159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625CF8C"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63980C0B" w14:textId="77777777" w:rsidR="00910F8D" w:rsidRPr="00E90855" w:rsidRDefault="00910F8D" w:rsidP="00DA159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5 SSV</w:t>
      </w:r>
    </w:p>
    <w:p w14:paraId="5B12E83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444"/>
        <w:gridCol w:w="6174"/>
        <w:gridCol w:w="1312"/>
        <w:gridCol w:w="1260"/>
      </w:tblGrid>
      <w:tr w:rsidR="00910F8D" w:rsidRPr="00E90855" w14:paraId="4F2C9577"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62BD1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09FC65D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DC686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C9D720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6463E6CA"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6EDA0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F630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76388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56E4F30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99B95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68E06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76A5E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C7E68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02FB3C7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4B85B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DALLA SECONDA META’ DELL’OTTOCENTO AL NOVECENTO</w:t>
            </w:r>
          </w:p>
          <w:p w14:paraId="7454BBB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IL CONTESTO STORICO-CULTURALE E ARTISTICO DELLA SECONDA META’ DELL’OTTOCENTO</w:t>
            </w:r>
          </w:p>
          <w:p w14:paraId="71B1D183" w14:textId="77777777" w:rsidR="00910F8D" w:rsidRPr="00E90855" w:rsidRDefault="00910F8D" w:rsidP="0009485E">
            <w:pPr>
              <w:widowControl/>
              <w:numPr>
                <w:ilvl w:val="0"/>
                <w:numId w:val="11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Realismo e naturalismo – caratteri generali</w:t>
            </w:r>
          </w:p>
          <w:p w14:paraId="4DBF88CC" w14:textId="77777777" w:rsidR="00910F8D" w:rsidRPr="00E90855" w:rsidRDefault="00910F8D" w:rsidP="0009485E">
            <w:pPr>
              <w:widowControl/>
              <w:numPr>
                <w:ilvl w:val="0"/>
                <w:numId w:val="11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verismo italiano: G. Verga</w:t>
            </w:r>
          </w:p>
          <w:p w14:paraId="47EFDDD7"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SIMBOLISMO, ESTETISMO, DECADENTISMO                                                 </w:t>
            </w:r>
          </w:p>
          <w:p w14:paraId="581E51E1" w14:textId="77777777" w:rsidR="00910F8D" w:rsidRPr="00E90855" w:rsidRDefault="00910F8D" w:rsidP="0009485E">
            <w:pPr>
              <w:widowControl/>
              <w:numPr>
                <w:ilvl w:val="0"/>
                <w:numId w:val="119"/>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Decadentismo, simbolismo ed estetismo in Europa e in Italia</w:t>
            </w:r>
          </w:p>
          <w:p w14:paraId="1E37F73D" w14:textId="77777777" w:rsidR="00910F8D" w:rsidRPr="00E90855" w:rsidRDefault="00910F8D" w:rsidP="0009485E">
            <w:pPr>
              <w:widowControl/>
              <w:numPr>
                <w:ilvl w:val="0"/>
                <w:numId w:val="119"/>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Giovanni Pascoli</w:t>
            </w:r>
          </w:p>
          <w:p w14:paraId="6414921C" w14:textId="77777777" w:rsidR="00910F8D" w:rsidRPr="00E90855" w:rsidRDefault="00910F8D" w:rsidP="0009485E">
            <w:pPr>
              <w:widowControl/>
              <w:numPr>
                <w:ilvl w:val="0"/>
                <w:numId w:val="119"/>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Gabriele D’Annunzio</w:t>
            </w:r>
          </w:p>
          <w:p w14:paraId="043629CC"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LE AVANGUARDIE STORICHE E ARTISTICHE    </w:t>
            </w:r>
          </w:p>
          <w:p w14:paraId="2CEE209F" w14:textId="77777777" w:rsidR="00910F8D" w:rsidRPr="00E90855" w:rsidRDefault="00910F8D" w:rsidP="0009485E">
            <w:pPr>
              <w:widowControl/>
              <w:numPr>
                <w:ilvl w:val="0"/>
                <w:numId w:val="120"/>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Futurismo, crepuscolarismo ed ermetismo             </w:t>
            </w:r>
            <w:r w:rsidRPr="00E90855">
              <w:rPr>
                <w:rFonts w:asciiTheme="minorHAnsi" w:eastAsia="Times New Roman" w:hAnsiTheme="minorHAnsi" w:cstheme="minorHAnsi"/>
                <w:color w:val="000000"/>
                <w:lang w:eastAsia="it-IT"/>
              </w:rPr>
              <w:tab/>
              <w:t>                                     </w:t>
            </w:r>
          </w:p>
          <w:p w14:paraId="46663F5D"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UD4 - LA CRISI DELL’IO              </w:t>
            </w:r>
            <w:r w:rsidRPr="00E90855">
              <w:rPr>
                <w:rFonts w:asciiTheme="minorHAnsi" w:eastAsia="Times New Roman" w:hAnsiTheme="minorHAnsi" w:cstheme="minorHAnsi"/>
                <w:color w:val="000000"/>
                <w:lang w:eastAsia="it-IT"/>
              </w:rPr>
              <w:tab/>
              <w:t>                                                                             </w:t>
            </w:r>
          </w:p>
          <w:p w14:paraId="5B99B730" w14:textId="77777777" w:rsidR="00910F8D" w:rsidRPr="00E90855" w:rsidRDefault="00910F8D" w:rsidP="00A90478">
            <w:pPr>
              <w:widowControl/>
              <w:numPr>
                <w:ilvl w:val="0"/>
                <w:numId w:val="121"/>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Luigi Pirandello</w:t>
            </w:r>
          </w:p>
          <w:p w14:paraId="33159590" w14:textId="77777777" w:rsidR="00910F8D" w:rsidRPr="00E90855" w:rsidRDefault="00910F8D" w:rsidP="00A90478">
            <w:pPr>
              <w:widowControl/>
              <w:numPr>
                <w:ilvl w:val="0"/>
                <w:numId w:val="121"/>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Italo Svevo</w:t>
            </w:r>
          </w:p>
          <w:p w14:paraId="5E178915" w14:textId="77777777" w:rsidR="00910F8D" w:rsidRPr="00E90855" w:rsidRDefault="00910F8D" w:rsidP="00A90478">
            <w:pPr>
              <w:widowControl/>
              <w:numPr>
                <w:ilvl w:val="0"/>
                <w:numId w:val="121"/>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Giuseppe Ungaretti</w:t>
            </w:r>
          </w:p>
          <w:p w14:paraId="47F2C751" w14:textId="77777777" w:rsidR="00910F8D" w:rsidRPr="00E90855" w:rsidRDefault="00910F8D" w:rsidP="00A90478">
            <w:pPr>
              <w:widowControl/>
              <w:numPr>
                <w:ilvl w:val="0"/>
                <w:numId w:val="121"/>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Eugenio Montale</w:t>
            </w:r>
          </w:p>
          <w:p w14:paraId="47D53C5A" w14:textId="77777777" w:rsidR="00B70CEF" w:rsidRPr="00E90855" w:rsidRDefault="00B70CEF" w:rsidP="00B70CEF">
            <w:pPr>
              <w:widowControl/>
              <w:autoSpaceDE/>
              <w:autoSpaceDN/>
              <w:spacing w:line="259" w:lineRule="auto"/>
              <w:jc w:val="both"/>
              <w:textAlignment w:val="baseline"/>
              <w:rPr>
                <w:rFonts w:asciiTheme="minorHAnsi" w:eastAsia="Times New Roman" w:hAnsiTheme="minorHAnsi" w:cstheme="minorHAnsi"/>
                <w:color w:val="000000"/>
                <w:lang w:eastAsia="it-IT"/>
              </w:rPr>
            </w:pPr>
          </w:p>
          <w:p w14:paraId="5A791EF0" w14:textId="77777777" w:rsidR="00B70CEF" w:rsidRPr="00E90855" w:rsidRDefault="00B70CEF" w:rsidP="00B70CEF">
            <w:pPr>
              <w:widowControl/>
              <w:autoSpaceDE/>
              <w:autoSpaceDN/>
              <w:spacing w:line="259" w:lineRule="auto"/>
              <w:jc w:val="both"/>
              <w:textAlignment w:val="baseline"/>
              <w:rPr>
                <w:rFonts w:asciiTheme="minorHAnsi" w:eastAsia="Times New Roman" w:hAnsiTheme="minorHAnsi" w:cstheme="minorHAnsi"/>
                <w:color w:val="000000"/>
                <w:lang w:eastAsia="it-IT"/>
              </w:rPr>
            </w:pPr>
          </w:p>
          <w:p w14:paraId="73A4B9A5"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xml:space="preserve">UD5 - LA LETTERATURA DEL SECONDO </w:t>
            </w:r>
            <w:proofErr w:type="gramStart"/>
            <w:r w:rsidRPr="00E90855">
              <w:rPr>
                <w:rFonts w:asciiTheme="minorHAnsi" w:eastAsia="Times New Roman" w:hAnsiTheme="minorHAnsi" w:cstheme="minorHAnsi"/>
                <w:color w:val="000000"/>
                <w:lang w:eastAsia="it-IT"/>
              </w:rPr>
              <w:t>NOVECENTO  E</w:t>
            </w:r>
            <w:proofErr w:type="gramEnd"/>
            <w:r w:rsidRPr="00E90855">
              <w:rPr>
                <w:rFonts w:asciiTheme="minorHAnsi" w:eastAsia="Times New Roman" w:hAnsiTheme="minorHAnsi" w:cstheme="minorHAnsi"/>
                <w:color w:val="000000"/>
                <w:lang w:eastAsia="it-IT"/>
              </w:rPr>
              <w:t xml:space="preserve"> IL CONTESTO STORICO - CULTURALE E ARTISTICO                                                  </w:t>
            </w:r>
          </w:p>
          <w:p w14:paraId="1172F4B1" w14:textId="77777777" w:rsidR="00910F8D" w:rsidRPr="00E90855" w:rsidRDefault="00910F8D" w:rsidP="0009485E">
            <w:pPr>
              <w:widowControl/>
              <w:numPr>
                <w:ilvl w:val="0"/>
                <w:numId w:val="12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Neorealismo e dintorni</w:t>
            </w:r>
          </w:p>
          <w:p w14:paraId="0221E69F" w14:textId="77777777" w:rsidR="00910F8D" w:rsidRPr="00E90855" w:rsidRDefault="00910F8D" w:rsidP="0009485E">
            <w:pPr>
              <w:widowControl/>
              <w:numPr>
                <w:ilvl w:val="0"/>
                <w:numId w:val="12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Autori a scelta del docente</w:t>
            </w:r>
          </w:p>
          <w:p w14:paraId="69991DB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32156839"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7A4C176A" w14:textId="77777777" w:rsidR="00910F8D" w:rsidRPr="00E90855" w:rsidRDefault="00910F8D" w:rsidP="0009485E">
            <w:pPr>
              <w:widowControl/>
              <w:numPr>
                <w:ilvl w:val="0"/>
                <w:numId w:val="12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542B2D00"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176A3DA2" w14:textId="77777777" w:rsidR="00910F8D" w:rsidRPr="00E90855" w:rsidRDefault="00910F8D" w:rsidP="0009485E">
            <w:pPr>
              <w:widowControl/>
              <w:numPr>
                <w:ilvl w:val="0"/>
                <w:numId w:val="12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61CB212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48C3C2F0" w14:textId="77777777" w:rsidR="00910F8D" w:rsidRPr="00E90855" w:rsidRDefault="00910F8D" w:rsidP="0009485E">
            <w:pPr>
              <w:widowControl/>
              <w:numPr>
                <w:ilvl w:val="0"/>
                <w:numId w:val="12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191A4F00"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2155765D" w14:textId="77777777" w:rsidR="00910F8D" w:rsidRPr="00E90855" w:rsidRDefault="00910F8D" w:rsidP="0009485E">
            <w:pPr>
              <w:widowControl/>
              <w:numPr>
                <w:ilvl w:val="0"/>
                <w:numId w:val="126"/>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AA8C93" w14:textId="77777777" w:rsidR="00910F8D" w:rsidRPr="00E90855" w:rsidRDefault="00910F8D" w:rsidP="0009485E">
            <w:pPr>
              <w:widowControl/>
              <w:numPr>
                <w:ilvl w:val="0"/>
                <w:numId w:val="12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 xml:space="preserve">Contestualizzare l’evoluzione della </w:t>
            </w:r>
            <w:proofErr w:type="gramStart"/>
            <w:r w:rsidRPr="00E90855">
              <w:rPr>
                <w:rFonts w:asciiTheme="minorHAnsi" w:eastAsia="Times New Roman" w:hAnsiTheme="minorHAnsi" w:cstheme="minorHAnsi"/>
                <w:color w:val="000000"/>
                <w:lang w:eastAsia="it-IT"/>
              </w:rPr>
              <w:t>civiltà  letteraria</w:t>
            </w:r>
            <w:proofErr w:type="gramEnd"/>
            <w:r w:rsidRPr="00E90855">
              <w:rPr>
                <w:rFonts w:asciiTheme="minorHAnsi" w:eastAsia="Times New Roman" w:hAnsiTheme="minorHAnsi" w:cstheme="minorHAnsi"/>
                <w:color w:val="000000"/>
                <w:lang w:eastAsia="it-IT"/>
              </w:rPr>
              <w:t xml:space="preserve"> italiana dall’Unità d’Italia ad oggi in rapporto ai principali processi sociali, culturali,  politici e scientifici di riferimento.</w:t>
            </w:r>
          </w:p>
          <w:p w14:paraId="37DFC57C" w14:textId="77777777" w:rsidR="00910F8D" w:rsidRPr="00E90855" w:rsidRDefault="00910F8D" w:rsidP="0009485E">
            <w:pPr>
              <w:widowControl/>
              <w:numPr>
                <w:ilvl w:val="0"/>
                <w:numId w:val="12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relazioni tra i principali autori della tradizione italiana e altre tradizioni culturali anche in prospettiva interculturale.</w:t>
            </w:r>
          </w:p>
          <w:p w14:paraId="1EA7F6F9" w14:textId="77777777" w:rsidR="00910F8D" w:rsidRPr="00E90855" w:rsidRDefault="00910F8D" w:rsidP="0009485E">
            <w:pPr>
              <w:widowControl/>
              <w:numPr>
                <w:ilvl w:val="0"/>
                <w:numId w:val="12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Usare correttamente il dizionario della lingua italiana (cartaceo e digitale).</w:t>
            </w:r>
          </w:p>
          <w:p w14:paraId="2CBA6887" w14:textId="77777777" w:rsidR="00910F8D" w:rsidRPr="00E90855" w:rsidRDefault="00910F8D" w:rsidP="0009485E">
            <w:pPr>
              <w:widowControl/>
              <w:numPr>
                <w:ilvl w:val="0"/>
                <w:numId w:val="12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Scegliere e utilizzare le forme di comunicazione multimediale maggiormente adatte all’ambito professionale di riferimento.</w:t>
            </w:r>
          </w:p>
          <w:p w14:paraId="0648D41F" w14:textId="77777777" w:rsidR="00B70CEF"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2FE4AE8" w14:textId="77777777" w:rsidR="00B70CEF" w:rsidRPr="00E90855" w:rsidRDefault="00B70CEF" w:rsidP="00910F8D">
            <w:pPr>
              <w:widowControl/>
              <w:autoSpaceDE/>
              <w:autoSpaceDN/>
              <w:rPr>
                <w:rFonts w:asciiTheme="minorHAnsi" w:eastAsia="Times New Roman" w:hAnsiTheme="minorHAnsi" w:cstheme="minorHAnsi"/>
                <w:sz w:val="24"/>
                <w:szCs w:val="24"/>
                <w:lang w:eastAsia="it-IT"/>
              </w:rPr>
            </w:pPr>
          </w:p>
          <w:p w14:paraId="608C6F1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p w14:paraId="068F744B" w14:textId="77777777" w:rsidR="00910F8D" w:rsidRPr="00E90855" w:rsidRDefault="00910F8D" w:rsidP="0009485E">
            <w:pPr>
              <w:widowControl/>
              <w:numPr>
                <w:ilvl w:val="0"/>
                <w:numId w:val="128"/>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 diversi registri linguistici con riferimento alle diverse tipologie di destinatari.</w:t>
            </w:r>
          </w:p>
          <w:p w14:paraId="486D2308" w14:textId="77777777" w:rsidR="00910F8D" w:rsidRPr="00E90855" w:rsidRDefault="00910F8D" w:rsidP="0009485E">
            <w:pPr>
              <w:widowControl/>
              <w:numPr>
                <w:ilvl w:val="0"/>
                <w:numId w:val="128"/>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Consultare dizionari e altre fonti informative (anche on line) come risorse per l’approfondimento e la produzione linguistica.</w:t>
            </w:r>
          </w:p>
          <w:p w14:paraId="1DE5D62E" w14:textId="77777777" w:rsidR="00910F8D" w:rsidRPr="00E90855" w:rsidRDefault="00910F8D" w:rsidP="0009485E">
            <w:pPr>
              <w:widowControl/>
              <w:numPr>
                <w:ilvl w:val="0"/>
                <w:numId w:val="128"/>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Raccogliere, selezionare e utilizzare informazioni utili nell’attività di studio e di ricerca.</w:t>
            </w:r>
          </w:p>
          <w:p w14:paraId="1556683F" w14:textId="77777777" w:rsidR="00910F8D" w:rsidRPr="00E90855" w:rsidRDefault="00910F8D" w:rsidP="0009485E">
            <w:pPr>
              <w:widowControl/>
              <w:numPr>
                <w:ilvl w:val="0"/>
                <w:numId w:val="128"/>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Redigere testi informativi e argomentativi funzionali all’ambito di studio.</w:t>
            </w:r>
          </w:p>
          <w:p w14:paraId="2EEA01F1" w14:textId="77777777" w:rsidR="00910F8D" w:rsidRPr="00E90855" w:rsidRDefault="00910F8D" w:rsidP="0009485E">
            <w:pPr>
              <w:widowControl/>
              <w:numPr>
                <w:ilvl w:val="0"/>
                <w:numId w:val="128"/>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Produrre testi scritti continui e non continui.</w:t>
            </w:r>
          </w:p>
          <w:p w14:paraId="62595836" w14:textId="77777777" w:rsidR="00910F8D" w:rsidRPr="00E90855" w:rsidRDefault="00910F8D" w:rsidP="0009485E">
            <w:pPr>
              <w:widowControl/>
              <w:numPr>
                <w:ilvl w:val="0"/>
                <w:numId w:val="128"/>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testi (anche multimediali) su tematiche culturali, di studio e professionali.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99EB6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63E8BBD0"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279FBE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C158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305FD9F6"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8398DA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7B4B9F68" w14:textId="77777777" w:rsidR="00DA1596" w:rsidRPr="00E90855" w:rsidRDefault="00DA1596" w:rsidP="00910F8D">
      <w:pPr>
        <w:widowControl/>
        <w:autoSpaceDE/>
        <w:autoSpaceDN/>
        <w:rPr>
          <w:rFonts w:asciiTheme="minorHAnsi" w:eastAsia="Times New Roman" w:hAnsiTheme="minorHAnsi" w:cstheme="minorHAnsi"/>
          <w:b/>
          <w:bCs/>
          <w:color w:val="000000"/>
          <w:sz w:val="28"/>
          <w:szCs w:val="28"/>
          <w:lang w:eastAsia="it-IT"/>
        </w:rPr>
      </w:pPr>
    </w:p>
    <w:p w14:paraId="1F2F547E" w14:textId="77777777" w:rsidR="00A90478" w:rsidRPr="00E90855" w:rsidRDefault="00A90478" w:rsidP="00910F8D">
      <w:pPr>
        <w:widowControl/>
        <w:autoSpaceDE/>
        <w:autoSpaceDN/>
        <w:rPr>
          <w:rFonts w:asciiTheme="minorHAnsi" w:eastAsia="Times New Roman" w:hAnsiTheme="minorHAnsi" w:cstheme="minorHAnsi"/>
          <w:b/>
          <w:bCs/>
          <w:color w:val="000000"/>
          <w:sz w:val="28"/>
          <w:szCs w:val="28"/>
          <w:lang w:eastAsia="it-IT"/>
        </w:rPr>
      </w:pPr>
    </w:p>
    <w:p w14:paraId="75C92BFA" w14:textId="77777777" w:rsidR="00B70CEF" w:rsidRPr="00E90855" w:rsidRDefault="00B70CEF">
      <w:pPr>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b/>
          <w:bCs/>
          <w:color w:val="000000"/>
          <w:sz w:val="28"/>
          <w:szCs w:val="28"/>
          <w:lang w:eastAsia="it-IT"/>
        </w:rPr>
        <w:br w:type="page"/>
      </w:r>
    </w:p>
    <w:p w14:paraId="41A91D97" w14:textId="77777777" w:rsidR="00A90478" w:rsidRPr="00E90855" w:rsidRDefault="00A90478" w:rsidP="00910F8D">
      <w:pPr>
        <w:widowControl/>
        <w:autoSpaceDE/>
        <w:autoSpaceDN/>
        <w:rPr>
          <w:rFonts w:asciiTheme="minorHAnsi" w:eastAsia="Times New Roman" w:hAnsiTheme="minorHAnsi" w:cstheme="minorHAnsi"/>
          <w:b/>
          <w:bCs/>
          <w:color w:val="000000"/>
          <w:sz w:val="28"/>
          <w:szCs w:val="28"/>
          <w:lang w:eastAsia="it-IT"/>
        </w:rPr>
      </w:pPr>
    </w:p>
    <w:p w14:paraId="0FE108C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ITALIANO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5 AT</w:t>
      </w:r>
    </w:p>
    <w:p w14:paraId="471B0C8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444"/>
        <w:gridCol w:w="6174"/>
        <w:gridCol w:w="1312"/>
        <w:gridCol w:w="1260"/>
      </w:tblGrid>
      <w:tr w:rsidR="00910F8D" w:rsidRPr="00E90855" w14:paraId="00CA0F23"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CFE3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3470ABD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7E261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3F88DE6F"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517B3579" w14:textId="77777777" w:rsidTr="00B70CEF">
        <w:trPr>
          <w:trHeight w:val="2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2B357C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B51A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B72E6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01B9EA11"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BF54E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29C62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A315D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89ACE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125BE06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5535B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LA LETTERATURA DALLA SECONDA META’ DELL’OTTOCENTO AL NOVECENTO</w:t>
            </w:r>
          </w:p>
          <w:p w14:paraId="63FB69E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IL CONTESTO STORICO-CULTURALE E ARTISTICO DELLA SECONDA META’ DELL’OTTOCENTO</w:t>
            </w:r>
          </w:p>
          <w:p w14:paraId="3F1AB662" w14:textId="77777777" w:rsidR="00910F8D" w:rsidRPr="00E90855" w:rsidRDefault="00910F8D" w:rsidP="0009485E">
            <w:pPr>
              <w:widowControl/>
              <w:numPr>
                <w:ilvl w:val="0"/>
                <w:numId w:val="12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Realismo e naturalismo – caratteri generali</w:t>
            </w:r>
          </w:p>
          <w:p w14:paraId="7ED3A3EA" w14:textId="77777777" w:rsidR="00910F8D" w:rsidRPr="00E90855" w:rsidRDefault="00910F8D" w:rsidP="0009485E">
            <w:pPr>
              <w:widowControl/>
              <w:numPr>
                <w:ilvl w:val="0"/>
                <w:numId w:val="12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verismo italiano: G. Verga</w:t>
            </w:r>
          </w:p>
          <w:p w14:paraId="184451CE"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SIMBOLISMO, ESTETISMO, DECADENTISMO                                                 </w:t>
            </w:r>
          </w:p>
          <w:p w14:paraId="100300D0" w14:textId="77777777" w:rsidR="00910F8D" w:rsidRPr="00E90855" w:rsidRDefault="00910F8D" w:rsidP="0009485E">
            <w:pPr>
              <w:widowControl/>
              <w:numPr>
                <w:ilvl w:val="0"/>
                <w:numId w:val="130"/>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Decadentismo, simbolismo ed estetismo in Europa e in Italia</w:t>
            </w:r>
          </w:p>
          <w:p w14:paraId="5E42EF25" w14:textId="77777777" w:rsidR="00910F8D" w:rsidRPr="00E90855" w:rsidRDefault="00910F8D" w:rsidP="0009485E">
            <w:pPr>
              <w:widowControl/>
              <w:numPr>
                <w:ilvl w:val="0"/>
                <w:numId w:val="130"/>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Giovanni Pascoli</w:t>
            </w:r>
          </w:p>
          <w:p w14:paraId="48DD5880" w14:textId="77777777" w:rsidR="00910F8D" w:rsidRPr="00E90855" w:rsidRDefault="00910F8D" w:rsidP="0009485E">
            <w:pPr>
              <w:widowControl/>
              <w:numPr>
                <w:ilvl w:val="0"/>
                <w:numId w:val="130"/>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Gabriele D’Annunzio</w:t>
            </w:r>
          </w:p>
          <w:p w14:paraId="6E98FC37"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LE AVANGUARDIE STORICHE E ARTISTICHE    </w:t>
            </w:r>
          </w:p>
          <w:p w14:paraId="7E10C263" w14:textId="77777777" w:rsidR="00910F8D" w:rsidRPr="00E90855" w:rsidRDefault="00910F8D" w:rsidP="0009485E">
            <w:pPr>
              <w:widowControl/>
              <w:numPr>
                <w:ilvl w:val="0"/>
                <w:numId w:val="131"/>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Futurismo, crepuscolarismo ed ermetismo             </w:t>
            </w:r>
            <w:r w:rsidRPr="00E90855">
              <w:rPr>
                <w:rFonts w:asciiTheme="minorHAnsi" w:eastAsia="Times New Roman" w:hAnsiTheme="minorHAnsi" w:cstheme="minorHAnsi"/>
                <w:color w:val="000000"/>
                <w:lang w:eastAsia="it-IT"/>
              </w:rPr>
              <w:tab/>
              <w:t>                                     </w:t>
            </w:r>
          </w:p>
          <w:p w14:paraId="63FE4C45"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UD4 - LA CRISI DELL’IO              </w:t>
            </w:r>
            <w:r w:rsidRPr="00E90855">
              <w:rPr>
                <w:rFonts w:asciiTheme="minorHAnsi" w:eastAsia="Times New Roman" w:hAnsiTheme="minorHAnsi" w:cstheme="minorHAnsi"/>
                <w:color w:val="000000"/>
                <w:lang w:eastAsia="it-IT"/>
              </w:rPr>
              <w:tab/>
              <w:t>                                                                             </w:t>
            </w:r>
          </w:p>
          <w:p w14:paraId="2DC0DA18" w14:textId="77777777" w:rsidR="00910F8D" w:rsidRPr="00E90855" w:rsidRDefault="00910F8D" w:rsidP="0009485E">
            <w:pPr>
              <w:widowControl/>
              <w:numPr>
                <w:ilvl w:val="0"/>
                <w:numId w:val="13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Luigi Pirandello</w:t>
            </w:r>
          </w:p>
          <w:p w14:paraId="5A7B9B31" w14:textId="77777777" w:rsidR="00910F8D" w:rsidRPr="00E90855" w:rsidRDefault="00910F8D" w:rsidP="0009485E">
            <w:pPr>
              <w:widowControl/>
              <w:numPr>
                <w:ilvl w:val="0"/>
                <w:numId w:val="13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Italo Svevo</w:t>
            </w:r>
          </w:p>
          <w:p w14:paraId="52FD83C9" w14:textId="77777777" w:rsidR="00910F8D" w:rsidRPr="00E90855" w:rsidRDefault="00910F8D" w:rsidP="0009485E">
            <w:pPr>
              <w:widowControl/>
              <w:numPr>
                <w:ilvl w:val="0"/>
                <w:numId w:val="13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Giuseppe Ungaretti</w:t>
            </w:r>
          </w:p>
          <w:p w14:paraId="62B59FD1" w14:textId="77777777" w:rsidR="00910F8D" w:rsidRPr="00E90855" w:rsidRDefault="00910F8D" w:rsidP="0009485E">
            <w:pPr>
              <w:widowControl/>
              <w:numPr>
                <w:ilvl w:val="0"/>
                <w:numId w:val="132"/>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Eugenio Montale</w:t>
            </w:r>
          </w:p>
          <w:p w14:paraId="6CC1010B"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xml:space="preserve">UD5 - LA LETTERATURA DEL SECONDO </w:t>
            </w:r>
            <w:proofErr w:type="gramStart"/>
            <w:r w:rsidRPr="00E90855">
              <w:rPr>
                <w:rFonts w:asciiTheme="minorHAnsi" w:eastAsia="Times New Roman" w:hAnsiTheme="minorHAnsi" w:cstheme="minorHAnsi"/>
                <w:color w:val="000000"/>
                <w:lang w:eastAsia="it-IT"/>
              </w:rPr>
              <w:t>NOVECENTO  E</w:t>
            </w:r>
            <w:proofErr w:type="gramEnd"/>
            <w:r w:rsidRPr="00E90855">
              <w:rPr>
                <w:rFonts w:asciiTheme="minorHAnsi" w:eastAsia="Times New Roman" w:hAnsiTheme="minorHAnsi" w:cstheme="minorHAnsi"/>
                <w:color w:val="000000"/>
                <w:lang w:eastAsia="it-IT"/>
              </w:rPr>
              <w:t xml:space="preserve"> IL CONTESTO STORICO - CULTURALE E ARTISTICO                                                  </w:t>
            </w:r>
          </w:p>
          <w:p w14:paraId="43520752" w14:textId="77777777" w:rsidR="00910F8D" w:rsidRPr="00E90855" w:rsidRDefault="00910F8D" w:rsidP="0009485E">
            <w:pPr>
              <w:widowControl/>
              <w:numPr>
                <w:ilvl w:val="0"/>
                <w:numId w:val="13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Neorealismo e dintorni</w:t>
            </w:r>
          </w:p>
          <w:p w14:paraId="3CEFA63D" w14:textId="77777777" w:rsidR="00910F8D" w:rsidRPr="00E90855" w:rsidRDefault="00910F8D" w:rsidP="0009485E">
            <w:pPr>
              <w:widowControl/>
              <w:numPr>
                <w:ilvl w:val="0"/>
                <w:numId w:val="133"/>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Autori a scelta del docente</w:t>
            </w:r>
          </w:p>
          <w:p w14:paraId="50C936A5"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5242328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 LA VARIETA’ DEI TESTI E TIPOLOGIA PROVE ESAME DI STATO</w:t>
            </w:r>
          </w:p>
          <w:p w14:paraId="50995609"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TIPOLOGIA A</w:t>
            </w:r>
          </w:p>
          <w:p w14:paraId="25866DD0" w14:textId="77777777" w:rsidR="00910F8D" w:rsidRPr="00E90855" w:rsidRDefault="00910F8D" w:rsidP="0009485E">
            <w:pPr>
              <w:widowControl/>
              <w:numPr>
                <w:ilvl w:val="0"/>
                <w:numId w:val="134"/>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ed interpretazione di un testo letterario italiano</w:t>
            </w:r>
          </w:p>
          <w:p w14:paraId="312F9689"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TIPOLOGIA B </w:t>
            </w:r>
          </w:p>
          <w:p w14:paraId="09AED4AC" w14:textId="77777777" w:rsidR="00910F8D" w:rsidRPr="00E90855" w:rsidRDefault="00910F8D" w:rsidP="0009485E">
            <w:pPr>
              <w:widowControl/>
              <w:numPr>
                <w:ilvl w:val="0"/>
                <w:numId w:val="13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Analisi e produzione di un testo argomentativo</w:t>
            </w:r>
          </w:p>
          <w:p w14:paraId="1321883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TIPOLOGIA C </w:t>
            </w:r>
          </w:p>
          <w:p w14:paraId="0873E653" w14:textId="77777777" w:rsidR="00910F8D" w:rsidRPr="00E90855" w:rsidRDefault="00910F8D" w:rsidP="0009485E">
            <w:pPr>
              <w:widowControl/>
              <w:numPr>
                <w:ilvl w:val="0"/>
                <w:numId w:val="13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Riflessione critica di carattere espositivo-argomentativo su tematiche di attualità</w:t>
            </w:r>
          </w:p>
          <w:p w14:paraId="6157BC0B" w14:textId="77777777" w:rsidR="00910F8D" w:rsidRPr="00E90855" w:rsidRDefault="00910F8D" w:rsidP="00910F8D">
            <w:pPr>
              <w:widowControl/>
              <w:autoSpaceDE/>
              <w:autoSpaceDN/>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PROVE INVALSI</w:t>
            </w:r>
          </w:p>
          <w:p w14:paraId="7DD5CD2E" w14:textId="77777777" w:rsidR="00910F8D" w:rsidRPr="00E90855" w:rsidRDefault="00910F8D" w:rsidP="0009485E">
            <w:pPr>
              <w:widowControl/>
              <w:numPr>
                <w:ilvl w:val="0"/>
                <w:numId w:val="137"/>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Simulazione Prova Invalsi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2D6017" w14:textId="77777777" w:rsidR="00910F8D" w:rsidRPr="00E90855" w:rsidRDefault="00910F8D" w:rsidP="0009485E">
            <w:pPr>
              <w:widowControl/>
              <w:numPr>
                <w:ilvl w:val="0"/>
                <w:numId w:val="138"/>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 xml:space="preserve">Contestualizzare l’evoluzione della </w:t>
            </w:r>
            <w:proofErr w:type="gramStart"/>
            <w:r w:rsidRPr="00E90855">
              <w:rPr>
                <w:rFonts w:asciiTheme="minorHAnsi" w:eastAsia="Times New Roman" w:hAnsiTheme="minorHAnsi" w:cstheme="minorHAnsi"/>
                <w:color w:val="000000"/>
                <w:lang w:eastAsia="it-IT"/>
              </w:rPr>
              <w:t>civiltà  letteraria</w:t>
            </w:r>
            <w:proofErr w:type="gramEnd"/>
            <w:r w:rsidRPr="00E90855">
              <w:rPr>
                <w:rFonts w:asciiTheme="minorHAnsi" w:eastAsia="Times New Roman" w:hAnsiTheme="minorHAnsi" w:cstheme="minorHAnsi"/>
                <w:color w:val="000000"/>
                <w:lang w:eastAsia="it-IT"/>
              </w:rPr>
              <w:t xml:space="preserve"> italiana dall’Unità d’Italia ad oggi in rapporto ai principali processi sociali, culturali,  politici e scientifici di riferimento.</w:t>
            </w:r>
          </w:p>
          <w:p w14:paraId="7DCC07ED" w14:textId="77777777" w:rsidR="00910F8D" w:rsidRPr="00E90855" w:rsidRDefault="00910F8D" w:rsidP="0009485E">
            <w:pPr>
              <w:widowControl/>
              <w:numPr>
                <w:ilvl w:val="0"/>
                <w:numId w:val="138"/>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relazioni tra i principali autori della tradizione italiana e altre tradizioni culturali anche in prospettiva interculturale.</w:t>
            </w:r>
          </w:p>
          <w:p w14:paraId="17590A6F" w14:textId="77777777" w:rsidR="00910F8D" w:rsidRPr="00E90855" w:rsidRDefault="00910F8D" w:rsidP="0009485E">
            <w:pPr>
              <w:widowControl/>
              <w:numPr>
                <w:ilvl w:val="0"/>
                <w:numId w:val="138"/>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Usare correttamente il dizionario della lingua italiana (cartaceo e digitale).</w:t>
            </w:r>
          </w:p>
          <w:p w14:paraId="4DF1F733" w14:textId="77777777" w:rsidR="00910F8D" w:rsidRPr="00E90855" w:rsidRDefault="00910F8D" w:rsidP="0009485E">
            <w:pPr>
              <w:widowControl/>
              <w:numPr>
                <w:ilvl w:val="0"/>
                <w:numId w:val="138"/>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Scegliere e utilizzare le forme di comunicazione multimediale maggiormente adatte all’ambito professionale di riferimento.</w:t>
            </w:r>
          </w:p>
          <w:p w14:paraId="56A5462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D8226B5" w14:textId="77777777" w:rsidR="00910F8D" w:rsidRPr="00E90855" w:rsidRDefault="00910F8D" w:rsidP="0009485E">
            <w:pPr>
              <w:widowControl/>
              <w:numPr>
                <w:ilvl w:val="0"/>
                <w:numId w:val="139"/>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Utilizzare i diversi registri linguistici con riferimento alle diverse tipologie di destinatari.</w:t>
            </w:r>
          </w:p>
          <w:p w14:paraId="2513B8FC" w14:textId="77777777" w:rsidR="00910F8D" w:rsidRPr="00E90855" w:rsidRDefault="00910F8D" w:rsidP="0009485E">
            <w:pPr>
              <w:widowControl/>
              <w:numPr>
                <w:ilvl w:val="0"/>
                <w:numId w:val="139"/>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Consultare dizionari e altre fonti informative (anche on line) come risorse per l’approfondimento e la produzione linguistica.</w:t>
            </w:r>
          </w:p>
          <w:p w14:paraId="00AC5D1D" w14:textId="77777777" w:rsidR="00910F8D" w:rsidRPr="00E90855" w:rsidRDefault="00910F8D" w:rsidP="0009485E">
            <w:pPr>
              <w:widowControl/>
              <w:numPr>
                <w:ilvl w:val="0"/>
                <w:numId w:val="139"/>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Raccogliere, selezionare e utilizzare informazioni utili nell’attività di studio e di ricerca.</w:t>
            </w:r>
          </w:p>
          <w:p w14:paraId="6F7CD289" w14:textId="77777777" w:rsidR="00910F8D" w:rsidRPr="00E90855" w:rsidRDefault="00910F8D" w:rsidP="0009485E">
            <w:pPr>
              <w:widowControl/>
              <w:numPr>
                <w:ilvl w:val="0"/>
                <w:numId w:val="139"/>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Redigere testi informativi e argomentativi funzionali all’ambito di studio.</w:t>
            </w:r>
          </w:p>
          <w:p w14:paraId="22A5CA08" w14:textId="77777777" w:rsidR="00910F8D" w:rsidRPr="00E90855" w:rsidRDefault="00910F8D" w:rsidP="0009485E">
            <w:pPr>
              <w:widowControl/>
              <w:numPr>
                <w:ilvl w:val="0"/>
                <w:numId w:val="139"/>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Produrre testi scritti continui e non continui.</w:t>
            </w:r>
          </w:p>
          <w:p w14:paraId="4D446873" w14:textId="77777777" w:rsidR="00910F8D" w:rsidRPr="00E90855" w:rsidRDefault="00910F8D" w:rsidP="0009485E">
            <w:pPr>
              <w:widowControl/>
              <w:numPr>
                <w:ilvl w:val="0"/>
                <w:numId w:val="139"/>
              </w:numPr>
              <w:autoSpaceDE/>
              <w:autoSpaceDN/>
              <w:spacing w:after="160" w:line="259" w:lineRule="auto"/>
              <w:ind w:left="3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Ideare e realizzare testi (anche multimediali) su tematiche culturali, di studio e professionali.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67F1E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4-6</w:t>
            </w:r>
          </w:p>
          <w:p w14:paraId="32B8C506"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56B4C4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5AE6A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2A4ECBC4"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BEBDBC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tc>
      </w:tr>
    </w:tbl>
    <w:p w14:paraId="69BD7BBA"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5408F60" w14:textId="77777777" w:rsidR="00DA1596" w:rsidRPr="00E90855" w:rsidRDefault="00DA1596" w:rsidP="00910F8D">
      <w:pPr>
        <w:widowControl/>
        <w:autoSpaceDE/>
        <w:autoSpaceDN/>
        <w:spacing w:after="240"/>
        <w:rPr>
          <w:rFonts w:asciiTheme="minorHAnsi" w:eastAsia="Times New Roman" w:hAnsiTheme="minorHAnsi" w:cstheme="minorHAnsi"/>
          <w:sz w:val="24"/>
          <w:szCs w:val="24"/>
          <w:lang w:eastAsia="it-IT"/>
        </w:rPr>
      </w:pPr>
    </w:p>
    <w:p w14:paraId="38C91291" w14:textId="77777777" w:rsidR="00DA1596" w:rsidRPr="00E90855" w:rsidRDefault="00DA1596" w:rsidP="00910F8D">
      <w:pPr>
        <w:widowControl/>
        <w:autoSpaceDE/>
        <w:autoSpaceDN/>
        <w:spacing w:after="240"/>
        <w:rPr>
          <w:rFonts w:asciiTheme="minorHAnsi" w:eastAsia="Times New Roman" w:hAnsiTheme="minorHAnsi" w:cstheme="minorHAnsi"/>
          <w:sz w:val="24"/>
          <w:szCs w:val="24"/>
          <w:lang w:eastAsia="it-IT"/>
        </w:rPr>
      </w:pPr>
    </w:p>
    <w:p w14:paraId="14DA2377" w14:textId="77777777" w:rsidR="00DA1596" w:rsidRPr="00E90855" w:rsidRDefault="00DA1596" w:rsidP="00910F8D">
      <w:pPr>
        <w:widowControl/>
        <w:autoSpaceDE/>
        <w:autoSpaceDN/>
        <w:spacing w:after="240"/>
        <w:rPr>
          <w:rFonts w:asciiTheme="minorHAnsi" w:eastAsia="Times New Roman" w:hAnsiTheme="minorHAnsi" w:cstheme="minorHAnsi"/>
          <w:sz w:val="24"/>
          <w:szCs w:val="24"/>
          <w:lang w:eastAsia="it-IT"/>
        </w:rPr>
      </w:pPr>
    </w:p>
    <w:p w14:paraId="0F8F3718"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0441434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5 ENO</w:t>
      </w:r>
    </w:p>
    <w:p w14:paraId="56BFA18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414"/>
        <w:gridCol w:w="7068"/>
        <w:gridCol w:w="1380"/>
        <w:gridCol w:w="1328"/>
      </w:tblGrid>
      <w:tr w:rsidR="00910F8D" w:rsidRPr="00E90855" w14:paraId="74CE9418"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5DAD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45C86508"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D8CD55"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F49FF2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1F3FE007" w14:textId="77777777" w:rsidTr="00B70CEF">
        <w:trPr>
          <w:trHeight w:val="2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14528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AE0D6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43F5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7321F8D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822F1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54F77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785E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89C5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086F3D7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541E07"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IL NOVECENTO</w:t>
            </w:r>
          </w:p>
          <w:p w14:paraId="2B10EF26"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STORIA, POLITICA E SOCIETÀ TRA FINE OTTOCENTO INIZIO NOVECENTO </w:t>
            </w:r>
          </w:p>
          <w:p w14:paraId="43B36157" w14:textId="77777777" w:rsidR="00910F8D" w:rsidRPr="00E90855" w:rsidRDefault="00910F8D" w:rsidP="00B70CEF">
            <w:pPr>
              <w:widowControl/>
              <w:numPr>
                <w:ilvl w:val="0"/>
                <w:numId w:val="14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Situazione economica in Europa e in Italia</w:t>
            </w:r>
          </w:p>
          <w:p w14:paraId="53AA2CF5" w14:textId="77777777" w:rsidR="00910F8D" w:rsidRPr="00E90855" w:rsidRDefault="00910F8D" w:rsidP="00B70CEF">
            <w:pPr>
              <w:widowControl/>
              <w:numPr>
                <w:ilvl w:val="0"/>
                <w:numId w:val="14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Imperialismo e Belle Epoque</w:t>
            </w:r>
          </w:p>
          <w:p w14:paraId="428B917D"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PRIMA METÀ DEL NOVECENTO</w:t>
            </w:r>
          </w:p>
          <w:p w14:paraId="7F59441E" w14:textId="77777777" w:rsidR="00910F8D" w:rsidRPr="00E90855" w:rsidRDefault="00910F8D" w:rsidP="00B70CEF">
            <w:pPr>
              <w:widowControl/>
              <w:numPr>
                <w:ilvl w:val="0"/>
                <w:numId w:val="14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L’età giolittiana</w:t>
            </w:r>
          </w:p>
          <w:p w14:paraId="1E973FB1" w14:textId="77777777" w:rsidR="00910F8D" w:rsidRPr="00E90855" w:rsidRDefault="00910F8D" w:rsidP="00B70CEF">
            <w:pPr>
              <w:widowControl/>
              <w:numPr>
                <w:ilvl w:val="0"/>
                <w:numId w:val="14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Grande guerra</w:t>
            </w:r>
          </w:p>
          <w:p w14:paraId="2B732878" w14:textId="77777777" w:rsidR="00910F8D" w:rsidRPr="00E90855" w:rsidRDefault="00910F8D" w:rsidP="00B70CEF">
            <w:pPr>
              <w:widowControl/>
              <w:numPr>
                <w:ilvl w:val="0"/>
                <w:numId w:val="14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Rivoluzione russa, da Lenin a Stalin</w:t>
            </w:r>
          </w:p>
          <w:p w14:paraId="7BE43BC9"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IL PRIMO DOPOGUERRA E IL SECOLO “BREVE”</w:t>
            </w:r>
          </w:p>
          <w:p w14:paraId="7DD6970F" w14:textId="77777777" w:rsidR="00910F8D" w:rsidRPr="00E90855" w:rsidRDefault="00910F8D" w:rsidP="00B70CEF">
            <w:pPr>
              <w:widowControl/>
              <w:numPr>
                <w:ilvl w:val="0"/>
                <w:numId w:val="14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Crisi del ‘29</w:t>
            </w:r>
          </w:p>
          <w:p w14:paraId="2C6E2332" w14:textId="77777777" w:rsidR="00910F8D" w:rsidRPr="00E90855" w:rsidRDefault="00910F8D" w:rsidP="00B70CEF">
            <w:pPr>
              <w:widowControl/>
              <w:numPr>
                <w:ilvl w:val="0"/>
                <w:numId w:val="14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L’Italia e il Fascismo</w:t>
            </w:r>
          </w:p>
          <w:p w14:paraId="1848FBAD" w14:textId="77777777" w:rsidR="00910F8D" w:rsidRPr="00E90855" w:rsidRDefault="00910F8D" w:rsidP="00B70CEF">
            <w:pPr>
              <w:widowControl/>
              <w:numPr>
                <w:ilvl w:val="0"/>
                <w:numId w:val="14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Germania nazista</w:t>
            </w:r>
          </w:p>
          <w:p w14:paraId="42EBCC67"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IL SECONDO CONFLITTO MONDIALE</w:t>
            </w:r>
          </w:p>
          <w:p w14:paraId="6B0D59DE" w14:textId="77777777" w:rsidR="00910F8D" w:rsidRPr="00E90855" w:rsidRDefault="00910F8D" w:rsidP="00B70CEF">
            <w:pPr>
              <w:widowControl/>
              <w:numPr>
                <w:ilvl w:val="0"/>
                <w:numId w:val="14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seconda guerra mondiale nel mondo e in Italia</w:t>
            </w:r>
          </w:p>
          <w:p w14:paraId="7A3D7A4D" w14:textId="77777777" w:rsidR="00910F8D" w:rsidRPr="00E90855" w:rsidRDefault="00910F8D" w:rsidP="00B70CEF">
            <w:pPr>
              <w:widowControl/>
              <w:numPr>
                <w:ilvl w:val="0"/>
                <w:numId w:val="14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conclusione e i vincitori </w:t>
            </w:r>
          </w:p>
          <w:p w14:paraId="2389E877"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L’ETÀ CONTEMPORANEA: CARATTERISTICHE SALIENTI</w:t>
            </w:r>
          </w:p>
          <w:p w14:paraId="7CA7E6E2" w14:textId="77777777" w:rsidR="00910F8D" w:rsidRPr="00E90855" w:rsidRDefault="00910F8D" w:rsidP="00B70CEF">
            <w:pPr>
              <w:widowControl/>
              <w:numPr>
                <w:ilvl w:val="0"/>
                <w:numId w:val="145"/>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Dalla “ricostruzione” alla “guerra fredda”, la repubblica italiana, la decolonizzazione</w:t>
            </w:r>
          </w:p>
          <w:p w14:paraId="50515B25" w14:textId="77777777" w:rsidR="00910F8D" w:rsidRPr="00E90855" w:rsidRDefault="00910F8D" w:rsidP="00B70CEF">
            <w:pPr>
              <w:widowControl/>
              <w:numPr>
                <w:ilvl w:val="0"/>
                <w:numId w:val="145"/>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Crescita economica, distensione, rivolte giovanili</w:t>
            </w:r>
          </w:p>
          <w:p w14:paraId="5C227BC6" w14:textId="77777777" w:rsidR="00910F8D" w:rsidRPr="00E90855" w:rsidRDefault="00910F8D" w:rsidP="0009485E">
            <w:pPr>
              <w:widowControl/>
              <w:numPr>
                <w:ilvl w:val="0"/>
                <w:numId w:val="145"/>
              </w:numPr>
              <w:autoSpaceDE/>
              <w:autoSpaceDN/>
              <w:spacing w:after="160"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Caduta Muro di Berlino e fine del comunismo, globalizzazione, stato di guerra perenne e terrorismo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F332E6" w14:textId="77777777" w:rsidR="00910F8D" w:rsidRPr="00E90855" w:rsidRDefault="00910F8D" w:rsidP="0009485E">
            <w:pPr>
              <w:widowControl/>
              <w:numPr>
                <w:ilvl w:val="0"/>
                <w:numId w:val="146"/>
              </w:numPr>
              <w:autoSpaceDE/>
              <w:autoSpaceDN/>
              <w:spacing w:after="160" w:line="259" w:lineRule="auto"/>
              <w:ind w:left="42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nella storia del Novecento e nel mondo attuale le radici storiche del passato, cogliendo gli elementi di persistenza e discontinuità.</w:t>
            </w:r>
          </w:p>
          <w:p w14:paraId="59F45E78" w14:textId="77777777" w:rsidR="00910F8D" w:rsidRPr="00E90855" w:rsidRDefault="00910F8D" w:rsidP="0009485E">
            <w:pPr>
              <w:widowControl/>
              <w:numPr>
                <w:ilvl w:val="0"/>
                <w:numId w:val="14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problematiche significative del periodo considerato.</w:t>
            </w:r>
          </w:p>
          <w:p w14:paraId="0ED91549" w14:textId="77777777" w:rsidR="00910F8D" w:rsidRPr="00E90855" w:rsidRDefault="00910F8D" w:rsidP="0009485E">
            <w:pPr>
              <w:widowControl/>
              <w:numPr>
                <w:ilvl w:val="0"/>
                <w:numId w:val="14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Effettuare confronti fra diversi modelli/tradizioni culturali in un’ottica interculturale.</w:t>
            </w:r>
          </w:p>
          <w:p w14:paraId="39125661" w14:textId="77777777" w:rsidR="00910F8D" w:rsidRPr="00E90855" w:rsidRDefault="00910F8D" w:rsidP="0009485E">
            <w:pPr>
              <w:widowControl/>
              <w:numPr>
                <w:ilvl w:val="0"/>
                <w:numId w:val="14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relazioni fra dimensione territoriale dello sviluppo e persistenze/mutamenti nei fabbisogni formativi e professionali.</w:t>
            </w:r>
          </w:p>
          <w:p w14:paraId="0F889E4F" w14:textId="77777777" w:rsidR="00910F8D" w:rsidRPr="00E90855" w:rsidRDefault="00910F8D" w:rsidP="0009485E">
            <w:pPr>
              <w:widowControl/>
              <w:numPr>
                <w:ilvl w:val="0"/>
                <w:numId w:val="147"/>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sinteticamente le radici storiche e l’evoluzione delle principali carte costituzionali e delle istituzioni internazionali, europee e nazionali.</w:t>
            </w:r>
          </w:p>
          <w:p w14:paraId="072DF2B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C57BA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p w14:paraId="1B24697E"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EFBB5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2DF418FC"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2E9691E5" w14:textId="77777777" w:rsidR="00B70CEF" w:rsidRPr="00E90855" w:rsidRDefault="00B70CEF" w:rsidP="00910F8D">
      <w:pPr>
        <w:widowControl/>
        <w:autoSpaceDE/>
        <w:autoSpaceDN/>
        <w:rPr>
          <w:rFonts w:asciiTheme="minorHAnsi" w:eastAsia="Times New Roman" w:hAnsiTheme="minorHAnsi" w:cstheme="minorHAnsi"/>
          <w:sz w:val="24"/>
          <w:szCs w:val="24"/>
          <w:lang w:eastAsia="it-IT"/>
        </w:rPr>
      </w:pPr>
    </w:p>
    <w:p w14:paraId="6167BB7B"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63904DD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32077AD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5 SSV</w:t>
      </w:r>
    </w:p>
    <w:p w14:paraId="63FF568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414"/>
        <w:gridCol w:w="7068"/>
        <w:gridCol w:w="1380"/>
        <w:gridCol w:w="1328"/>
      </w:tblGrid>
      <w:tr w:rsidR="00910F8D" w:rsidRPr="00E90855" w14:paraId="1F26608F"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A65DA4"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6A63410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C3A62D"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8CB025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36FDBBE9"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531F6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8508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6698B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1B85CB8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1EB73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68274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B6B3C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B47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1F6A769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DDFFF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IL NOVECENTO</w:t>
            </w:r>
          </w:p>
          <w:p w14:paraId="3DB08ABB"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STORIA, POLITICA E SOCIETÀ TRA FINE OTTOCENTO INIZIO NOVECENTO </w:t>
            </w:r>
          </w:p>
          <w:p w14:paraId="38C6FB2E" w14:textId="77777777" w:rsidR="00910F8D" w:rsidRPr="00E90855" w:rsidRDefault="00910F8D" w:rsidP="00B70CEF">
            <w:pPr>
              <w:widowControl/>
              <w:numPr>
                <w:ilvl w:val="0"/>
                <w:numId w:val="14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Situazione economica in Europa e in Italia</w:t>
            </w:r>
          </w:p>
          <w:p w14:paraId="449EE5FB" w14:textId="77777777" w:rsidR="00910F8D" w:rsidRPr="00E90855" w:rsidRDefault="00910F8D" w:rsidP="00B70CEF">
            <w:pPr>
              <w:widowControl/>
              <w:numPr>
                <w:ilvl w:val="0"/>
                <w:numId w:val="14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Imperialismo e Belle Epoque</w:t>
            </w:r>
          </w:p>
          <w:p w14:paraId="1EE9B8F5"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PRIMA METÀ DEL NOVECENTO</w:t>
            </w:r>
          </w:p>
          <w:p w14:paraId="076962A1" w14:textId="77777777" w:rsidR="00910F8D" w:rsidRPr="00E90855" w:rsidRDefault="00910F8D" w:rsidP="00B70CEF">
            <w:pPr>
              <w:widowControl/>
              <w:numPr>
                <w:ilvl w:val="0"/>
                <w:numId w:val="15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L’età giolittiana</w:t>
            </w:r>
          </w:p>
          <w:p w14:paraId="70F962DF" w14:textId="77777777" w:rsidR="00910F8D" w:rsidRPr="00E90855" w:rsidRDefault="00910F8D" w:rsidP="00B70CEF">
            <w:pPr>
              <w:widowControl/>
              <w:numPr>
                <w:ilvl w:val="0"/>
                <w:numId w:val="15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Grande guerra</w:t>
            </w:r>
          </w:p>
          <w:p w14:paraId="2A53018B" w14:textId="77777777" w:rsidR="00910F8D" w:rsidRPr="00E90855" w:rsidRDefault="00910F8D" w:rsidP="00B70CEF">
            <w:pPr>
              <w:widowControl/>
              <w:numPr>
                <w:ilvl w:val="0"/>
                <w:numId w:val="15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Rivoluzione russa, da Lenin a Stalin</w:t>
            </w:r>
          </w:p>
          <w:p w14:paraId="4D6F0723"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IL PRIMO DOPOGUERRA E IL SECOLO “BREVE”</w:t>
            </w:r>
          </w:p>
          <w:p w14:paraId="3771BB28" w14:textId="77777777" w:rsidR="00910F8D" w:rsidRPr="00E90855" w:rsidRDefault="00910F8D" w:rsidP="00B70CEF">
            <w:pPr>
              <w:widowControl/>
              <w:numPr>
                <w:ilvl w:val="0"/>
                <w:numId w:val="15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Crisi del ‘29</w:t>
            </w:r>
          </w:p>
          <w:p w14:paraId="2125C786" w14:textId="77777777" w:rsidR="00910F8D" w:rsidRPr="00E90855" w:rsidRDefault="00910F8D" w:rsidP="00B70CEF">
            <w:pPr>
              <w:widowControl/>
              <w:numPr>
                <w:ilvl w:val="0"/>
                <w:numId w:val="15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L’Italia e il Fascismo</w:t>
            </w:r>
          </w:p>
          <w:p w14:paraId="416418ED" w14:textId="77777777" w:rsidR="00910F8D" w:rsidRPr="00E90855" w:rsidRDefault="00910F8D" w:rsidP="00B70CEF">
            <w:pPr>
              <w:widowControl/>
              <w:numPr>
                <w:ilvl w:val="0"/>
                <w:numId w:val="15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Germania nazista</w:t>
            </w:r>
          </w:p>
          <w:p w14:paraId="381D0D3F"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IL SECONDO CONFLITTO MONDIALE</w:t>
            </w:r>
          </w:p>
          <w:p w14:paraId="4D91F8DC" w14:textId="77777777" w:rsidR="00910F8D" w:rsidRPr="00E90855" w:rsidRDefault="00910F8D" w:rsidP="00B70CEF">
            <w:pPr>
              <w:widowControl/>
              <w:numPr>
                <w:ilvl w:val="0"/>
                <w:numId w:val="15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seconda guerra mondiale nel mondo e in Italia</w:t>
            </w:r>
          </w:p>
          <w:p w14:paraId="7404FAFE" w14:textId="77777777" w:rsidR="00910F8D" w:rsidRPr="00E90855" w:rsidRDefault="00910F8D" w:rsidP="00B70CEF">
            <w:pPr>
              <w:widowControl/>
              <w:numPr>
                <w:ilvl w:val="0"/>
                <w:numId w:val="15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conclusione e i vincitori </w:t>
            </w:r>
          </w:p>
          <w:p w14:paraId="7E1DD1C3"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L’ETÀ CONTEMPORANEA: CARATTERISTICHE SALIENTI</w:t>
            </w:r>
          </w:p>
          <w:p w14:paraId="590530D5" w14:textId="77777777" w:rsidR="00910F8D" w:rsidRPr="00E90855" w:rsidRDefault="00910F8D" w:rsidP="00B70CEF">
            <w:pPr>
              <w:widowControl/>
              <w:numPr>
                <w:ilvl w:val="0"/>
                <w:numId w:val="153"/>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Dalla “ricostruzione” alla “guerra fredda”, la repubblica italiana, la decolonizzazione</w:t>
            </w:r>
          </w:p>
          <w:p w14:paraId="372F331F" w14:textId="77777777" w:rsidR="00910F8D" w:rsidRPr="00E90855" w:rsidRDefault="00910F8D" w:rsidP="00B70CEF">
            <w:pPr>
              <w:widowControl/>
              <w:numPr>
                <w:ilvl w:val="0"/>
                <w:numId w:val="153"/>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Crescita economica, distensione, rivolte giovanili</w:t>
            </w:r>
          </w:p>
          <w:p w14:paraId="28C8FAA3" w14:textId="77777777" w:rsidR="00910F8D" w:rsidRPr="00E90855" w:rsidRDefault="00910F8D" w:rsidP="00B70CEF">
            <w:pPr>
              <w:widowControl/>
              <w:numPr>
                <w:ilvl w:val="0"/>
                <w:numId w:val="153"/>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Caduta Muro di Berlino e fine del comunismo, globalizzazione, stato di guerra perenne e terrorismo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4418E7" w14:textId="77777777" w:rsidR="00910F8D" w:rsidRPr="00E90855" w:rsidRDefault="00910F8D" w:rsidP="0009485E">
            <w:pPr>
              <w:widowControl/>
              <w:numPr>
                <w:ilvl w:val="0"/>
                <w:numId w:val="154"/>
              </w:numPr>
              <w:autoSpaceDE/>
              <w:autoSpaceDN/>
              <w:spacing w:after="160" w:line="259" w:lineRule="auto"/>
              <w:ind w:left="42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nella storia del Novecento e nel mondo attuale le radici storiche del passato, cogliendo gli elementi di persistenza e discontinuità.</w:t>
            </w:r>
          </w:p>
          <w:p w14:paraId="6C7C4004" w14:textId="77777777" w:rsidR="00910F8D" w:rsidRPr="00E90855" w:rsidRDefault="00910F8D" w:rsidP="0009485E">
            <w:pPr>
              <w:widowControl/>
              <w:numPr>
                <w:ilvl w:val="0"/>
                <w:numId w:val="155"/>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problematiche significative del periodo considerato.</w:t>
            </w:r>
          </w:p>
          <w:p w14:paraId="75B0BB15" w14:textId="77777777" w:rsidR="00910F8D" w:rsidRPr="00E90855" w:rsidRDefault="00910F8D" w:rsidP="0009485E">
            <w:pPr>
              <w:widowControl/>
              <w:numPr>
                <w:ilvl w:val="0"/>
                <w:numId w:val="155"/>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Effettuare confronti fra diversi modelli/tradizioni culturali in un’ottica interculturale.</w:t>
            </w:r>
          </w:p>
          <w:p w14:paraId="1806088C" w14:textId="77777777" w:rsidR="00910F8D" w:rsidRPr="00E90855" w:rsidRDefault="00910F8D" w:rsidP="0009485E">
            <w:pPr>
              <w:widowControl/>
              <w:numPr>
                <w:ilvl w:val="0"/>
                <w:numId w:val="155"/>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relazioni fra dimensione territoriale dello sviluppo e persistenze/mutamenti nei fabbisogni formativi e professionali.</w:t>
            </w:r>
          </w:p>
          <w:p w14:paraId="3A829656" w14:textId="77777777" w:rsidR="00910F8D" w:rsidRPr="00E90855" w:rsidRDefault="00910F8D" w:rsidP="0009485E">
            <w:pPr>
              <w:widowControl/>
              <w:numPr>
                <w:ilvl w:val="0"/>
                <w:numId w:val="155"/>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sinteticamente le radici storiche e l’evoluzione delle principali carte costituzionali e delle istituzioni internazionali, europee e nazionali.</w:t>
            </w:r>
          </w:p>
          <w:p w14:paraId="3ECE32E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84146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p w14:paraId="710F5B47"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2DA4E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731C4AB2"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087F7A7A" w14:textId="77777777" w:rsidR="00B70CEF" w:rsidRPr="00E90855" w:rsidRDefault="00B70CEF">
      <w:pPr>
        <w:rPr>
          <w:rFonts w:asciiTheme="minorHAnsi" w:eastAsia="Times New Roman" w:hAnsiTheme="minorHAnsi" w:cstheme="minorHAnsi"/>
          <w:b/>
          <w:bCs/>
          <w:color w:val="000000"/>
          <w:sz w:val="28"/>
          <w:szCs w:val="28"/>
          <w:lang w:eastAsia="it-IT"/>
        </w:rPr>
      </w:pPr>
    </w:p>
    <w:p w14:paraId="1D8A5E22" w14:textId="77777777" w:rsidR="00910F8D" w:rsidRPr="00E90855" w:rsidRDefault="00910F8D" w:rsidP="00A90478">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STORIA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5 AT</w:t>
      </w:r>
    </w:p>
    <w:tbl>
      <w:tblPr>
        <w:tblW w:w="0" w:type="auto"/>
        <w:tblCellMar>
          <w:top w:w="15" w:type="dxa"/>
          <w:left w:w="15" w:type="dxa"/>
          <w:bottom w:w="15" w:type="dxa"/>
          <w:right w:w="15" w:type="dxa"/>
        </w:tblCellMar>
        <w:tblLook w:val="04A0" w:firstRow="1" w:lastRow="0" w:firstColumn="1" w:lastColumn="0" w:noHBand="0" w:noVBand="1"/>
      </w:tblPr>
      <w:tblGrid>
        <w:gridCol w:w="5414"/>
        <w:gridCol w:w="7068"/>
        <w:gridCol w:w="1380"/>
        <w:gridCol w:w="1328"/>
      </w:tblGrid>
      <w:tr w:rsidR="00910F8D" w:rsidRPr="00E90855" w14:paraId="3834E2B6"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056A3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74C86CC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024CB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B44C48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7175E5C0"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EA2E4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FDD1D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8684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5D1D373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FBF52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F8C37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7088F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2936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7551512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DD568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 IL NOVECENTO</w:t>
            </w:r>
          </w:p>
          <w:p w14:paraId="7A4CA54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 STORIA, POLITICA E SOCIETÀ TRA FINE OTTOCENTO INIZIO NOVECENTO </w:t>
            </w:r>
          </w:p>
          <w:p w14:paraId="696D456B" w14:textId="77777777" w:rsidR="00910F8D" w:rsidRPr="00E90855" w:rsidRDefault="00910F8D" w:rsidP="0009485E">
            <w:pPr>
              <w:widowControl/>
              <w:numPr>
                <w:ilvl w:val="0"/>
                <w:numId w:val="15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Situazione economica in Europa e in Italia</w:t>
            </w:r>
          </w:p>
          <w:p w14:paraId="200D15BB" w14:textId="77777777" w:rsidR="00910F8D" w:rsidRPr="00E90855" w:rsidRDefault="00910F8D" w:rsidP="00B70CEF">
            <w:pPr>
              <w:widowControl/>
              <w:numPr>
                <w:ilvl w:val="0"/>
                <w:numId w:val="15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Imperialismo e Belle Epoque</w:t>
            </w:r>
          </w:p>
          <w:p w14:paraId="31076414"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 LA PRIMA METÀ DEL NOVECENTO</w:t>
            </w:r>
          </w:p>
          <w:p w14:paraId="03970F23" w14:textId="77777777" w:rsidR="00910F8D" w:rsidRPr="00E90855" w:rsidRDefault="00910F8D" w:rsidP="00B70CEF">
            <w:pPr>
              <w:widowControl/>
              <w:numPr>
                <w:ilvl w:val="0"/>
                <w:numId w:val="15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L’età giolittiana</w:t>
            </w:r>
          </w:p>
          <w:p w14:paraId="552C6A36" w14:textId="77777777" w:rsidR="00910F8D" w:rsidRPr="00E90855" w:rsidRDefault="00910F8D" w:rsidP="00B70CEF">
            <w:pPr>
              <w:widowControl/>
              <w:numPr>
                <w:ilvl w:val="0"/>
                <w:numId w:val="15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Grande guerra</w:t>
            </w:r>
          </w:p>
          <w:p w14:paraId="23F371CF" w14:textId="77777777" w:rsidR="00910F8D" w:rsidRPr="00E90855" w:rsidRDefault="00910F8D" w:rsidP="00B70CEF">
            <w:pPr>
              <w:widowControl/>
              <w:numPr>
                <w:ilvl w:val="0"/>
                <w:numId w:val="15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Rivoluzione russa, da Lenin a Stalin</w:t>
            </w:r>
          </w:p>
          <w:p w14:paraId="4D61E405"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 IL PRIMO DOPOGUERRA E IL SECOLO “BREVE”</w:t>
            </w:r>
          </w:p>
          <w:p w14:paraId="3F757B25" w14:textId="77777777" w:rsidR="00910F8D" w:rsidRPr="00E90855" w:rsidRDefault="00910F8D" w:rsidP="00B70CEF">
            <w:pPr>
              <w:widowControl/>
              <w:numPr>
                <w:ilvl w:val="0"/>
                <w:numId w:val="15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Crisi del ‘29</w:t>
            </w:r>
          </w:p>
          <w:p w14:paraId="1902006D" w14:textId="77777777" w:rsidR="00910F8D" w:rsidRPr="00E90855" w:rsidRDefault="00910F8D" w:rsidP="00B70CEF">
            <w:pPr>
              <w:widowControl/>
              <w:numPr>
                <w:ilvl w:val="0"/>
                <w:numId w:val="15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L’Italia e il Fascismo</w:t>
            </w:r>
          </w:p>
          <w:p w14:paraId="7CD72219" w14:textId="77777777" w:rsidR="00910F8D" w:rsidRPr="00E90855" w:rsidRDefault="00910F8D" w:rsidP="00B70CEF">
            <w:pPr>
              <w:widowControl/>
              <w:numPr>
                <w:ilvl w:val="0"/>
                <w:numId w:val="15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Germania nazista</w:t>
            </w:r>
          </w:p>
          <w:p w14:paraId="64440461"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 IL SECONDO CONFLITTO MONDIALE</w:t>
            </w:r>
          </w:p>
          <w:p w14:paraId="2068DB47" w14:textId="77777777" w:rsidR="00910F8D" w:rsidRPr="00E90855" w:rsidRDefault="00910F8D" w:rsidP="00B70CEF">
            <w:pPr>
              <w:widowControl/>
              <w:numPr>
                <w:ilvl w:val="0"/>
                <w:numId w:val="16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seconda guerra mondiale nel mondo e in Italia</w:t>
            </w:r>
          </w:p>
          <w:p w14:paraId="71B0E4B1" w14:textId="77777777" w:rsidR="00910F8D" w:rsidRPr="00E90855" w:rsidRDefault="00910F8D" w:rsidP="00B70CEF">
            <w:pPr>
              <w:widowControl/>
              <w:numPr>
                <w:ilvl w:val="0"/>
                <w:numId w:val="16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conclusione e i vincitori </w:t>
            </w:r>
          </w:p>
          <w:p w14:paraId="2A425975" w14:textId="77777777" w:rsidR="00910F8D" w:rsidRPr="00E90855" w:rsidRDefault="00910F8D" w:rsidP="00B70CE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UD5 - L’ETÀ CONTEMPORANEA: CARATTERISTICHE SALIENTI</w:t>
            </w:r>
          </w:p>
          <w:p w14:paraId="4E6E9A6C" w14:textId="77777777" w:rsidR="00910F8D" w:rsidRPr="00E90855" w:rsidRDefault="00910F8D" w:rsidP="00B70CEF">
            <w:pPr>
              <w:widowControl/>
              <w:numPr>
                <w:ilvl w:val="0"/>
                <w:numId w:val="161"/>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Dalla “ricostruzione” alla “guerra fredda”, la repubblica italiana, la decolonizzazione</w:t>
            </w:r>
          </w:p>
          <w:p w14:paraId="0426EE90" w14:textId="77777777" w:rsidR="00910F8D" w:rsidRPr="00E90855" w:rsidRDefault="00910F8D" w:rsidP="00B70CEF">
            <w:pPr>
              <w:widowControl/>
              <w:numPr>
                <w:ilvl w:val="0"/>
                <w:numId w:val="161"/>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Crescita economica, distensione, rivolte giovanili</w:t>
            </w:r>
          </w:p>
          <w:p w14:paraId="649ACF2B" w14:textId="77777777" w:rsidR="00910F8D" w:rsidRPr="00E90855" w:rsidRDefault="00910F8D" w:rsidP="00B70CEF">
            <w:pPr>
              <w:widowControl/>
              <w:numPr>
                <w:ilvl w:val="0"/>
                <w:numId w:val="161"/>
              </w:numPr>
              <w:autoSpaceDE/>
              <w:autoSpaceDN/>
              <w:spacing w:line="259" w:lineRule="auto"/>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Caduta Muro di Berlino e fine del comunismo, globalizzazione, stato di guerra perenne e terrorismo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0AA20E" w14:textId="77777777" w:rsidR="00910F8D" w:rsidRPr="00E90855" w:rsidRDefault="00910F8D" w:rsidP="0009485E">
            <w:pPr>
              <w:widowControl/>
              <w:numPr>
                <w:ilvl w:val="0"/>
                <w:numId w:val="162"/>
              </w:numPr>
              <w:autoSpaceDE/>
              <w:autoSpaceDN/>
              <w:spacing w:after="160" w:line="259" w:lineRule="auto"/>
              <w:ind w:left="425"/>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nella storia del Novecento e nel mondo attuale le radici storiche del passato, cogliendo gli elementi di persistenza e discontinuità.</w:t>
            </w:r>
          </w:p>
          <w:p w14:paraId="0CF7A91D" w14:textId="77777777" w:rsidR="00910F8D" w:rsidRPr="00E90855" w:rsidRDefault="00910F8D" w:rsidP="0009485E">
            <w:pPr>
              <w:widowControl/>
              <w:numPr>
                <w:ilvl w:val="0"/>
                <w:numId w:val="163"/>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problematiche significative del periodo considerato.</w:t>
            </w:r>
          </w:p>
          <w:p w14:paraId="141F6F97" w14:textId="77777777" w:rsidR="00910F8D" w:rsidRPr="00E90855" w:rsidRDefault="00910F8D" w:rsidP="0009485E">
            <w:pPr>
              <w:widowControl/>
              <w:numPr>
                <w:ilvl w:val="0"/>
                <w:numId w:val="163"/>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Effettuare confronti fra diversi modelli/tradizioni culturali in un’ottica interculturale.</w:t>
            </w:r>
          </w:p>
          <w:p w14:paraId="1508B439" w14:textId="77777777" w:rsidR="00910F8D" w:rsidRPr="00E90855" w:rsidRDefault="00910F8D" w:rsidP="0009485E">
            <w:pPr>
              <w:widowControl/>
              <w:numPr>
                <w:ilvl w:val="0"/>
                <w:numId w:val="163"/>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relazioni fra dimensione territoriale dello sviluppo e persistenze/mutamenti nei fabbisogni formativi e professionali.</w:t>
            </w:r>
          </w:p>
          <w:p w14:paraId="09F6A34F" w14:textId="77777777" w:rsidR="00910F8D" w:rsidRPr="00E90855" w:rsidRDefault="00910F8D" w:rsidP="0009485E">
            <w:pPr>
              <w:widowControl/>
              <w:numPr>
                <w:ilvl w:val="0"/>
                <w:numId w:val="163"/>
              </w:numPr>
              <w:autoSpaceDE/>
              <w:autoSpaceDN/>
              <w:spacing w:after="160" w:line="259" w:lineRule="auto"/>
              <w:ind w:left="3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Analizzare sinteticamente le radici storiche e l’evoluzione delle principali carte costituzionali e delle istituzioni internazionali, europee e nazionali.</w:t>
            </w:r>
          </w:p>
          <w:p w14:paraId="55E3D4C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67CB2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4-6</w:t>
            </w:r>
          </w:p>
          <w:p w14:paraId="48E8D18F"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BC3E9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7</w:t>
            </w:r>
          </w:p>
          <w:p w14:paraId="1EBA8A1E"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4BA31E1C"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4BC6E306" w14:textId="2321BC8B" w:rsidR="00910F8D" w:rsidRPr="00884DC8" w:rsidRDefault="00910F8D" w:rsidP="00B56429">
      <w:pPr>
        <w:widowControl/>
        <w:autoSpaceDE/>
        <w:autoSpaceDN/>
        <w:spacing w:after="240"/>
        <w:rPr>
          <w:rFonts w:asciiTheme="minorHAnsi" w:eastAsia="Times New Roman" w:hAnsiTheme="minorHAnsi" w:cstheme="minorHAnsi"/>
          <w:b/>
          <w:bCs/>
          <w:color w:val="000000"/>
          <w:sz w:val="28"/>
          <w:szCs w:val="28"/>
          <w:lang w:eastAsia="it-IT"/>
        </w:rPr>
      </w:pPr>
      <w:r w:rsidRPr="00884DC8">
        <w:rPr>
          <w:rFonts w:asciiTheme="minorHAnsi" w:eastAsia="Times New Roman" w:hAnsiTheme="minorHAnsi" w:cstheme="minorHAnsi"/>
          <w:b/>
          <w:bCs/>
          <w:color w:val="000000"/>
          <w:sz w:val="28"/>
          <w:szCs w:val="28"/>
          <w:lang w:eastAsia="it-IT"/>
        </w:rPr>
        <w:lastRenderedPageBreak/>
        <w:t xml:space="preserve">DISCIPLINA: </w:t>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t xml:space="preserve">ENOGASTRONOMIA - CUCINA </w:t>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r>
      <w:r w:rsidRPr="00884DC8">
        <w:rPr>
          <w:rFonts w:asciiTheme="minorHAnsi" w:eastAsia="Times New Roman" w:hAnsiTheme="minorHAnsi" w:cstheme="minorHAnsi"/>
          <w:b/>
          <w:bCs/>
          <w:color w:val="000000"/>
          <w:sz w:val="28"/>
          <w:szCs w:val="28"/>
          <w:lang w:eastAsia="it-IT"/>
        </w:rPr>
        <w:tab/>
        <w:t>CLASSE: Prime</w:t>
      </w:r>
    </w:p>
    <w:tbl>
      <w:tblPr>
        <w:tblW w:w="16030" w:type="dxa"/>
        <w:tblLayout w:type="fixed"/>
        <w:tblCellMar>
          <w:top w:w="15" w:type="dxa"/>
          <w:left w:w="15" w:type="dxa"/>
          <w:bottom w:w="15" w:type="dxa"/>
          <w:right w:w="15" w:type="dxa"/>
        </w:tblCellMar>
        <w:tblLook w:val="04A0" w:firstRow="1" w:lastRow="0" w:firstColumn="1" w:lastColumn="0" w:noHBand="0" w:noVBand="1"/>
      </w:tblPr>
      <w:tblGrid>
        <w:gridCol w:w="7591"/>
        <w:gridCol w:w="3341"/>
        <w:gridCol w:w="1257"/>
        <w:gridCol w:w="1489"/>
        <w:gridCol w:w="1708"/>
        <w:gridCol w:w="644"/>
      </w:tblGrid>
      <w:tr w:rsidR="00E90855" w:rsidRPr="00884DC8" w14:paraId="6556D659" w14:textId="77777777" w:rsidTr="001D4455">
        <w:trPr>
          <w:gridAfter w:val="1"/>
          <w:wAfter w:w="644" w:type="dxa"/>
        </w:trPr>
        <w:tc>
          <w:tcPr>
            <w:tcW w:w="12191" w:type="dxa"/>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0048A1"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REGOLIAMOCI</w:t>
            </w:r>
          </w:p>
        </w:tc>
        <w:tc>
          <w:tcPr>
            <w:tcW w:w="31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EF0E19" w14:textId="77777777" w:rsidR="00910F8D" w:rsidRPr="00884DC8" w:rsidRDefault="00910F8D" w:rsidP="00F75740">
            <w:pPr>
              <w:widowControl/>
              <w:autoSpaceDE/>
              <w:autoSpaceDN/>
              <w:jc w:val="center"/>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Competenze da raggiungere</w:t>
            </w:r>
          </w:p>
          <w:p w14:paraId="46FCA51B" w14:textId="77777777" w:rsidR="00910F8D" w:rsidRPr="00884DC8" w:rsidRDefault="00910F8D" w:rsidP="00F75740">
            <w:pPr>
              <w:widowControl/>
              <w:autoSpaceDE/>
              <w:autoSpaceDN/>
              <w:jc w:val="center"/>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w:t>
            </w:r>
            <w:proofErr w:type="gramStart"/>
            <w:r w:rsidRPr="00884DC8">
              <w:rPr>
                <w:rFonts w:asciiTheme="minorHAnsi" w:eastAsia="Times New Roman" w:hAnsiTheme="minorHAnsi" w:cstheme="minorHAnsi"/>
                <w:i/>
                <w:iCs/>
                <w:color w:val="000000"/>
                <w:sz w:val="28"/>
                <w:szCs w:val="28"/>
                <w:lang w:eastAsia="it-IT"/>
              </w:rPr>
              <w:t>indicare</w:t>
            </w:r>
            <w:proofErr w:type="gramEnd"/>
            <w:r w:rsidRPr="00884DC8">
              <w:rPr>
                <w:rFonts w:asciiTheme="minorHAnsi" w:eastAsia="Times New Roman" w:hAnsiTheme="minorHAnsi" w:cstheme="minorHAnsi"/>
                <w:i/>
                <w:iCs/>
                <w:color w:val="000000"/>
                <w:sz w:val="28"/>
                <w:szCs w:val="28"/>
                <w:lang w:eastAsia="it-IT"/>
              </w:rPr>
              <w:t xml:space="preserve"> nr)</w:t>
            </w:r>
          </w:p>
        </w:tc>
      </w:tr>
      <w:tr w:rsidR="00E90855" w:rsidRPr="00884DC8" w14:paraId="69D2F8BE" w14:textId="77777777" w:rsidTr="001D4455">
        <w:trPr>
          <w:gridAfter w:val="1"/>
          <w:wAfter w:w="644" w:type="dxa"/>
          <w:trHeight w:val="293"/>
        </w:trPr>
        <w:tc>
          <w:tcPr>
            <w:tcW w:w="12191" w:type="dxa"/>
            <w:gridSpan w:val="3"/>
            <w:vMerge/>
            <w:tcBorders>
              <w:top w:val="single" w:sz="4" w:space="0" w:color="000000"/>
              <w:left w:val="single" w:sz="4" w:space="0" w:color="000000"/>
              <w:bottom w:val="single" w:sz="4" w:space="0" w:color="000000"/>
              <w:right w:val="single" w:sz="4" w:space="0" w:color="000000"/>
            </w:tcBorders>
            <w:vAlign w:val="center"/>
            <w:hideMark/>
          </w:tcPr>
          <w:p w14:paraId="4F69F07E"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
        </w:tc>
        <w:tc>
          <w:tcPr>
            <w:tcW w:w="148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3BFBA6"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Area generale</w:t>
            </w:r>
          </w:p>
        </w:tc>
        <w:tc>
          <w:tcPr>
            <w:tcW w:w="170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31DC08"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Area indirizzo</w:t>
            </w:r>
          </w:p>
        </w:tc>
      </w:tr>
      <w:tr w:rsidR="00E90855" w:rsidRPr="00884DC8" w14:paraId="552A81D4"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9D890F"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CONOSCENZE</w:t>
            </w:r>
          </w:p>
        </w:tc>
        <w:tc>
          <w:tcPr>
            <w:tcW w:w="4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9FDDD6"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ABILITA’</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30E4F55"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14:paraId="47063BA2"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
        </w:tc>
      </w:tr>
      <w:tr w:rsidR="00E90855" w:rsidRPr="00884DC8" w14:paraId="79BBD24C"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C382E6" w14:textId="77777777" w:rsidR="00910F8D" w:rsidRPr="00884DC8" w:rsidRDefault="00910F8D" w:rsidP="00F75740">
            <w:pPr>
              <w:widowControl/>
              <w:numPr>
                <w:ilvl w:val="0"/>
                <w:numId w:val="167"/>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Igiene personale, dei prodotti, dei processi di lavoro e la pulizia dell’ambiente.</w:t>
            </w:r>
          </w:p>
          <w:p w14:paraId="19818614" w14:textId="77777777" w:rsidR="00910F8D" w:rsidRPr="00884DC8" w:rsidRDefault="00910F8D" w:rsidP="00F75740">
            <w:pPr>
              <w:widowControl/>
              <w:numPr>
                <w:ilvl w:val="0"/>
                <w:numId w:val="167"/>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Norme di sicurezza sui luoghi di lavoro (D. Lgs.81/2008).</w:t>
            </w:r>
          </w:p>
          <w:p w14:paraId="19015C8C" w14:textId="77777777" w:rsidR="00910F8D" w:rsidRPr="00884DC8" w:rsidRDefault="00910F8D" w:rsidP="00F75740">
            <w:pPr>
              <w:widowControl/>
              <w:numPr>
                <w:ilvl w:val="0"/>
                <w:numId w:val="167"/>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Calamità naturali e antropologiche</w:t>
            </w:r>
          </w:p>
        </w:tc>
        <w:tc>
          <w:tcPr>
            <w:tcW w:w="4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4831F0" w14:textId="77777777" w:rsidR="00910F8D" w:rsidRPr="00884DC8" w:rsidRDefault="00910F8D" w:rsidP="00F75740">
            <w:pPr>
              <w:widowControl/>
              <w:numPr>
                <w:ilvl w:val="0"/>
                <w:numId w:val="168"/>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Applicare pratiche inerenti l’igiene personale, la preparazione, la cottura e la conservazione dei prodotti, la cura degli ambienti e delle attrezzature.</w:t>
            </w:r>
          </w:p>
          <w:p w14:paraId="40B09E2D" w14:textId="77777777" w:rsidR="00910F8D" w:rsidRPr="00884DC8" w:rsidRDefault="00910F8D" w:rsidP="00F75740">
            <w:pPr>
              <w:widowControl/>
              <w:numPr>
                <w:ilvl w:val="0"/>
                <w:numId w:val="169"/>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Applicare procedure di base di autocontrollo relative all’igiene alimentare</w:t>
            </w:r>
          </w:p>
          <w:p w14:paraId="52B103F5" w14:textId="77777777" w:rsidR="00910F8D" w:rsidRPr="00884DC8" w:rsidRDefault="00910F8D" w:rsidP="00F75740">
            <w:pPr>
              <w:widowControl/>
              <w:numPr>
                <w:ilvl w:val="0"/>
                <w:numId w:val="170"/>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Utilizzare in modo corretto i dispositivi di prevenzione.</w:t>
            </w:r>
          </w:p>
        </w:tc>
        <w:tc>
          <w:tcPr>
            <w:tcW w:w="1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F19F26"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color w:val="000000"/>
                <w:sz w:val="28"/>
                <w:szCs w:val="28"/>
                <w:lang w:eastAsia="it-IT"/>
              </w:rPr>
              <w:t>11</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736A25"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 xml:space="preserve"> 3</w:t>
            </w:r>
          </w:p>
        </w:tc>
      </w:tr>
      <w:tr w:rsidR="00E90855" w:rsidRPr="00884DC8" w14:paraId="066B5D18" w14:textId="77777777" w:rsidTr="001D4455">
        <w:trPr>
          <w:gridAfter w:val="1"/>
          <w:wAfter w:w="644" w:type="dxa"/>
          <w:trHeight w:val="737"/>
        </w:trPr>
        <w:tc>
          <w:tcPr>
            <w:tcW w:w="12191" w:type="dxa"/>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7FAB0A"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LE PROCEDURE DI BASE</w:t>
            </w:r>
          </w:p>
        </w:tc>
        <w:tc>
          <w:tcPr>
            <w:tcW w:w="31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D17B2A" w14:textId="77777777" w:rsidR="00910F8D" w:rsidRPr="00884DC8" w:rsidRDefault="00910F8D" w:rsidP="00F75740">
            <w:pPr>
              <w:widowControl/>
              <w:autoSpaceDE/>
              <w:autoSpaceDN/>
              <w:jc w:val="center"/>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Competenze da raggiungere</w:t>
            </w:r>
          </w:p>
          <w:p w14:paraId="686F06F9" w14:textId="77777777" w:rsidR="00910F8D" w:rsidRPr="00884DC8" w:rsidRDefault="00910F8D" w:rsidP="00F75740">
            <w:pPr>
              <w:widowControl/>
              <w:autoSpaceDE/>
              <w:autoSpaceDN/>
              <w:jc w:val="center"/>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w:t>
            </w:r>
            <w:proofErr w:type="gramStart"/>
            <w:r w:rsidRPr="00884DC8">
              <w:rPr>
                <w:rFonts w:asciiTheme="minorHAnsi" w:eastAsia="Times New Roman" w:hAnsiTheme="minorHAnsi" w:cstheme="minorHAnsi"/>
                <w:i/>
                <w:iCs/>
                <w:color w:val="000000"/>
                <w:sz w:val="28"/>
                <w:szCs w:val="28"/>
                <w:lang w:eastAsia="it-IT"/>
              </w:rPr>
              <w:t>indicare</w:t>
            </w:r>
            <w:proofErr w:type="gramEnd"/>
            <w:r w:rsidRPr="00884DC8">
              <w:rPr>
                <w:rFonts w:asciiTheme="minorHAnsi" w:eastAsia="Times New Roman" w:hAnsiTheme="minorHAnsi" w:cstheme="minorHAnsi"/>
                <w:i/>
                <w:iCs/>
                <w:color w:val="000000"/>
                <w:sz w:val="28"/>
                <w:szCs w:val="28"/>
                <w:lang w:eastAsia="it-IT"/>
              </w:rPr>
              <w:t xml:space="preserve"> nr)</w:t>
            </w:r>
          </w:p>
        </w:tc>
      </w:tr>
      <w:tr w:rsidR="00E90855" w:rsidRPr="00884DC8" w14:paraId="0633D05D" w14:textId="77777777" w:rsidTr="001D4455">
        <w:trPr>
          <w:gridAfter w:val="1"/>
          <w:wAfter w:w="644" w:type="dxa"/>
          <w:trHeight w:val="293"/>
        </w:trPr>
        <w:tc>
          <w:tcPr>
            <w:tcW w:w="12191" w:type="dxa"/>
            <w:gridSpan w:val="3"/>
            <w:vMerge/>
            <w:tcBorders>
              <w:top w:val="single" w:sz="4" w:space="0" w:color="000000"/>
              <w:left w:val="single" w:sz="4" w:space="0" w:color="000000"/>
              <w:bottom w:val="single" w:sz="4" w:space="0" w:color="000000"/>
              <w:right w:val="single" w:sz="4" w:space="0" w:color="000000"/>
            </w:tcBorders>
            <w:vAlign w:val="center"/>
            <w:hideMark/>
          </w:tcPr>
          <w:p w14:paraId="5FDF2501"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
        </w:tc>
        <w:tc>
          <w:tcPr>
            <w:tcW w:w="148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9B758D"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Area generale</w:t>
            </w:r>
          </w:p>
        </w:tc>
        <w:tc>
          <w:tcPr>
            <w:tcW w:w="170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F9620F"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Area indirizzo</w:t>
            </w:r>
          </w:p>
        </w:tc>
      </w:tr>
      <w:tr w:rsidR="00E90855" w:rsidRPr="00884DC8" w14:paraId="7ACD8794"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CD3D74"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CONOSCENZE</w:t>
            </w:r>
          </w:p>
        </w:tc>
        <w:tc>
          <w:tcPr>
            <w:tcW w:w="4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BB516D"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b/>
                <w:bCs/>
                <w:color w:val="000000"/>
                <w:sz w:val="28"/>
                <w:szCs w:val="28"/>
                <w:lang w:eastAsia="it-IT"/>
              </w:rPr>
              <w:t>ABILITA’</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52F849D"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14:paraId="0AFF2F7D"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
        </w:tc>
      </w:tr>
      <w:tr w:rsidR="00E90855" w:rsidRPr="00884DC8" w14:paraId="68D60555"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D7294F" w14:textId="707ED089" w:rsidR="00F75740" w:rsidRPr="00884DC8" w:rsidRDefault="00910F8D" w:rsidP="00E90855">
            <w:pPr>
              <w:widowControl/>
              <w:numPr>
                <w:ilvl w:val="0"/>
                <w:numId w:val="171"/>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Tecniche e procedure di settore in relazione al compito da svolgere.</w:t>
            </w:r>
            <w:r w:rsidRPr="00884DC8">
              <w:rPr>
                <w:rFonts w:asciiTheme="minorHAnsi" w:eastAsia="Times New Roman" w:hAnsiTheme="minorHAnsi" w:cstheme="minorHAnsi"/>
                <w:sz w:val="24"/>
                <w:szCs w:val="24"/>
                <w:lang w:eastAsia="it-IT"/>
              </w:rPr>
              <w:br/>
            </w:r>
            <w:r w:rsidRPr="00884DC8">
              <w:rPr>
                <w:rFonts w:asciiTheme="minorHAnsi" w:eastAsia="Times New Roman" w:hAnsiTheme="minorHAnsi" w:cstheme="minorHAnsi"/>
                <w:sz w:val="24"/>
                <w:szCs w:val="24"/>
                <w:lang w:eastAsia="it-IT"/>
              </w:rPr>
              <w:br/>
            </w:r>
          </w:p>
        </w:tc>
        <w:tc>
          <w:tcPr>
            <w:tcW w:w="4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588EF3" w14:textId="77777777" w:rsidR="00910F8D" w:rsidRPr="00884DC8" w:rsidRDefault="00910F8D" w:rsidP="00F75740">
            <w:pPr>
              <w:widowControl/>
              <w:numPr>
                <w:ilvl w:val="0"/>
                <w:numId w:val="172"/>
              </w:numPr>
              <w:autoSpaceDE/>
              <w:autoSpaceDN/>
              <w:spacing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Adottare tecniche di base per la</w:t>
            </w:r>
          </w:p>
          <w:p w14:paraId="7670AC2F"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roofErr w:type="gramStart"/>
            <w:r w:rsidRPr="00884DC8">
              <w:rPr>
                <w:rFonts w:asciiTheme="minorHAnsi" w:eastAsia="Times New Roman" w:hAnsiTheme="minorHAnsi" w:cstheme="minorHAnsi"/>
                <w:color w:val="000000"/>
                <w:lang w:eastAsia="it-IT"/>
              </w:rPr>
              <w:t>manipolazione</w:t>
            </w:r>
            <w:proofErr w:type="gramEnd"/>
            <w:r w:rsidRPr="00884DC8">
              <w:rPr>
                <w:rFonts w:asciiTheme="minorHAnsi" w:eastAsia="Times New Roman" w:hAnsiTheme="minorHAnsi" w:cstheme="minorHAnsi"/>
                <w:color w:val="000000"/>
                <w:lang w:eastAsia="it-IT"/>
              </w:rPr>
              <w:t>, la trasformazione e</w:t>
            </w:r>
          </w:p>
          <w:p w14:paraId="5B8A71D8"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roofErr w:type="gramStart"/>
            <w:r w:rsidRPr="00884DC8">
              <w:rPr>
                <w:rFonts w:asciiTheme="minorHAnsi" w:eastAsia="Times New Roman" w:hAnsiTheme="minorHAnsi" w:cstheme="minorHAnsi"/>
                <w:color w:val="000000"/>
                <w:lang w:eastAsia="it-IT"/>
              </w:rPr>
              <w:t>l’utilizzo</w:t>
            </w:r>
            <w:proofErr w:type="gramEnd"/>
            <w:r w:rsidRPr="00884DC8">
              <w:rPr>
                <w:rFonts w:asciiTheme="minorHAnsi" w:eastAsia="Times New Roman" w:hAnsiTheme="minorHAnsi" w:cstheme="minorHAnsi"/>
                <w:color w:val="000000"/>
                <w:lang w:eastAsia="it-IT"/>
              </w:rPr>
              <w:t xml:space="preserve"> delle materie e dei</w:t>
            </w:r>
          </w:p>
          <w:p w14:paraId="693E6586"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proofErr w:type="gramStart"/>
            <w:r w:rsidRPr="00884DC8">
              <w:rPr>
                <w:rFonts w:asciiTheme="minorHAnsi" w:eastAsia="Times New Roman" w:hAnsiTheme="minorHAnsi" w:cstheme="minorHAnsi"/>
                <w:color w:val="000000"/>
                <w:lang w:eastAsia="it-IT"/>
              </w:rPr>
              <w:t>semilavorati</w:t>
            </w:r>
            <w:proofErr w:type="gramEnd"/>
          </w:p>
        </w:tc>
        <w:tc>
          <w:tcPr>
            <w:tcW w:w="1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C9C1C3"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color w:val="000000"/>
                <w:sz w:val="28"/>
                <w:szCs w:val="28"/>
                <w:lang w:eastAsia="it-IT"/>
              </w:rPr>
              <w:t>2</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1B27E2" w14:textId="77777777" w:rsidR="00910F8D" w:rsidRPr="00884DC8" w:rsidRDefault="00910F8D" w:rsidP="00F75740">
            <w:pPr>
              <w:widowControl/>
              <w:autoSpaceDE/>
              <w:autoSpaceDN/>
              <w:rPr>
                <w:rFonts w:asciiTheme="minorHAnsi" w:eastAsia="Times New Roman" w:hAnsiTheme="minorHAnsi" w:cstheme="minorHAnsi"/>
                <w:sz w:val="24"/>
                <w:szCs w:val="24"/>
                <w:lang w:eastAsia="it-IT"/>
              </w:rPr>
            </w:pPr>
            <w:r w:rsidRPr="00884DC8">
              <w:rPr>
                <w:rFonts w:asciiTheme="minorHAnsi" w:eastAsia="Times New Roman" w:hAnsiTheme="minorHAnsi" w:cstheme="minorHAnsi"/>
                <w:i/>
                <w:iCs/>
                <w:color w:val="000000"/>
                <w:sz w:val="28"/>
                <w:szCs w:val="28"/>
                <w:lang w:eastAsia="it-IT"/>
              </w:rPr>
              <w:t>4</w:t>
            </w:r>
          </w:p>
        </w:tc>
      </w:tr>
      <w:tr w:rsidR="00E90855" w:rsidRPr="00884DC8" w14:paraId="27FE82B2" w14:textId="77777777" w:rsidTr="001D4455">
        <w:trPr>
          <w:gridAfter w:val="1"/>
          <w:wAfter w:w="644" w:type="dxa"/>
        </w:trPr>
        <w:tc>
          <w:tcPr>
            <w:tcW w:w="12191" w:type="dxa"/>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6444A7" w14:textId="734C7CD9" w:rsidR="00910F8D" w:rsidRPr="00884DC8" w:rsidRDefault="00F75740" w:rsidP="00F75740">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b/>
                <w:bCs/>
                <w:color w:val="000000"/>
                <w:lang w:eastAsia="it-IT"/>
              </w:rPr>
              <w:t>B</w:t>
            </w:r>
            <w:r w:rsidR="00910F8D" w:rsidRPr="00884DC8">
              <w:rPr>
                <w:rFonts w:asciiTheme="minorHAnsi" w:eastAsia="Times New Roman" w:hAnsiTheme="minorHAnsi" w:cstheme="minorHAnsi"/>
                <w:b/>
                <w:bCs/>
                <w:color w:val="000000"/>
                <w:lang w:eastAsia="it-IT"/>
              </w:rPr>
              <w:t>ENVENUTI IN LABORATORIO</w:t>
            </w:r>
          </w:p>
        </w:tc>
        <w:tc>
          <w:tcPr>
            <w:tcW w:w="31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AA9350" w14:textId="77777777" w:rsidR="00910F8D" w:rsidRPr="00884DC8" w:rsidRDefault="00910F8D" w:rsidP="00910F8D">
            <w:pPr>
              <w:widowControl/>
              <w:autoSpaceDE/>
              <w:autoSpaceDN/>
              <w:jc w:val="center"/>
              <w:rPr>
                <w:rFonts w:asciiTheme="minorHAnsi" w:eastAsia="Times New Roman" w:hAnsiTheme="minorHAnsi" w:cstheme="minorHAnsi"/>
                <w:lang w:eastAsia="it-IT"/>
              </w:rPr>
            </w:pPr>
            <w:r w:rsidRPr="00884DC8">
              <w:rPr>
                <w:rFonts w:asciiTheme="minorHAnsi" w:eastAsia="Times New Roman" w:hAnsiTheme="minorHAnsi" w:cstheme="minorHAnsi"/>
                <w:b/>
                <w:bCs/>
                <w:color w:val="000000"/>
                <w:lang w:eastAsia="it-IT"/>
              </w:rPr>
              <w:t>Competenze da raggiungere</w:t>
            </w:r>
          </w:p>
          <w:p w14:paraId="1CE212F8" w14:textId="77777777" w:rsidR="00910F8D" w:rsidRPr="00884DC8" w:rsidRDefault="00910F8D" w:rsidP="00910F8D">
            <w:pPr>
              <w:widowControl/>
              <w:autoSpaceDE/>
              <w:autoSpaceDN/>
              <w:jc w:val="center"/>
              <w:rPr>
                <w:rFonts w:asciiTheme="minorHAnsi" w:eastAsia="Times New Roman" w:hAnsiTheme="minorHAnsi" w:cstheme="minorHAnsi"/>
                <w:lang w:eastAsia="it-IT"/>
              </w:rPr>
            </w:pPr>
            <w:r w:rsidRPr="00884DC8">
              <w:rPr>
                <w:rFonts w:asciiTheme="minorHAnsi" w:eastAsia="Times New Roman" w:hAnsiTheme="minorHAnsi" w:cstheme="minorHAnsi"/>
                <w:i/>
                <w:iCs/>
                <w:color w:val="000000"/>
                <w:lang w:eastAsia="it-IT"/>
              </w:rPr>
              <w:t>(</w:t>
            </w:r>
            <w:proofErr w:type="gramStart"/>
            <w:r w:rsidRPr="00884DC8">
              <w:rPr>
                <w:rFonts w:asciiTheme="minorHAnsi" w:eastAsia="Times New Roman" w:hAnsiTheme="minorHAnsi" w:cstheme="minorHAnsi"/>
                <w:i/>
                <w:iCs/>
                <w:color w:val="000000"/>
                <w:lang w:eastAsia="it-IT"/>
              </w:rPr>
              <w:t>indicare</w:t>
            </w:r>
            <w:proofErr w:type="gramEnd"/>
            <w:r w:rsidRPr="00884DC8">
              <w:rPr>
                <w:rFonts w:asciiTheme="minorHAnsi" w:eastAsia="Times New Roman" w:hAnsiTheme="minorHAnsi" w:cstheme="minorHAnsi"/>
                <w:i/>
                <w:iCs/>
                <w:color w:val="000000"/>
                <w:lang w:eastAsia="it-IT"/>
              </w:rPr>
              <w:t xml:space="preserve"> nr)</w:t>
            </w:r>
          </w:p>
        </w:tc>
      </w:tr>
      <w:tr w:rsidR="00E90855" w:rsidRPr="00884DC8" w14:paraId="6D632678" w14:textId="77777777" w:rsidTr="001D4455">
        <w:trPr>
          <w:gridAfter w:val="1"/>
          <w:wAfter w:w="644" w:type="dxa"/>
          <w:trHeight w:val="269"/>
        </w:trPr>
        <w:tc>
          <w:tcPr>
            <w:tcW w:w="12191" w:type="dxa"/>
            <w:gridSpan w:val="3"/>
            <w:vMerge/>
            <w:tcBorders>
              <w:top w:val="single" w:sz="4" w:space="0" w:color="000000"/>
              <w:left w:val="single" w:sz="4" w:space="0" w:color="000000"/>
              <w:bottom w:val="single" w:sz="4" w:space="0" w:color="000000"/>
              <w:right w:val="single" w:sz="4" w:space="0" w:color="000000"/>
            </w:tcBorders>
            <w:vAlign w:val="center"/>
            <w:hideMark/>
          </w:tcPr>
          <w:p w14:paraId="69E8AEE5" w14:textId="77777777" w:rsidR="00910F8D" w:rsidRPr="00884DC8" w:rsidRDefault="00910F8D" w:rsidP="00910F8D">
            <w:pPr>
              <w:widowControl/>
              <w:autoSpaceDE/>
              <w:autoSpaceDN/>
              <w:rPr>
                <w:rFonts w:asciiTheme="minorHAnsi" w:eastAsia="Times New Roman" w:hAnsiTheme="minorHAnsi" w:cstheme="minorHAnsi"/>
                <w:lang w:eastAsia="it-IT"/>
              </w:rPr>
            </w:pPr>
          </w:p>
        </w:tc>
        <w:tc>
          <w:tcPr>
            <w:tcW w:w="148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8A64EE" w14:textId="77777777" w:rsidR="00910F8D" w:rsidRPr="00884DC8" w:rsidRDefault="00910F8D" w:rsidP="00910F8D">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i/>
                <w:iCs/>
                <w:color w:val="000000"/>
                <w:lang w:eastAsia="it-IT"/>
              </w:rPr>
              <w:t>Area generale</w:t>
            </w:r>
          </w:p>
        </w:tc>
        <w:tc>
          <w:tcPr>
            <w:tcW w:w="170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4EBADB" w14:textId="77777777" w:rsidR="00910F8D" w:rsidRPr="00884DC8" w:rsidRDefault="00910F8D" w:rsidP="00910F8D">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i/>
                <w:iCs/>
                <w:color w:val="000000"/>
                <w:lang w:eastAsia="it-IT"/>
              </w:rPr>
              <w:t>Area indirizzo</w:t>
            </w:r>
          </w:p>
        </w:tc>
      </w:tr>
      <w:tr w:rsidR="00E90855" w:rsidRPr="00884DC8" w14:paraId="1A707AE2"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C7AB4E" w14:textId="77777777" w:rsidR="00910F8D" w:rsidRPr="00884DC8" w:rsidRDefault="00910F8D" w:rsidP="00910F8D">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b/>
                <w:bCs/>
                <w:color w:val="000000"/>
                <w:lang w:eastAsia="it-IT"/>
              </w:rPr>
              <w:t>CONOSCENZE</w:t>
            </w:r>
          </w:p>
        </w:tc>
        <w:tc>
          <w:tcPr>
            <w:tcW w:w="4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037D6A" w14:textId="77777777" w:rsidR="00910F8D" w:rsidRPr="00884DC8" w:rsidRDefault="00910F8D" w:rsidP="00910F8D">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b/>
                <w:bCs/>
                <w:color w:val="000000"/>
                <w:lang w:eastAsia="it-IT"/>
              </w:rPr>
              <w:t>ABILITA’</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2EF408B" w14:textId="77777777" w:rsidR="00910F8D" w:rsidRPr="00884DC8" w:rsidRDefault="00910F8D" w:rsidP="00910F8D">
            <w:pPr>
              <w:widowControl/>
              <w:autoSpaceDE/>
              <w:autoSpaceDN/>
              <w:rPr>
                <w:rFonts w:asciiTheme="minorHAnsi" w:eastAsia="Times New Roman" w:hAnsiTheme="minorHAnsi" w:cstheme="minorHAnsi"/>
                <w:lang w:eastAsia="it-IT"/>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14:paraId="5F8C0A35" w14:textId="77777777" w:rsidR="00910F8D" w:rsidRPr="00884DC8" w:rsidRDefault="00910F8D" w:rsidP="00910F8D">
            <w:pPr>
              <w:widowControl/>
              <w:autoSpaceDE/>
              <w:autoSpaceDN/>
              <w:rPr>
                <w:rFonts w:asciiTheme="minorHAnsi" w:eastAsia="Times New Roman" w:hAnsiTheme="minorHAnsi" w:cstheme="minorHAnsi"/>
                <w:lang w:eastAsia="it-IT"/>
              </w:rPr>
            </w:pPr>
          </w:p>
        </w:tc>
      </w:tr>
      <w:tr w:rsidR="00E90855" w:rsidRPr="00E90855" w14:paraId="074B1090"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26EB98" w14:textId="77777777" w:rsidR="00910F8D" w:rsidRPr="00884DC8" w:rsidRDefault="00910F8D" w:rsidP="0009485E">
            <w:pPr>
              <w:widowControl/>
              <w:numPr>
                <w:ilvl w:val="0"/>
                <w:numId w:val="173"/>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Igiene personale, dei prodotti, dei processi di lavoro e la pulizia dell’ambiente.</w:t>
            </w:r>
          </w:p>
          <w:p w14:paraId="3829089A" w14:textId="77777777" w:rsidR="00910F8D" w:rsidRPr="00884DC8" w:rsidRDefault="00910F8D" w:rsidP="0009485E">
            <w:pPr>
              <w:widowControl/>
              <w:numPr>
                <w:ilvl w:val="0"/>
                <w:numId w:val="173"/>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lastRenderedPageBreak/>
              <w:t>Norme di sicurezza sui luoghi di lavoro (D. Lgs.81/2008).</w:t>
            </w:r>
          </w:p>
          <w:p w14:paraId="193BC261" w14:textId="77777777" w:rsidR="00910F8D" w:rsidRPr="00884DC8" w:rsidRDefault="00910F8D" w:rsidP="0009485E">
            <w:pPr>
              <w:widowControl/>
              <w:numPr>
                <w:ilvl w:val="0"/>
                <w:numId w:val="173"/>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Calamità naturali e antropologiche</w:t>
            </w:r>
          </w:p>
          <w:p w14:paraId="249CD330" w14:textId="77777777" w:rsidR="00910F8D" w:rsidRPr="00884DC8" w:rsidRDefault="00910F8D" w:rsidP="0009485E">
            <w:pPr>
              <w:widowControl/>
              <w:numPr>
                <w:ilvl w:val="0"/>
                <w:numId w:val="173"/>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L’organizzazione del lavoro, i ruoli e le gerarchie dei diversi settori professionali</w:t>
            </w:r>
          </w:p>
          <w:p w14:paraId="2F5EAB03" w14:textId="77777777" w:rsidR="00910F8D" w:rsidRPr="00884DC8" w:rsidRDefault="00910F8D" w:rsidP="0009485E">
            <w:pPr>
              <w:widowControl/>
              <w:numPr>
                <w:ilvl w:val="0"/>
                <w:numId w:val="173"/>
              </w:numPr>
              <w:autoSpaceDE/>
              <w:autoSpaceDN/>
              <w:spacing w:after="24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Terminologia tecnica di base di settore</w:t>
            </w:r>
          </w:p>
        </w:tc>
        <w:tc>
          <w:tcPr>
            <w:tcW w:w="4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D34C02" w14:textId="15291B55" w:rsidR="00910F8D" w:rsidRPr="00884DC8" w:rsidRDefault="00910F8D" w:rsidP="0009485E">
            <w:pPr>
              <w:widowControl/>
              <w:numPr>
                <w:ilvl w:val="0"/>
                <w:numId w:val="174"/>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lastRenderedPageBreak/>
              <w:t xml:space="preserve">Applicare pratiche inerenti l’igiene personale, la preparazione, la cottura e la </w:t>
            </w:r>
            <w:r w:rsidRPr="00884DC8">
              <w:rPr>
                <w:rFonts w:asciiTheme="minorHAnsi" w:eastAsia="Times New Roman" w:hAnsiTheme="minorHAnsi" w:cstheme="minorHAnsi"/>
                <w:color w:val="000000"/>
                <w:lang w:eastAsia="it-IT"/>
              </w:rPr>
              <w:lastRenderedPageBreak/>
              <w:t>conservazione dei prodotti, la cura degli ambienti e delle attrezzature.</w:t>
            </w:r>
          </w:p>
          <w:p w14:paraId="0E17D23B" w14:textId="77777777" w:rsidR="00910F8D" w:rsidRPr="00884DC8" w:rsidRDefault="00910F8D" w:rsidP="0009485E">
            <w:pPr>
              <w:widowControl/>
              <w:numPr>
                <w:ilvl w:val="0"/>
                <w:numId w:val="175"/>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Applicare procedure di base di autocontrollo relative all’igiene alimentare</w:t>
            </w:r>
          </w:p>
          <w:p w14:paraId="42E8CB52" w14:textId="77777777" w:rsidR="00910F8D" w:rsidRPr="00884DC8" w:rsidRDefault="00910F8D" w:rsidP="0009485E">
            <w:pPr>
              <w:widowControl/>
              <w:numPr>
                <w:ilvl w:val="0"/>
                <w:numId w:val="176"/>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Utilizzare in modo corretto i dispositivi di prevenzione.</w:t>
            </w:r>
          </w:p>
          <w:p w14:paraId="77CCD0DE" w14:textId="77777777" w:rsidR="00910F8D" w:rsidRPr="00884DC8" w:rsidRDefault="00910F8D" w:rsidP="0009485E">
            <w:pPr>
              <w:widowControl/>
              <w:numPr>
                <w:ilvl w:val="0"/>
                <w:numId w:val="176"/>
              </w:numPr>
              <w:autoSpaceDE/>
              <w:autoSpaceDN/>
              <w:spacing w:after="160" w:line="259" w:lineRule="auto"/>
              <w:textAlignment w:val="baseline"/>
              <w:rPr>
                <w:rFonts w:asciiTheme="minorHAnsi" w:eastAsia="Times New Roman" w:hAnsiTheme="minorHAnsi" w:cstheme="minorHAnsi"/>
                <w:color w:val="000000"/>
                <w:lang w:eastAsia="it-IT"/>
              </w:rPr>
            </w:pPr>
            <w:r w:rsidRPr="00884DC8">
              <w:rPr>
                <w:rFonts w:asciiTheme="minorHAnsi" w:eastAsia="Times New Roman" w:hAnsiTheme="minorHAnsi" w:cstheme="minorHAnsi"/>
                <w:color w:val="000000"/>
                <w:lang w:eastAsia="it-IT"/>
              </w:rPr>
              <w:t xml:space="preserve">Utilizzare in maniera appropriata gli strumenti e le attrezzature professionali, </w:t>
            </w:r>
            <w:proofErr w:type="gramStart"/>
            <w:r w:rsidRPr="00884DC8">
              <w:rPr>
                <w:rFonts w:asciiTheme="minorHAnsi" w:eastAsia="Times New Roman" w:hAnsiTheme="minorHAnsi" w:cstheme="minorHAnsi"/>
                <w:color w:val="000000"/>
                <w:lang w:eastAsia="it-IT"/>
              </w:rPr>
              <w:t>curandone  l'efficienz</w:t>
            </w:r>
            <w:r w:rsidR="00C729DD" w:rsidRPr="00884DC8">
              <w:rPr>
                <w:rFonts w:asciiTheme="minorHAnsi" w:eastAsia="Times New Roman" w:hAnsiTheme="minorHAnsi" w:cstheme="minorHAnsi"/>
                <w:color w:val="000000"/>
                <w:lang w:eastAsia="it-IT"/>
              </w:rPr>
              <w:t>a</w:t>
            </w:r>
            <w:proofErr w:type="gramEnd"/>
          </w:p>
        </w:tc>
        <w:tc>
          <w:tcPr>
            <w:tcW w:w="1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75CAD0" w14:textId="77777777" w:rsidR="00910F8D" w:rsidRPr="00884DC8" w:rsidRDefault="00910F8D" w:rsidP="00910F8D">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color w:val="000000"/>
                <w:lang w:eastAsia="it-IT"/>
              </w:rPr>
              <w:lastRenderedPageBreak/>
              <w:t>11</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F25245" w14:textId="77777777" w:rsidR="00910F8D" w:rsidRPr="00E90855" w:rsidRDefault="00910F8D" w:rsidP="00910F8D">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i/>
                <w:iCs/>
                <w:color w:val="000000"/>
                <w:lang w:eastAsia="it-IT"/>
              </w:rPr>
              <w:t>1 - 3</w:t>
            </w:r>
          </w:p>
        </w:tc>
      </w:tr>
      <w:tr w:rsidR="00910F8D" w:rsidRPr="00E90855" w14:paraId="4C119FBE" w14:textId="77777777" w:rsidTr="001D4455">
        <w:trPr>
          <w:gridAfter w:val="1"/>
          <w:wAfter w:w="644" w:type="dxa"/>
          <w:trHeight w:val="964"/>
        </w:trPr>
        <w:tc>
          <w:tcPr>
            <w:tcW w:w="10932"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865F6F" w14:textId="77777777" w:rsidR="00910F8D" w:rsidRPr="00E90855" w:rsidRDefault="00910F8D" w:rsidP="00E908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DALLA TERRA ALLA TAVOLA</w:t>
            </w:r>
          </w:p>
        </w:tc>
        <w:tc>
          <w:tcPr>
            <w:tcW w:w="445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07ECBA" w14:textId="77777777" w:rsidR="00910F8D" w:rsidRPr="00E90855" w:rsidRDefault="00910F8D" w:rsidP="00E1789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E90855" w:rsidRPr="00E90855" w14:paraId="1B6DBBFB" w14:textId="77777777" w:rsidTr="001D4455">
        <w:trPr>
          <w:gridAfter w:val="1"/>
          <w:wAfter w:w="644" w:type="dxa"/>
          <w:trHeight w:val="276"/>
        </w:trPr>
        <w:tc>
          <w:tcPr>
            <w:tcW w:w="10932" w:type="dxa"/>
            <w:gridSpan w:val="2"/>
            <w:vMerge/>
            <w:tcBorders>
              <w:top w:val="single" w:sz="4" w:space="0" w:color="000000"/>
              <w:left w:val="single" w:sz="4" w:space="0" w:color="000000"/>
              <w:bottom w:val="single" w:sz="4" w:space="0" w:color="000000"/>
              <w:right w:val="single" w:sz="4" w:space="0" w:color="000000"/>
            </w:tcBorders>
            <w:vAlign w:val="center"/>
            <w:hideMark/>
          </w:tcPr>
          <w:p w14:paraId="5B2A25BF"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2746"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F6F58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170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6913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E90855" w:rsidRPr="00E90855" w14:paraId="1EBF63D4"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D14D4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33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8F308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2746" w:type="dxa"/>
            <w:gridSpan w:val="2"/>
            <w:vMerge/>
            <w:tcBorders>
              <w:top w:val="single" w:sz="4" w:space="0" w:color="000000"/>
              <w:left w:val="single" w:sz="4" w:space="0" w:color="000000"/>
              <w:bottom w:val="single" w:sz="4" w:space="0" w:color="000000"/>
              <w:right w:val="single" w:sz="4" w:space="0" w:color="000000"/>
            </w:tcBorders>
            <w:vAlign w:val="center"/>
            <w:hideMark/>
          </w:tcPr>
          <w:p w14:paraId="1B4595A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14:paraId="578B86CE"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E90855" w:rsidRPr="00E90855" w14:paraId="77B3688F"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65916F" w14:textId="77777777" w:rsidR="00910F8D" w:rsidRPr="00E90855" w:rsidRDefault="00910F8D" w:rsidP="0009485E">
            <w:pPr>
              <w:widowControl/>
              <w:numPr>
                <w:ilvl w:val="0"/>
                <w:numId w:val="177"/>
              </w:numPr>
              <w:autoSpaceDE/>
              <w:autoSpaceDN/>
              <w:spacing w:line="259" w:lineRule="auto"/>
              <w:textAlignment w:val="baseline"/>
              <w:rPr>
                <w:rFonts w:asciiTheme="minorHAnsi" w:eastAsia="Times New Roman" w:hAnsiTheme="minorHAnsi" w:cstheme="minorHAnsi"/>
                <w:color w:val="000000"/>
                <w:lang w:eastAsia="it-IT"/>
              </w:rPr>
            </w:pPr>
            <w:bookmarkStart w:id="0" w:name="_Hlk83719135"/>
            <w:r w:rsidRPr="00E90855">
              <w:rPr>
                <w:rFonts w:asciiTheme="minorHAnsi" w:eastAsia="Times New Roman" w:hAnsiTheme="minorHAnsi" w:cstheme="minorHAnsi"/>
                <w:color w:val="000000"/>
                <w:lang w:eastAsia="it-IT"/>
              </w:rPr>
              <w:t>Terminologia tecnica di base di settore.</w:t>
            </w:r>
          </w:p>
          <w:p w14:paraId="66892BDC" w14:textId="77777777" w:rsidR="00910F8D" w:rsidRPr="00E90855" w:rsidRDefault="00910F8D" w:rsidP="0009485E">
            <w:pPr>
              <w:widowControl/>
              <w:numPr>
                <w:ilvl w:val="0"/>
                <w:numId w:val="1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L’organizzazione del lavoro, i ruoli e le gerarchie dei diversi settori professionali.</w:t>
            </w:r>
          </w:p>
          <w:p w14:paraId="37647D46" w14:textId="77777777" w:rsidR="00910F8D" w:rsidRPr="00E90855" w:rsidRDefault="00910F8D" w:rsidP="0009485E">
            <w:pPr>
              <w:widowControl/>
              <w:numPr>
                <w:ilvl w:val="0"/>
                <w:numId w:val="17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base di conservazione degli alimenti.</w:t>
            </w:r>
          </w:p>
          <w:p w14:paraId="2526C4EB" w14:textId="77777777" w:rsidR="00910F8D" w:rsidRPr="00E90855" w:rsidRDefault="00E17897" w:rsidP="00E1789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c>
          <w:tcPr>
            <w:tcW w:w="33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5D20B8" w14:textId="77777777" w:rsidR="00910F8D" w:rsidRPr="00E90855" w:rsidRDefault="00910F8D" w:rsidP="0009485E">
            <w:pPr>
              <w:widowControl/>
              <w:numPr>
                <w:ilvl w:val="0"/>
                <w:numId w:val="17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Utilizzare in maniera appropriata </w:t>
            </w:r>
            <w:proofErr w:type="gramStart"/>
            <w:r w:rsidRPr="00E90855">
              <w:rPr>
                <w:rFonts w:asciiTheme="minorHAnsi" w:eastAsia="Times New Roman" w:hAnsiTheme="minorHAnsi" w:cstheme="minorHAnsi"/>
                <w:color w:val="000000"/>
                <w:lang w:eastAsia="it-IT"/>
              </w:rPr>
              <w:t>gli  strumenti</w:t>
            </w:r>
            <w:proofErr w:type="gramEnd"/>
            <w:r w:rsidRPr="00E90855">
              <w:rPr>
                <w:rFonts w:asciiTheme="minorHAnsi" w:eastAsia="Times New Roman" w:hAnsiTheme="minorHAnsi" w:cstheme="minorHAnsi"/>
                <w:color w:val="000000"/>
                <w:lang w:eastAsia="it-IT"/>
              </w:rPr>
              <w:t xml:space="preserve"> e le attrezzature professionali, curandone l'efficienza.</w:t>
            </w:r>
          </w:p>
          <w:p w14:paraId="1EBD1946" w14:textId="77777777" w:rsidR="00910F8D" w:rsidRPr="00E90855" w:rsidRDefault="00910F8D" w:rsidP="0009485E">
            <w:pPr>
              <w:widowControl/>
              <w:numPr>
                <w:ilvl w:val="0"/>
                <w:numId w:val="17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le tecniche di base nella produzione e nel servizio dei prodotti enogastronomici.</w:t>
            </w:r>
          </w:p>
          <w:p w14:paraId="1BCB471A" w14:textId="77777777" w:rsidR="00884DC8" w:rsidRDefault="00910F8D" w:rsidP="0009485E">
            <w:pPr>
              <w:widowControl/>
              <w:numPr>
                <w:ilvl w:val="0"/>
                <w:numId w:val="17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Adottare stili e comportamenti atti alla prevenzione del rischio professionale e ambientale</w:t>
            </w:r>
          </w:p>
          <w:p w14:paraId="476833EA" w14:textId="039C638A" w:rsidR="00884DC8" w:rsidRDefault="00884DC8" w:rsidP="00884DC8">
            <w:pPr>
              <w:widowControl/>
              <w:autoSpaceDE/>
              <w:autoSpaceDN/>
              <w:spacing w:line="259" w:lineRule="auto"/>
              <w:ind w:left="720"/>
              <w:textAlignment w:val="baseline"/>
              <w:rPr>
                <w:rFonts w:asciiTheme="minorHAnsi" w:eastAsia="Times New Roman" w:hAnsiTheme="minorHAnsi" w:cstheme="minorHAnsi"/>
                <w:color w:val="000000"/>
                <w:lang w:eastAsia="it-IT"/>
              </w:rPr>
            </w:pPr>
          </w:p>
          <w:p w14:paraId="21A35C35" w14:textId="13152424" w:rsidR="00884DC8" w:rsidRDefault="00884DC8" w:rsidP="00884DC8">
            <w:pPr>
              <w:widowControl/>
              <w:autoSpaceDE/>
              <w:autoSpaceDN/>
              <w:spacing w:line="259" w:lineRule="auto"/>
              <w:ind w:left="720"/>
              <w:textAlignment w:val="baseline"/>
              <w:rPr>
                <w:rFonts w:asciiTheme="minorHAnsi" w:eastAsia="Times New Roman" w:hAnsiTheme="minorHAnsi" w:cstheme="minorHAnsi"/>
                <w:color w:val="000000"/>
                <w:lang w:eastAsia="it-IT"/>
              </w:rPr>
            </w:pPr>
          </w:p>
          <w:p w14:paraId="19B576E6" w14:textId="17B147D3" w:rsidR="00884DC8" w:rsidRDefault="00884DC8" w:rsidP="00884DC8">
            <w:pPr>
              <w:widowControl/>
              <w:autoSpaceDE/>
              <w:autoSpaceDN/>
              <w:spacing w:line="259" w:lineRule="auto"/>
              <w:ind w:left="720"/>
              <w:textAlignment w:val="baseline"/>
              <w:rPr>
                <w:rFonts w:asciiTheme="minorHAnsi" w:eastAsia="Times New Roman" w:hAnsiTheme="minorHAnsi" w:cstheme="minorHAnsi"/>
                <w:color w:val="000000"/>
                <w:lang w:eastAsia="it-IT"/>
              </w:rPr>
            </w:pPr>
          </w:p>
          <w:p w14:paraId="071D35A2" w14:textId="77777777" w:rsidR="006A0379" w:rsidRDefault="006A0379" w:rsidP="00884DC8">
            <w:pPr>
              <w:widowControl/>
              <w:autoSpaceDE/>
              <w:autoSpaceDN/>
              <w:spacing w:line="259" w:lineRule="auto"/>
              <w:ind w:left="720"/>
              <w:textAlignment w:val="baseline"/>
              <w:rPr>
                <w:rFonts w:asciiTheme="minorHAnsi" w:eastAsia="Times New Roman" w:hAnsiTheme="minorHAnsi" w:cstheme="minorHAnsi"/>
                <w:color w:val="000000"/>
                <w:lang w:eastAsia="it-IT"/>
              </w:rPr>
            </w:pPr>
          </w:p>
          <w:p w14:paraId="577F5185" w14:textId="5FDC18EF" w:rsidR="00910F8D" w:rsidRPr="00E90855" w:rsidRDefault="00910F8D" w:rsidP="00884DC8">
            <w:pPr>
              <w:widowControl/>
              <w:autoSpaceDE/>
              <w:autoSpaceDN/>
              <w:spacing w:line="259" w:lineRule="auto"/>
              <w:ind w:left="7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w:t>
            </w:r>
          </w:p>
        </w:tc>
        <w:tc>
          <w:tcPr>
            <w:tcW w:w="2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6732E8" w14:textId="77777777" w:rsidR="00910F8D" w:rsidRPr="00E90855" w:rsidRDefault="00910F8D" w:rsidP="00E1789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1</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18D514" w14:textId="77777777" w:rsidR="00910F8D" w:rsidRPr="00E90855" w:rsidRDefault="00910F8D" w:rsidP="00E1789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1 - 3</w:t>
            </w:r>
          </w:p>
        </w:tc>
      </w:tr>
      <w:bookmarkEnd w:id="0"/>
      <w:tr w:rsidR="00910F8D" w:rsidRPr="00E90855" w14:paraId="68841601" w14:textId="77777777" w:rsidTr="001D4455">
        <w:trPr>
          <w:gridAfter w:val="1"/>
          <w:wAfter w:w="644" w:type="dxa"/>
        </w:trPr>
        <w:tc>
          <w:tcPr>
            <w:tcW w:w="10932"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03EE9C" w14:textId="77777777" w:rsidR="00910F8D" w:rsidRPr="00E90855" w:rsidRDefault="00910F8D" w:rsidP="00E908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SORPRESA E’ NELLE UOVA</w:t>
            </w:r>
          </w:p>
        </w:tc>
        <w:tc>
          <w:tcPr>
            <w:tcW w:w="445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E5C59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14D91EE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281A071" w14:textId="77777777" w:rsidTr="001D4455">
        <w:trPr>
          <w:gridAfter w:val="1"/>
          <w:wAfter w:w="644" w:type="dxa"/>
          <w:trHeight w:val="450"/>
        </w:trPr>
        <w:tc>
          <w:tcPr>
            <w:tcW w:w="10932" w:type="dxa"/>
            <w:gridSpan w:val="2"/>
            <w:vMerge/>
            <w:tcBorders>
              <w:top w:val="single" w:sz="4" w:space="0" w:color="000000"/>
              <w:left w:val="single" w:sz="4" w:space="0" w:color="000000"/>
              <w:bottom w:val="single" w:sz="4" w:space="0" w:color="000000"/>
              <w:right w:val="single" w:sz="4" w:space="0" w:color="000000"/>
            </w:tcBorders>
            <w:vAlign w:val="center"/>
            <w:hideMark/>
          </w:tcPr>
          <w:p w14:paraId="2E4D0F23"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2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A855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A02F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E90855" w:rsidRPr="00E90855" w14:paraId="347BD9BC" w14:textId="77777777" w:rsidTr="001D4455">
        <w:tc>
          <w:tcPr>
            <w:tcW w:w="121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F4E48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1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F08C0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6937BE3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1A89D34C"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1D4455" w:rsidRPr="00E90855" w14:paraId="3F812F18"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A96AA5" w14:textId="77777777" w:rsidR="001D4455" w:rsidRPr="00E90855" w:rsidRDefault="001D4455" w:rsidP="001D4455">
            <w:pPr>
              <w:widowControl/>
              <w:numPr>
                <w:ilvl w:val="0"/>
                <w:numId w:val="180"/>
              </w:numPr>
              <w:autoSpaceDE/>
              <w:autoSpaceDN/>
              <w:spacing w:after="160" w:line="259" w:lineRule="auto"/>
              <w:textAlignment w:val="baseline"/>
              <w:rPr>
                <w:rFonts w:asciiTheme="minorHAnsi" w:eastAsia="Times New Roman" w:hAnsiTheme="minorHAnsi" w:cstheme="minorHAnsi"/>
                <w:color w:val="000000"/>
                <w:lang w:eastAsia="it-IT"/>
              </w:rPr>
            </w:pPr>
            <w:bookmarkStart w:id="1" w:name="_Hlk83719189"/>
            <w:r w:rsidRPr="00E90855">
              <w:rPr>
                <w:rFonts w:asciiTheme="minorHAnsi" w:eastAsia="Times New Roman" w:hAnsiTheme="minorHAnsi" w:cstheme="minorHAnsi"/>
                <w:color w:val="000000"/>
                <w:lang w:eastAsia="it-IT"/>
              </w:rPr>
              <w:t>Filiere produttive: dall’origine del prodotto alla trasformazione e commercializzazione degli alimenti.</w:t>
            </w:r>
          </w:p>
          <w:p w14:paraId="446D3759" w14:textId="77777777" w:rsidR="001D4455" w:rsidRPr="00E90855" w:rsidRDefault="001D4455" w:rsidP="001D4455">
            <w:pPr>
              <w:widowControl/>
              <w:numPr>
                <w:ilvl w:val="0"/>
                <w:numId w:val="180"/>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e procedure di settore in relazione al compito da svolgere.</w:t>
            </w:r>
          </w:p>
          <w:p w14:paraId="3A254FE2" w14:textId="2FC95DDF" w:rsidR="001D4455" w:rsidRPr="00E90855" w:rsidRDefault="001D4455" w:rsidP="001D4455">
            <w:pPr>
              <w:widowControl/>
              <w:autoSpaceDE/>
              <w:autoSpaceDN/>
              <w:rPr>
                <w:rFonts w:asciiTheme="minorHAnsi" w:eastAsia="Times New Roman" w:hAnsiTheme="minorHAnsi" w:cstheme="minorHAnsi"/>
                <w:lang w:eastAsia="it-IT"/>
              </w:rPr>
            </w:pPr>
          </w:p>
        </w:tc>
        <w:tc>
          <w:tcPr>
            <w:tcW w:w="33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57C227" w14:textId="77777777" w:rsidR="001D4455" w:rsidRPr="00E90855" w:rsidRDefault="001D4455" w:rsidP="001D4455">
            <w:pPr>
              <w:widowControl/>
              <w:numPr>
                <w:ilvl w:val="0"/>
                <w:numId w:val="18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modalità di trattamento e trasformazione delle materie prime di base.</w:t>
            </w:r>
          </w:p>
          <w:p w14:paraId="58BFFCE0" w14:textId="77777777" w:rsidR="001D4455" w:rsidRPr="00E90855" w:rsidRDefault="001D4455" w:rsidP="001D4455">
            <w:pPr>
              <w:widowControl/>
              <w:numPr>
                <w:ilvl w:val="0"/>
                <w:numId w:val="18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Adottare tecniche di base per la manipolazione, la trasformazione e l’utilizzo delle materie e dei semilavorati</w:t>
            </w:r>
          </w:p>
          <w:p w14:paraId="08653A66" w14:textId="58550BBE" w:rsidR="001D4455" w:rsidRPr="00E90855" w:rsidRDefault="001D4455" w:rsidP="001D4455">
            <w:pPr>
              <w:widowControl/>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lang w:eastAsia="it-IT"/>
              </w:rPr>
              <w:br/>
            </w:r>
          </w:p>
        </w:tc>
        <w:tc>
          <w:tcPr>
            <w:tcW w:w="2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7E1307" w14:textId="631F0C84" w:rsidR="001D4455" w:rsidRPr="00E90855" w:rsidRDefault="001D4455" w:rsidP="001D4455">
            <w:pPr>
              <w:widowControl/>
              <w:autoSpaceDE/>
              <w:autoSpaceDN/>
              <w:rPr>
                <w:rFonts w:asciiTheme="minorHAnsi" w:eastAsia="Times New Roman" w:hAnsiTheme="minorHAnsi" w:cstheme="minorHAnsi"/>
                <w:lang w:eastAsia="it-IT"/>
              </w:rPr>
            </w:pPr>
            <w:r>
              <w:rPr>
                <w:rFonts w:asciiTheme="minorHAnsi" w:eastAsia="Times New Roman" w:hAnsiTheme="minorHAnsi" w:cstheme="minorHAnsi"/>
                <w:color w:val="000000"/>
                <w:lang w:eastAsia="it-IT"/>
              </w:rPr>
              <w:t>2</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ACC152" w14:textId="6017E402" w:rsidR="001D4455" w:rsidRPr="00E90855" w:rsidRDefault="001D4455" w:rsidP="001D4455">
            <w:pPr>
              <w:widowControl/>
              <w:autoSpaceDE/>
              <w:autoSpaceDN/>
              <w:rPr>
                <w:rFonts w:asciiTheme="minorHAnsi" w:eastAsia="Times New Roman" w:hAnsiTheme="minorHAnsi" w:cstheme="minorHAnsi"/>
                <w:lang w:eastAsia="it-IT"/>
              </w:rPr>
            </w:pPr>
            <w:r>
              <w:rPr>
                <w:rFonts w:asciiTheme="minorHAnsi" w:eastAsia="Times New Roman" w:hAnsiTheme="minorHAnsi" w:cstheme="minorHAnsi"/>
                <w:i/>
                <w:iCs/>
                <w:color w:val="000000"/>
                <w:lang w:eastAsia="it-IT"/>
              </w:rPr>
              <w:t xml:space="preserve">2 -4 </w:t>
            </w:r>
          </w:p>
        </w:tc>
      </w:tr>
      <w:bookmarkEnd w:id="1"/>
      <w:tr w:rsidR="001D4455" w:rsidRPr="00E90855" w14:paraId="5B94DFC6" w14:textId="77777777" w:rsidTr="001D4455">
        <w:trPr>
          <w:gridAfter w:val="1"/>
          <w:wAfter w:w="644" w:type="dxa"/>
        </w:trPr>
        <w:tc>
          <w:tcPr>
            <w:tcW w:w="10932"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7F0F87" w14:textId="21F73C94" w:rsidR="001D4455" w:rsidRPr="00E90855" w:rsidRDefault="001D4455" w:rsidP="001D4455">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MATTINA INIZIA BENE CON LA PRIMA COLAZIONE</w:t>
            </w:r>
          </w:p>
        </w:tc>
        <w:tc>
          <w:tcPr>
            <w:tcW w:w="445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83B357" w14:textId="77777777" w:rsidR="001D4455" w:rsidRPr="00E90855" w:rsidRDefault="001D4455" w:rsidP="001D4455">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3783EFD7" w14:textId="77777777" w:rsidR="001D4455" w:rsidRPr="00E90855" w:rsidRDefault="001D4455" w:rsidP="001D4455">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1D4455" w:rsidRPr="00E90855" w14:paraId="4AE689E2" w14:textId="77777777" w:rsidTr="001D4455">
        <w:trPr>
          <w:gridAfter w:val="1"/>
          <w:wAfter w:w="644" w:type="dxa"/>
          <w:trHeight w:val="450"/>
        </w:trPr>
        <w:tc>
          <w:tcPr>
            <w:tcW w:w="10932" w:type="dxa"/>
            <w:gridSpan w:val="2"/>
            <w:vMerge/>
            <w:tcBorders>
              <w:top w:val="single" w:sz="4" w:space="0" w:color="000000"/>
              <w:left w:val="single" w:sz="4" w:space="0" w:color="000000"/>
              <w:bottom w:val="single" w:sz="4" w:space="0" w:color="000000"/>
              <w:right w:val="single" w:sz="4" w:space="0" w:color="000000"/>
            </w:tcBorders>
            <w:vAlign w:val="center"/>
            <w:hideMark/>
          </w:tcPr>
          <w:p w14:paraId="79599282" w14:textId="77777777" w:rsidR="001D4455" w:rsidRPr="00E90855" w:rsidRDefault="001D4455" w:rsidP="001D4455">
            <w:pPr>
              <w:widowControl/>
              <w:autoSpaceDE/>
              <w:autoSpaceDN/>
              <w:rPr>
                <w:rFonts w:asciiTheme="minorHAnsi" w:eastAsia="Times New Roman" w:hAnsiTheme="minorHAnsi" w:cstheme="minorHAnsi"/>
                <w:lang w:eastAsia="it-IT"/>
              </w:rPr>
            </w:pPr>
          </w:p>
        </w:tc>
        <w:tc>
          <w:tcPr>
            <w:tcW w:w="2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566E6C" w14:textId="77777777" w:rsidR="001D4455" w:rsidRPr="00E90855" w:rsidRDefault="001D4455"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D72657" w14:textId="77777777" w:rsidR="001D4455" w:rsidRPr="00E90855" w:rsidRDefault="001D4455"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1D4455" w:rsidRPr="00E90855" w14:paraId="4AE283AD" w14:textId="77777777" w:rsidTr="001D4455">
        <w:trPr>
          <w:gridAfter w:val="1"/>
          <w:wAfter w:w="644" w:type="dxa"/>
          <w:trHeight w:val="450"/>
        </w:trPr>
        <w:tc>
          <w:tcPr>
            <w:tcW w:w="7591" w:type="dxa"/>
            <w:tcBorders>
              <w:top w:val="single" w:sz="4" w:space="0" w:color="000000"/>
              <w:left w:val="single" w:sz="4" w:space="0" w:color="000000"/>
              <w:bottom w:val="single" w:sz="4" w:space="0" w:color="000000"/>
              <w:right w:val="single" w:sz="4" w:space="0" w:color="auto"/>
            </w:tcBorders>
            <w:vAlign w:val="center"/>
          </w:tcPr>
          <w:p w14:paraId="739E7A40" w14:textId="65B7319D" w:rsidR="001D4455" w:rsidRPr="001D4455" w:rsidRDefault="001D4455" w:rsidP="001D4455">
            <w:pPr>
              <w:widowControl/>
              <w:autoSpaceDE/>
              <w:autoSpaceDN/>
              <w:rPr>
                <w:rFonts w:asciiTheme="minorHAnsi" w:eastAsia="Times New Roman" w:hAnsiTheme="minorHAnsi" w:cstheme="minorHAnsi"/>
                <w:b/>
                <w:bCs/>
                <w:lang w:eastAsia="it-IT"/>
              </w:rPr>
            </w:pPr>
            <w:r w:rsidRPr="001D4455">
              <w:rPr>
                <w:rFonts w:asciiTheme="minorHAnsi" w:eastAsia="Times New Roman" w:hAnsiTheme="minorHAnsi" w:cstheme="minorHAnsi"/>
                <w:b/>
                <w:bCs/>
                <w:color w:val="000000"/>
                <w:lang w:eastAsia="it-IT"/>
              </w:rPr>
              <w:t>CONOSCENZE</w:t>
            </w:r>
          </w:p>
        </w:tc>
        <w:tc>
          <w:tcPr>
            <w:tcW w:w="3341" w:type="dxa"/>
            <w:tcBorders>
              <w:top w:val="single" w:sz="4" w:space="0" w:color="000000"/>
              <w:left w:val="single" w:sz="4" w:space="0" w:color="auto"/>
              <w:bottom w:val="single" w:sz="4" w:space="0" w:color="000000"/>
              <w:right w:val="single" w:sz="4" w:space="0" w:color="000000"/>
            </w:tcBorders>
            <w:vAlign w:val="center"/>
          </w:tcPr>
          <w:p w14:paraId="47D09F1E" w14:textId="6516D902" w:rsidR="001D4455" w:rsidRPr="001D4455" w:rsidRDefault="001D4455" w:rsidP="001D4455">
            <w:pPr>
              <w:widowControl/>
              <w:autoSpaceDE/>
              <w:autoSpaceDN/>
              <w:rPr>
                <w:rFonts w:asciiTheme="minorHAnsi" w:eastAsia="Times New Roman" w:hAnsiTheme="minorHAnsi" w:cstheme="minorHAnsi"/>
                <w:b/>
                <w:bCs/>
                <w:lang w:eastAsia="it-IT"/>
              </w:rPr>
            </w:pPr>
            <w:r w:rsidRPr="001D4455">
              <w:rPr>
                <w:rFonts w:asciiTheme="minorHAnsi" w:eastAsia="Times New Roman" w:hAnsiTheme="minorHAnsi" w:cstheme="minorHAnsi"/>
                <w:b/>
                <w:bCs/>
                <w:lang w:eastAsia="it-IT"/>
              </w:rPr>
              <w:t xml:space="preserve">ABILITA’ </w:t>
            </w:r>
          </w:p>
        </w:tc>
        <w:tc>
          <w:tcPr>
            <w:tcW w:w="2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C4E8C8" w14:textId="09D4E7E3" w:rsidR="001D4455" w:rsidRPr="00E90855" w:rsidRDefault="001D4455" w:rsidP="001D4455">
            <w:pPr>
              <w:widowControl/>
              <w:autoSpaceDE/>
              <w:autoSpaceDN/>
              <w:rPr>
                <w:rFonts w:asciiTheme="minorHAnsi" w:eastAsia="Times New Roman" w:hAnsiTheme="minorHAnsi" w:cstheme="minorHAnsi"/>
                <w:i/>
                <w:iCs/>
                <w:color w:val="000000"/>
                <w:lang w:eastAsia="it-IT"/>
              </w:rPr>
            </w:pP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2FA21" w14:textId="77777777" w:rsidR="001D4455" w:rsidRPr="00E90855" w:rsidRDefault="001D4455" w:rsidP="001D4455">
            <w:pPr>
              <w:widowControl/>
              <w:autoSpaceDE/>
              <w:autoSpaceDN/>
              <w:rPr>
                <w:rFonts w:asciiTheme="minorHAnsi" w:eastAsia="Times New Roman" w:hAnsiTheme="minorHAnsi" w:cstheme="minorHAnsi"/>
                <w:i/>
                <w:iCs/>
                <w:color w:val="000000"/>
                <w:lang w:eastAsia="it-IT"/>
              </w:rPr>
            </w:pPr>
          </w:p>
        </w:tc>
      </w:tr>
      <w:tr w:rsidR="001D4455" w:rsidRPr="00E90855" w14:paraId="5F937FC3" w14:textId="77777777" w:rsidTr="001D4455">
        <w:trPr>
          <w:gridAfter w:val="1"/>
          <w:wAfter w:w="644" w:type="dxa"/>
        </w:trPr>
        <w:tc>
          <w:tcPr>
            <w:tcW w:w="7593"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327ED74A" w14:textId="77777777" w:rsidR="001D4455" w:rsidRPr="00E90855" w:rsidRDefault="001D4455" w:rsidP="001D4455">
            <w:pPr>
              <w:widowControl/>
              <w:numPr>
                <w:ilvl w:val="0"/>
                <w:numId w:val="182"/>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Caratteristiche merceologiche e nutrizionali dei prodotti e delle materie prime in riferimento all’arte bianca.</w:t>
            </w:r>
          </w:p>
          <w:p w14:paraId="03C16BCC" w14:textId="4715F970" w:rsidR="001D4455" w:rsidRPr="00E90855" w:rsidRDefault="001D4455" w:rsidP="001D4455">
            <w:pPr>
              <w:widowControl/>
              <w:autoSpaceDE/>
              <w:autoSpaceDN/>
              <w:spacing w:after="240" w:line="259" w:lineRule="auto"/>
              <w:ind w:left="720"/>
              <w:textAlignment w:val="baseline"/>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3339"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tcPr>
          <w:p w14:paraId="625E09B2" w14:textId="4A0C0215" w:rsidR="001D4455" w:rsidRPr="00E90855" w:rsidRDefault="001D4455" w:rsidP="001D4455">
            <w:pPr>
              <w:widowControl/>
              <w:numPr>
                <w:ilvl w:val="0"/>
                <w:numId w:val="182"/>
              </w:numPr>
              <w:autoSpaceDE/>
              <w:autoSpaceDN/>
              <w:spacing w:after="240" w:line="259" w:lineRule="auto"/>
              <w:textAlignment w:val="baseline"/>
              <w:rPr>
                <w:rFonts w:asciiTheme="minorHAnsi" w:eastAsia="Times New Roman" w:hAnsiTheme="minorHAnsi" w:cstheme="minorHAnsi"/>
                <w:color w:val="000000"/>
                <w:lang w:eastAsia="it-IT"/>
              </w:rPr>
            </w:pPr>
            <w:r>
              <w:rPr>
                <w:rFonts w:asciiTheme="minorHAnsi" w:eastAsia="Times New Roman" w:hAnsiTheme="minorHAnsi" w:cstheme="minorHAnsi"/>
                <w:lang w:eastAsia="it-IT"/>
              </w:rPr>
              <w:t xml:space="preserve"> </w:t>
            </w:r>
            <w:r w:rsidRPr="00E90855">
              <w:rPr>
                <w:rFonts w:asciiTheme="minorHAnsi" w:eastAsia="Times New Roman" w:hAnsiTheme="minorHAnsi" w:cstheme="minorHAnsi"/>
                <w:color w:val="000000"/>
                <w:lang w:eastAsia="it-IT"/>
              </w:rPr>
              <w:t>Applicare criteri di selezione di ingredienti alimentari e tecniche di base della panificazione e produzione dolciaria.</w:t>
            </w:r>
          </w:p>
          <w:p w14:paraId="72F74A75" w14:textId="4CA6E61A" w:rsidR="001D4455" w:rsidRPr="00E90855" w:rsidRDefault="001D4455" w:rsidP="001D4455">
            <w:pPr>
              <w:widowControl/>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lang w:eastAsia="it-IT"/>
              </w:rPr>
              <w:br/>
            </w:r>
          </w:p>
        </w:tc>
        <w:tc>
          <w:tcPr>
            <w:tcW w:w="2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F066AA" w14:textId="77777777" w:rsidR="001D4455" w:rsidRPr="00E90855" w:rsidRDefault="001D4455" w:rsidP="001D4455">
            <w:pPr>
              <w:widowControl/>
              <w:autoSpaceDE/>
              <w:autoSpaceDN/>
              <w:rPr>
                <w:rFonts w:asciiTheme="minorHAnsi" w:eastAsia="Times New Roman" w:hAnsiTheme="minorHAnsi" w:cstheme="minorHAnsi"/>
                <w:lang w:eastAsia="it-IT"/>
              </w:rPr>
            </w:pPr>
            <w:r>
              <w:rPr>
                <w:rFonts w:asciiTheme="minorHAnsi" w:eastAsia="Times New Roman" w:hAnsiTheme="minorHAnsi" w:cstheme="minorHAnsi"/>
                <w:color w:val="000000"/>
                <w:lang w:eastAsia="it-IT"/>
              </w:rPr>
              <w:t>2</w:t>
            </w:r>
          </w:p>
        </w:tc>
        <w:tc>
          <w:tcPr>
            <w:tcW w:w="1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9F3A7D" w14:textId="4B7FA5FD" w:rsidR="001D4455" w:rsidRPr="00E90855" w:rsidRDefault="001D4455" w:rsidP="001D4455">
            <w:pPr>
              <w:widowControl/>
              <w:autoSpaceDE/>
              <w:autoSpaceDN/>
              <w:rPr>
                <w:rFonts w:asciiTheme="minorHAnsi" w:eastAsia="Times New Roman" w:hAnsiTheme="minorHAnsi" w:cstheme="minorHAnsi"/>
                <w:lang w:eastAsia="it-IT"/>
              </w:rPr>
            </w:pPr>
            <w:r>
              <w:rPr>
                <w:rFonts w:asciiTheme="minorHAnsi" w:eastAsia="Times New Roman" w:hAnsiTheme="minorHAnsi" w:cstheme="minorHAnsi"/>
                <w:i/>
                <w:iCs/>
                <w:color w:val="000000"/>
                <w:lang w:eastAsia="it-IT"/>
              </w:rPr>
              <w:t>5</w:t>
            </w:r>
          </w:p>
        </w:tc>
      </w:tr>
    </w:tbl>
    <w:p w14:paraId="1A2A8F2D" w14:textId="44B2A5AA" w:rsidR="001D4455" w:rsidRDefault="001D4455" w:rsidP="00910F8D">
      <w:pPr>
        <w:widowControl/>
        <w:autoSpaceDE/>
        <w:autoSpaceDN/>
        <w:spacing w:after="240"/>
        <w:rPr>
          <w:rFonts w:asciiTheme="minorHAnsi" w:eastAsia="Times New Roman" w:hAnsiTheme="minorHAnsi" w:cstheme="minorHAnsi"/>
          <w:lang w:eastAsia="it-IT"/>
        </w:rPr>
      </w:pPr>
    </w:p>
    <w:p w14:paraId="148A4D11" w14:textId="77777777" w:rsidR="001D4455" w:rsidRDefault="001D4455">
      <w:pPr>
        <w:rPr>
          <w:rFonts w:asciiTheme="minorHAnsi" w:eastAsia="Times New Roman" w:hAnsiTheme="minorHAnsi" w:cstheme="minorHAnsi"/>
          <w:lang w:eastAsia="it-IT"/>
        </w:rPr>
      </w:pPr>
      <w:r>
        <w:rPr>
          <w:rFonts w:asciiTheme="minorHAnsi" w:eastAsia="Times New Roman" w:hAnsiTheme="minorHAnsi" w:cstheme="minorHAnsi"/>
          <w:lang w:eastAsia="it-IT"/>
        </w:rPr>
        <w:lastRenderedPageBreak/>
        <w:br w:type="page"/>
      </w:r>
    </w:p>
    <w:p w14:paraId="6DC3776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 xml:space="preserve">DISCIPLINA: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 xml:space="preserve">ENOGASTRONOMIA - CUCINA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Seconde</w:t>
      </w:r>
    </w:p>
    <w:tbl>
      <w:tblPr>
        <w:tblW w:w="0" w:type="auto"/>
        <w:tblCellMar>
          <w:top w:w="15" w:type="dxa"/>
          <w:left w:w="15" w:type="dxa"/>
          <w:bottom w:w="15" w:type="dxa"/>
          <w:right w:w="15" w:type="dxa"/>
        </w:tblCellMar>
        <w:tblLook w:val="04A0" w:firstRow="1" w:lastRow="0" w:firstColumn="1" w:lastColumn="0" w:noHBand="0" w:noVBand="1"/>
      </w:tblPr>
      <w:tblGrid>
        <w:gridCol w:w="5726"/>
        <w:gridCol w:w="2794"/>
        <w:gridCol w:w="2858"/>
        <w:gridCol w:w="1068"/>
        <w:gridCol w:w="528"/>
        <w:gridCol w:w="528"/>
        <w:gridCol w:w="1688"/>
      </w:tblGrid>
      <w:tr w:rsidR="00910F8D" w:rsidRPr="00E90855" w14:paraId="2BA7FB4F" w14:textId="77777777" w:rsidTr="00910F8D">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521293"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MA SIAMO PROPRIO SICURI?</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9F7DD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6EAADB3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55D5EAEB" w14:textId="77777777" w:rsidTr="00910F8D">
        <w:trPr>
          <w:trHeight w:val="45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660E023"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8381C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16415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3D74F89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A20F5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32570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40FDF5"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C5B811C"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6347E737"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71CEDD" w14:textId="77777777" w:rsidR="00910F8D" w:rsidRPr="00E90855" w:rsidRDefault="00910F8D" w:rsidP="007178B2">
            <w:pPr>
              <w:widowControl/>
              <w:numPr>
                <w:ilvl w:val="0"/>
                <w:numId w:val="18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Principi di legislazione specifica di settore. </w:t>
            </w:r>
          </w:p>
          <w:p w14:paraId="6819C07C" w14:textId="77777777" w:rsidR="00910F8D" w:rsidRPr="00E90855" w:rsidRDefault="00910F8D" w:rsidP="007178B2">
            <w:pPr>
              <w:widowControl/>
              <w:numPr>
                <w:ilvl w:val="0"/>
                <w:numId w:val="18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Influenza dei fenomeni fisici e chimici negli alimenti e nella produzione enogastronomica. Norme di sicurezza sui luoghi di lavoro (D. Lgs. 81/2008).</w:t>
            </w:r>
          </w:p>
          <w:p w14:paraId="3EFA4AD6" w14:textId="77777777" w:rsidR="00910F8D" w:rsidRPr="00E90855" w:rsidRDefault="00910F8D" w:rsidP="007178B2">
            <w:pPr>
              <w:widowControl/>
              <w:numPr>
                <w:ilvl w:val="0"/>
                <w:numId w:val="183"/>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Calamità naturali e antropologiche</w:t>
            </w:r>
          </w:p>
          <w:p w14:paraId="2315BBE6"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D63D53" w14:textId="77777777" w:rsidR="00910F8D" w:rsidRPr="00E90855" w:rsidRDefault="00910F8D" w:rsidP="007178B2">
            <w:pPr>
              <w:widowControl/>
              <w:numPr>
                <w:ilvl w:val="0"/>
                <w:numId w:val="18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pratiche inerenti l’igiene personale, la preparazione, la cottura e la conservazione dei prodotti, la cura degli ambienti e delle attrezzature.</w:t>
            </w:r>
          </w:p>
          <w:p w14:paraId="1CFB59AB" w14:textId="77777777" w:rsidR="00910F8D" w:rsidRPr="00E90855" w:rsidRDefault="00910F8D" w:rsidP="007178B2">
            <w:pPr>
              <w:widowControl/>
              <w:numPr>
                <w:ilvl w:val="0"/>
                <w:numId w:val="18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procedure di base di autocontrollo relative all’igiene alimentari.</w:t>
            </w:r>
          </w:p>
          <w:p w14:paraId="71ABB7A8" w14:textId="77777777" w:rsidR="00910F8D" w:rsidRPr="00E90855" w:rsidRDefault="00910F8D" w:rsidP="007178B2">
            <w:pPr>
              <w:widowControl/>
              <w:numPr>
                <w:ilvl w:val="0"/>
                <w:numId w:val="18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in modo corretto i dispositivi di prevenzione.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B18D4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85061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3</w:t>
            </w:r>
          </w:p>
        </w:tc>
      </w:tr>
      <w:tr w:rsidR="00910F8D" w:rsidRPr="00E90855" w14:paraId="0179F21D" w14:textId="77777777" w:rsidTr="00910F8D">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AC3F0B"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TANTO PER COMINCIARE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FB859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2B41417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3F36BD4D" w14:textId="77777777" w:rsidTr="00910F8D">
        <w:trPr>
          <w:trHeight w:val="45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E4A01A0" w14:textId="77777777" w:rsidR="00910F8D" w:rsidRPr="00E90855" w:rsidRDefault="00910F8D" w:rsidP="001D4455">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2D2EB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614B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35D1FE9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090B9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0F5B4E"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E8DF0"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D07F86A"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63D75B4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216323" w14:textId="77777777" w:rsidR="00910F8D" w:rsidRPr="00E90855" w:rsidRDefault="00910F8D" w:rsidP="007178B2">
            <w:pPr>
              <w:widowControl/>
              <w:numPr>
                <w:ilvl w:val="0"/>
                <w:numId w:val="18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e procedure di settore in relazione al compito da svolgere.</w:t>
            </w:r>
          </w:p>
          <w:p w14:paraId="1FE525F6" w14:textId="77777777" w:rsidR="00910F8D" w:rsidRPr="00E90855" w:rsidRDefault="00910F8D" w:rsidP="007178B2">
            <w:pPr>
              <w:widowControl/>
              <w:numPr>
                <w:ilvl w:val="0"/>
                <w:numId w:val="185"/>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Elementi di enogastronomia regionale e nazionale.</w:t>
            </w:r>
          </w:p>
          <w:p w14:paraId="34EE0597"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5946AD" w14:textId="77777777" w:rsidR="00910F8D" w:rsidRPr="00E90855" w:rsidRDefault="00910F8D" w:rsidP="007178B2">
            <w:pPr>
              <w:widowControl/>
              <w:numPr>
                <w:ilvl w:val="0"/>
                <w:numId w:val="18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le principali fasi di lavorazione e allestimento di prodotti, servizi e menù nella corretta sequenza.</w:t>
            </w:r>
          </w:p>
          <w:p w14:paraId="3DF92600" w14:textId="77777777" w:rsidR="00910F8D" w:rsidRPr="00E90855" w:rsidRDefault="00910F8D" w:rsidP="007178B2">
            <w:pPr>
              <w:widowControl/>
              <w:numPr>
                <w:ilvl w:val="0"/>
                <w:numId w:val="18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Adottare tecniche di base per la manipolazione, la trasformazione e l’utilizzo delle materie e dei semilavorati.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33AEF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CBC87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4</w:t>
            </w:r>
          </w:p>
        </w:tc>
      </w:tr>
      <w:tr w:rsidR="00910F8D" w:rsidRPr="00E90855" w14:paraId="264976BD" w14:textId="77777777" w:rsidTr="00910F8D">
        <w:tc>
          <w:tcPr>
            <w:tcW w:w="0" w:type="auto"/>
            <w:gridSpan w:val="4"/>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17C247"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SOSTENIAMO L’UMBRIA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850F2A"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66A36AEA"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37A36770" w14:textId="77777777" w:rsidTr="00910F8D">
        <w:trPr>
          <w:trHeight w:val="45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6B5D016E"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0CD1D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DA3EA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1216818B" w14:textId="77777777" w:rsidTr="001D4455">
        <w:tc>
          <w:tcPr>
            <w:tcW w:w="846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C3FF7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41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2B5E0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EC3136E"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CD111D"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277EC089" w14:textId="77777777" w:rsidTr="001D4455">
        <w:tc>
          <w:tcPr>
            <w:tcW w:w="846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747CA7" w14:textId="77777777" w:rsidR="00910F8D" w:rsidRPr="00E90855" w:rsidRDefault="00910F8D" w:rsidP="007178B2">
            <w:pPr>
              <w:widowControl/>
              <w:numPr>
                <w:ilvl w:val="0"/>
                <w:numId w:val="18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concetto di sostenibilità ambientale.</w:t>
            </w:r>
          </w:p>
          <w:p w14:paraId="03DECD44" w14:textId="77777777" w:rsidR="00910F8D" w:rsidRPr="00E90855" w:rsidRDefault="00910F8D" w:rsidP="007178B2">
            <w:pPr>
              <w:widowControl/>
              <w:numPr>
                <w:ilvl w:val="0"/>
                <w:numId w:val="187"/>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Atteggiamenti e metodi per ottimizzare l’impatto ambientale dei prodotti e dei servizi caratteristici della filiera di riferimento.</w:t>
            </w:r>
          </w:p>
          <w:p w14:paraId="15755ED5"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41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C3BC89" w14:textId="77777777" w:rsidR="00910F8D" w:rsidRPr="00E90855" w:rsidRDefault="00910F8D" w:rsidP="007178B2">
            <w:pPr>
              <w:widowControl/>
              <w:numPr>
                <w:ilvl w:val="0"/>
                <w:numId w:val="18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nel territorio gli aspetti relativi all’eco sostenibilità ambientale.</w:t>
            </w:r>
          </w:p>
          <w:p w14:paraId="3A24C596" w14:textId="77777777" w:rsidR="00910F8D" w:rsidRPr="00E90855" w:rsidRDefault="00910F8D" w:rsidP="007178B2">
            <w:pPr>
              <w:widowControl/>
              <w:numPr>
                <w:ilvl w:val="0"/>
                <w:numId w:val="18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Attuare modalità atte a ridurre gli sprechi nell’ottica della tutela e salvaguardia dell’ambiente.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BCE1F6"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35655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8</w:t>
            </w:r>
          </w:p>
        </w:tc>
      </w:tr>
    </w:tbl>
    <w:p w14:paraId="44AD0523" w14:textId="2CB3150B" w:rsidR="00910F8D" w:rsidRPr="00E90855" w:rsidRDefault="00910F8D"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456"/>
        <w:gridCol w:w="5659"/>
        <w:gridCol w:w="1058"/>
        <w:gridCol w:w="1017"/>
      </w:tblGrid>
      <w:tr w:rsidR="00910F8D" w:rsidRPr="00E90855" w14:paraId="24F2D2D8"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AAE07D"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SECONDE 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272EDE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E1DB69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1239A9C"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8F68FC"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B4E1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AF60D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6410D85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EF1F7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9745C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C3DC1"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B9EEF3"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3F6BEBE1" w14:textId="77777777" w:rsidTr="00910F8D">
        <w:trPr>
          <w:trHeight w:val="14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474E73" w14:textId="77777777" w:rsidR="00910F8D" w:rsidRPr="00E90855" w:rsidRDefault="00910F8D" w:rsidP="007178B2">
            <w:pPr>
              <w:widowControl/>
              <w:numPr>
                <w:ilvl w:val="0"/>
                <w:numId w:val="18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Conoscenze di base dei principali processi organizzativi, produttivi e gestionali dei diversi settori della filiera.</w:t>
            </w:r>
          </w:p>
          <w:p w14:paraId="4B99865E" w14:textId="77777777" w:rsidR="00910F8D" w:rsidRPr="00E90855" w:rsidRDefault="00910F8D" w:rsidP="007178B2">
            <w:pPr>
              <w:widowControl/>
              <w:numPr>
                <w:ilvl w:val="0"/>
                <w:numId w:val="189"/>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Organizzazione del lavoro in équipe: ruoli, funzioni e gerarchia.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C48FE6" w14:textId="77777777" w:rsidR="00910F8D" w:rsidRPr="00E90855" w:rsidRDefault="00910F8D" w:rsidP="007178B2">
            <w:pPr>
              <w:widowControl/>
              <w:numPr>
                <w:ilvl w:val="0"/>
                <w:numId w:val="19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modalità di trattamento e trasformazione delle materie prime di base.</w:t>
            </w:r>
          </w:p>
          <w:p w14:paraId="1ED15CE6" w14:textId="77777777" w:rsidR="00910F8D" w:rsidRPr="00E90855" w:rsidRDefault="00910F8D" w:rsidP="007178B2">
            <w:pPr>
              <w:widowControl/>
              <w:numPr>
                <w:ilvl w:val="0"/>
                <w:numId w:val="19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metodologie di base di lavoro in équipe.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E59E12"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EE136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2</w:t>
            </w:r>
          </w:p>
        </w:tc>
      </w:tr>
      <w:tr w:rsidR="00910F8D" w:rsidRPr="00E90855" w14:paraId="022287EA"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97E8EA"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NOTE DI DOLCEZZA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CF389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35BBD68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086D3D12"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1C4C154"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39522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11EAE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0072332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CC81E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A054C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06827"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085358"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3BE4B77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2062DD" w14:textId="77777777" w:rsidR="00910F8D" w:rsidRPr="00E90855" w:rsidRDefault="00910F8D" w:rsidP="007178B2">
            <w:pPr>
              <w:widowControl/>
              <w:numPr>
                <w:ilvl w:val="0"/>
                <w:numId w:val="191"/>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Caratteristiche merceologiche e nutrizionali dei prodotti e delle materie prime in riferimento all’arte bianca.</w:t>
            </w:r>
          </w:p>
          <w:p w14:paraId="4D7D8503"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64A964" w14:textId="77777777" w:rsidR="00910F8D" w:rsidRPr="00E90855" w:rsidRDefault="00910F8D" w:rsidP="007178B2">
            <w:pPr>
              <w:widowControl/>
              <w:numPr>
                <w:ilvl w:val="0"/>
                <w:numId w:val="19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criteri di selezione di ingredienti alimentari e tecniche di base della panificazione e produzione dolciaria.</w:t>
            </w:r>
          </w:p>
          <w:p w14:paraId="27C35159" w14:textId="77777777" w:rsidR="00910F8D" w:rsidRPr="00E90855" w:rsidRDefault="00910F8D" w:rsidP="007178B2">
            <w:pPr>
              <w:widowControl/>
              <w:numPr>
                <w:ilvl w:val="0"/>
                <w:numId w:val="19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componenti culturali dell’arte bianca anche in relazione al proprio territorio.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148C0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4C304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5</w:t>
            </w:r>
          </w:p>
        </w:tc>
      </w:tr>
      <w:tr w:rsidR="00910F8D" w:rsidRPr="00E90855" w14:paraId="1C1BF6A1"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04AC1E"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LE NOSTRE CREAZIONI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4BED2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1ED63E2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5B4F0EE"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7D12D64" w14:textId="77777777" w:rsidR="00910F8D" w:rsidRPr="00E90855" w:rsidRDefault="00910F8D" w:rsidP="001D4455">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C74A4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79E78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3F94974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8B92B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88F995"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BA750"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AE8E44"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1BDF6F0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7B5634" w14:textId="77777777" w:rsidR="00910F8D" w:rsidRPr="00E90855" w:rsidRDefault="00910F8D" w:rsidP="007178B2">
            <w:pPr>
              <w:widowControl/>
              <w:numPr>
                <w:ilvl w:val="0"/>
                <w:numId w:val="193"/>
              </w:numPr>
              <w:autoSpaceDE/>
              <w:autoSpaceDN/>
              <w:spacing w:line="259" w:lineRule="auto"/>
              <w:ind w:left="714" w:hanging="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Elementi di enogastronomia </w:t>
            </w:r>
            <w:proofErr w:type="gramStart"/>
            <w:r w:rsidRPr="00E90855">
              <w:rPr>
                <w:rFonts w:asciiTheme="minorHAnsi" w:eastAsia="Times New Roman" w:hAnsiTheme="minorHAnsi" w:cstheme="minorHAnsi"/>
                <w:color w:val="000000"/>
                <w:lang w:eastAsia="it-IT"/>
              </w:rPr>
              <w:t>locale,regionale</w:t>
            </w:r>
            <w:proofErr w:type="gramEnd"/>
            <w:r w:rsidRPr="00E90855">
              <w:rPr>
                <w:rFonts w:asciiTheme="minorHAnsi" w:eastAsia="Times New Roman" w:hAnsiTheme="minorHAnsi" w:cstheme="minorHAnsi"/>
                <w:color w:val="000000"/>
                <w:lang w:eastAsia="it-IT"/>
              </w:rPr>
              <w:t xml:space="preserve"> e nazionale. Elementi di geografia turistica con particolare riferimento al territorio. L’evoluzione degli usi e dei costumi enogastronomici del territorio di appartenenza.</w:t>
            </w:r>
          </w:p>
          <w:p w14:paraId="10A6EE92" w14:textId="77777777" w:rsidR="00910F8D" w:rsidRPr="00E90855" w:rsidRDefault="00910F8D" w:rsidP="007178B2">
            <w:pPr>
              <w:widowControl/>
              <w:numPr>
                <w:ilvl w:val="0"/>
                <w:numId w:val="193"/>
              </w:numPr>
              <w:autoSpaceDE/>
              <w:autoSpaceDN/>
              <w:spacing w:line="259" w:lineRule="auto"/>
              <w:ind w:left="714" w:hanging="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Servizi internet per la promozione enogastronomica e culturale del territorio.</w:t>
            </w:r>
          </w:p>
          <w:p w14:paraId="6F1B1D2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3AFB6B" w14:textId="77777777" w:rsidR="00910F8D" w:rsidRPr="00E90855" w:rsidRDefault="00910F8D" w:rsidP="007178B2">
            <w:pPr>
              <w:widowControl/>
              <w:numPr>
                <w:ilvl w:val="0"/>
                <w:numId w:val="19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 xml:space="preserve">Individuare i prodotti di qualità del territorio conoscendone le caratteristiche peculiari, le </w:t>
            </w:r>
            <w:r w:rsidRPr="00E90855">
              <w:rPr>
                <w:rFonts w:asciiTheme="minorHAnsi" w:eastAsia="Times New Roman" w:hAnsiTheme="minorHAnsi" w:cstheme="minorHAnsi"/>
                <w:color w:val="000000"/>
                <w:lang w:eastAsia="it-IT"/>
              </w:rPr>
              <w:lastRenderedPageBreak/>
              <w:t>tradizioni storiche e i criteri di classificazione della qualità.</w:t>
            </w:r>
          </w:p>
          <w:p w14:paraId="37CC415E" w14:textId="77777777" w:rsidR="00910F8D" w:rsidRPr="00E90855" w:rsidRDefault="00910F8D" w:rsidP="001D4455">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F4729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DDC51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7</w:t>
            </w:r>
          </w:p>
        </w:tc>
      </w:tr>
    </w:tbl>
    <w:p w14:paraId="5E2B269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DISCIPLINA: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 xml:space="preserve">ENOGASTRONOMIA - CUCINA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Terze Eno</w:t>
      </w:r>
    </w:p>
    <w:p w14:paraId="38740C3A"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349"/>
        <w:gridCol w:w="9040"/>
        <w:gridCol w:w="921"/>
        <w:gridCol w:w="880"/>
      </w:tblGrid>
      <w:tr w:rsidR="00910F8D" w:rsidRPr="00E90855" w14:paraId="3ABC5B3D"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5EEB3"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IL MENU: CRITERI E REDAZIONE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A33CD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2662E37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38C4586"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05104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4F04F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7EF51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30277088" w14:textId="77777777" w:rsidTr="001D4455">
        <w:tc>
          <w:tcPr>
            <w:tcW w:w="7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53EFF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6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287DE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2540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0EF706"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0D2E5651" w14:textId="77777777" w:rsidTr="001D4455">
        <w:tc>
          <w:tcPr>
            <w:tcW w:w="7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14D297" w14:textId="77777777" w:rsidR="00910F8D" w:rsidRPr="00E90855" w:rsidRDefault="00910F8D" w:rsidP="007178B2">
            <w:pPr>
              <w:widowControl/>
              <w:numPr>
                <w:ilvl w:val="0"/>
                <w:numId w:val="19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Criteri di scelta delle materie prime/prodotti/servizi (</w:t>
            </w:r>
            <w:proofErr w:type="gramStart"/>
            <w:r w:rsidRPr="00E90855">
              <w:rPr>
                <w:rFonts w:asciiTheme="minorHAnsi" w:eastAsia="Times New Roman" w:hAnsiTheme="minorHAnsi" w:cstheme="minorHAnsi"/>
                <w:color w:val="000000"/>
                <w:lang w:eastAsia="it-IT"/>
              </w:rPr>
              <w:t>certificazioni,stagionalità</w:t>
            </w:r>
            <w:proofErr w:type="gramEnd"/>
            <w:r w:rsidRPr="00E90855">
              <w:rPr>
                <w:rFonts w:asciiTheme="minorHAnsi" w:eastAsia="Times New Roman" w:hAnsiTheme="minorHAnsi" w:cstheme="minorHAnsi"/>
                <w:color w:val="000000"/>
                <w:lang w:eastAsia="it-IT"/>
              </w:rPr>
              <w:t>, prossimità e eco sostenibilità).</w:t>
            </w:r>
          </w:p>
          <w:p w14:paraId="5DDFEC1B" w14:textId="77777777" w:rsidR="00910F8D" w:rsidRPr="00E90855" w:rsidRDefault="00910F8D" w:rsidP="007178B2">
            <w:pPr>
              <w:widowControl/>
              <w:numPr>
                <w:ilvl w:val="0"/>
                <w:numId w:val="19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base di organizzazione, gestione aziendale e budgetaria.</w:t>
            </w:r>
          </w:p>
        </w:tc>
        <w:tc>
          <w:tcPr>
            <w:tcW w:w="6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71AE62" w14:textId="77777777" w:rsidR="00910F8D" w:rsidRPr="00E90855" w:rsidRDefault="00910F8D" w:rsidP="007178B2">
            <w:pPr>
              <w:widowControl/>
              <w:numPr>
                <w:ilvl w:val="0"/>
                <w:numId w:val="19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criteri di selezione delle materie prime e/o prodotti e di allestimento di servizi, e/o menù in funzione del contesto, delle esigenze della clientela, della stagionalità e nel rispetto della filiera corta.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3BD8F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0057A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4</w:t>
            </w:r>
          </w:p>
        </w:tc>
      </w:tr>
      <w:tr w:rsidR="00910F8D" w:rsidRPr="00E90855" w14:paraId="424C1774"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0F1C7"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IL PANE NELLE TRADIZIONI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484BB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F8D7EF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71342BF"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2C9B8C"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5844F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5AA25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50F4021A" w14:textId="77777777" w:rsidTr="001D4455">
        <w:tc>
          <w:tcPr>
            <w:tcW w:w="7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F44A0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6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C850D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3578C"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D27C37"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648495F9" w14:textId="77777777" w:rsidTr="001D4455">
        <w:tc>
          <w:tcPr>
            <w:tcW w:w="71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017B28" w14:textId="77777777" w:rsidR="00910F8D" w:rsidRPr="00E90855" w:rsidRDefault="00910F8D" w:rsidP="007178B2">
            <w:pPr>
              <w:widowControl/>
              <w:numPr>
                <w:ilvl w:val="0"/>
                <w:numId w:val="19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base e tecnologie per la preparazione di prodotti dolciari e di panificazione.</w:t>
            </w:r>
          </w:p>
          <w:p w14:paraId="1FDE93F6" w14:textId="77777777" w:rsidR="00910F8D" w:rsidRPr="00E90855" w:rsidRDefault="00910F8D" w:rsidP="007178B2">
            <w:pPr>
              <w:widowControl/>
              <w:numPr>
                <w:ilvl w:val="0"/>
                <w:numId w:val="19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Fasi, tempi, strumenti e modalità di lavorazione, cottura e conservazione dei prodotti.</w:t>
            </w:r>
          </w:p>
          <w:p w14:paraId="1C41E44D" w14:textId="77777777" w:rsidR="00910F8D" w:rsidRDefault="00910F8D" w:rsidP="007178B2">
            <w:pPr>
              <w:widowControl/>
              <w:numPr>
                <w:ilvl w:val="0"/>
                <w:numId w:val="19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Preparazioni di base di pasticceria, panificazione e pizzeria riferite alle tradizioni regionali, nazionali e internazionali.</w:t>
            </w:r>
          </w:p>
          <w:p w14:paraId="7E57AB72" w14:textId="77777777" w:rsidR="001D4455" w:rsidRDefault="001D4455" w:rsidP="001D4455">
            <w:pPr>
              <w:widowControl/>
              <w:autoSpaceDE/>
              <w:autoSpaceDN/>
              <w:spacing w:line="259" w:lineRule="auto"/>
              <w:ind w:left="720"/>
              <w:textAlignment w:val="baseline"/>
              <w:rPr>
                <w:rFonts w:asciiTheme="minorHAnsi" w:eastAsia="Times New Roman" w:hAnsiTheme="minorHAnsi" w:cstheme="minorHAnsi"/>
                <w:color w:val="000000"/>
                <w:lang w:eastAsia="it-IT"/>
              </w:rPr>
            </w:pPr>
          </w:p>
          <w:p w14:paraId="6A8CC271" w14:textId="77777777" w:rsidR="001D4455" w:rsidRDefault="001D4455" w:rsidP="001D4455">
            <w:pPr>
              <w:widowControl/>
              <w:autoSpaceDE/>
              <w:autoSpaceDN/>
              <w:spacing w:line="259" w:lineRule="auto"/>
              <w:ind w:left="720"/>
              <w:textAlignment w:val="baseline"/>
              <w:rPr>
                <w:rFonts w:asciiTheme="minorHAnsi" w:eastAsia="Times New Roman" w:hAnsiTheme="minorHAnsi" w:cstheme="minorHAnsi"/>
                <w:color w:val="000000"/>
                <w:lang w:eastAsia="it-IT"/>
              </w:rPr>
            </w:pPr>
          </w:p>
          <w:p w14:paraId="38DF0375" w14:textId="0459227D" w:rsidR="001D4455" w:rsidRPr="00E90855" w:rsidRDefault="001D4455" w:rsidP="001D4455">
            <w:pPr>
              <w:widowControl/>
              <w:autoSpaceDE/>
              <w:autoSpaceDN/>
              <w:spacing w:line="259" w:lineRule="auto"/>
              <w:ind w:left="720"/>
              <w:textAlignment w:val="baseline"/>
              <w:rPr>
                <w:rFonts w:asciiTheme="minorHAnsi" w:eastAsia="Times New Roman" w:hAnsiTheme="minorHAnsi" w:cstheme="minorHAnsi"/>
                <w:color w:val="000000"/>
                <w:lang w:eastAsia="it-IT"/>
              </w:rPr>
            </w:pPr>
          </w:p>
        </w:tc>
        <w:tc>
          <w:tcPr>
            <w:tcW w:w="6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947718" w14:textId="77777777" w:rsidR="00910F8D" w:rsidRPr="00E90855" w:rsidRDefault="00910F8D" w:rsidP="007178B2">
            <w:pPr>
              <w:widowControl/>
              <w:numPr>
                <w:ilvl w:val="0"/>
                <w:numId w:val="19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Applicare tecniche e tecnologie idonee alla preparazione, conservazione e presentazione di prodotti dolciari e di panificazione</w:t>
            </w:r>
          </w:p>
          <w:p w14:paraId="00A9BA86" w14:textId="77777777" w:rsidR="00910F8D" w:rsidRPr="00E90855" w:rsidRDefault="00910F8D" w:rsidP="007178B2">
            <w:pPr>
              <w:widowControl/>
              <w:numPr>
                <w:ilvl w:val="0"/>
                <w:numId w:val="19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Predisporre la linea di lavoro per le diverse procedure previste dal piano di produzione/conservazione/presentazione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65624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76F43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5</w:t>
            </w:r>
          </w:p>
        </w:tc>
      </w:tr>
      <w:tr w:rsidR="00910F8D" w:rsidRPr="00E90855" w14:paraId="14F23F94"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70AB3A"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CUCINA REGIONALE ITALIANA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65BBE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6AE6024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659B6558"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7DC5E4"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1D8D5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C4812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22A781E1"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8BD94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1C543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D865E7"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A1C2B"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7A16522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2E4991" w14:textId="77777777" w:rsidR="00910F8D" w:rsidRPr="00E90855" w:rsidRDefault="00910F8D" w:rsidP="007178B2">
            <w:pPr>
              <w:widowControl/>
              <w:numPr>
                <w:ilvl w:val="0"/>
                <w:numId w:val="19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Assetto agroalimentare del territorio: tecniche per l’abbinamento cibi-prodotti locali.</w:t>
            </w:r>
          </w:p>
          <w:p w14:paraId="7DC8F552" w14:textId="77777777" w:rsidR="00910F8D" w:rsidRPr="00E90855" w:rsidRDefault="00910F8D" w:rsidP="007178B2">
            <w:pPr>
              <w:widowControl/>
              <w:numPr>
                <w:ilvl w:val="0"/>
                <w:numId w:val="199"/>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L’offerta turistica integrata ed ecosostenibil</w:t>
            </w:r>
            <w:r w:rsidR="00E17897" w:rsidRPr="00E90855">
              <w:rPr>
                <w:rFonts w:asciiTheme="minorHAnsi" w:eastAsia="Times New Roman" w:hAnsiTheme="minorHAnsi" w:cstheme="minorHAnsi"/>
                <w:color w:val="000000"/>
                <w:lang w:eastAsia="it-IT"/>
              </w:rPr>
              <w:t>e nel territorio di riferimento.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784D17" w14:textId="77777777" w:rsidR="00910F8D" w:rsidRPr="00E90855" w:rsidRDefault="00910F8D" w:rsidP="007178B2">
            <w:pPr>
              <w:widowControl/>
              <w:numPr>
                <w:ilvl w:val="0"/>
                <w:numId w:val="200"/>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i principi dell’eco sostenibilità ambientale in relazione all’offerta turistica Effettuare l’analisi del territorio di riferimento (opportunità ricreative, culturali, enogastronomiche, sportive, escursionistiche) attraverso l'utilizzo di diversi strumenti di ricerca e del web.</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32406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DD691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8</w:t>
            </w:r>
          </w:p>
        </w:tc>
      </w:tr>
    </w:tbl>
    <w:p w14:paraId="4559989A" w14:textId="51B27E84" w:rsidR="001D44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47AC6B63" w14:textId="77777777" w:rsidR="001D4455" w:rsidRDefault="001D4455">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p w14:paraId="2F75B521"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194012E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DISCIPLINA: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 xml:space="preserve">ENOGASTRONOMIA - CUCINA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Quarte Eno</w:t>
      </w:r>
    </w:p>
    <w:tbl>
      <w:tblPr>
        <w:tblW w:w="0" w:type="auto"/>
        <w:tblCellMar>
          <w:top w:w="15" w:type="dxa"/>
          <w:left w:w="15" w:type="dxa"/>
          <w:bottom w:w="15" w:type="dxa"/>
          <w:right w:w="15" w:type="dxa"/>
        </w:tblCellMar>
        <w:tblLook w:val="04A0" w:firstRow="1" w:lastRow="0" w:firstColumn="1" w:lastColumn="0" w:noHBand="0" w:noVBand="1"/>
      </w:tblPr>
      <w:tblGrid>
        <w:gridCol w:w="4914"/>
        <w:gridCol w:w="8261"/>
        <w:gridCol w:w="1028"/>
        <w:gridCol w:w="987"/>
      </w:tblGrid>
      <w:tr w:rsidR="00910F8D" w:rsidRPr="00E90855" w14:paraId="7C3305CE"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220248"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b/>
                <w:bCs/>
                <w:color w:val="000000"/>
                <w:lang w:eastAsia="it-IT"/>
              </w:rPr>
              <w:t>LA PIANIFICAZIONE DEL LAVORO DI CUCINA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BE603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437F0D6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A3FBE90"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72AFAA"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C9E21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F3D50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4C7CC79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7E786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DEA67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A51E43"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86D3EC"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4558C52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0106C6" w14:textId="77777777" w:rsidR="00910F8D" w:rsidRPr="00E90855" w:rsidRDefault="00910F8D" w:rsidP="007178B2">
            <w:pPr>
              <w:widowControl/>
              <w:numPr>
                <w:ilvl w:val="0"/>
                <w:numId w:val="201"/>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sviluppi contemporanei in termini di: materie prime e loro derivati, tecniche professionali, materiali e attrezzature.</w:t>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6DD8DC" w14:textId="77777777" w:rsidR="00910F8D" w:rsidRPr="00E90855" w:rsidRDefault="00910F8D" w:rsidP="007178B2">
            <w:pPr>
              <w:widowControl/>
              <w:numPr>
                <w:ilvl w:val="0"/>
                <w:numId w:val="20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Elaborare, coordinando il proprio lavoro con quello degli altri, un’offerta di prodotti/servizi sia innovativi che tradizionali, verificando la qualità, il rispetto degli standard di offerta in relazione al target dei clienti e alle loro necessità e/o interessi culturali e perseguendo obiettivi di redditività.</w:t>
            </w:r>
          </w:p>
          <w:p w14:paraId="45253E39" w14:textId="77777777" w:rsidR="00910F8D" w:rsidRPr="00E90855" w:rsidRDefault="00910F8D" w:rsidP="007178B2">
            <w:pPr>
              <w:widowControl/>
              <w:numPr>
                <w:ilvl w:val="0"/>
                <w:numId w:val="20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modalità di calcolo dei margini di guadagno.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D0E36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B1BAD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4 </w:t>
            </w:r>
          </w:p>
        </w:tc>
      </w:tr>
      <w:tr w:rsidR="00910F8D" w:rsidRPr="00E90855" w14:paraId="7AA37331"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1232F0"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CUCINA CLASSICA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391480"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7CD4613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29210A69"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B871FC0"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D9F9D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51A48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0CD9570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99294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D2299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17B4F"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348B86"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3BD29BE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1DA41B" w14:textId="3395AB4F" w:rsidR="00910F8D" w:rsidRPr="001D4455" w:rsidRDefault="00910F8D" w:rsidP="007178B2">
            <w:pPr>
              <w:widowControl/>
              <w:numPr>
                <w:ilvl w:val="0"/>
                <w:numId w:val="203"/>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specifiche per la realizzazione di prodotti e servizi dell’enogastronomia e l'ospitalità alberghiera.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2D4A5F" w14:textId="77777777" w:rsidR="00910F8D" w:rsidRPr="00E90855" w:rsidRDefault="00910F8D" w:rsidP="007178B2">
            <w:pPr>
              <w:widowControl/>
              <w:numPr>
                <w:ilvl w:val="0"/>
                <w:numId w:val="20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in maniera appropriata le tecniche tradizionali per la produzione e realizzazione di prodotti e/o servizi adeguati ai diversi contesti.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8AD89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A39D3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w:t>
            </w:r>
          </w:p>
        </w:tc>
      </w:tr>
      <w:tr w:rsidR="00910F8D" w:rsidRPr="00E90855" w14:paraId="3803EB78"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9091B9"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RISTORAZIONE CONTEMPORANEA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3327F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2E92278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1B5EF35"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96D2A9F"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8C8F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117B5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3403CEB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A690F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14C70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402D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E3E95"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570268F5"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1E3499" w14:textId="77777777" w:rsidR="00910F8D" w:rsidRPr="00E90855" w:rsidRDefault="00910F8D" w:rsidP="007178B2">
            <w:pPr>
              <w:widowControl/>
              <w:numPr>
                <w:ilvl w:val="0"/>
                <w:numId w:val="205"/>
              </w:numPr>
              <w:autoSpaceDE/>
              <w:autoSpaceDN/>
              <w:ind w:left="714" w:hanging="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Metodologie e tecniche di gestione dell’accoglienza e della ristorazione in relazione alla tipologia dei servizi e al target di clientela.</w:t>
            </w:r>
          </w:p>
          <w:p w14:paraId="4DAD57D5" w14:textId="0509E463" w:rsidR="00910F8D" w:rsidRPr="001D4455" w:rsidRDefault="00910F8D" w:rsidP="007178B2">
            <w:pPr>
              <w:widowControl/>
              <w:numPr>
                <w:ilvl w:val="0"/>
                <w:numId w:val="205"/>
              </w:numPr>
              <w:autoSpaceDE/>
              <w:autoSpaceDN/>
              <w:ind w:left="714" w:hanging="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Livelli e standard di qualità del prodotto - servizio/offerta erogato.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0F5AE7" w14:textId="77777777" w:rsidR="00910F8D" w:rsidRPr="00E90855" w:rsidRDefault="00910F8D" w:rsidP="007178B2">
            <w:pPr>
              <w:widowControl/>
              <w:numPr>
                <w:ilvl w:val="0"/>
                <w:numId w:val="20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Garantire il corretto flusso informativo tra i reparti di una stessa struttura ricettiva/ristorativa in un’ottica di cooperazione ed efficienza aziendale.</w:t>
            </w:r>
          </w:p>
          <w:p w14:paraId="7E1EFF32" w14:textId="77777777" w:rsidR="00910F8D" w:rsidRPr="00E90855" w:rsidRDefault="00910F8D" w:rsidP="007178B2">
            <w:pPr>
              <w:widowControl/>
              <w:numPr>
                <w:ilvl w:val="0"/>
                <w:numId w:val="20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le principali tecniche di ricettività/ristorazione e accoglienza in linea con la tipologia di servizio ricettivo e il target di clientela.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31129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3 - 10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A39E7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9</w:t>
            </w:r>
          </w:p>
        </w:tc>
      </w:tr>
    </w:tbl>
    <w:p w14:paraId="12816E47" w14:textId="327DB596" w:rsidR="00910F8D" w:rsidRDefault="00910F8D" w:rsidP="00910F8D">
      <w:pPr>
        <w:widowControl/>
        <w:autoSpaceDE/>
        <w:autoSpaceDN/>
        <w:spacing w:after="240"/>
        <w:rPr>
          <w:rFonts w:asciiTheme="minorHAnsi" w:eastAsia="Times New Roman" w:hAnsiTheme="minorHAnsi" w:cstheme="minorHAnsi"/>
          <w:lang w:eastAsia="it-IT"/>
        </w:rPr>
      </w:pPr>
    </w:p>
    <w:p w14:paraId="1BABF8DC" w14:textId="77777777" w:rsidR="001D4455" w:rsidRPr="00E90855" w:rsidRDefault="001D4455"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332"/>
        <w:gridCol w:w="8887"/>
        <w:gridCol w:w="1006"/>
        <w:gridCol w:w="965"/>
      </w:tblGrid>
      <w:tr w:rsidR="00910F8D" w:rsidRPr="00E90855" w14:paraId="755D5A92"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704328"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 PRODOTTI DI QUALITA’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CD133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496651C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773A9E72"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9689438"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AE18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7A4F2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145159C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DD661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A3333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F8B4F"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02B7F"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51405963"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EE6C22" w14:textId="77777777" w:rsidR="00910F8D" w:rsidRPr="00E90855" w:rsidRDefault="00910F8D" w:rsidP="007178B2">
            <w:pPr>
              <w:widowControl/>
              <w:numPr>
                <w:ilvl w:val="0"/>
                <w:numId w:val="20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Fattori che caratterizzano la vocazione turistica del territorio.</w:t>
            </w:r>
          </w:p>
          <w:p w14:paraId="48B70E59" w14:textId="77777777" w:rsidR="00910F8D" w:rsidRPr="00E90855" w:rsidRDefault="00910F8D" w:rsidP="007178B2">
            <w:pPr>
              <w:widowControl/>
              <w:numPr>
                <w:ilvl w:val="0"/>
                <w:numId w:val="20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Risorse enogastronomiche/culturali territoriali e nazionali.</w:t>
            </w:r>
          </w:p>
          <w:p w14:paraId="31AE3670" w14:textId="77777777" w:rsidR="00910F8D" w:rsidRPr="00E90855" w:rsidRDefault="00910F8D" w:rsidP="007178B2">
            <w:pPr>
              <w:widowControl/>
              <w:numPr>
                <w:ilvl w:val="0"/>
                <w:numId w:val="207"/>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Marchi di qualità e sistemi di tutela dei prodotti enogastronomici di eccellenza.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6B32D2" w14:textId="77777777" w:rsidR="00910F8D" w:rsidRPr="00E90855" w:rsidRDefault="00910F8D" w:rsidP="007178B2">
            <w:pPr>
              <w:widowControl/>
              <w:numPr>
                <w:ilvl w:val="0"/>
                <w:numId w:val="20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(ove possibile) a eventi significativi del territorio curando gli aspetti che riguardano la comunicazione, la promozione e la commercializzazione.</w:t>
            </w:r>
          </w:p>
          <w:p w14:paraId="42894462" w14:textId="77777777" w:rsidR="00910F8D" w:rsidRPr="00E90855" w:rsidRDefault="00910F8D" w:rsidP="007178B2">
            <w:pPr>
              <w:widowControl/>
              <w:numPr>
                <w:ilvl w:val="0"/>
                <w:numId w:val="20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il legame dei prodotti e servizi con il territorio, riconoscendone la qualità di filiera e, attraverso tecniche tradizionali di lavorazione/commercializzazione, promuoverne la valorizzazione.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112FE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66A12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1-11</w:t>
            </w:r>
          </w:p>
        </w:tc>
      </w:tr>
      <w:tr w:rsidR="00910F8D" w:rsidRPr="00E90855" w14:paraId="1FBAD399"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07A92A"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PASTICCERIA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F1848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7076FC5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71E79975" w14:textId="77777777" w:rsidTr="00E17897">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544728"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3ABAA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183CF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7A01487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F7138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B48C1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6F1FBA"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210673"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3310806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46ADAB" w14:textId="77777777" w:rsidR="00910F8D" w:rsidRPr="00E90855" w:rsidRDefault="00910F8D" w:rsidP="007178B2">
            <w:pPr>
              <w:widowControl/>
              <w:numPr>
                <w:ilvl w:val="0"/>
                <w:numId w:val="209"/>
              </w:numPr>
              <w:autoSpaceDE/>
              <w:autoSpaceDN/>
              <w:spacing w:line="360"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complesse di produzione dolciaria e di panificazione.</w:t>
            </w:r>
          </w:p>
          <w:p w14:paraId="18812CE6" w14:textId="77777777" w:rsidR="00910F8D" w:rsidRPr="00E90855" w:rsidRDefault="00910F8D" w:rsidP="007178B2">
            <w:pPr>
              <w:widowControl/>
              <w:numPr>
                <w:ilvl w:val="0"/>
                <w:numId w:val="209"/>
              </w:numPr>
              <w:autoSpaceDE/>
              <w:autoSpaceDN/>
              <w:spacing w:line="360"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presentazione e decorazione dei prodotti dolciari e di panificazione.</w:t>
            </w:r>
          </w:p>
          <w:p w14:paraId="2EA43ABD" w14:textId="2F76E0B2" w:rsidR="001D4455" w:rsidRPr="00E90855" w:rsidRDefault="00910F8D" w:rsidP="007178B2">
            <w:pPr>
              <w:widowControl/>
              <w:numPr>
                <w:ilvl w:val="0"/>
                <w:numId w:val="209"/>
              </w:numPr>
              <w:autoSpaceDE/>
              <w:autoSpaceDN/>
              <w:spacing w:line="360"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Principi di scienze e tecnologie alimentari applicate ai prodotti dolciari e di panificazione.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6E2D90" w14:textId="77777777" w:rsidR="00910F8D" w:rsidRPr="00E90855" w:rsidRDefault="00910F8D" w:rsidP="007178B2">
            <w:pPr>
              <w:widowControl/>
              <w:numPr>
                <w:ilvl w:val="0"/>
                <w:numId w:val="210"/>
              </w:numPr>
              <w:autoSpaceDE/>
              <w:autoSpaceDN/>
              <w:spacing w:line="360"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preparazioni complesse integrando le diverse tecniche di base.</w:t>
            </w:r>
          </w:p>
          <w:p w14:paraId="36D6E366" w14:textId="77777777" w:rsidR="00910F8D" w:rsidRPr="00E90855" w:rsidRDefault="00910F8D" w:rsidP="007178B2">
            <w:pPr>
              <w:widowControl/>
              <w:numPr>
                <w:ilvl w:val="0"/>
                <w:numId w:val="210"/>
              </w:numPr>
              <w:autoSpaceDE/>
              <w:autoSpaceDN/>
              <w:spacing w:line="360"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Predisporre preparazioni dolciarie e di arte bianca scegliendo le materie prime in base alla qualità, alla tipicità, al loro valore nutrizionale, bilanciandole in funzione del prodotto finito.</w:t>
            </w:r>
          </w:p>
          <w:p w14:paraId="6CDEA415" w14:textId="77777777" w:rsidR="00910F8D" w:rsidRPr="00E90855" w:rsidRDefault="00910F8D" w:rsidP="007178B2">
            <w:pPr>
              <w:widowControl/>
              <w:numPr>
                <w:ilvl w:val="0"/>
                <w:numId w:val="210"/>
              </w:numPr>
              <w:autoSpaceDE/>
              <w:autoSpaceDN/>
              <w:spacing w:line="360"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Curare l’aspetto estetico al fine di valorizzare le preparazioni gastronomiche, di arte bianca artigianali e di alta qualità.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49A647"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7CB3F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5</w:t>
            </w:r>
          </w:p>
        </w:tc>
      </w:tr>
      <w:tr w:rsidR="00910F8D" w:rsidRPr="00E90855" w14:paraId="5B035A42"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6C5B0"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GASTRONOMIA TRA PASSATO, PRESENTE E FUTURO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DAE35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A50DB8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FEBB858"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AA6BFF"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FDDD3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1B8C8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65BAA740"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0BC78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F1A14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C47BC7"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CD6578"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29B3E3B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AF295A" w14:textId="77777777" w:rsidR="00910F8D" w:rsidRPr="00E90855" w:rsidRDefault="00910F8D" w:rsidP="007178B2">
            <w:pPr>
              <w:widowControl/>
              <w:numPr>
                <w:ilvl w:val="0"/>
                <w:numId w:val="21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Normativa igienico-sanitaria e procedura di autocontrollo HACCP</w:t>
            </w:r>
          </w:p>
          <w:p w14:paraId="0ED23924" w14:textId="77777777" w:rsidR="00910F8D" w:rsidRPr="00E90855" w:rsidRDefault="00910F8D" w:rsidP="007178B2">
            <w:pPr>
              <w:widowControl/>
              <w:numPr>
                <w:ilvl w:val="0"/>
                <w:numId w:val="21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Normativa volta alla tutela e sicurezza del cliente.</w:t>
            </w:r>
          </w:p>
          <w:p w14:paraId="31E6CC95" w14:textId="77777777" w:rsidR="00910F8D" w:rsidRPr="00E90855" w:rsidRDefault="00910F8D" w:rsidP="007178B2">
            <w:pPr>
              <w:widowControl/>
              <w:numPr>
                <w:ilvl w:val="0"/>
                <w:numId w:val="211"/>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Tecniche di </w:t>
            </w:r>
            <w:proofErr w:type="gramStart"/>
            <w:r w:rsidRPr="00E90855">
              <w:rPr>
                <w:rFonts w:asciiTheme="minorHAnsi" w:eastAsia="Times New Roman" w:hAnsiTheme="minorHAnsi" w:cstheme="minorHAnsi"/>
                <w:color w:val="000000"/>
                <w:lang w:eastAsia="it-IT"/>
              </w:rPr>
              <w:t>realizzazione,lavorazione</w:t>
            </w:r>
            <w:proofErr w:type="gramEnd"/>
            <w:r w:rsidRPr="00E90855">
              <w:rPr>
                <w:rFonts w:asciiTheme="minorHAnsi" w:eastAsia="Times New Roman" w:hAnsiTheme="minorHAnsi" w:cstheme="minorHAnsi"/>
                <w:color w:val="000000"/>
                <w:lang w:eastAsia="it-IT"/>
              </w:rPr>
              <w:t xml:space="preserve"> e erogazione del prodotto/servizio.</w:t>
            </w:r>
          </w:p>
          <w:p w14:paraId="7E4333EF" w14:textId="77777777" w:rsidR="00910F8D" w:rsidRPr="00E90855" w:rsidRDefault="00910F8D" w:rsidP="007178B2">
            <w:pPr>
              <w:widowControl/>
              <w:numPr>
                <w:ilvl w:val="0"/>
                <w:numId w:val="211"/>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organizzazione del lavoro, strumenti per la gestione organizzativa.</w:t>
            </w:r>
          </w:p>
          <w:p w14:paraId="732C66C9"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701CBE" w14:textId="77777777" w:rsidR="00910F8D" w:rsidRPr="00E90855" w:rsidRDefault="00910F8D" w:rsidP="007178B2">
            <w:pPr>
              <w:widowControl/>
              <w:numPr>
                <w:ilvl w:val="0"/>
                <w:numId w:val="21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le normative che disciplinano i processi dei servizi, con riferimento alla riservatezza, alla sicurezza e salute sui luoghi di vita e di lavoro, dell’ambiente e del territorio.</w:t>
            </w:r>
          </w:p>
          <w:p w14:paraId="2D0B51E8" w14:textId="77777777" w:rsidR="00910F8D" w:rsidRPr="00E90855" w:rsidRDefault="00910F8D" w:rsidP="007178B2">
            <w:pPr>
              <w:widowControl/>
              <w:numPr>
                <w:ilvl w:val="0"/>
                <w:numId w:val="21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efficacemente il sistema di autocontrollo per la sicurezza dei prodotti alimentari in conformità alla normativa regionale, nazionale e comunitaria in materia di HACCP.</w:t>
            </w:r>
          </w:p>
          <w:p w14:paraId="2652038E" w14:textId="77777777" w:rsidR="00910F8D" w:rsidRPr="00E90855" w:rsidRDefault="00910F8D" w:rsidP="007178B2">
            <w:pPr>
              <w:widowControl/>
              <w:numPr>
                <w:ilvl w:val="0"/>
                <w:numId w:val="21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Garantire la tutela e la sicurezza del cliente</w:t>
            </w:r>
          </w:p>
          <w:p w14:paraId="335F22FF" w14:textId="77777777" w:rsidR="00910F8D" w:rsidRPr="00E90855" w:rsidRDefault="00910F8D" w:rsidP="007178B2">
            <w:pPr>
              <w:widowControl/>
              <w:numPr>
                <w:ilvl w:val="0"/>
                <w:numId w:val="21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criteri di pianificazione del proprio lavoro, operando in équipe, e interagendo con le altre figure professionali e i vari reparti. Applicare specifiche procedure e tecniche di gestione d’impresa. Controllare la corrispondenza del prodotto/servizio ai parametri predefiniti e formulare proposte di miglioramento degli standard di qualità di prodotti e servizi.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CE644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E906B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2 - 3</w:t>
            </w:r>
          </w:p>
        </w:tc>
      </w:tr>
    </w:tbl>
    <w:p w14:paraId="75349F4D"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p w14:paraId="7ED03E69"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15F742A6"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49C4A190"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1776E130"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46A9BA0A"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7852F609"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21B5A065"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4FD71689"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0988696E"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51414467"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4FE9FA09" w14:textId="7E96DF28" w:rsidR="001D4455" w:rsidRDefault="001D4455">
      <w:pP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br w:type="page"/>
      </w:r>
    </w:p>
    <w:p w14:paraId="5E2A043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 xml:space="preserve">DISCIPLINA: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 xml:space="preserve">ENOGASTRONOMIA - CUCINA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Quarte SV</w:t>
      </w:r>
    </w:p>
    <w:p w14:paraId="0CF05666"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993"/>
        <w:gridCol w:w="8218"/>
        <w:gridCol w:w="1010"/>
        <w:gridCol w:w="969"/>
      </w:tblGrid>
      <w:tr w:rsidR="00910F8D" w:rsidRPr="00E90855" w14:paraId="16401D0D"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2F452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PIANIFICAZIONE DEL LAVORO DI CUCINA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7D72B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6AA6A62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3691DDA5"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A74621"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3A21A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28D57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4FCB099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F0CB4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B2149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CC37D"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47C22"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01FAFE27" w14:textId="77777777" w:rsidTr="00A4711A">
        <w:trPr>
          <w:trHeight w:val="142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3B5BD1" w14:textId="77777777" w:rsidR="00910F8D" w:rsidRPr="00E90855" w:rsidRDefault="00910F8D" w:rsidP="007178B2">
            <w:pPr>
              <w:widowControl/>
              <w:numPr>
                <w:ilvl w:val="0"/>
                <w:numId w:val="215"/>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sviluppi contemporanei in termini di: materie prime e loro derivati, tecniche professionali, materiali e attrezzature.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3E2DBA" w14:textId="77777777" w:rsidR="00910F8D" w:rsidRPr="00E90855" w:rsidRDefault="00910F8D" w:rsidP="007178B2">
            <w:pPr>
              <w:widowControl/>
              <w:numPr>
                <w:ilvl w:val="0"/>
                <w:numId w:val="216"/>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Elaborare, coordinando il proprio lavoro con quello degli altri, un’offerta di prodotti/servizi sia innovativi che tradizionali, verificando la qualità, il rispetto degli standard di offerta in relazione al target dei clienti e alle loro necessità e/o interessi culturali e perseguendo obiettivi di redditività.</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6D196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736BC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4 </w:t>
            </w:r>
          </w:p>
        </w:tc>
      </w:tr>
      <w:tr w:rsidR="00910F8D" w:rsidRPr="00E90855" w14:paraId="3F33E54D"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D6D2B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 PRODOTTI DI QUALITÀ’</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5F818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72F86B2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6AD7F173" w14:textId="77777777" w:rsidTr="00A4711A">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F099E8"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D387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7B14C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1D779F9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56B19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E83F4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07B02"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BCB00"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41068085"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31F624" w14:textId="77777777" w:rsidR="00910F8D" w:rsidRPr="00E90855" w:rsidRDefault="00910F8D" w:rsidP="007178B2">
            <w:pPr>
              <w:widowControl/>
              <w:numPr>
                <w:ilvl w:val="0"/>
                <w:numId w:val="21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Fattori che caratterizzano la vocazione turistica del territorio.</w:t>
            </w:r>
          </w:p>
          <w:p w14:paraId="44BC82D8" w14:textId="77777777" w:rsidR="00910F8D" w:rsidRPr="00E90855" w:rsidRDefault="00910F8D" w:rsidP="007178B2">
            <w:pPr>
              <w:widowControl/>
              <w:numPr>
                <w:ilvl w:val="0"/>
                <w:numId w:val="21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Risorse enogastronomiche/culturali territoriali e nazionali.</w:t>
            </w:r>
          </w:p>
          <w:p w14:paraId="0EF4620D" w14:textId="77777777" w:rsidR="00910F8D" w:rsidRPr="00E90855" w:rsidRDefault="00910F8D" w:rsidP="007178B2">
            <w:pPr>
              <w:widowControl/>
              <w:numPr>
                <w:ilvl w:val="0"/>
                <w:numId w:val="217"/>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Marchi di qualità e sistemi di tutela dei prodotti enogastronomici di eccellenza.</w:t>
            </w:r>
          </w:p>
          <w:p w14:paraId="50624E6F" w14:textId="77777777" w:rsidR="00910F8D" w:rsidRPr="00E90855" w:rsidRDefault="00910F8D" w:rsidP="001D4455">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67DDA0" w14:textId="77777777" w:rsidR="00910F8D" w:rsidRPr="00E90855" w:rsidRDefault="00910F8D" w:rsidP="007178B2">
            <w:pPr>
              <w:widowControl/>
              <w:numPr>
                <w:ilvl w:val="0"/>
                <w:numId w:val="21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(ove possibile) a eventi significativi del territorio curando gli aspetti che riguardano la comunicazione, la promozione e la commercializzazione.</w:t>
            </w:r>
          </w:p>
          <w:p w14:paraId="39AE3325" w14:textId="77777777" w:rsidR="00910F8D" w:rsidRPr="00E90855" w:rsidRDefault="00910F8D" w:rsidP="007178B2">
            <w:pPr>
              <w:widowControl/>
              <w:numPr>
                <w:ilvl w:val="0"/>
                <w:numId w:val="218"/>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il legame dei prodotti e servizi con il territorio, riconoscendone la qualità di filiera e, attraverso tecniche tradizionali di lavorazione/commercializzazione, promuoverne la valorizzazione.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ECDB1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9F157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1-11</w:t>
            </w:r>
          </w:p>
        </w:tc>
      </w:tr>
      <w:tr w:rsidR="00910F8D" w:rsidRPr="00E90855" w14:paraId="216E2E08"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0D052" w14:textId="77777777" w:rsidR="001D4455" w:rsidRDefault="001D4455" w:rsidP="001D4455">
            <w:pPr>
              <w:widowControl/>
              <w:autoSpaceDE/>
              <w:autoSpaceDN/>
              <w:jc w:val="center"/>
              <w:rPr>
                <w:rFonts w:asciiTheme="minorHAnsi" w:eastAsia="Times New Roman" w:hAnsiTheme="minorHAnsi" w:cstheme="minorHAnsi"/>
                <w:b/>
                <w:bCs/>
                <w:color w:val="000000"/>
                <w:lang w:eastAsia="it-IT"/>
              </w:rPr>
            </w:pPr>
          </w:p>
          <w:p w14:paraId="78FA0A49" w14:textId="6AC73BDF"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LE COTTURE E LA DEGUSTAZIONE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698F4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BAA5AE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0121681E" w14:textId="77777777" w:rsidTr="001D4455">
        <w:trPr>
          <w:trHeight w:val="26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E8A1C8" w14:textId="77777777" w:rsidR="00910F8D" w:rsidRPr="00E90855" w:rsidRDefault="00910F8D" w:rsidP="001D4455">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9323F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D777F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0AD622A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A3FB45"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EB8500"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5A047A"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A8DFE"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123EEEE1"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FCA1FB" w14:textId="77777777" w:rsidR="00910F8D" w:rsidRPr="00E90855" w:rsidRDefault="00910F8D" w:rsidP="007178B2">
            <w:pPr>
              <w:widowControl/>
              <w:numPr>
                <w:ilvl w:val="0"/>
                <w:numId w:val="219"/>
              </w:numPr>
              <w:autoSpaceDE/>
              <w:autoSpaceDN/>
              <w:spacing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Valore culturale del cibo e rapporto tra enogastronomia, società e cultura di un territorio.</w:t>
            </w:r>
          </w:p>
          <w:p w14:paraId="1DDF0C4D" w14:textId="77777777" w:rsidR="00910F8D" w:rsidRPr="00E90855" w:rsidRDefault="00910F8D" w:rsidP="007178B2">
            <w:pPr>
              <w:widowControl/>
              <w:numPr>
                <w:ilvl w:val="0"/>
                <w:numId w:val="219"/>
              </w:numPr>
              <w:autoSpaceDE/>
              <w:autoSpaceDN/>
              <w:spacing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Nozioni fondamentali sulle dinamiche del gusto e sugli abbinamenti di sapori e ingredienti.</w:t>
            </w:r>
          </w:p>
          <w:p w14:paraId="10E7B1F4" w14:textId="77777777" w:rsidR="00910F8D" w:rsidRPr="00E90855" w:rsidRDefault="00910F8D" w:rsidP="007178B2">
            <w:pPr>
              <w:widowControl/>
              <w:numPr>
                <w:ilvl w:val="0"/>
                <w:numId w:val="219"/>
              </w:numPr>
              <w:autoSpaceDE/>
              <w:autoSpaceDN/>
              <w:spacing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Strumenti per la rilevazione e la ricerca delle dinamiche del gusto e degli abbinamenti di sapori e ingredienti.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A29829" w14:textId="77777777" w:rsidR="00910F8D" w:rsidRPr="00E90855" w:rsidRDefault="00910F8D" w:rsidP="007178B2">
            <w:pPr>
              <w:widowControl/>
              <w:numPr>
                <w:ilvl w:val="0"/>
                <w:numId w:val="22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Elaborare un’offerta di prodotti e servizi enogastronomici atti a promuovere uno stile di vita equilibrato dal punto di vista nutrizionale e sostenibile dal punto di vista ambientale.</w:t>
            </w:r>
          </w:p>
          <w:p w14:paraId="2FB4316A" w14:textId="77777777" w:rsidR="00910F8D" w:rsidRPr="00E90855" w:rsidRDefault="00910F8D" w:rsidP="007178B2">
            <w:pPr>
              <w:widowControl/>
              <w:numPr>
                <w:ilvl w:val="0"/>
                <w:numId w:val="220"/>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Rilevare gusti e tendenze del target di clientela di riferimento in ambito dolciario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D8852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78F43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4 - 5</w:t>
            </w:r>
          </w:p>
        </w:tc>
      </w:tr>
      <w:tr w:rsidR="00910F8D" w:rsidRPr="00E90855" w14:paraId="06281504"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022B2" w14:textId="77777777" w:rsidR="00910F8D" w:rsidRPr="00E90855" w:rsidRDefault="00910F8D" w:rsidP="001D4455">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GASTRONOMIA TRA PASSATO, PRESENTE E FUTURO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CFD5A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943B94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73CCEE72"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ABAF8B8"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E4828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6FA2F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5DD560A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E48C2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E11D5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2E76E8"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46AE3"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4BD690A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EAC15C" w14:textId="77777777" w:rsidR="00910F8D" w:rsidRPr="00E90855" w:rsidRDefault="00910F8D" w:rsidP="007178B2">
            <w:pPr>
              <w:widowControl/>
              <w:numPr>
                <w:ilvl w:val="0"/>
                <w:numId w:val="221"/>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promozione e vendita.</w:t>
            </w:r>
          </w:p>
          <w:p w14:paraId="1208D193"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5C9E22" w14:textId="77777777" w:rsidR="00910F8D" w:rsidRPr="00E90855" w:rsidRDefault="00910F8D" w:rsidP="007178B2">
            <w:pPr>
              <w:widowControl/>
              <w:numPr>
                <w:ilvl w:val="0"/>
                <w:numId w:val="222"/>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Partecipare a eventi significativi del territorio curando gli aspetti che riguardano la </w:t>
            </w:r>
            <w:proofErr w:type="gramStart"/>
            <w:r w:rsidRPr="00E90855">
              <w:rPr>
                <w:rFonts w:asciiTheme="minorHAnsi" w:eastAsia="Times New Roman" w:hAnsiTheme="minorHAnsi" w:cstheme="minorHAnsi"/>
                <w:color w:val="000000"/>
                <w:lang w:eastAsia="it-IT"/>
              </w:rPr>
              <w:t>comunicazione,la</w:t>
            </w:r>
            <w:proofErr w:type="gramEnd"/>
            <w:r w:rsidRPr="00E90855">
              <w:rPr>
                <w:rFonts w:asciiTheme="minorHAnsi" w:eastAsia="Times New Roman" w:hAnsiTheme="minorHAnsi" w:cstheme="minorHAnsi"/>
                <w:color w:val="000000"/>
                <w:lang w:eastAsia="it-IT"/>
              </w:rPr>
              <w:t xml:space="preserve"> promozione e la commercializzazione.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2B853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A2B3C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11</w:t>
            </w:r>
          </w:p>
        </w:tc>
      </w:tr>
    </w:tbl>
    <w:p w14:paraId="0177866D"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616CA277" w14:textId="77777777" w:rsidR="00A4711A" w:rsidRPr="00E90855" w:rsidRDefault="00A4711A" w:rsidP="00910F8D">
      <w:pPr>
        <w:widowControl/>
        <w:autoSpaceDE/>
        <w:autoSpaceDN/>
        <w:rPr>
          <w:rFonts w:asciiTheme="minorHAnsi" w:eastAsia="Times New Roman" w:hAnsiTheme="minorHAnsi" w:cstheme="minorHAnsi"/>
          <w:b/>
          <w:bCs/>
          <w:color w:val="000000"/>
          <w:lang w:eastAsia="it-IT"/>
        </w:rPr>
      </w:pPr>
    </w:p>
    <w:p w14:paraId="1FA1A924" w14:textId="1DDDAD80" w:rsidR="001D4455" w:rsidRDefault="001D4455">
      <w:pP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br w:type="page"/>
      </w:r>
    </w:p>
    <w:p w14:paraId="7F984E96" w14:textId="77777777" w:rsidR="00996D43" w:rsidRDefault="00996D43" w:rsidP="00910F8D">
      <w:pPr>
        <w:widowControl/>
        <w:autoSpaceDE/>
        <w:autoSpaceDN/>
        <w:rPr>
          <w:rFonts w:asciiTheme="minorHAnsi" w:eastAsia="Times New Roman" w:hAnsiTheme="minorHAnsi" w:cstheme="minorHAnsi"/>
          <w:b/>
          <w:bCs/>
          <w:color w:val="000000"/>
          <w:lang w:eastAsia="it-IT"/>
        </w:rPr>
      </w:pPr>
    </w:p>
    <w:p w14:paraId="17E29D54" w14:textId="71525BCA"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DISCIPLINA: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 xml:space="preserve">ENOGASTRONOMIA - CUCINA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Quinte Eno</w:t>
      </w:r>
    </w:p>
    <w:p w14:paraId="6BBA4B6C"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302"/>
        <w:gridCol w:w="4766"/>
        <w:gridCol w:w="1514"/>
        <w:gridCol w:w="1608"/>
      </w:tblGrid>
      <w:tr w:rsidR="00910F8D" w:rsidRPr="00E90855" w14:paraId="0A67B3B1"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C590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SICUREZZA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1F756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3E885F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5EFB5CBD"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653CCE"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DA8AD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0C67E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449A402F" w14:textId="77777777" w:rsidTr="00996D43">
        <w:tc>
          <w:tcPr>
            <w:tcW w:w="7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21AB9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52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C1373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6F4392"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7FF9AE"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22265F51" w14:textId="77777777" w:rsidTr="00996D43">
        <w:tc>
          <w:tcPr>
            <w:tcW w:w="7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9D18D9" w14:textId="77777777" w:rsidR="00910F8D" w:rsidRPr="00E90855" w:rsidRDefault="00910F8D" w:rsidP="007178B2">
            <w:pPr>
              <w:widowControl/>
              <w:numPr>
                <w:ilvl w:val="0"/>
                <w:numId w:val="223"/>
              </w:numPr>
              <w:autoSpaceDE/>
              <w:autoSpaceDN/>
              <w:spacing w:after="160" w:line="259" w:lineRule="auto"/>
              <w:ind w:right="2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Normativa igienico- sanitaria e procedura di autocontrollo HACCP</w:t>
            </w:r>
          </w:p>
          <w:p w14:paraId="61CF2B80" w14:textId="77777777" w:rsidR="00910F8D" w:rsidRPr="00E90855" w:rsidRDefault="00910F8D" w:rsidP="007178B2">
            <w:pPr>
              <w:widowControl/>
              <w:numPr>
                <w:ilvl w:val="0"/>
                <w:numId w:val="22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Normativa relativa alla tutela della riservatezza dei dati personali</w:t>
            </w:r>
          </w:p>
          <w:p w14:paraId="63C4B247" w14:textId="77777777" w:rsidR="00910F8D" w:rsidRPr="00E90855" w:rsidRDefault="00910F8D" w:rsidP="007178B2">
            <w:pPr>
              <w:widowControl/>
              <w:numPr>
                <w:ilvl w:val="0"/>
                <w:numId w:val="22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Normativa volta alla tutela e sicurezza del cliente.</w:t>
            </w:r>
          </w:p>
        </w:tc>
        <w:tc>
          <w:tcPr>
            <w:tcW w:w="52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F83366" w14:textId="77777777" w:rsidR="00910F8D" w:rsidRPr="00E90855" w:rsidRDefault="00910F8D" w:rsidP="007178B2">
            <w:pPr>
              <w:widowControl/>
              <w:numPr>
                <w:ilvl w:val="0"/>
                <w:numId w:val="224"/>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le normative che disciplinano i processi dei servizi, con riferimento alla riservatezza, alla sicurezza e salute sui luoghi di vita e di lavoro, dell’ambiente e del territorio.</w:t>
            </w:r>
          </w:p>
          <w:p w14:paraId="4BD88F38" w14:textId="77777777" w:rsidR="00910F8D" w:rsidRPr="00E90855" w:rsidRDefault="00910F8D" w:rsidP="007178B2">
            <w:pPr>
              <w:widowControl/>
              <w:numPr>
                <w:ilvl w:val="0"/>
                <w:numId w:val="224"/>
              </w:numPr>
              <w:autoSpaceDE/>
              <w:autoSpaceDN/>
              <w:spacing w:after="160" w:line="259" w:lineRule="auto"/>
              <w:ind w:right="1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efficacemente il sistema di autocontrollo per la sicurezza dei prodotti alimentari in conformità alla normativa regionale, nazionale e comunitaria in materia di HACCP.</w:t>
            </w:r>
          </w:p>
          <w:p w14:paraId="4DFB35E7" w14:textId="77777777" w:rsidR="00910F8D" w:rsidRPr="00E90855" w:rsidRDefault="00910F8D" w:rsidP="007178B2">
            <w:pPr>
              <w:widowControl/>
              <w:numPr>
                <w:ilvl w:val="0"/>
                <w:numId w:val="224"/>
              </w:numPr>
              <w:autoSpaceDE/>
              <w:autoSpaceDN/>
              <w:spacing w:after="160" w:line="259" w:lineRule="auto"/>
              <w:ind w:right="2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Garantire la tutela e la sicurezza del cliente</w:t>
            </w:r>
          </w:p>
          <w:p w14:paraId="394FC199" w14:textId="77777777" w:rsidR="00910F8D" w:rsidRPr="00E90855" w:rsidRDefault="00910F8D" w:rsidP="007178B2">
            <w:pPr>
              <w:widowControl/>
              <w:numPr>
                <w:ilvl w:val="0"/>
                <w:numId w:val="22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Formulare proposte di miglioramento delle soluzioni organizzative/layout dell'ambiente di lavoro per evitare fonti di rischio.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C2ECE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06A64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3</w:t>
            </w:r>
          </w:p>
        </w:tc>
      </w:tr>
      <w:tr w:rsidR="00910F8D" w:rsidRPr="00E90855" w14:paraId="55220710" w14:textId="77777777" w:rsidTr="00996D43">
        <w:tc>
          <w:tcPr>
            <w:tcW w:w="12609"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30F6C4" w14:textId="14324F05"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GLI STILI GASTRONOMICI CONTEMPORANEI</w:t>
            </w:r>
          </w:p>
        </w:tc>
        <w:tc>
          <w:tcPr>
            <w:tcW w:w="273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77842A"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3015F342"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32839166" w14:textId="77777777" w:rsidTr="00996D43">
        <w:trPr>
          <w:trHeight w:val="450"/>
        </w:trPr>
        <w:tc>
          <w:tcPr>
            <w:tcW w:w="12609" w:type="dxa"/>
            <w:gridSpan w:val="2"/>
            <w:vMerge/>
            <w:tcBorders>
              <w:top w:val="single" w:sz="4" w:space="0" w:color="000000"/>
              <w:left w:val="single" w:sz="4" w:space="0" w:color="000000"/>
              <w:bottom w:val="single" w:sz="4" w:space="0" w:color="000000"/>
              <w:right w:val="single" w:sz="4" w:space="0" w:color="000000"/>
            </w:tcBorders>
            <w:vAlign w:val="center"/>
            <w:hideMark/>
          </w:tcPr>
          <w:p w14:paraId="1575D3B9"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140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480AB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CF01C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6F5A26E1" w14:textId="77777777" w:rsidTr="00996D43">
        <w:tc>
          <w:tcPr>
            <w:tcW w:w="7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6DBDA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5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12D54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14:paraId="028D5553"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0EF1AD"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46F28B78" w14:textId="77777777" w:rsidTr="00996D43">
        <w:tc>
          <w:tcPr>
            <w:tcW w:w="7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927CF1" w14:textId="77777777" w:rsidR="00910F8D" w:rsidRPr="00E90855" w:rsidRDefault="00910F8D" w:rsidP="007178B2">
            <w:pPr>
              <w:widowControl/>
              <w:numPr>
                <w:ilvl w:val="0"/>
                <w:numId w:val="22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rilevazione delle nuove tendenze in relazione a materie prime, tecniche professionali, materiali e attrezzature.</w:t>
            </w:r>
          </w:p>
          <w:p w14:paraId="3ED021D0" w14:textId="77777777" w:rsidR="00910F8D" w:rsidRPr="00E90855" w:rsidRDefault="00910F8D" w:rsidP="007178B2">
            <w:pPr>
              <w:widowControl/>
              <w:numPr>
                <w:ilvl w:val="0"/>
                <w:numId w:val="22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Menù a filiera locale con prodotti iscritti nel registro delle denominazioni di origini protette e delle indicazioni geografiche protette (DOP, IGP, STG).</w:t>
            </w:r>
          </w:p>
          <w:p w14:paraId="51ADF091" w14:textId="77777777" w:rsidR="00910F8D" w:rsidRPr="00E90855" w:rsidRDefault="00910F8D" w:rsidP="007178B2">
            <w:pPr>
              <w:widowControl/>
              <w:numPr>
                <w:ilvl w:val="0"/>
                <w:numId w:val="226"/>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organizzazione di attività culturali, artistiche, ricreative in relazione alla tipologia di clientela. Metodi di selezione dell’offerta turistica di un territorio in relazione a tempi, costi, qualità.</w:t>
            </w:r>
          </w:p>
          <w:p w14:paraId="18F2D9DF" w14:textId="77777777" w:rsidR="00910F8D" w:rsidRPr="00E90855" w:rsidRDefault="00910F8D" w:rsidP="00910F8D">
            <w:pPr>
              <w:widowControl/>
              <w:autoSpaceDE/>
              <w:autoSpaceDN/>
              <w:spacing w:before="20" w:after="240"/>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w:t>
            </w:r>
          </w:p>
        </w:tc>
        <w:tc>
          <w:tcPr>
            <w:tcW w:w="5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9D08C5" w14:textId="4F3FE2B6" w:rsidR="00910F8D" w:rsidRDefault="00910F8D" w:rsidP="007178B2">
            <w:pPr>
              <w:widowControl/>
              <w:numPr>
                <w:ilvl w:val="0"/>
                <w:numId w:val="227"/>
              </w:numPr>
              <w:autoSpaceDE/>
              <w:autoSpaceDN/>
              <w:spacing w:after="160" w:line="259" w:lineRule="auto"/>
              <w:ind w:right="4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 xml:space="preserve">Utilizzare tecniche e strumenti di presentazione e promozione del prodotto/servizio rispondenti alle </w:t>
            </w:r>
            <w:r w:rsidRPr="00E90855">
              <w:rPr>
                <w:rFonts w:asciiTheme="minorHAnsi" w:eastAsia="Times New Roman" w:hAnsiTheme="minorHAnsi" w:cstheme="minorHAnsi"/>
                <w:color w:val="000000"/>
                <w:lang w:eastAsia="it-IT"/>
              </w:rPr>
              <w:lastRenderedPageBreak/>
              <w:t>aspettative e agli stili di vita del target di riferimento.</w:t>
            </w:r>
          </w:p>
          <w:p w14:paraId="1E662F5B" w14:textId="77777777" w:rsidR="00910F8D" w:rsidRPr="00E90855" w:rsidRDefault="00910F8D" w:rsidP="007178B2">
            <w:pPr>
              <w:widowControl/>
              <w:numPr>
                <w:ilvl w:val="0"/>
                <w:numId w:val="228"/>
              </w:numPr>
              <w:autoSpaceDE/>
              <w:autoSpaceDN/>
              <w:spacing w:after="160" w:line="259" w:lineRule="auto"/>
              <w:ind w:right="20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Progettare attività/iniziative di varia tipologia atte a valorizzare le tipicità del territorio.</w:t>
            </w:r>
          </w:p>
          <w:p w14:paraId="51337BF7" w14:textId="77777777" w:rsidR="00910F8D" w:rsidRPr="00E90855" w:rsidRDefault="00910F8D" w:rsidP="007178B2">
            <w:pPr>
              <w:widowControl/>
              <w:numPr>
                <w:ilvl w:val="0"/>
                <w:numId w:val="229"/>
              </w:numPr>
              <w:autoSpaceDE/>
              <w:autoSpaceDN/>
              <w:spacing w:after="160" w:line="259" w:lineRule="auto"/>
              <w:ind w:right="1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Attuare l’informazione e la promozione di itinerari enogastronomici, artistici, naturalistici, eventi, attrazioni riferiti al territorio di appartenenza.</w:t>
            </w:r>
          </w:p>
          <w:p w14:paraId="3F279EA1" w14:textId="77777777" w:rsidR="00910F8D" w:rsidRPr="00E90855" w:rsidRDefault="00910F8D" w:rsidP="007178B2">
            <w:pPr>
              <w:widowControl/>
              <w:numPr>
                <w:ilvl w:val="0"/>
                <w:numId w:val="230"/>
              </w:numPr>
              <w:autoSpaceDE/>
              <w:autoSpaceDN/>
              <w:spacing w:after="160" w:line="259" w:lineRule="auto"/>
              <w:ind w:right="8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Collaborare alla realizzazione di attività innovative di pubblicizzazione di itinerari enogastronomici, artistici, naturalistici per promuovere l’immagine e la valorizzazione del </w:t>
            </w:r>
            <w:proofErr w:type="gramStart"/>
            <w:r w:rsidRPr="00E90855">
              <w:rPr>
                <w:rFonts w:asciiTheme="minorHAnsi" w:eastAsia="Times New Roman" w:hAnsiTheme="minorHAnsi" w:cstheme="minorHAnsi"/>
                <w:color w:val="000000"/>
                <w:lang w:eastAsia="it-IT"/>
              </w:rPr>
              <w:t>territorio .</w:t>
            </w:r>
            <w:proofErr w:type="gramEnd"/>
          </w:p>
        </w:tc>
        <w:tc>
          <w:tcPr>
            <w:tcW w:w="14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FD4F8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E1652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1 - 11</w:t>
            </w:r>
          </w:p>
        </w:tc>
      </w:tr>
      <w:tr w:rsidR="00910F8D" w:rsidRPr="00E90855" w14:paraId="485D73A8" w14:textId="77777777" w:rsidTr="00996D43">
        <w:tc>
          <w:tcPr>
            <w:tcW w:w="11485"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321F25" w14:textId="77777777" w:rsidR="00910F8D" w:rsidRPr="00E90855" w:rsidRDefault="00910F8D" w:rsidP="00996D43">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CUCINA SALUTISTICA</w:t>
            </w:r>
          </w:p>
        </w:tc>
        <w:tc>
          <w:tcPr>
            <w:tcW w:w="385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E1A97A"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122FA1C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74AF9BF" w14:textId="77777777" w:rsidTr="00996D43">
        <w:trPr>
          <w:trHeight w:val="450"/>
        </w:trPr>
        <w:tc>
          <w:tcPr>
            <w:tcW w:w="11485" w:type="dxa"/>
            <w:gridSpan w:val="2"/>
            <w:vMerge/>
            <w:tcBorders>
              <w:top w:val="single" w:sz="4" w:space="0" w:color="000000"/>
              <w:left w:val="single" w:sz="4" w:space="0" w:color="000000"/>
              <w:bottom w:val="single" w:sz="4" w:space="0" w:color="000000"/>
              <w:right w:val="single" w:sz="4" w:space="0" w:color="000000"/>
            </w:tcBorders>
            <w:vAlign w:val="center"/>
            <w:hideMark/>
          </w:tcPr>
          <w:p w14:paraId="442AC840"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511F6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201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2DCE2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5AFA12D5" w14:textId="77777777" w:rsidTr="00993C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5C021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58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C8B67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50D0771"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2012" w:type="dxa"/>
            <w:vMerge/>
            <w:tcBorders>
              <w:top w:val="single" w:sz="4" w:space="0" w:color="000000"/>
              <w:left w:val="single" w:sz="4" w:space="0" w:color="000000"/>
              <w:bottom w:val="single" w:sz="4" w:space="0" w:color="000000"/>
              <w:right w:val="single" w:sz="4" w:space="0" w:color="000000"/>
            </w:tcBorders>
            <w:vAlign w:val="center"/>
            <w:hideMark/>
          </w:tcPr>
          <w:p w14:paraId="4FE33877"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23B23D55" w14:textId="77777777" w:rsidTr="00993C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B15AE8" w14:textId="77777777" w:rsidR="00910F8D" w:rsidRPr="00E90855" w:rsidRDefault="00910F8D" w:rsidP="007178B2">
            <w:pPr>
              <w:widowControl/>
              <w:numPr>
                <w:ilvl w:val="0"/>
                <w:numId w:val="23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tecniche di comunicazione e relazioni interpersonali e interculturali, anche in lingua straniera.</w:t>
            </w:r>
          </w:p>
          <w:p w14:paraId="1CF954D8" w14:textId="77777777" w:rsidR="00910F8D" w:rsidRPr="00E90855" w:rsidRDefault="00910F8D" w:rsidP="007178B2">
            <w:pPr>
              <w:widowControl/>
              <w:numPr>
                <w:ilvl w:val="0"/>
                <w:numId w:val="231"/>
              </w:numPr>
              <w:autoSpaceDE/>
              <w:autoSpaceDN/>
              <w:spacing w:line="259" w:lineRule="auto"/>
              <w:ind w:right="18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Tecniche di rilevamento della </w:t>
            </w:r>
            <w:r w:rsidRPr="00E90855">
              <w:rPr>
                <w:rFonts w:asciiTheme="minorHAnsi" w:eastAsia="Times New Roman" w:hAnsiTheme="minorHAnsi" w:cstheme="minorHAnsi"/>
                <w:i/>
                <w:iCs/>
                <w:color w:val="000000"/>
                <w:lang w:eastAsia="it-IT"/>
              </w:rPr>
              <w:t>Customer satisfaction</w:t>
            </w:r>
          </w:p>
          <w:p w14:paraId="24389ECA" w14:textId="77777777" w:rsidR="00910F8D" w:rsidRPr="00E90855" w:rsidRDefault="00910F8D" w:rsidP="007178B2">
            <w:pPr>
              <w:widowControl/>
              <w:numPr>
                <w:ilvl w:val="0"/>
                <w:numId w:val="231"/>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Meccanismi di fidelizzazione del cliente.</w:t>
            </w:r>
          </w:p>
          <w:p w14:paraId="2B306754" w14:textId="77777777" w:rsidR="00910F8D" w:rsidRPr="00E90855" w:rsidRDefault="00910F8D" w:rsidP="00993C2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58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F8C0FA" w14:textId="77777777" w:rsidR="00910F8D" w:rsidRPr="00E90855" w:rsidRDefault="00910F8D" w:rsidP="007178B2">
            <w:pPr>
              <w:widowControl/>
              <w:numPr>
                <w:ilvl w:val="0"/>
                <w:numId w:val="232"/>
              </w:numPr>
              <w:autoSpaceDE/>
              <w:autoSpaceDN/>
              <w:spacing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Adottare un atteggiamento di apertura, ascolto e interesse nei confronti del cliente straniero e della sua cultura.</w:t>
            </w:r>
          </w:p>
          <w:p w14:paraId="34103141" w14:textId="77777777" w:rsidR="00910F8D" w:rsidRPr="00E90855" w:rsidRDefault="00910F8D" w:rsidP="007178B2">
            <w:pPr>
              <w:widowControl/>
              <w:numPr>
                <w:ilvl w:val="0"/>
                <w:numId w:val="23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Assistere il cliente nella fruizione del servizio interpretando preferenze e richieste e rilevandone il grado di soddisfazione.</w:t>
            </w:r>
          </w:p>
          <w:p w14:paraId="6C3E5CF5" w14:textId="77777777" w:rsidR="00910F8D" w:rsidRPr="00E90855" w:rsidRDefault="00910F8D" w:rsidP="007178B2">
            <w:pPr>
              <w:widowControl/>
              <w:numPr>
                <w:ilvl w:val="0"/>
                <w:numId w:val="232"/>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Gestire la fidelizzazione del cliente mediante tecniche di </w:t>
            </w:r>
            <w:r w:rsidRPr="00E90855">
              <w:rPr>
                <w:rFonts w:asciiTheme="minorHAnsi" w:eastAsia="Times New Roman" w:hAnsiTheme="minorHAnsi" w:cstheme="minorHAnsi"/>
                <w:i/>
                <w:iCs/>
                <w:color w:val="000000"/>
                <w:lang w:eastAsia="it-IT"/>
              </w:rPr>
              <w:t>customer care</w:t>
            </w:r>
            <w:r w:rsidRPr="00E90855">
              <w:rPr>
                <w:rFonts w:asciiTheme="minorHAnsi" w:eastAsia="Times New Roman" w:hAnsiTheme="minorHAnsi" w:cstheme="minorHAnsi"/>
                <w:color w:val="000000"/>
                <w:lang w:eastAsia="it-IT"/>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8114BF" w14:textId="77777777" w:rsidR="00910F8D" w:rsidRPr="00E90855" w:rsidRDefault="00910F8D" w:rsidP="00993C2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2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05B30A" w14:textId="77777777" w:rsidR="00910F8D" w:rsidRPr="00E90855" w:rsidRDefault="00910F8D" w:rsidP="00993C2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6</w:t>
            </w:r>
          </w:p>
        </w:tc>
      </w:tr>
    </w:tbl>
    <w:p w14:paraId="07E7B049" w14:textId="24E6FA0D" w:rsidR="00996D43" w:rsidRDefault="00996D43" w:rsidP="00910F8D">
      <w:pPr>
        <w:widowControl/>
        <w:autoSpaceDE/>
        <w:autoSpaceDN/>
        <w:spacing w:after="240"/>
        <w:rPr>
          <w:rFonts w:asciiTheme="minorHAnsi" w:eastAsia="Times New Roman" w:hAnsiTheme="minorHAnsi" w:cstheme="minorHAnsi"/>
          <w:lang w:eastAsia="it-IT"/>
        </w:rPr>
      </w:pPr>
    </w:p>
    <w:p w14:paraId="4C1396B2" w14:textId="77777777" w:rsidR="00996D43" w:rsidRDefault="00996D43">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p w14:paraId="19AD356B" w14:textId="77777777" w:rsidR="00993C29" w:rsidRPr="00E90855" w:rsidRDefault="00993C29"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248"/>
        <w:gridCol w:w="7588"/>
        <w:gridCol w:w="1316"/>
        <w:gridCol w:w="1038"/>
      </w:tblGrid>
      <w:tr w:rsidR="00910F8D" w:rsidRPr="00E90855" w14:paraId="103D8DE8" w14:textId="77777777" w:rsidTr="00996D43">
        <w:tc>
          <w:tcPr>
            <w:tcW w:w="11907"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62A22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IL MENU</w:t>
            </w:r>
          </w:p>
        </w:tc>
        <w:tc>
          <w:tcPr>
            <w:tcW w:w="343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F3B6D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8BB306D"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4C4ACF1" w14:textId="77777777" w:rsidTr="00996D43">
        <w:trPr>
          <w:trHeight w:val="450"/>
        </w:trPr>
        <w:tc>
          <w:tcPr>
            <w:tcW w:w="11907" w:type="dxa"/>
            <w:gridSpan w:val="2"/>
            <w:vMerge/>
            <w:tcBorders>
              <w:top w:val="single" w:sz="4" w:space="0" w:color="000000"/>
              <w:left w:val="single" w:sz="4" w:space="0" w:color="000000"/>
              <w:bottom w:val="single" w:sz="4" w:space="0" w:color="000000"/>
              <w:right w:val="single" w:sz="4" w:space="0" w:color="000000"/>
            </w:tcBorders>
            <w:vAlign w:val="center"/>
            <w:hideMark/>
          </w:tcPr>
          <w:p w14:paraId="2479BBA0"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209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1FA16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F895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6134244C" w14:textId="77777777" w:rsidTr="00996D43">
        <w:tc>
          <w:tcPr>
            <w:tcW w:w="7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2B676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4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2AA9B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2096" w:type="dxa"/>
            <w:vMerge/>
            <w:tcBorders>
              <w:top w:val="single" w:sz="4" w:space="0" w:color="000000"/>
              <w:left w:val="single" w:sz="4" w:space="0" w:color="000000"/>
              <w:bottom w:val="single" w:sz="4" w:space="0" w:color="000000"/>
              <w:right w:val="single" w:sz="4" w:space="0" w:color="000000"/>
            </w:tcBorders>
            <w:vAlign w:val="center"/>
            <w:hideMark/>
          </w:tcPr>
          <w:p w14:paraId="33BCCBE2"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E67C1C"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38855992" w14:textId="77777777" w:rsidTr="00996D43">
        <w:tc>
          <w:tcPr>
            <w:tcW w:w="7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6167A1" w14:textId="77777777" w:rsidR="00910F8D" w:rsidRPr="00E90855" w:rsidRDefault="00910F8D" w:rsidP="007178B2">
            <w:pPr>
              <w:widowControl/>
              <w:numPr>
                <w:ilvl w:val="0"/>
                <w:numId w:val="233"/>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programmazione e controllo dei costi.</w:t>
            </w:r>
          </w:p>
          <w:p w14:paraId="3BD1542B" w14:textId="77777777" w:rsidR="00910F8D" w:rsidRPr="00E90855" w:rsidRDefault="00910F8D" w:rsidP="007178B2">
            <w:pPr>
              <w:widowControl/>
              <w:numPr>
                <w:ilvl w:val="0"/>
                <w:numId w:val="233"/>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rilevazione della qualità dell’offerta preventiva.</w:t>
            </w:r>
          </w:p>
          <w:p w14:paraId="6896D6CD"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c>
        <w:tc>
          <w:tcPr>
            <w:tcW w:w="4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BB66DD" w14:textId="77777777" w:rsidR="00910F8D" w:rsidRPr="00E90855" w:rsidRDefault="00910F8D" w:rsidP="007178B2">
            <w:pPr>
              <w:widowControl/>
              <w:numPr>
                <w:ilvl w:val="0"/>
                <w:numId w:val="234"/>
              </w:numPr>
              <w:autoSpaceDE/>
              <w:autoSpaceDN/>
              <w:spacing w:line="259" w:lineRule="auto"/>
              <w:ind w:right="5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Gestire il processo di consegna, stoccaggio e monitoraggio delle merci/prodotti/ servizi.</w:t>
            </w:r>
          </w:p>
          <w:p w14:paraId="196617CF" w14:textId="77777777" w:rsidR="00910F8D" w:rsidRPr="00E90855" w:rsidRDefault="00910F8D" w:rsidP="007178B2">
            <w:pPr>
              <w:widowControl/>
              <w:numPr>
                <w:ilvl w:val="0"/>
                <w:numId w:val="234"/>
              </w:numPr>
              <w:autoSpaceDE/>
              <w:autoSpaceDN/>
              <w:spacing w:line="259" w:lineRule="auto"/>
              <w:ind w:right="5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Classificare e configurare i costi per verificare la sostenibilità economica del prodotto/servizio</w:t>
            </w:r>
          </w:p>
          <w:p w14:paraId="7CAC2CD9" w14:textId="77777777" w:rsidR="00910F8D" w:rsidRPr="00E90855" w:rsidRDefault="00910F8D" w:rsidP="007178B2">
            <w:pPr>
              <w:widowControl/>
              <w:numPr>
                <w:ilvl w:val="0"/>
                <w:numId w:val="234"/>
              </w:numPr>
              <w:autoSpaceDE/>
              <w:autoSpaceDN/>
              <w:spacing w:line="259" w:lineRule="auto"/>
              <w:ind w:right="56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Rilevare i mutamenti culturali, sociali, economici e tecnologici che influiscono sull’evoluzione dei bisogni e sull’innovazione dei processi di produzione di prodotti e servizi.</w:t>
            </w:r>
          </w:p>
          <w:p w14:paraId="74417A10" w14:textId="77777777" w:rsidR="00910F8D" w:rsidRPr="00E90855" w:rsidRDefault="00910F8D" w:rsidP="007178B2">
            <w:pPr>
              <w:widowControl/>
              <w:numPr>
                <w:ilvl w:val="0"/>
                <w:numId w:val="23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 xml:space="preserve">Monitorare periodicamente gli indicatori attraverso la rilevazione e l’analisi dei costi. </w:t>
            </w:r>
            <w:proofErr w:type="gramStart"/>
            <w:r w:rsidRPr="00E90855">
              <w:rPr>
                <w:rFonts w:asciiTheme="minorHAnsi" w:eastAsia="Times New Roman" w:hAnsiTheme="minorHAnsi" w:cstheme="minorHAnsi"/>
                <w:color w:val="000000"/>
                <w:lang w:eastAsia="it-IT"/>
              </w:rPr>
              <w:t>e</w:t>
            </w:r>
            <w:proofErr w:type="gramEnd"/>
            <w:r w:rsidRPr="00E90855">
              <w:rPr>
                <w:rFonts w:asciiTheme="minorHAnsi" w:eastAsia="Times New Roman" w:hAnsiTheme="minorHAnsi" w:cstheme="minorHAnsi"/>
                <w:color w:val="000000"/>
                <w:lang w:eastAsia="it-IT"/>
              </w:rPr>
              <w:t xml:space="preserve"> dei risultati.</w:t>
            </w:r>
          </w:p>
        </w:tc>
        <w:tc>
          <w:tcPr>
            <w:tcW w:w="20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F4B41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AEC9E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2 - 10</w:t>
            </w:r>
          </w:p>
        </w:tc>
      </w:tr>
      <w:tr w:rsidR="00910F8D" w:rsidRPr="00E90855" w14:paraId="7AB221E2" w14:textId="77777777" w:rsidTr="00910F8D">
        <w:trPr>
          <w:trHeight w:val="1650"/>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48B6FA" w14:textId="77777777" w:rsidR="00910F8D" w:rsidRPr="00E90855" w:rsidRDefault="00910F8D" w:rsidP="00996D43">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LA DEGUSTAZIONE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A080F1"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97F7B8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5BFB4C70" w14:textId="77777777" w:rsidTr="00996D43">
        <w:trPr>
          <w:trHeight w:val="26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CADE61" w14:textId="77777777" w:rsidR="00910F8D" w:rsidRPr="00E90855" w:rsidRDefault="00910F8D" w:rsidP="00996D43">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C1EBB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C48A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0BA74E3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B0398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9AFB61" w14:textId="77777777" w:rsidR="00910F8D" w:rsidRPr="00E90855" w:rsidRDefault="00910F8D" w:rsidP="00996D43">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A9932"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C3EEA7"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1588CD1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6F7941" w14:textId="77777777" w:rsidR="00910F8D" w:rsidRPr="00E90855" w:rsidRDefault="00910F8D" w:rsidP="007178B2">
            <w:pPr>
              <w:widowControl/>
              <w:numPr>
                <w:ilvl w:val="0"/>
                <w:numId w:val="235"/>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Valore culturale del cibo e rapporto tra enogastronomia, società e cultura di un territorio.</w:t>
            </w:r>
          </w:p>
          <w:p w14:paraId="4B8B8915" w14:textId="77777777" w:rsidR="00910F8D" w:rsidRPr="00E90855" w:rsidRDefault="00910F8D" w:rsidP="007178B2">
            <w:pPr>
              <w:widowControl/>
              <w:numPr>
                <w:ilvl w:val="0"/>
                <w:numId w:val="235"/>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Strumenti per la rilevazione e la ricerca delle dinamiche del gusto e degli abbinamenti di sapori e ingredienti.</w:t>
            </w:r>
          </w:p>
          <w:p w14:paraId="4316B5A2"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42DADF" w14:textId="77777777" w:rsidR="00910F8D" w:rsidRPr="00E90855" w:rsidRDefault="00910F8D" w:rsidP="007178B2">
            <w:pPr>
              <w:widowControl/>
              <w:numPr>
                <w:ilvl w:val="0"/>
                <w:numId w:val="23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Elaborare un’offerta di prodotti e servizi enogastronomici atti a promuovere uno stile di vita equilibrato dal punto di vista nutrizionale e sostenibile dal punto di vista ambientale.</w:t>
            </w:r>
          </w:p>
          <w:p w14:paraId="74D380BD" w14:textId="77777777" w:rsidR="00910F8D" w:rsidRPr="00E90855" w:rsidRDefault="00910F8D" w:rsidP="007178B2">
            <w:pPr>
              <w:widowControl/>
              <w:numPr>
                <w:ilvl w:val="0"/>
                <w:numId w:val="236"/>
              </w:numPr>
              <w:autoSpaceDE/>
              <w:autoSpaceDN/>
              <w:spacing w:line="259" w:lineRule="auto"/>
              <w:ind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Configurare in modo creativo il prodotto finito scegliendo la decorazione in funzione dell’elaborato preparato.</w:t>
            </w:r>
          </w:p>
          <w:p w14:paraId="70FEC9CB" w14:textId="77777777" w:rsidR="00910F8D" w:rsidRPr="00E90855" w:rsidRDefault="00910F8D" w:rsidP="007178B2">
            <w:pPr>
              <w:widowControl/>
              <w:numPr>
                <w:ilvl w:val="0"/>
                <w:numId w:val="236"/>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Rilevare gusti e tendenze del target di clientela di riferimento in ambito dolciario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9069C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35F87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4 - 5</w:t>
            </w:r>
          </w:p>
        </w:tc>
      </w:tr>
    </w:tbl>
    <w:p w14:paraId="3C317EA4"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489"/>
        <w:gridCol w:w="8520"/>
        <w:gridCol w:w="1111"/>
        <w:gridCol w:w="1070"/>
      </w:tblGrid>
      <w:tr w:rsidR="00910F8D" w:rsidRPr="00E90855" w14:paraId="67BE98C8"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D440C1" w14:textId="77777777" w:rsidR="00910F8D" w:rsidRPr="00E90855" w:rsidRDefault="00910F8D" w:rsidP="00996D43">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IL BANQUETING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C50A86"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60318B6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59CA680"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F815BD"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66A86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57993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557A2BF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AC2AB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F0248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6D5D2"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58D4A"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2AE45DF3"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F5AC00" w14:textId="77777777" w:rsidR="00910F8D" w:rsidRPr="00E90855" w:rsidRDefault="00910F8D" w:rsidP="007178B2">
            <w:pPr>
              <w:widowControl/>
              <w:numPr>
                <w:ilvl w:val="0"/>
                <w:numId w:val="237"/>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metodi e tempi per l’organizzazione logistica di catering/eventi.</w:t>
            </w:r>
          </w:p>
          <w:p w14:paraId="4DD44CD9" w14:textId="77777777" w:rsidR="00910F8D" w:rsidRPr="00E90855" w:rsidRDefault="00910F8D" w:rsidP="007178B2">
            <w:pPr>
              <w:widowControl/>
              <w:numPr>
                <w:ilvl w:val="0"/>
                <w:numId w:val="237"/>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allestimento della sala per servizi banqueting e catering.</w:t>
            </w:r>
          </w:p>
          <w:p w14:paraId="6494FA4B" w14:textId="77777777" w:rsidR="00910F8D" w:rsidRPr="00E90855" w:rsidRDefault="00910F8D" w:rsidP="007178B2">
            <w:pPr>
              <w:widowControl/>
              <w:numPr>
                <w:ilvl w:val="0"/>
                <w:numId w:val="237"/>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Principi di estetica e tecniche di presentazione di piatti e bevande.</w:t>
            </w:r>
          </w:p>
          <w:p w14:paraId="42530ACE" w14:textId="77777777" w:rsidR="00910F8D" w:rsidRPr="00E90855" w:rsidRDefault="00910F8D" w:rsidP="007178B2">
            <w:pPr>
              <w:widowControl/>
              <w:numPr>
                <w:ilvl w:val="0"/>
                <w:numId w:val="237"/>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analisi, di ricerca e di marketing congressuale e fieristico.</w:t>
            </w:r>
          </w:p>
          <w:p w14:paraId="06D24879" w14:textId="77777777" w:rsidR="00910F8D" w:rsidRPr="00E90855" w:rsidRDefault="00910F8D" w:rsidP="007178B2">
            <w:pPr>
              <w:widowControl/>
              <w:numPr>
                <w:ilvl w:val="0"/>
                <w:numId w:val="237"/>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Strumenti digitali per la gestione organizzativa e promozione di eventi.</w:t>
            </w:r>
          </w:p>
          <w:p w14:paraId="4C32EFF2" w14:textId="77777777" w:rsidR="00910F8D" w:rsidRPr="00E90855" w:rsidRDefault="00910F8D" w:rsidP="007178B2">
            <w:pPr>
              <w:widowControl/>
              <w:numPr>
                <w:ilvl w:val="0"/>
                <w:numId w:val="237"/>
              </w:numPr>
              <w:autoSpaceDE/>
              <w:autoSpaceDN/>
              <w:spacing w:after="160"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Procedure per la gestione delle situazioni conflittuali o eventi imprevisti.</w:t>
            </w:r>
          </w:p>
          <w:p w14:paraId="592BF446"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4707B6" w14:textId="77777777" w:rsidR="00910F8D" w:rsidRPr="00E90855" w:rsidRDefault="00910F8D" w:rsidP="007178B2">
            <w:pPr>
              <w:widowControl/>
              <w:numPr>
                <w:ilvl w:val="0"/>
                <w:numId w:val="238"/>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Attuare l’informazione e la promozione di un evento enogastronomico, turistico-culturale in funzione del target di riferimento e nell’ottica della valorizzazione del Made in Italy.</w:t>
            </w:r>
          </w:p>
          <w:p w14:paraId="6DFF8245" w14:textId="77777777" w:rsidR="00910F8D" w:rsidRPr="00E90855" w:rsidRDefault="00910F8D" w:rsidP="007178B2">
            <w:pPr>
              <w:widowControl/>
              <w:numPr>
                <w:ilvl w:val="0"/>
                <w:numId w:val="238"/>
              </w:numPr>
              <w:autoSpaceDE/>
              <w:autoSpaceDN/>
              <w:spacing w:after="160" w:line="259" w:lineRule="auto"/>
              <w:ind w:right="3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Definire le specifiche per l’allestimento degli spazi e per le operazioni di banqueting/catering.</w:t>
            </w:r>
          </w:p>
          <w:p w14:paraId="7E3570E5" w14:textId="77777777" w:rsidR="00910F8D" w:rsidRPr="00E90855" w:rsidRDefault="00910F8D" w:rsidP="007178B2">
            <w:pPr>
              <w:widowControl/>
              <w:numPr>
                <w:ilvl w:val="0"/>
                <w:numId w:val="238"/>
              </w:numPr>
              <w:autoSpaceDE/>
              <w:autoSpaceDN/>
              <w:spacing w:after="160" w:line="259" w:lineRule="auto"/>
              <w:ind w:right="16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tecniche di allestimento di strumentazioni, accessori e decorazioni in base al servizio da erogare e rispondente a principi estetici.</w:t>
            </w:r>
          </w:p>
          <w:p w14:paraId="63390DAE" w14:textId="77777777" w:rsidR="00910F8D" w:rsidRPr="00E90855" w:rsidRDefault="00910F8D" w:rsidP="007178B2">
            <w:pPr>
              <w:widowControl/>
              <w:numPr>
                <w:ilvl w:val="0"/>
                <w:numId w:val="238"/>
              </w:numPr>
              <w:autoSpaceDE/>
              <w:autoSpaceDN/>
              <w:spacing w:after="160" w:line="259" w:lineRule="auto"/>
              <w:ind w:right="20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Determinare le modalità e i tempi di erogazione delle singole attività per la realizzazione dell’evento</w:t>
            </w:r>
          </w:p>
          <w:p w14:paraId="1ECEBC3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17EC1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C9F5B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7</w:t>
            </w:r>
          </w:p>
        </w:tc>
      </w:tr>
    </w:tbl>
    <w:p w14:paraId="15F4FF68" w14:textId="0060A6EE" w:rsidR="00996D43" w:rsidRDefault="00996D43" w:rsidP="00910F8D">
      <w:pPr>
        <w:widowControl/>
        <w:autoSpaceDE/>
        <w:autoSpaceDN/>
        <w:spacing w:after="240"/>
        <w:rPr>
          <w:rFonts w:asciiTheme="minorHAnsi" w:eastAsia="Times New Roman" w:hAnsiTheme="minorHAnsi" w:cstheme="minorHAnsi"/>
          <w:lang w:eastAsia="it-IT"/>
        </w:rPr>
      </w:pPr>
    </w:p>
    <w:p w14:paraId="16F0A8A5" w14:textId="77777777" w:rsidR="00996D43" w:rsidRDefault="00996D43">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p w14:paraId="27F68FAA" w14:textId="77777777" w:rsidR="00996D43" w:rsidRDefault="00996D43" w:rsidP="00910F8D">
      <w:pPr>
        <w:widowControl/>
        <w:autoSpaceDE/>
        <w:autoSpaceDN/>
        <w:rPr>
          <w:rFonts w:asciiTheme="minorHAnsi" w:eastAsia="Times New Roman" w:hAnsiTheme="minorHAnsi" w:cstheme="minorHAnsi"/>
          <w:b/>
          <w:bCs/>
          <w:color w:val="000000"/>
          <w:lang w:eastAsia="it-IT"/>
        </w:rPr>
      </w:pPr>
    </w:p>
    <w:p w14:paraId="72F7013C" w14:textId="1B97C1E8"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DISCIPLINA: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 xml:space="preserve">ENOGASTRONOMIA - CUCINA </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Quinte SV</w:t>
      </w:r>
    </w:p>
    <w:p w14:paraId="08F74D71" w14:textId="0BB1977E" w:rsidR="00910F8D" w:rsidRDefault="00910F8D" w:rsidP="00910F8D">
      <w:pPr>
        <w:widowControl/>
        <w:autoSpaceDE/>
        <w:autoSpaceDN/>
        <w:spacing w:after="240"/>
        <w:rPr>
          <w:rFonts w:asciiTheme="minorHAnsi" w:eastAsia="Times New Roman" w:hAnsiTheme="minorHAnsi" w:cstheme="minorHAnsi"/>
          <w:lang w:eastAsia="it-IT"/>
        </w:rPr>
      </w:pPr>
    </w:p>
    <w:p w14:paraId="370D7D96" w14:textId="77777777" w:rsidR="00996D43" w:rsidRPr="00E90855" w:rsidRDefault="00996D43" w:rsidP="00910F8D">
      <w:pPr>
        <w:widowControl/>
        <w:autoSpaceDE/>
        <w:autoSpaceDN/>
        <w:spacing w:after="240"/>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816"/>
        <w:gridCol w:w="5459"/>
        <w:gridCol w:w="1628"/>
        <w:gridCol w:w="1087"/>
        <w:gridCol w:w="1200"/>
      </w:tblGrid>
      <w:tr w:rsidR="00910F8D" w:rsidRPr="00E90855" w14:paraId="2EC2F464"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62983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GLI STILI GASTRONOMICI CONTEMPORANEI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76E16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4AB221AE"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C74B73B" w14:textId="77777777" w:rsidTr="000A7904">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826748D"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19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51FEF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2229"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B031D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100D8EA2" w14:textId="77777777" w:rsidTr="000A79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A6402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F708D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81A9ADC"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2229" w:type="dxa"/>
            <w:gridSpan w:val="2"/>
            <w:vMerge/>
            <w:tcBorders>
              <w:top w:val="single" w:sz="4" w:space="0" w:color="000000"/>
              <w:left w:val="single" w:sz="4" w:space="0" w:color="000000"/>
              <w:bottom w:val="single" w:sz="4" w:space="0" w:color="000000"/>
              <w:right w:val="single" w:sz="4" w:space="0" w:color="000000"/>
            </w:tcBorders>
            <w:vAlign w:val="center"/>
            <w:hideMark/>
          </w:tcPr>
          <w:p w14:paraId="5FB3CEB3"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3FACA0C3" w14:textId="77777777" w:rsidTr="000A79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259C03" w14:textId="77777777" w:rsidR="00910F8D" w:rsidRPr="00E90855" w:rsidRDefault="00910F8D" w:rsidP="007178B2">
            <w:pPr>
              <w:widowControl/>
              <w:numPr>
                <w:ilvl w:val="0"/>
                <w:numId w:val="239"/>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rilevazione delle nuove tendenze in relazione a materie prime, tecniche professionali, materiali e attrezzature.</w:t>
            </w:r>
          </w:p>
          <w:p w14:paraId="04DF2404" w14:textId="77777777" w:rsidR="00910F8D" w:rsidRPr="00E90855" w:rsidRDefault="00910F8D" w:rsidP="007178B2">
            <w:pPr>
              <w:widowControl/>
              <w:numPr>
                <w:ilvl w:val="0"/>
                <w:numId w:val="239"/>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Menù a filiera locale con prodotti iscritti nel registro delle denominazioni di origini protette e delle indicazioni geografiche protette (DOP, IGP, STG).</w:t>
            </w:r>
          </w:p>
          <w:p w14:paraId="7F7569EB" w14:textId="77777777" w:rsidR="00910F8D" w:rsidRPr="00E90855" w:rsidRDefault="00910F8D" w:rsidP="00910F8D">
            <w:pPr>
              <w:widowControl/>
              <w:autoSpaceDE/>
              <w:autoSpaceDN/>
              <w:spacing w:before="20" w:after="240"/>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6D4C9D" w14:textId="77777777" w:rsidR="00910F8D" w:rsidRPr="00E90855" w:rsidRDefault="00910F8D" w:rsidP="007178B2">
            <w:pPr>
              <w:widowControl/>
              <w:numPr>
                <w:ilvl w:val="0"/>
                <w:numId w:val="240"/>
              </w:numPr>
              <w:autoSpaceDE/>
              <w:autoSpaceDN/>
              <w:spacing w:after="160" w:line="259" w:lineRule="auto"/>
              <w:ind w:right="40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tecniche e strumenti di presentazione e promozione del prodotto/servizio rispondenti alle aspettative e agli stili di vita del target di riferimento.</w:t>
            </w:r>
          </w:p>
          <w:p w14:paraId="3A2100C5" w14:textId="77777777" w:rsidR="00910F8D" w:rsidRPr="00E90855" w:rsidRDefault="00910F8D" w:rsidP="007178B2">
            <w:pPr>
              <w:widowControl/>
              <w:numPr>
                <w:ilvl w:val="0"/>
                <w:numId w:val="241"/>
              </w:numPr>
              <w:autoSpaceDE/>
              <w:autoSpaceDN/>
              <w:spacing w:after="160" w:line="259" w:lineRule="auto"/>
              <w:ind w:right="20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Progettare attività/iniziative di varia tipologia atte a valorizzare le tipicità del territorio.</w:t>
            </w:r>
          </w:p>
          <w:p w14:paraId="1F276853" w14:textId="77777777" w:rsidR="00910F8D" w:rsidRPr="00E90855" w:rsidRDefault="00910F8D" w:rsidP="007178B2">
            <w:pPr>
              <w:widowControl/>
              <w:numPr>
                <w:ilvl w:val="0"/>
                <w:numId w:val="242"/>
              </w:numPr>
              <w:autoSpaceDE/>
              <w:autoSpaceDN/>
              <w:spacing w:after="160" w:line="259" w:lineRule="auto"/>
              <w:ind w:right="8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Collaborare alla realizzazione di attività innovative di pubblicizzazione di itinerari enogastronomici, artistici, naturalistici per promuovere l’immagine e la valorizzazione del </w:t>
            </w:r>
            <w:proofErr w:type="gramStart"/>
            <w:r w:rsidRPr="00E90855">
              <w:rPr>
                <w:rFonts w:asciiTheme="minorHAnsi" w:eastAsia="Times New Roman" w:hAnsiTheme="minorHAnsi" w:cstheme="minorHAnsi"/>
                <w:color w:val="000000"/>
                <w:lang w:eastAsia="it-IT"/>
              </w:rPr>
              <w:t>territorio .</w:t>
            </w:r>
            <w:proofErr w:type="gramEnd"/>
          </w:p>
        </w:tc>
        <w:tc>
          <w:tcPr>
            <w:tcW w:w="1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D9FB1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w:t>
            </w:r>
          </w:p>
        </w:tc>
        <w:tc>
          <w:tcPr>
            <w:tcW w:w="222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81768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1 - 11</w:t>
            </w:r>
          </w:p>
        </w:tc>
      </w:tr>
      <w:tr w:rsidR="00910F8D" w:rsidRPr="00E90855" w14:paraId="4EE57AC9"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A02783"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b/>
                <w:bCs/>
                <w:color w:val="000000"/>
                <w:lang w:eastAsia="it-IT"/>
              </w:rPr>
              <w:t>LA CUCINA SALUTISTICA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18C22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5BDD2BC8"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67986223" w14:textId="77777777" w:rsidTr="000A7904">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A456C5"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19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A1B70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2229"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F7843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14B632A4" w14:textId="77777777" w:rsidTr="000A79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F9B3F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7A60C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2E0704B"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2229" w:type="dxa"/>
            <w:gridSpan w:val="2"/>
            <w:vMerge/>
            <w:tcBorders>
              <w:top w:val="single" w:sz="4" w:space="0" w:color="000000"/>
              <w:left w:val="single" w:sz="4" w:space="0" w:color="000000"/>
              <w:bottom w:val="single" w:sz="4" w:space="0" w:color="000000"/>
              <w:right w:val="single" w:sz="4" w:space="0" w:color="000000"/>
            </w:tcBorders>
            <w:vAlign w:val="center"/>
            <w:hideMark/>
          </w:tcPr>
          <w:p w14:paraId="47409C3A"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6B83F558" w14:textId="77777777" w:rsidTr="000A79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C181B0" w14:textId="77777777" w:rsidR="00910F8D" w:rsidRPr="00E90855" w:rsidRDefault="00910F8D" w:rsidP="007178B2">
            <w:pPr>
              <w:widowControl/>
              <w:numPr>
                <w:ilvl w:val="0"/>
                <w:numId w:val="24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tecniche di comunicazione e relazioni interpersonali e interculturali, anche in lingua straniera.</w:t>
            </w:r>
          </w:p>
          <w:p w14:paraId="16991B0D" w14:textId="77777777" w:rsidR="00910F8D" w:rsidRPr="00E90855" w:rsidRDefault="00910F8D" w:rsidP="007178B2">
            <w:pPr>
              <w:widowControl/>
              <w:numPr>
                <w:ilvl w:val="0"/>
                <w:numId w:val="243"/>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Meccanismi di fidelizzazione del cliente.</w:t>
            </w:r>
          </w:p>
          <w:p w14:paraId="3E4C72A1" w14:textId="707BC9BC" w:rsidR="00910F8D" w:rsidRDefault="00910F8D" w:rsidP="00993C2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5D0499FD" w14:textId="77777777" w:rsidR="00996D43" w:rsidRDefault="00996D43" w:rsidP="00993C29">
            <w:pPr>
              <w:widowControl/>
              <w:autoSpaceDE/>
              <w:autoSpaceDN/>
              <w:rPr>
                <w:rFonts w:asciiTheme="minorHAnsi" w:eastAsia="Times New Roman" w:hAnsiTheme="minorHAnsi" w:cstheme="minorHAnsi"/>
                <w:lang w:eastAsia="it-IT"/>
              </w:rPr>
            </w:pPr>
          </w:p>
          <w:p w14:paraId="1B0C24B1" w14:textId="77777777" w:rsidR="00996D43" w:rsidRDefault="00996D43" w:rsidP="00993C29">
            <w:pPr>
              <w:widowControl/>
              <w:autoSpaceDE/>
              <w:autoSpaceDN/>
              <w:rPr>
                <w:rFonts w:asciiTheme="minorHAnsi" w:eastAsia="Times New Roman" w:hAnsiTheme="minorHAnsi" w:cstheme="minorHAnsi"/>
                <w:lang w:eastAsia="it-IT"/>
              </w:rPr>
            </w:pPr>
          </w:p>
          <w:p w14:paraId="0AAF7A99" w14:textId="14945EF9" w:rsidR="00996D43" w:rsidRPr="00E90855" w:rsidRDefault="00996D43" w:rsidP="00993C29">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FEEDE4" w14:textId="77777777" w:rsidR="00910F8D" w:rsidRPr="00E90855" w:rsidRDefault="00910F8D" w:rsidP="007178B2">
            <w:pPr>
              <w:widowControl/>
              <w:numPr>
                <w:ilvl w:val="0"/>
                <w:numId w:val="244"/>
              </w:numPr>
              <w:autoSpaceDE/>
              <w:autoSpaceDN/>
              <w:spacing w:line="259" w:lineRule="auto"/>
              <w:ind w:right="1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Adottare un atteggiamento di apertura, ascolto e interesse nei confronti del cliente straniero e della sua cultura.</w:t>
            </w:r>
          </w:p>
          <w:p w14:paraId="36F9010C" w14:textId="77777777" w:rsidR="00910F8D" w:rsidRPr="00E90855" w:rsidRDefault="00910F8D" w:rsidP="007178B2">
            <w:pPr>
              <w:widowControl/>
              <w:numPr>
                <w:ilvl w:val="0"/>
                <w:numId w:val="244"/>
              </w:numPr>
              <w:autoSpaceDE/>
              <w:autoSpaceDN/>
              <w:spacing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Assistere il cliente nella fruizione del servizio interpretando preferenze e richieste e rilevandone il grado di soddisfazione.</w:t>
            </w:r>
          </w:p>
          <w:p w14:paraId="09A9EC33" w14:textId="77777777" w:rsidR="00910F8D" w:rsidRPr="00E90855" w:rsidRDefault="00910F8D" w:rsidP="00993C29">
            <w:pPr>
              <w:widowControl/>
              <w:autoSpaceDE/>
              <w:autoSpaceDN/>
              <w:rPr>
                <w:rFonts w:asciiTheme="minorHAnsi" w:eastAsia="Times New Roman" w:hAnsiTheme="minorHAnsi" w:cstheme="minorHAnsi"/>
                <w:lang w:eastAsia="it-IT"/>
              </w:rPr>
            </w:pPr>
          </w:p>
        </w:tc>
        <w:tc>
          <w:tcPr>
            <w:tcW w:w="1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D714E7" w14:textId="77777777" w:rsidR="00910F8D" w:rsidRPr="00E90855" w:rsidRDefault="00910F8D" w:rsidP="00993C2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222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49BA7C" w14:textId="77777777" w:rsidR="00910F8D" w:rsidRPr="00E90855" w:rsidRDefault="00910F8D" w:rsidP="00993C2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6</w:t>
            </w:r>
          </w:p>
        </w:tc>
      </w:tr>
      <w:tr w:rsidR="00996D43" w:rsidRPr="00996D43" w14:paraId="0702FB63" w14:textId="77777777" w:rsidTr="000A7904">
        <w:tc>
          <w:tcPr>
            <w:tcW w:w="13111" w:type="dxa"/>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2222F0" w14:textId="77777777" w:rsidR="00910F8D" w:rsidRPr="000A7904" w:rsidRDefault="00910F8D" w:rsidP="00910F8D">
            <w:pPr>
              <w:widowControl/>
              <w:autoSpaceDE/>
              <w:autoSpaceDN/>
              <w:jc w:val="center"/>
              <w:rPr>
                <w:rFonts w:asciiTheme="minorHAnsi" w:eastAsia="Times New Roman" w:hAnsiTheme="minorHAnsi" w:cstheme="minorHAnsi"/>
                <w:lang w:eastAsia="it-IT"/>
              </w:rPr>
            </w:pPr>
            <w:r w:rsidRPr="000A7904">
              <w:rPr>
                <w:rFonts w:asciiTheme="minorHAnsi" w:eastAsia="Times New Roman" w:hAnsiTheme="minorHAnsi" w:cstheme="minorHAnsi"/>
                <w:b/>
                <w:bCs/>
                <w:lang w:eastAsia="it-IT"/>
              </w:rPr>
              <w:lastRenderedPageBreak/>
              <w:t>IL MENU</w:t>
            </w:r>
          </w:p>
        </w:tc>
        <w:tc>
          <w:tcPr>
            <w:tcW w:w="222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A358CE" w14:textId="77777777" w:rsidR="00910F8D" w:rsidRPr="000A7904" w:rsidRDefault="00910F8D" w:rsidP="00910F8D">
            <w:pPr>
              <w:widowControl/>
              <w:autoSpaceDE/>
              <w:autoSpaceDN/>
              <w:jc w:val="center"/>
              <w:rPr>
                <w:rFonts w:asciiTheme="minorHAnsi" w:eastAsia="Times New Roman" w:hAnsiTheme="minorHAnsi" w:cstheme="minorHAnsi"/>
                <w:lang w:eastAsia="it-IT"/>
              </w:rPr>
            </w:pPr>
            <w:r w:rsidRPr="000A7904">
              <w:rPr>
                <w:rFonts w:asciiTheme="minorHAnsi" w:eastAsia="Times New Roman" w:hAnsiTheme="minorHAnsi" w:cstheme="minorHAnsi"/>
                <w:b/>
                <w:bCs/>
                <w:lang w:eastAsia="it-IT"/>
              </w:rPr>
              <w:t>Competenze da raggiungere</w:t>
            </w:r>
          </w:p>
          <w:p w14:paraId="5C92CE58" w14:textId="77777777" w:rsidR="00910F8D" w:rsidRPr="000A7904" w:rsidRDefault="00910F8D" w:rsidP="00910F8D">
            <w:pPr>
              <w:widowControl/>
              <w:autoSpaceDE/>
              <w:autoSpaceDN/>
              <w:jc w:val="center"/>
              <w:rPr>
                <w:rFonts w:asciiTheme="minorHAnsi" w:eastAsia="Times New Roman" w:hAnsiTheme="minorHAnsi" w:cstheme="minorHAnsi"/>
                <w:lang w:eastAsia="it-IT"/>
              </w:rPr>
            </w:pPr>
            <w:r w:rsidRPr="000A7904">
              <w:rPr>
                <w:rFonts w:asciiTheme="minorHAnsi" w:eastAsia="Times New Roman" w:hAnsiTheme="minorHAnsi" w:cstheme="minorHAnsi"/>
                <w:i/>
                <w:iCs/>
                <w:lang w:eastAsia="it-IT"/>
              </w:rPr>
              <w:t>(</w:t>
            </w:r>
            <w:proofErr w:type="gramStart"/>
            <w:r w:rsidRPr="000A7904">
              <w:rPr>
                <w:rFonts w:asciiTheme="minorHAnsi" w:eastAsia="Times New Roman" w:hAnsiTheme="minorHAnsi" w:cstheme="minorHAnsi"/>
                <w:i/>
                <w:iCs/>
                <w:lang w:eastAsia="it-IT"/>
              </w:rPr>
              <w:t>indicare</w:t>
            </w:r>
            <w:proofErr w:type="gramEnd"/>
            <w:r w:rsidRPr="000A7904">
              <w:rPr>
                <w:rFonts w:asciiTheme="minorHAnsi" w:eastAsia="Times New Roman" w:hAnsiTheme="minorHAnsi" w:cstheme="minorHAnsi"/>
                <w:i/>
                <w:iCs/>
                <w:lang w:eastAsia="it-IT"/>
              </w:rPr>
              <w:t xml:space="preserve"> nr)</w:t>
            </w:r>
          </w:p>
        </w:tc>
      </w:tr>
      <w:tr w:rsidR="00910F8D" w:rsidRPr="00E90855" w14:paraId="524EE77C" w14:textId="77777777" w:rsidTr="000A7904">
        <w:trPr>
          <w:trHeight w:val="276"/>
        </w:trPr>
        <w:tc>
          <w:tcPr>
            <w:tcW w:w="13111" w:type="dxa"/>
            <w:gridSpan w:val="3"/>
            <w:vMerge/>
            <w:tcBorders>
              <w:top w:val="single" w:sz="4" w:space="0" w:color="000000"/>
              <w:left w:val="single" w:sz="4" w:space="0" w:color="000000"/>
              <w:bottom w:val="single" w:sz="4" w:space="0" w:color="000000"/>
              <w:right w:val="single" w:sz="4" w:space="0" w:color="000000"/>
            </w:tcBorders>
            <w:vAlign w:val="center"/>
            <w:hideMark/>
          </w:tcPr>
          <w:p w14:paraId="1872AA48" w14:textId="77777777" w:rsidR="00910F8D" w:rsidRPr="000A7904" w:rsidRDefault="00910F8D" w:rsidP="00910F8D">
            <w:pPr>
              <w:widowControl/>
              <w:autoSpaceDE/>
              <w:autoSpaceDN/>
              <w:rPr>
                <w:rFonts w:asciiTheme="minorHAnsi" w:eastAsia="Times New Roman" w:hAnsiTheme="minorHAnsi" w:cstheme="minorHAnsi"/>
                <w:lang w:eastAsia="it-IT"/>
              </w:rPr>
            </w:pPr>
          </w:p>
        </w:tc>
        <w:tc>
          <w:tcPr>
            <w:tcW w:w="116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FB512B" w14:textId="77777777" w:rsidR="00910F8D" w:rsidRPr="000A7904" w:rsidRDefault="00910F8D" w:rsidP="00910F8D">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i/>
                <w:iCs/>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659D43" w14:textId="77777777" w:rsidR="00910F8D" w:rsidRPr="000A7904" w:rsidRDefault="00910F8D" w:rsidP="00910F8D">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i/>
                <w:iCs/>
                <w:lang w:eastAsia="it-IT"/>
              </w:rPr>
              <w:t>Area indirizzo</w:t>
            </w:r>
          </w:p>
        </w:tc>
      </w:tr>
      <w:tr w:rsidR="00910F8D" w:rsidRPr="00E90855" w14:paraId="5E65B9FB" w14:textId="77777777" w:rsidTr="000A79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13703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86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C4C499" w14:textId="77777777" w:rsidR="00910F8D" w:rsidRPr="000A7904" w:rsidRDefault="00910F8D" w:rsidP="00910F8D">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b/>
                <w:bCs/>
                <w:lang w:eastAsia="it-IT"/>
              </w:rPr>
              <w:t>ABILITA’</w:t>
            </w: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14:paraId="03B6FA87" w14:textId="77777777" w:rsidR="00910F8D" w:rsidRPr="000A7904"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5B176" w14:textId="77777777" w:rsidR="00910F8D" w:rsidRPr="000A7904" w:rsidRDefault="00910F8D" w:rsidP="00910F8D">
            <w:pPr>
              <w:widowControl/>
              <w:autoSpaceDE/>
              <w:autoSpaceDN/>
              <w:rPr>
                <w:rFonts w:asciiTheme="minorHAnsi" w:eastAsia="Times New Roman" w:hAnsiTheme="minorHAnsi" w:cstheme="minorHAnsi"/>
                <w:lang w:eastAsia="it-IT"/>
              </w:rPr>
            </w:pPr>
          </w:p>
        </w:tc>
      </w:tr>
      <w:tr w:rsidR="00996D43" w:rsidRPr="00996D43" w14:paraId="6BAEBF6B" w14:textId="77777777" w:rsidTr="000A79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9CC246" w14:textId="77777777" w:rsidR="00910F8D" w:rsidRPr="000A7904" w:rsidRDefault="00910F8D" w:rsidP="007178B2">
            <w:pPr>
              <w:widowControl/>
              <w:numPr>
                <w:ilvl w:val="0"/>
                <w:numId w:val="245"/>
              </w:numPr>
              <w:autoSpaceDE/>
              <w:autoSpaceDN/>
              <w:spacing w:line="259" w:lineRule="auto"/>
              <w:textAlignment w:val="baseline"/>
              <w:rPr>
                <w:rFonts w:asciiTheme="minorHAnsi" w:eastAsia="Times New Roman" w:hAnsiTheme="minorHAnsi" w:cstheme="minorHAnsi"/>
                <w:lang w:eastAsia="it-IT"/>
              </w:rPr>
            </w:pPr>
            <w:bookmarkStart w:id="2" w:name="_Hlk83719862"/>
            <w:r w:rsidRPr="000A7904">
              <w:rPr>
                <w:rFonts w:asciiTheme="minorHAnsi" w:eastAsia="Times New Roman" w:hAnsiTheme="minorHAnsi" w:cstheme="minorHAnsi"/>
                <w:lang w:eastAsia="it-IT"/>
              </w:rPr>
              <w:t>Tecniche di programmazione e controllo dei costi.</w:t>
            </w:r>
          </w:p>
          <w:p w14:paraId="3BD5ED71" w14:textId="77777777" w:rsidR="00910F8D" w:rsidRPr="000A7904" w:rsidRDefault="00910F8D" w:rsidP="007178B2">
            <w:pPr>
              <w:widowControl/>
              <w:numPr>
                <w:ilvl w:val="0"/>
                <w:numId w:val="245"/>
              </w:numPr>
              <w:autoSpaceDE/>
              <w:autoSpaceDN/>
              <w:spacing w:line="259" w:lineRule="auto"/>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Tecniche di rilevazione della qualità dell’offerta preventiva.</w:t>
            </w:r>
          </w:p>
          <w:p w14:paraId="1902E530" w14:textId="77777777" w:rsidR="00910F8D" w:rsidRPr="000A7904" w:rsidRDefault="00910F8D" w:rsidP="007178B2">
            <w:pPr>
              <w:widowControl/>
              <w:numPr>
                <w:ilvl w:val="0"/>
                <w:numId w:val="245"/>
              </w:numPr>
              <w:autoSpaceDE/>
              <w:autoSpaceDN/>
              <w:spacing w:line="259" w:lineRule="auto"/>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Tecniche di promozione e vendita.</w:t>
            </w:r>
          </w:p>
          <w:p w14:paraId="1F1F33D0" w14:textId="77777777" w:rsidR="00910F8D" w:rsidRPr="000A7904" w:rsidRDefault="00910F8D" w:rsidP="00993C29">
            <w:pPr>
              <w:widowControl/>
              <w:autoSpaceDE/>
              <w:autoSpaceDN/>
              <w:rPr>
                <w:rFonts w:asciiTheme="minorHAnsi" w:eastAsia="Times New Roman" w:hAnsiTheme="minorHAnsi" w:cstheme="minorHAnsi"/>
                <w:lang w:eastAsia="it-IT"/>
              </w:rPr>
            </w:pPr>
          </w:p>
        </w:tc>
        <w:tc>
          <w:tcPr>
            <w:tcW w:w="86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137015" w14:textId="77777777" w:rsidR="00910F8D" w:rsidRPr="000A7904" w:rsidRDefault="00910F8D" w:rsidP="007178B2">
            <w:pPr>
              <w:widowControl/>
              <w:numPr>
                <w:ilvl w:val="0"/>
                <w:numId w:val="246"/>
              </w:numPr>
              <w:autoSpaceDE/>
              <w:autoSpaceDN/>
              <w:spacing w:line="259" w:lineRule="auto"/>
              <w:ind w:right="560"/>
              <w:jc w:val="both"/>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Classificare e configurare i costi per verificare la sostenibilità economica del prodotto/servizio</w:t>
            </w:r>
          </w:p>
          <w:p w14:paraId="03BF8DFB" w14:textId="77777777" w:rsidR="00910F8D" w:rsidRPr="000A7904" w:rsidRDefault="00910F8D" w:rsidP="007178B2">
            <w:pPr>
              <w:widowControl/>
              <w:numPr>
                <w:ilvl w:val="0"/>
                <w:numId w:val="246"/>
              </w:numPr>
              <w:autoSpaceDE/>
              <w:autoSpaceDN/>
              <w:spacing w:line="259" w:lineRule="auto"/>
              <w:ind w:right="560"/>
              <w:jc w:val="both"/>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Rilevare i mutamenti culturali, sociali, economici e tecnologici che influiscono sull’evoluzione dei bisogni e sull’innovazione dei processi di produzione di prodotti e servizi.</w:t>
            </w:r>
          </w:p>
          <w:p w14:paraId="66B67A12" w14:textId="77777777" w:rsidR="00910F8D" w:rsidRPr="000A7904" w:rsidRDefault="00910F8D" w:rsidP="007178B2">
            <w:pPr>
              <w:widowControl/>
              <w:numPr>
                <w:ilvl w:val="0"/>
                <w:numId w:val="246"/>
              </w:numPr>
              <w:autoSpaceDE/>
              <w:autoSpaceDN/>
              <w:spacing w:line="259" w:lineRule="auto"/>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 xml:space="preserve">Partecipare a eventi significativi del territorio curando gli aspetti che riguardano la </w:t>
            </w:r>
            <w:proofErr w:type="gramStart"/>
            <w:r w:rsidRPr="000A7904">
              <w:rPr>
                <w:rFonts w:asciiTheme="minorHAnsi" w:eastAsia="Times New Roman" w:hAnsiTheme="minorHAnsi" w:cstheme="minorHAnsi"/>
                <w:lang w:eastAsia="it-IT"/>
              </w:rPr>
              <w:t>comunicazione,la</w:t>
            </w:r>
            <w:proofErr w:type="gramEnd"/>
            <w:r w:rsidRPr="000A7904">
              <w:rPr>
                <w:rFonts w:asciiTheme="minorHAnsi" w:eastAsia="Times New Roman" w:hAnsiTheme="minorHAnsi" w:cstheme="minorHAnsi"/>
                <w:lang w:eastAsia="it-IT"/>
              </w:rPr>
              <w:t xml:space="preserve"> promozione e la commercializzazione.</w:t>
            </w:r>
          </w:p>
          <w:p w14:paraId="017604F8" w14:textId="77777777" w:rsidR="00910F8D" w:rsidRPr="000A7904" w:rsidRDefault="00910F8D" w:rsidP="00993C29">
            <w:pPr>
              <w:widowControl/>
              <w:autoSpaceDE/>
              <w:autoSpaceDN/>
              <w:rPr>
                <w:rFonts w:asciiTheme="minorHAnsi" w:eastAsia="Times New Roman" w:hAnsiTheme="minorHAnsi" w:cstheme="minorHAnsi"/>
                <w:lang w:eastAsia="it-IT"/>
              </w:rPr>
            </w:pPr>
          </w:p>
        </w:tc>
        <w:tc>
          <w:tcPr>
            <w:tcW w:w="11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A95E4F" w14:textId="77777777" w:rsidR="00910F8D" w:rsidRPr="000A7904" w:rsidRDefault="00910F8D" w:rsidP="00993C29">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93C9BA" w14:textId="77777777" w:rsidR="00910F8D" w:rsidRPr="000A7904" w:rsidRDefault="00910F8D" w:rsidP="00993C29">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i/>
                <w:iCs/>
                <w:lang w:eastAsia="it-IT"/>
              </w:rPr>
              <w:t>2 - 11</w:t>
            </w:r>
          </w:p>
        </w:tc>
      </w:tr>
      <w:bookmarkEnd w:id="2"/>
      <w:tr w:rsidR="00996D43" w:rsidRPr="00996D43" w14:paraId="16E2C7BD" w14:textId="77777777" w:rsidTr="000A7904">
        <w:tc>
          <w:tcPr>
            <w:tcW w:w="1311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7D8A2A" w14:textId="090E87B4" w:rsidR="00996D43" w:rsidRPr="000A7904" w:rsidRDefault="00996D43" w:rsidP="000B2C0F">
            <w:pPr>
              <w:widowControl/>
              <w:autoSpaceDE/>
              <w:autoSpaceDN/>
              <w:jc w:val="center"/>
              <w:rPr>
                <w:rFonts w:asciiTheme="minorHAnsi" w:eastAsia="Times New Roman" w:hAnsiTheme="minorHAnsi" w:cstheme="minorHAnsi"/>
                <w:lang w:eastAsia="it-IT"/>
              </w:rPr>
            </w:pPr>
            <w:r w:rsidRPr="000A7904">
              <w:rPr>
                <w:rFonts w:asciiTheme="minorHAnsi" w:eastAsia="Times New Roman" w:hAnsiTheme="minorHAnsi" w:cstheme="minorHAnsi"/>
                <w:b/>
                <w:bCs/>
                <w:lang w:eastAsia="it-IT"/>
              </w:rPr>
              <w:t xml:space="preserve">IL BANQUETING </w:t>
            </w:r>
          </w:p>
        </w:tc>
        <w:tc>
          <w:tcPr>
            <w:tcW w:w="222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2A3E09" w14:textId="77777777" w:rsidR="00996D43" w:rsidRPr="000A7904" w:rsidRDefault="00996D43" w:rsidP="000B2C0F">
            <w:pPr>
              <w:widowControl/>
              <w:autoSpaceDE/>
              <w:autoSpaceDN/>
              <w:jc w:val="center"/>
              <w:rPr>
                <w:rFonts w:asciiTheme="minorHAnsi" w:eastAsia="Times New Roman" w:hAnsiTheme="minorHAnsi" w:cstheme="minorHAnsi"/>
                <w:lang w:eastAsia="it-IT"/>
              </w:rPr>
            </w:pPr>
            <w:r w:rsidRPr="000A7904">
              <w:rPr>
                <w:rFonts w:asciiTheme="minorHAnsi" w:eastAsia="Times New Roman" w:hAnsiTheme="minorHAnsi" w:cstheme="minorHAnsi"/>
                <w:b/>
                <w:bCs/>
                <w:lang w:eastAsia="it-IT"/>
              </w:rPr>
              <w:t>Competenze da raggiungere</w:t>
            </w:r>
          </w:p>
          <w:p w14:paraId="6F9A8B66" w14:textId="77777777" w:rsidR="00996D43" w:rsidRPr="000A7904" w:rsidRDefault="00996D43" w:rsidP="000B2C0F">
            <w:pPr>
              <w:widowControl/>
              <w:autoSpaceDE/>
              <w:autoSpaceDN/>
              <w:jc w:val="center"/>
              <w:rPr>
                <w:rFonts w:asciiTheme="minorHAnsi" w:eastAsia="Times New Roman" w:hAnsiTheme="minorHAnsi" w:cstheme="minorHAnsi"/>
                <w:lang w:eastAsia="it-IT"/>
              </w:rPr>
            </w:pPr>
            <w:r w:rsidRPr="000A7904">
              <w:rPr>
                <w:rFonts w:asciiTheme="minorHAnsi" w:eastAsia="Times New Roman" w:hAnsiTheme="minorHAnsi" w:cstheme="minorHAnsi"/>
                <w:i/>
                <w:iCs/>
                <w:lang w:eastAsia="it-IT"/>
              </w:rPr>
              <w:t>(</w:t>
            </w:r>
            <w:proofErr w:type="gramStart"/>
            <w:r w:rsidRPr="000A7904">
              <w:rPr>
                <w:rFonts w:asciiTheme="minorHAnsi" w:eastAsia="Times New Roman" w:hAnsiTheme="minorHAnsi" w:cstheme="minorHAnsi"/>
                <w:i/>
                <w:iCs/>
                <w:lang w:eastAsia="it-IT"/>
              </w:rPr>
              <w:t>indicare</w:t>
            </w:r>
            <w:proofErr w:type="gramEnd"/>
            <w:r w:rsidRPr="000A7904">
              <w:rPr>
                <w:rFonts w:asciiTheme="minorHAnsi" w:eastAsia="Times New Roman" w:hAnsiTheme="minorHAnsi" w:cstheme="minorHAnsi"/>
                <w:i/>
                <w:iCs/>
                <w:lang w:eastAsia="it-IT"/>
              </w:rPr>
              <w:t xml:space="preserve"> nr)</w:t>
            </w:r>
          </w:p>
        </w:tc>
      </w:tr>
      <w:tr w:rsidR="000A7904" w:rsidRPr="000A7904" w14:paraId="7CD5F19D" w14:textId="77777777" w:rsidTr="000A7904">
        <w:trPr>
          <w:gridAfter w:val="1"/>
          <w:wAfter w:w="1064" w:type="dxa"/>
        </w:trPr>
        <w:tc>
          <w:tcPr>
            <w:tcW w:w="44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837C6B" w14:textId="77777777" w:rsidR="00910F8D" w:rsidRPr="000A7904" w:rsidRDefault="00910F8D" w:rsidP="00910F8D">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b/>
                <w:bCs/>
                <w:lang w:eastAsia="it-IT"/>
              </w:rPr>
              <w:t>CONOSCENZE</w:t>
            </w:r>
          </w:p>
        </w:tc>
        <w:tc>
          <w:tcPr>
            <w:tcW w:w="6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48F933" w14:textId="77777777" w:rsidR="00910F8D" w:rsidRPr="000A7904" w:rsidRDefault="00910F8D" w:rsidP="00910F8D">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b/>
                <w:bCs/>
                <w:lang w:eastAsia="it-IT"/>
              </w:rPr>
              <w:t>ABILITA’</w:t>
            </w:r>
          </w:p>
        </w:tc>
        <w:tc>
          <w:tcPr>
            <w:tcW w:w="1963" w:type="dxa"/>
            <w:tcBorders>
              <w:top w:val="single" w:sz="4" w:space="0" w:color="000000"/>
              <w:left w:val="single" w:sz="4" w:space="0" w:color="000000"/>
              <w:bottom w:val="single" w:sz="4" w:space="0" w:color="000000"/>
              <w:right w:val="single" w:sz="4" w:space="0" w:color="000000"/>
            </w:tcBorders>
            <w:vAlign w:val="center"/>
            <w:hideMark/>
          </w:tcPr>
          <w:p w14:paraId="778CFBAE" w14:textId="77777777" w:rsidR="00910F8D" w:rsidRPr="000A7904" w:rsidRDefault="00910F8D" w:rsidP="00910F8D">
            <w:pPr>
              <w:widowControl/>
              <w:autoSpaceDE/>
              <w:autoSpaceDN/>
              <w:rPr>
                <w:rFonts w:asciiTheme="minorHAnsi" w:eastAsia="Times New Roman" w:hAnsiTheme="minorHAnsi" w:cstheme="minorHAnsi"/>
                <w:lang w:eastAsia="it-IT"/>
              </w:rPr>
            </w:pPr>
          </w:p>
        </w:tc>
        <w:tc>
          <w:tcPr>
            <w:tcW w:w="1165" w:type="dxa"/>
            <w:tcBorders>
              <w:top w:val="single" w:sz="4" w:space="0" w:color="000000"/>
              <w:left w:val="single" w:sz="4" w:space="0" w:color="000000"/>
              <w:bottom w:val="single" w:sz="4" w:space="0" w:color="000000"/>
              <w:right w:val="single" w:sz="4" w:space="0" w:color="000000"/>
            </w:tcBorders>
            <w:vAlign w:val="center"/>
            <w:hideMark/>
          </w:tcPr>
          <w:p w14:paraId="76A04076" w14:textId="77777777" w:rsidR="00910F8D" w:rsidRPr="000A7904" w:rsidRDefault="00910F8D" w:rsidP="00910F8D">
            <w:pPr>
              <w:widowControl/>
              <w:autoSpaceDE/>
              <w:autoSpaceDN/>
              <w:rPr>
                <w:rFonts w:asciiTheme="minorHAnsi" w:eastAsia="Times New Roman" w:hAnsiTheme="minorHAnsi" w:cstheme="minorHAnsi"/>
                <w:lang w:eastAsia="it-IT"/>
              </w:rPr>
            </w:pPr>
          </w:p>
        </w:tc>
      </w:tr>
      <w:tr w:rsidR="00996D43" w:rsidRPr="00996D43" w14:paraId="3772EDF3" w14:textId="77777777" w:rsidTr="000A79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4F3758" w14:textId="77777777" w:rsidR="00996D43" w:rsidRPr="000A7904" w:rsidRDefault="00996D43" w:rsidP="007178B2">
            <w:pPr>
              <w:widowControl/>
              <w:numPr>
                <w:ilvl w:val="0"/>
                <w:numId w:val="245"/>
              </w:numPr>
              <w:autoSpaceDE/>
              <w:autoSpaceDN/>
              <w:spacing w:line="259" w:lineRule="auto"/>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Tecniche, metodi e tempi per l’organizzazione logistica di catering/eventi.</w:t>
            </w:r>
          </w:p>
          <w:p w14:paraId="430B12BF" w14:textId="77777777" w:rsidR="00996D43" w:rsidRPr="000A7904" w:rsidRDefault="00996D43" w:rsidP="007178B2">
            <w:pPr>
              <w:widowControl/>
              <w:numPr>
                <w:ilvl w:val="0"/>
                <w:numId w:val="245"/>
              </w:numPr>
              <w:autoSpaceDE/>
              <w:autoSpaceDN/>
              <w:spacing w:line="259" w:lineRule="auto"/>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Principi di estetica e tecniche di presentazione di piatti e bevande.</w:t>
            </w:r>
          </w:p>
          <w:p w14:paraId="1ADAF2D2" w14:textId="77777777" w:rsidR="00996D43" w:rsidRPr="000A7904" w:rsidRDefault="00996D43" w:rsidP="007178B2">
            <w:pPr>
              <w:widowControl/>
              <w:numPr>
                <w:ilvl w:val="0"/>
                <w:numId w:val="245"/>
              </w:numPr>
              <w:autoSpaceDE/>
              <w:autoSpaceDN/>
              <w:spacing w:line="259" w:lineRule="auto"/>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Strumenti digitali per la gestione organizzativa e promozione di eventi.</w:t>
            </w:r>
          </w:p>
          <w:p w14:paraId="5CA21610" w14:textId="77777777" w:rsidR="00996D43" w:rsidRPr="000A7904" w:rsidRDefault="00996D43" w:rsidP="007178B2">
            <w:pPr>
              <w:widowControl/>
              <w:numPr>
                <w:ilvl w:val="0"/>
                <w:numId w:val="245"/>
              </w:numPr>
              <w:autoSpaceDE/>
              <w:autoSpaceDN/>
              <w:spacing w:line="259" w:lineRule="auto"/>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Procedure per la gestione delle situazioni conflittuali o eventi imprevisti.</w:t>
            </w:r>
          </w:p>
          <w:p w14:paraId="05E7D6B8" w14:textId="77777777" w:rsidR="00996D43" w:rsidRPr="000A7904" w:rsidRDefault="00996D43" w:rsidP="000B2C0F">
            <w:pPr>
              <w:widowControl/>
              <w:autoSpaceDE/>
              <w:autoSpaceDN/>
              <w:rPr>
                <w:rFonts w:asciiTheme="minorHAnsi" w:eastAsia="Times New Roman" w:hAnsiTheme="minorHAnsi" w:cstheme="minorHAnsi"/>
                <w:lang w:eastAsia="it-IT"/>
              </w:rPr>
            </w:pPr>
          </w:p>
        </w:tc>
        <w:tc>
          <w:tcPr>
            <w:tcW w:w="86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F73CDD" w14:textId="77777777" w:rsidR="00996D43" w:rsidRPr="000A7904" w:rsidRDefault="00996D43" w:rsidP="007178B2">
            <w:pPr>
              <w:widowControl/>
              <w:numPr>
                <w:ilvl w:val="0"/>
                <w:numId w:val="246"/>
              </w:numPr>
              <w:autoSpaceDE/>
              <w:autoSpaceDN/>
              <w:spacing w:line="259" w:lineRule="auto"/>
              <w:ind w:right="560"/>
              <w:jc w:val="both"/>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Attuare l’informazione e la promozione di un evento enogastronomico, turistico-culturale in funzione del target di riferimento e nell’ottica della valorizzazione del Made in Italy.</w:t>
            </w:r>
          </w:p>
          <w:p w14:paraId="67E6CC70" w14:textId="77777777" w:rsidR="00996D43" w:rsidRPr="000A7904" w:rsidRDefault="00996D43" w:rsidP="007178B2">
            <w:pPr>
              <w:widowControl/>
              <w:numPr>
                <w:ilvl w:val="0"/>
                <w:numId w:val="246"/>
              </w:numPr>
              <w:autoSpaceDE/>
              <w:autoSpaceDN/>
              <w:spacing w:line="259" w:lineRule="auto"/>
              <w:ind w:right="560"/>
              <w:jc w:val="both"/>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Definire le specifiche per l’allestimento degli spazi e per le operazioni di banqueting/catering.</w:t>
            </w:r>
          </w:p>
          <w:p w14:paraId="1C3DE2F2" w14:textId="77777777" w:rsidR="00996D43" w:rsidRPr="000A7904" w:rsidRDefault="00996D43" w:rsidP="007178B2">
            <w:pPr>
              <w:widowControl/>
              <w:numPr>
                <w:ilvl w:val="0"/>
                <w:numId w:val="246"/>
              </w:numPr>
              <w:autoSpaceDE/>
              <w:autoSpaceDN/>
              <w:spacing w:line="259" w:lineRule="auto"/>
              <w:ind w:right="560"/>
              <w:jc w:val="both"/>
              <w:textAlignment w:val="baseline"/>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Determinare le modalità e i tempi di erogazione delle singole attività per la realizzazione dell’evento</w:t>
            </w:r>
          </w:p>
          <w:p w14:paraId="49EEAEEA" w14:textId="77777777" w:rsidR="00996D43" w:rsidRPr="000A7904" w:rsidRDefault="00996D43" w:rsidP="000B2C0F">
            <w:pPr>
              <w:widowControl/>
              <w:autoSpaceDE/>
              <w:autoSpaceDN/>
              <w:rPr>
                <w:rFonts w:asciiTheme="minorHAnsi" w:eastAsia="Times New Roman" w:hAnsiTheme="minorHAnsi" w:cstheme="minorHAnsi"/>
                <w:lang w:eastAsia="it-IT"/>
              </w:rPr>
            </w:pPr>
          </w:p>
        </w:tc>
        <w:tc>
          <w:tcPr>
            <w:tcW w:w="11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B93021" w14:textId="77777777" w:rsidR="00996D43" w:rsidRPr="000A7904" w:rsidRDefault="00996D43" w:rsidP="000B2C0F">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785C1F" w14:textId="1A738E32" w:rsidR="00996D43" w:rsidRPr="000A7904" w:rsidRDefault="00996D43" w:rsidP="000B2C0F">
            <w:pPr>
              <w:widowControl/>
              <w:autoSpaceDE/>
              <w:autoSpaceDN/>
              <w:rPr>
                <w:rFonts w:asciiTheme="minorHAnsi" w:eastAsia="Times New Roman" w:hAnsiTheme="minorHAnsi" w:cstheme="minorHAnsi"/>
                <w:lang w:eastAsia="it-IT"/>
              </w:rPr>
            </w:pPr>
            <w:r w:rsidRPr="000A7904">
              <w:rPr>
                <w:rFonts w:asciiTheme="minorHAnsi" w:eastAsia="Times New Roman" w:hAnsiTheme="minorHAnsi" w:cstheme="minorHAnsi"/>
                <w:lang w:eastAsia="it-IT"/>
              </w:rPr>
              <w:t>7</w:t>
            </w:r>
          </w:p>
        </w:tc>
      </w:tr>
    </w:tbl>
    <w:p w14:paraId="51AFCF04"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60A5B8B9" w14:textId="77777777" w:rsidR="005F1E2C" w:rsidRPr="00E90855" w:rsidRDefault="005F1E2C" w:rsidP="00910F8D">
      <w:pPr>
        <w:widowControl/>
        <w:autoSpaceDE/>
        <w:autoSpaceDN/>
        <w:rPr>
          <w:rFonts w:asciiTheme="minorHAnsi" w:eastAsia="Times New Roman" w:hAnsiTheme="minorHAnsi" w:cstheme="minorHAnsi"/>
          <w:b/>
          <w:bCs/>
          <w:color w:val="000000"/>
          <w:lang w:eastAsia="it-IT"/>
        </w:rPr>
      </w:pPr>
    </w:p>
    <w:p w14:paraId="50AC7D1A" w14:textId="1C14AAA3" w:rsidR="00996D43" w:rsidRDefault="00996D43">
      <w:pP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br w:type="page"/>
      </w:r>
    </w:p>
    <w:p w14:paraId="7ED63F79" w14:textId="77777777" w:rsidR="005F1E2C" w:rsidRPr="00E90855" w:rsidRDefault="005F1E2C" w:rsidP="005F1E2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DISCIPLINA: SERVIZI SALA E VENDITA                                                                                                       CLASSE PRIMA</w:t>
      </w:r>
    </w:p>
    <w:tbl>
      <w:tblPr>
        <w:tblW w:w="0" w:type="auto"/>
        <w:tblCellMar>
          <w:top w:w="15" w:type="dxa"/>
          <w:left w:w="15" w:type="dxa"/>
          <w:bottom w:w="15" w:type="dxa"/>
          <w:right w:w="15" w:type="dxa"/>
        </w:tblCellMar>
        <w:tblLook w:val="04A0" w:firstRow="1" w:lastRow="0" w:firstColumn="1" w:lastColumn="0" w:noHBand="0" w:noVBand="1"/>
      </w:tblPr>
      <w:tblGrid>
        <w:gridCol w:w="5835"/>
        <w:gridCol w:w="7166"/>
        <w:gridCol w:w="1115"/>
        <w:gridCol w:w="1074"/>
      </w:tblGrid>
      <w:tr w:rsidR="005F1E2C" w:rsidRPr="00E90855" w14:paraId="3F2C93E4" w14:textId="77777777" w:rsidTr="005F1E2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C4DEFF4"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 TURISMO E RISTORAZIONE</w:t>
            </w:r>
          </w:p>
          <w:p w14:paraId="54FB4C2A"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7A5D01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13805A71" w14:textId="77777777" w:rsidTr="005F1E2C">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3258A3"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27F31A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4A044E9"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3BDFC252"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E1A5294"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2DED41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AD4B7"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3F34F7" w14:textId="77777777" w:rsidR="005F1E2C" w:rsidRPr="00E90855" w:rsidRDefault="005F1E2C" w:rsidP="005F1E2C">
            <w:pPr>
              <w:widowControl/>
              <w:autoSpaceDE/>
              <w:autoSpaceDN/>
              <w:rPr>
                <w:rFonts w:asciiTheme="minorHAnsi" w:eastAsia="Times New Roman" w:hAnsiTheme="minorHAnsi" w:cstheme="minorHAnsi"/>
                <w:lang w:eastAsia="it-IT"/>
              </w:rPr>
            </w:pPr>
          </w:p>
        </w:tc>
      </w:tr>
      <w:tr w:rsidR="005F1E2C" w:rsidRPr="00E90855" w14:paraId="4E79AB39"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22E8E6C" w14:textId="77777777" w:rsidR="005F1E2C" w:rsidRPr="00E90855" w:rsidRDefault="005F1E2C" w:rsidP="00650934">
            <w:pPr>
              <w:widowControl/>
              <w:numPr>
                <w:ilvl w:val="0"/>
                <w:numId w:val="25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principali strutture ricettive, i pubblici esercizi e le figure professionali di riferimento</w:t>
            </w:r>
          </w:p>
          <w:p w14:paraId="1F1A756A" w14:textId="77777777" w:rsidR="005F1E2C" w:rsidRPr="00E90855" w:rsidRDefault="005F1E2C" w:rsidP="00650934">
            <w:pPr>
              <w:widowControl/>
              <w:numPr>
                <w:ilvl w:val="0"/>
                <w:numId w:val="25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L’organizzazione del lavoro, i ruoli e le gerarchie dei diversi settori professionali</w:t>
            </w:r>
          </w:p>
          <w:p w14:paraId="5517357A" w14:textId="77777777" w:rsidR="005F1E2C" w:rsidRPr="00E90855" w:rsidRDefault="005F1E2C" w:rsidP="00650934">
            <w:pPr>
              <w:widowControl/>
              <w:numPr>
                <w:ilvl w:val="0"/>
                <w:numId w:val="25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Terminologia tecnica di base di settore</w:t>
            </w:r>
          </w:p>
          <w:p w14:paraId="766B7E95" w14:textId="77777777" w:rsidR="005F1E2C" w:rsidRPr="00E90855" w:rsidRDefault="005F1E2C" w:rsidP="00650934">
            <w:pPr>
              <w:widowControl/>
              <w:numPr>
                <w:ilvl w:val="0"/>
                <w:numId w:val="25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Concetti di base della comunicazione verbale e non verbale nelle diverse situazioni.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4E3FE3C" w14:textId="77777777" w:rsidR="005F1E2C" w:rsidRPr="00E90855" w:rsidRDefault="005F1E2C" w:rsidP="00650934">
            <w:pPr>
              <w:widowControl/>
              <w:numPr>
                <w:ilvl w:val="0"/>
                <w:numId w:val="252"/>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caratteristiche principali delle strutture e delle figure professionali correlate alla filiera dell’enogastronomia e dell’ospitalità alberghiera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99D110D" w14:textId="77777777" w:rsidR="005F1E2C" w:rsidRPr="00E90855" w:rsidRDefault="005F1E2C" w:rsidP="005F1E2C">
            <w:pPr>
              <w:widowControl/>
              <w:autoSpaceDE/>
              <w:autoSpaceDN/>
              <w:ind w:hanging="283"/>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9A3DD9C" w14:textId="77777777" w:rsidR="005F1E2C" w:rsidRPr="00E90855" w:rsidRDefault="005F1E2C" w:rsidP="005F1E2C">
            <w:pPr>
              <w:widowControl/>
              <w:autoSpaceDE/>
              <w:autoSpaceDN/>
              <w:ind w:hanging="283"/>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1 - 3</w:t>
            </w:r>
          </w:p>
        </w:tc>
      </w:tr>
      <w:tr w:rsidR="005F1E2C" w:rsidRPr="00E90855" w14:paraId="4A2F6DB2" w14:textId="77777777" w:rsidTr="005F1E2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4D8BFC8"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 BENVENUTI IN LABORATORIO - UDA COMPLESSA</w:t>
            </w:r>
          </w:p>
          <w:p w14:paraId="2A4230A0"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8504337"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5677A7AF" w14:textId="77777777" w:rsidTr="005F1E2C">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9021E7"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C71656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54BC2A9"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621F68FD"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768B9B1"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7A8A254"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B6840FD"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99206E6" w14:textId="77777777" w:rsidR="005F1E2C" w:rsidRPr="00E90855" w:rsidRDefault="005F1E2C" w:rsidP="005F1E2C">
            <w:pPr>
              <w:widowControl/>
              <w:autoSpaceDE/>
              <w:autoSpaceDN/>
              <w:rPr>
                <w:rFonts w:asciiTheme="minorHAnsi" w:eastAsia="Times New Roman" w:hAnsiTheme="minorHAnsi" w:cstheme="minorHAnsi"/>
                <w:lang w:eastAsia="it-IT"/>
              </w:rPr>
            </w:pPr>
          </w:p>
        </w:tc>
      </w:tr>
      <w:tr w:rsidR="005F1E2C" w:rsidRPr="00E90855" w14:paraId="6EF52724"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A0B9E08" w14:textId="77777777" w:rsidR="005F1E2C" w:rsidRPr="00E90855" w:rsidRDefault="005F1E2C" w:rsidP="00650934">
            <w:pPr>
              <w:widowControl/>
              <w:numPr>
                <w:ilvl w:val="0"/>
                <w:numId w:val="25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Utilizzo e cura degli strumenti e delle attrezzature proprie del settore.</w:t>
            </w:r>
          </w:p>
          <w:p w14:paraId="5ABA76DD" w14:textId="77777777" w:rsidR="005F1E2C" w:rsidRPr="00E90855" w:rsidRDefault="005F1E2C" w:rsidP="00650934">
            <w:pPr>
              <w:widowControl/>
              <w:numPr>
                <w:ilvl w:val="0"/>
                <w:numId w:val="25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brigate di sala e bar: organigramma, requisiti e professionalità degli addetti di sala e bar</w:t>
            </w:r>
          </w:p>
          <w:p w14:paraId="3E6EF3F2" w14:textId="77777777" w:rsidR="005F1E2C" w:rsidRPr="00E90855" w:rsidRDefault="005F1E2C" w:rsidP="00650934">
            <w:pPr>
              <w:widowControl/>
              <w:numPr>
                <w:ilvl w:val="0"/>
                <w:numId w:val="25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regole di comportamento</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19167D3" w14:textId="77777777" w:rsidR="005F1E2C" w:rsidRPr="00E90855" w:rsidRDefault="005F1E2C" w:rsidP="00650934">
            <w:pPr>
              <w:widowControl/>
              <w:numPr>
                <w:ilvl w:val="0"/>
                <w:numId w:val="25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in maniera appropriata gli strumenti e le attrezzature professionali, curandone l’efficienza.</w:t>
            </w:r>
          </w:p>
          <w:p w14:paraId="0248EC7D" w14:textId="77777777" w:rsidR="005F1E2C" w:rsidRPr="00E90855" w:rsidRDefault="005F1E2C" w:rsidP="00650934">
            <w:pPr>
              <w:widowControl/>
              <w:numPr>
                <w:ilvl w:val="0"/>
                <w:numId w:val="25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caratteristiche principali delle strutture e delle figure professionali correlate alla filiera dell’enogastronomia</w:t>
            </w:r>
          </w:p>
          <w:p w14:paraId="42A51AED" w14:textId="77777777" w:rsidR="005F1E2C" w:rsidRPr="00E90855" w:rsidRDefault="005F1E2C" w:rsidP="00650934">
            <w:pPr>
              <w:widowControl/>
              <w:numPr>
                <w:ilvl w:val="0"/>
                <w:numId w:val="25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le principali fasi di lavorazione e allestimento di prodotti, servizi e menu nella corretta sequenza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306D3AF"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7F3CC6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1 - 4</w:t>
            </w:r>
          </w:p>
        </w:tc>
      </w:tr>
      <w:tr w:rsidR="005F1E2C" w:rsidRPr="00E90855" w14:paraId="0C049C90" w14:textId="77777777" w:rsidTr="005F1E2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1E8D1DE"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3 - I SERVIZI BASILARI DI SALA E BAR</w:t>
            </w:r>
          </w:p>
          <w:p w14:paraId="0BC8230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7F4238D"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2F7CAADC" w14:textId="77777777" w:rsidTr="005F1E2C">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F6E69A"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5F974D1"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E034BB9"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656B69EA"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B38BAB"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F01FF7A"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AB2DBCA"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AA6A095" w14:textId="77777777" w:rsidR="005F1E2C" w:rsidRPr="00E90855" w:rsidRDefault="005F1E2C" w:rsidP="005F1E2C">
            <w:pPr>
              <w:widowControl/>
              <w:autoSpaceDE/>
              <w:autoSpaceDN/>
              <w:rPr>
                <w:rFonts w:asciiTheme="minorHAnsi" w:eastAsia="Times New Roman" w:hAnsiTheme="minorHAnsi" w:cstheme="minorHAnsi"/>
                <w:lang w:eastAsia="it-IT"/>
              </w:rPr>
            </w:pPr>
          </w:p>
        </w:tc>
      </w:tr>
      <w:tr w:rsidR="005F1E2C" w:rsidRPr="00E90855" w14:paraId="7EA89A8F"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4CB2486" w14:textId="77777777" w:rsidR="005F1E2C" w:rsidRPr="00E90855" w:rsidRDefault="005F1E2C" w:rsidP="00650934">
            <w:pPr>
              <w:widowControl/>
              <w:numPr>
                <w:ilvl w:val="0"/>
                <w:numId w:val="255"/>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L’organizzazione del lavoro, i ruoli e le gerarchie dei diversi settori professionali</w:t>
            </w:r>
          </w:p>
          <w:p w14:paraId="604525CF" w14:textId="77777777" w:rsidR="005F1E2C" w:rsidRPr="00E90855" w:rsidRDefault="005F1E2C" w:rsidP="00650934">
            <w:pPr>
              <w:widowControl/>
              <w:numPr>
                <w:ilvl w:val="0"/>
                <w:numId w:val="255"/>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base per la realizzazione di prodotti e servizi dell’enogastronomia e l'ospitalità alberghiera.</w:t>
            </w:r>
          </w:p>
          <w:p w14:paraId="57C85D13" w14:textId="7D0389F2" w:rsidR="005F1E2C" w:rsidRDefault="005F1E2C" w:rsidP="00650934">
            <w:pPr>
              <w:widowControl/>
              <w:numPr>
                <w:ilvl w:val="0"/>
                <w:numId w:val="255"/>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Utilizzo e cura degli strumenti e delle attrezzature proprie del settore. </w:t>
            </w:r>
          </w:p>
          <w:p w14:paraId="0BD000F4" w14:textId="77777777" w:rsidR="000A7904" w:rsidRDefault="000A7904" w:rsidP="000A7904">
            <w:pPr>
              <w:widowControl/>
              <w:autoSpaceDE/>
              <w:autoSpaceDN/>
              <w:ind w:left="320"/>
              <w:textAlignment w:val="baseline"/>
              <w:rPr>
                <w:rFonts w:asciiTheme="minorHAnsi" w:eastAsia="Times New Roman" w:hAnsiTheme="minorHAnsi" w:cstheme="minorHAnsi"/>
                <w:color w:val="000000"/>
                <w:lang w:eastAsia="it-IT"/>
              </w:rPr>
            </w:pPr>
          </w:p>
          <w:p w14:paraId="3CA78ACD" w14:textId="77777777" w:rsidR="005F1E2C" w:rsidRPr="00E90855" w:rsidRDefault="005F1E2C" w:rsidP="00650934">
            <w:pPr>
              <w:widowControl/>
              <w:numPr>
                <w:ilvl w:val="0"/>
                <w:numId w:val="255"/>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Organizzazione del lavoro in équipe: ruoli, funzioni e gerarchia.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284BFB4" w14:textId="77777777" w:rsidR="005F1E2C" w:rsidRPr="00E90855" w:rsidRDefault="005F1E2C" w:rsidP="00650934">
            <w:pPr>
              <w:widowControl/>
              <w:numPr>
                <w:ilvl w:val="0"/>
                <w:numId w:val="256"/>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lastRenderedPageBreak/>
              <w:t>eseguire</w:t>
            </w:r>
            <w:proofErr w:type="gramEnd"/>
            <w:r w:rsidRPr="00E90855">
              <w:rPr>
                <w:rFonts w:asciiTheme="minorHAnsi" w:eastAsia="Times New Roman" w:hAnsiTheme="minorHAnsi" w:cstheme="minorHAnsi"/>
                <w:color w:val="000000"/>
                <w:lang w:eastAsia="it-IT"/>
              </w:rPr>
              <w:t xml:space="preserve"> le tecniche di base nella produzione e nel servizio dei prodotti enogastronomici</w:t>
            </w:r>
          </w:p>
          <w:p w14:paraId="39BB1F14" w14:textId="77777777" w:rsidR="005F1E2C" w:rsidRPr="00E90855" w:rsidRDefault="005F1E2C" w:rsidP="00650934">
            <w:pPr>
              <w:widowControl/>
              <w:numPr>
                <w:ilvl w:val="0"/>
                <w:numId w:val="256"/>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utilizzare</w:t>
            </w:r>
            <w:proofErr w:type="gramEnd"/>
            <w:r w:rsidRPr="00E90855">
              <w:rPr>
                <w:rFonts w:asciiTheme="minorHAnsi" w:eastAsia="Times New Roman" w:hAnsiTheme="minorHAnsi" w:cstheme="minorHAnsi"/>
                <w:color w:val="000000"/>
                <w:lang w:eastAsia="it-IT"/>
              </w:rPr>
              <w:t xml:space="preserve"> in maniera appropriata gli strumenti e le attrezzature professionali, curandone l’efficienza </w:t>
            </w:r>
          </w:p>
          <w:p w14:paraId="5AA40F11" w14:textId="31548D3A" w:rsidR="005F1E2C" w:rsidRDefault="005F1E2C" w:rsidP="00650934">
            <w:pPr>
              <w:widowControl/>
              <w:numPr>
                <w:ilvl w:val="0"/>
                <w:numId w:val="256"/>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le regole della comunicazione nei contesti professionali di riferimento </w:t>
            </w:r>
          </w:p>
          <w:p w14:paraId="13BAB6CD" w14:textId="77777777" w:rsidR="000A7904" w:rsidRPr="00E90855" w:rsidRDefault="000A7904" w:rsidP="000A7904">
            <w:pPr>
              <w:widowControl/>
              <w:autoSpaceDE/>
              <w:autoSpaceDN/>
              <w:ind w:left="357"/>
              <w:textAlignment w:val="baseline"/>
              <w:rPr>
                <w:rFonts w:asciiTheme="minorHAnsi" w:eastAsia="Times New Roman" w:hAnsiTheme="minorHAnsi" w:cstheme="minorHAnsi"/>
                <w:color w:val="000000"/>
                <w:lang w:eastAsia="it-IT"/>
              </w:rPr>
            </w:pPr>
          </w:p>
          <w:p w14:paraId="62E2F6FC" w14:textId="77777777" w:rsidR="005F1E2C" w:rsidRPr="00E90855" w:rsidRDefault="005F1E2C" w:rsidP="00650934">
            <w:pPr>
              <w:widowControl/>
              <w:numPr>
                <w:ilvl w:val="0"/>
                <w:numId w:val="256"/>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lastRenderedPageBreak/>
              <w:t>applicare</w:t>
            </w:r>
            <w:proofErr w:type="gramEnd"/>
            <w:r w:rsidRPr="00E90855">
              <w:rPr>
                <w:rFonts w:asciiTheme="minorHAnsi" w:eastAsia="Times New Roman" w:hAnsiTheme="minorHAnsi" w:cstheme="minorHAnsi"/>
                <w:color w:val="000000"/>
                <w:lang w:eastAsia="it-IT"/>
              </w:rPr>
              <w:t xml:space="preserve"> pratiche inerenti l’igiene personale, la preparazione e la conservazione dei prodotti, la cura degli ambienti e delle attrezzature</w:t>
            </w:r>
          </w:p>
          <w:p w14:paraId="382A0C65" w14:textId="77777777" w:rsidR="005F1E2C" w:rsidRPr="00E90855" w:rsidRDefault="005F1E2C" w:rsidP="00650934">
            <w:pPr>
              <w:widowControl/>
              <w:numPr>
                <w:ilvl w:val="0"/>
                <w:numId w:val="256"/>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modalità di trattamento e trasformazione delle materie prime di base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02A5948"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3AFE9C9"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1 - 2</w:t>
            </w:r>
          </w:p>
        </w:tc>
      </w:tr>
      <w:tr w:rsidR="005F1E2C" w:rsidRPr="00E90855" w14:paraId="2FF0CA33" w14:textId="77777777" w:rsidTr="005F1E2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3CDB791"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4 - LA GIORNATA INIZIA BENE CON LA PRIMA COLAZIONE - UDA COMPLESSA</w:t>
            </w:r>
          </w:p>
          <w:p w14:paraId="660827B7"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1E882DA"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502A5D65" w14:textId="77777777" w:rsidTr="005F1E2C">
        <w:trPr>
          <w:trHeight w:val="591"/>
        </w:trPr>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389DAAC"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A96D1A7"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6F5ACFD"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9FA3E07"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6FEC1C0F"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44DD724" w14:textId="77777777" w:rsidR="005F1E2C" w:rsidRPr="00E90855" w:rsidRDefault="005F1E2C" w:rsidP="00650934">
            <w:pPr>
              <w:widowControl/>
              <w:numPr>
                <w:ilvl w:val="0"/>
                <w:numId w:val="257"/>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e procedure di settore in relazione al compito da svolgere </w:t>
            </w:r>
          </w:p>
          <w:p w14:paraId="394345B0" w14:textId="77777777" w:rsidR="005F1E2C" w:rsidRPr="00E90855" w:rsidRDefault="005F1E2C" w:rsidP="00650934">
            <w:pPr>
              <w:widowControl/>
              <w:numPr>
                <w:ilvl w:val="0"/>
                <w:numId w:val="257"/>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Presentarsi in modo professionale </w:t>
            </w:r>
          </w:p>
          <w:p w14:paraId="64D540F6"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Usare correttamente le forme di comunicazione per accogliere il cliente, interagire e presentare i prodotti/servizi offerti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429F6E8" w14:textId="77777777" w:rsidR="005F1E2C" w:rsidRPr="00E90855" w:rsidRDefault="005F1E2C" w:rsidP="00650934">
            <w:pPr>
              <w:widowControl/>
              <w:numPr>
                <w:ilvl w:val="0"/>
                <w:numId w:val="258"/>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le principali fasi di lavorazione e allestimento di prodotti, servizi e menù nella corretta sequenza</w:t>
            </w:r>
          </w:p>
          <w:p w14:paraId="38F1FE72" w14:textId="77777777" w:rsidR="005F1E2C" w:rsidRPr="00E90855" w:rsidRDefault="005F1E2C" w:rsidP="00650934">
            <w:pPr>
              <w:widowControl/>
              <w:numPr>
                <w:ilvl w:val="0"/>
                <w:numId w:val="258"/>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Adottare tecniche di base per la manipolazione, la trasformazione e l’utilizzo delle materie e dei semilavorati </w:t>
            </w:r>
          </w:p>
          <w:p w14:paraId="36BB1EED" w14:textId="77777777" w:rsidR="005F1E2C" w:rsidRPr="00E90855" w:rsidRDefault="005F1E2C" w:rsidP="00650934">
            <w:pPr>
              <w:widowControl/>
              <w:numPr>
                <w:ilvl w:val="0"/>
                <w:numId w:val="258"/>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Concetti di base della comunicazione verbale e non verbale nelle diverse situazioni </w:t>
            </w:r>
          </w:p>
          <w:p w14:paraId="439E36D3" w14:textId="77777777" w:rsidR="005F1E2C" w:rsidRPr="00E90855" w:rsidRDefault="005F1E2C" w:rsidP="00650934">
            <w:pPr>
              <w:widowControl/>
              <w:numPr>
                <w:ilvl w:val="0"/>
                <w:numId w:val="258"/>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base per la comunicazione professionale applicata alla vendita dei servizi e all’assistenza clienti</w:t>
            </w:r>
          </w:p>
          <w:p w14:paraId="27AA167E"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Lessico professionale di base in italiano e in lingua straniera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32DB172"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AFD3BCE"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4 - 6</w:t>
            </w:r>
          </w:p>
        </w:tc>
      </w:tr>
    </w:tbl>
    <w:p w14:paraId="4FFD5D90" w14:textId="77777777" w:rsidR="00C43091" w:rsidRPr="00E90855" w:rsidRDefault="00C43091">
      <w:pPr>
        <w:rPr>
          <w:rFonts w:asciiTheme="minorHAnsi" w:hAnsiTheme="minorHAnsi" w:cstheme="minorHAnsi"/>
        </w:rPr>
      </w:pPr>
    </w:p>
    <w:p w14:paraId="45FB4FBA" w14:textId="602EB7EF" w:rsidR="00996D43" w:rsidRDefault="00996D43">
      <w:pPr>
        <w:rPr>
          <w:rFonts w:asciiTheme="minorHAnsi" w:hAnsiTheme="minorHAnsi" w:cstheme="minorHAnsi"/>
        </w:rPr>
      </w:pPr>
      <w:r>
        <w:rPr>
          <w:rFonts w:asciiTheme="minorHAnsi" w:hAnsiTheme="minorHAnsi" w:cstheme="minorHAnsi"/>
        </w:rPr>
        <w:br w:type="page"/>
      </w:r>
    </w:p>
    <w:p w14:paraId="7B533E16" w14:textId="77777777" w:rsidR="00C43091" w:rsidRPr="00E90855" w:rsidRDefault="00C43091">
      <w:pPr>
        <w:rPr>
          <w:rFonts w:asciiTheme="minorHAnsi" w:hAnsiTheme="minorHAnsi" w:cstheme="minorHAnsi"/>
        </w:rPr>
      </w:pPr>
    </w:p>
    <w:p w14:paraId="22538517" w14:textId="77777777" w:rsidR="000A7904" w:rsidRDefault="000A7904" w:rsidP="00C43091">
      <w:pPr>
        <w:widowControl/>
        <w:autoSpaceDE/>
        <w:autoSpaceDN/>
        <w:rPr>
          <w:rFonts w:asciiTheme="minorHAnsi" w:eastAsia="Times New Roman" w:hAnsiTheme="minorHAnsi" w:cstheme="minorHAnsi"/>
          <w:b/>
          <w:bCs/>
          <w:color w:val="000000"/>
          <w:lang w:eastAsia="it-IT"/>
        </w:rPr>
      </w:pPr>
    </w:p>
    <w:p w14:paraId="552E7A6C" w14:textId="45C143D1" w:rsidR="00C43091" w:rsidRPr="00E90855" w:rsidRDefault="00C43091" w:rsidP="00C43091">
      <w:pPr>
        <w:widowControl/>
        <w:autoSpaceDE/>
        <w:autoSpaceDN/>
        <w:rPr>
          <w:rFonts w:asciiTheme="minorHAnsi" w:eastAsia="Times New Roman" w:hAnsiTheme="minorHAnsi" w:cstheme="minorHAnsi"/>
          <w:b/>
          <w:bCs/>
          <w:color w:val="000000"/>
          <w:lang w:eastAsia="it-IT"/>
        </w:rPr>
      </w:pPr>
      <w:r w:rsidRPr="00E90855">
        <w:rPr>
          <w:rFonts w:asciiTheme="minorHAnsi" w:eastAsia="Times New Roman" w:hAnsiTheme="minorHAnsi" w:cstheme="minorHAnsi"/>
          <w:b/>
          <w:bCs/>
          <w:color w:val="000000"/>
          <w:lang w:eastAsia="it-IT"/>
        </w:rPr>
        <w:t xml:space="preserve">DISCIPLINA: SERVIZI SALA E VENDITA                                                                                                                     CLASSE SECONDA </w:t>
      </w:r>
    </w:p>
    <w:p w14:paraId="731B51A1" w14:textId="5C198456" w:rsidR="00C43091" w:rsidRDefault="00C43091">
      <w:pPr>
        <w:rPr>
          <w:rFonts w:asciiTheme="minorHAnsi" w:hAnsiTheme="minorHAnsi" w:cstheme="minorHAnsi"/>
        </w:rPr>
      </w:pPr>
    </w:p>
    <w:p w14:paraId="59F6B427" w14:textId="686A1EFF" w:rsidR="00996D43" w:rsidRDefault="00996D43">
      <w:pPr>
        <w:rPr>
          <w:rFonts w:asciiTheme="minorHAnsi" w:hAnsiTheme="minorHAnsi" w:cstheme="minorHAnsi"/>
        </w:rPr>
      </w:pPr>
    </w:p>
    <w:p w14:paraId="4A340CE1" w14:textId="77777777" w:rsidR="00996D43" w:rsidRPr="00E90855" w:rsidRDefault="00996D43">
      <w:pPr>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6307"/>
        <w:gridCol w:w="5686"/>
        <w:gridCol w:w="1392"/>
        <w:gridCol w:w="923"/>
        <w:gridCol w:w="882"/>
      </w:tblGrid>
      <w:tr w:rsidR="00C43091" w:rsidRPr="00E90855" w14:paraId="0C072DAA" w14:textId="77777777" w:rsidTr="00C43091">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A1789DE" w14:textId="77777777" w:rsidR="00C43091" w:rsidRPr="00E90855" w:rsidRDefault="00C43091" w:rsidP="000A790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 SIAMO PROPRIO SICURI - UDA ARTICOLATA</w:t>
            </w:r>
          </w:p>
          <w:p w14:paraId="7410F791" w14:textId="01C5DB08" w:rsidR="00C43091" w:rsidRPr="00E90855" w:rsidRDefault="00C43091" w:rsidP="00C43091">
            <w:pPr>
              <w:widowControl/>
              <w:autoSpaceDE/>
              <w:autoSpaceDN/>
              <w:jc w:val="center"/>
              <w:rPr>
                <w:rFonts w:asciiTheme="minorHAnsi" w:eastAsia="Times New Roman" w:hAnsiTheme="minorHAnsi" w:cstheme="minorHAnsi"/>
                <w:lang w:eastAsia="it-IT"/>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9F6617F"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C43091" w:rsidRPr="00E90855" w14:paraId="2F001320" w14:textId="77777777" w:rsidTr="00C43091">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6F9526"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5B983BB"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8FF8E39"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C43091" w:rsidRPr="00E90855" w14:paraId="768371EC"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0EA741D" w14:textId="77777777" w:rsidR="00C43091" w:rsidRPr="00E90855" w:rsidRDefault="00C43091" w:rsidP="00C43091">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5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D754CEF" w14:textId="77777777" w:rsidR="00C43091" w:rsidRPr="00E90855" w:rsidRDefault="00C43091" w:rsidP="00C43091">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542D8"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2B22007" w14:textId="77777777" w:rsidR="00C43091" w:rsidRPr="00E90855" w:rsidRDefault="00C43091" w:rsidP="00C43091">
            <w:pPr>
              <w:widowControl/>
              <w:autoSpaceDE/>
              <w:autoSpaceDN/>
              <w:rPr>
                <w:rFonts w:asciiTheme="minorHAnsi" w:eastAsia="Times New Roman" w:hAnsiTheme="minorHAnsi" w:cstheme="minorHAnsi"/>
                <w:lang w:eastAsia="it-IT"/>
              </w:rPr>
            </w:pPr>
          </w:p>
        </w:tc>
      </w:tr>
      <w:tr w:rsidR="00C43091" w:rsidRPr="00E90855" w14:paraId="063AA968"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BB67295" w14:textId="77777777" w:rsidR="00C43091" w:rsidRPr="00E90855" w:rsidRDefault="00C43091" w:rsidP="00650934">
            <w:pPr>
              <w:widowControl/>
              <w:numPr>
                <w:ilvl w:val="0"/>
                <w:numId w:val="267"/>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Norme di sicurezza igienico sanitarie (HACCP).</w:t>
            </w:r>
          </w:p>
          <w:p w14:paraId="11567DBF" w14:textId="77777777" w:rsidR="00C43091" w:rsidRPr="00E90855" w:rsidRDefault="00C43091" w:rsidP="00650934">
            <w:pPr>
              <w:widowControl/>
              <w:numPr>
                <w:ilvl w:val="0"/>
                <w:numId w:val="267"/>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Dispositivi di protezione e misure di sicurezza per i lavoratori nei contesti professionali di riferimento: norme specifiche (D. Lgs. 81/2008)</w:t>
            </w:r>
          </w:p>
        </w:tc>
        <w:tc>
          <w:tcPr>
            <w:tcW w:w="5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E22C408" w14:textId="77777777" w:rsidR="00C43091" w:rsidRPr="00E90855" w:rsidRDefault="00C43091" w:rsidP="00650934">
            <w:pPr>
              <w:widowControl/>
              <w:numPr>
                <w:ilvl w:val="0"/>
                <w:numId w:val="268"/>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 Applicare pratiche inerenti l’igiene personale, la preparazione, la cottura e la conservazione dei prodotti.</w:t>
            </w:r>
          </w:p>
          <w:p w14:paraId="56C730DC" w14:textId="77777777" w:rsidR="00C43091" w:rsidRPr="00E90855" w:rsidRDefault="00C43091" w:rsidP="00650934">
            <w:pPr>
              <w:widowControl/>
              <w:numPr>
                <w:ilvl w:val="0"/>
                <w:numId w:val="268"/>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Adottare stili e comportamenti atti alla prevenzione del rischio professionale e ambientale.</w:t>
            </w:r>
          </w:p>
          <w:p w14:paraId="32AA4C7A" w14:textId="77777777" w:rsidR="00C43091" w:rsidRPr="00E90855" w:rsidRDefault="00C43091" w:rsidP="00650934">
            <w:pPr>
              <w:widowControl/>
              <w:numPr>
                <w:ilvl w:val="0"/>
                <w:numId w:val="268"/>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in modo corretto i dispositivi di protezione/prevenzione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A44B505"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8E14C58"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r>
      <w:tr w:rsidR="00C43091" w:rsidRPr="00E90855" w14:paraId="084A0527" w14:textId="77777777" w:rsidTr="00C43091">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3EF6A26" w14:textId="77777777" w:rsidR="00C43091" w:rsidRPr="00E90855" w:rsidRDefault="00C43091" w:rsidP="000A790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 IL FOOD AND BEVERAGE NELLA RISTORAZIONE</w:t>
            </w:r>
          </w:p>
          <w:p w14:paraId="42C83A60" w14:textId="1E70760F" w:rsidR="00C43091" w:rsidRPr="00E90855" w:rsidRDefault="00C43091" w:rsidP="00C43091">
            <w:pPr>
              <w:widowControl/>
              <w:autoSpaceDE/>
              <w:autoSpaceDN/>
              <w:jc w:val="center"/>
              <w:rPr>
                <w:rFonts w:asciiTheme="minorHAnsi" w:eastAsia="Times New Roman" w:hAnsiTheme="minorHAnsi" w:cstheme="minorHAnsi"/>
                <w:lang w:eastAsia="it-IT"/>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6745769"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C43091" w:rsidRPr="00E90855" w14:paraId="568F8992" w14:textId="77777777" w:rsidTr="00C43091">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B470E0"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75B14B3"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C35C9E8"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C43091" w:rsidRPr="00E90855" w14:paraId="49FB9D9B"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B9D7A08" w14:textId="77777777" w:rsidR="00C43091" w:rsidRPr="00E90855" w:rsidRDefault="00C43091" w:rsidP="00C43091">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5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35F767F" w14:textId="77777777" w:rsidR="00C43091" w:rsidRPr="00E90855" w:rsidRDefault="00C43091" w:rsidP="00C43091">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51CE10"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D5B132E" w14:textId="77777777" w:rsidR="00C43091" w:rsidRPr="00E90855" w:rsidRDefault="00C43091" w:rsidP="00C43091">
            <w:pPr>
              <w:widowControl/>
              <w:autoSpaceDE/>
              <w:autoSpaceDN/>
              <w:rPr>
                <w:rFonts w:asciiTheme="minorHAnsi" w:eastAsia="Times New Roman" w:hAnsiTheme="minorHAnsi" w:cstheme="minorHAnsi"/>
                <w:lang w:eastAsia="it-IT"/>
              </w:rPr>
            </w:pPr>
          </w:p>
        </w:tc>
      </w:tr>
      <w:tr w:rsidR="00C43091" w:rsidRPr="00E90855" w14:paraId="56633D50"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4DA319A"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Nozioni di enologia (pag. 216)</w:t>
            </w:r>
          </w:p>
          <w:p w14:paraId="51ADC92B"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classificazione dei vini (217)</w:t>
            </w:r>
          </w:p>
          <w:p w14:paraId="130B69DD"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Le zone vinicole DOP umbre e le principali tipologie di vino</w:t>
            </w:r>
          </w:p>
          <w:p w14:paraId="37E904B3"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Le attrezzature del Sommelier (220)</w:t>
            </w:r>
          </w:p>
          <w:p w14:paraId="01661076"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Le fasi del servizio: presentazione, stappatura e mescita, decantazione (226-231)</w:t>
            </w:r>
          </w:p>
          <w:p w14:paraId="439232A5"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Le temperature di servizio (221)</w:t>
            </w:r>
          </w:p>
          <w:p w14:paraId="5AADAB20" w14:textId="77777777" w:rsidR="00C43091" w:rsidRPr="00E90855" w:rsidRDefault="00C43091" w:rsidP="00650934">
            <w:pPr>
              <w:widowControl/>
              <w:numPr>
                <w:ilvl w:val="0"/>
                <w:numId w:val="269"/>
              </w:numPr>
              <w:autoSpaceDE/>
              <w:autoSpaceDN/>
              <w:ind w:left="320" w:right="38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Principi fondamentali degli abbinamenti (232)</w:t>
            </w:r>
          </w:p>
          <w:p w14:paraId="538ABEFE"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prime colazioni: tipologie e caratteristiche</w:t>
            </w:r>
          </w:p>
          <w:p w14:paraId="0CCE0459"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Classificazione delle bevande analcoliche e regole di servizio</w:t>
            </w:r>
          </w:p>
          <w:p w14:paraId="5689774A"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Classificazione e caratteristiche delle bevande alcoliche (cenni)</w:t>
            </w:r>
          </w:p>
          <w:p w14:paraId="72B22B1F"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classificazione dei cocktails e le attrezzature necessarie per la loro preparazione</w:t>
            </w:r>
          </w:p>
          <w:p w14:paraId="382D2AEA" w14:textId="77777777" w:rsidR="00C43091" w:rsidRPr="00E90855" w:rsidRDefault="00C43091" w:rsidP="00650934">
            <w:pPr>
              <w:widowControl/>
              <w:numPr>
                <w:ilvl w:val="0"/>
                <w:numId w:val="26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Frullati e frappé </w:t>
            </w:r>
          </w:p>
        </w:tc>
        <w:tc>
          <w:tcPr>
            <w:tcW w:w="5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7D42727" w14:textId="77777777" w:rsidR="00C43091" w:rsidRPr="00E90855"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eseguire</w:t>
            </w:r>
            <w:proofErr w:type="gramEnd"/>
            <w:r w:rsidRPr="00E90855">
              <w:rPr>
                <w:rFonts w:asciiTheme="minorHAnsi" w:eastAsia="Times New Roman" w:hAnsiTheme="minorHAnsi" w:cstheme="minorHAnsi"/>
                <w:color w:val="000000"/>
                <w:lang w:eastAsia="it-IT"/>
              </w:rPr>
              <w:t xml:space="preserve"> le tecniche di base nella produzione e nel servizio dei prodotti enogastronomici</w:t>
            </w:r>
          </w:p>
          <w:p w14:paraId="60EEDC55" w14:textId="77777777" w:rsidR="00C43091" w:rsidRPr="00E90855"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utilizzare</w:t>
            </w:r>
            <w:proofErr w:type="gramEnd"/>
            <w:r w:rsidRPr="00E90855">
              <w:rPr>
                <w:rFonts w:asciiTheme="minorHAnsi" w:eastAsia="Times New Roman" w:hAnsiTheme="minorHAnsi" w:cstheme="minorHAnsi"/>
                <w:color w:val="000000"/>
                <w:lang w:eastAsia="it-IT"/>
              </w:rPr>
              <w:t xml:space="preserve"> in maniera appropriata gli strumenti e le attrezzature professionali, curandone l’efficienza</w:t>
            </w:r>
          </w:p>
          <w:p w14:paraId="46878890" w14:textId="77777777" w:rsidR="00C43091" w:rsidRPr="00E90855"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eseguire</w:t>
            </w:r>
            <w:proofErr w:type="gramEnd"/>
            <w:r w:rsidRPr="00E90855">
              <w:rPr>
                <w:rFonts w:asciiTheme="minorHAnsi" w:eastAsia="Times New Roman" w:hAnsiTheme="minorHAnsi" w:cstheme="minorHAnsi"/>
                <w:color w:val="000000"/>
                <w:lang w:eastAsia="it-IT"/>
              </w:rPr>
              <w:t xml:space="preserve"> le principali fasi di lavorazione e allestimento di prodotti e servizi nella corretta sequenza</w:t>
            </w:r>
          </w:p>
          <w:p w14:paraId="588ED46D" w14:textId="77777777" w:rsidR="00C43091" w:rsidRPr="00E90855"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le tecniche di base per la produzione e il servizio di prodotti gastronomici</w:t>
            </w:r>
          </w:p>
          <w:p w14:paraId="7A784AD0" w14:textId="77777777" w:rsidR="00C43091" w:rsidRPr="00E90855"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le forme di comunicazione per accogliere il cliente, interagire e presentare i prodotti/servizi offerti</w:t>
            </w:r>
          </w:p>
          <w:p w14:paraId="73DAF902" w14:textId="77777777" w:rsidR="00C43091" w:rsidRPr="00E90855"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le tecniche di base nella produzione e nel servizio di preparazioni di caffetteria</w:t>
            </w:r>
          </w:p>
          <w:p w14:paraId="328FADD9" w14:textId="77777777" w:rsidR="00C43091" w:rsidRPr="00E90855"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Distinguere i principali prodotti serviti al bar</w:t>
            </w:r>
          </w:p>
          <w:p w14:paraId="08DCD1FA" w14:textId="77777777" w:rsidR="00C43091" w:rsidRDefault="00C43091" w:rsidP="00650934">
            <w:pPr>
              <w:widowControl/>
              <w:numPr>
                <w:ilvl w:val="0"/>
                <w:numId w:val="27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le principali fasi di lavorazione e allestimento di prodotti, servizi e menù nella corretta sequenza </w:t>
            </w:r>
          </w:p>
          <w:p w14:paraId="2FB3BF60" w14:textId="77777777" w:rsidR="00996D43" w:rsidRDefault="00996D43" w:rsidP="00996D43">
            <w:pPr>
              <w:widowControl/>
              <w:autoSpaceDE/>
              <w:autoSpaceDN/>
              <w:ind w:left="357"/>
              <w:textAlignment w:val="baseline"/>
              <w:rPr>
                <w:rFonts w:asciiTheme="minorHAnsi" w:eastAsia="Times New Roman" w:hAnsiTheme="minorHAnsi" w:cstheme="minorHAnsi"/>
                <w:color w:val="000000"/>
                <w:lang w:eastAsia="it-IT"/>
              </w:rPr>
            </w:pPr>
          </w:p>
          <w:p w14:paraId="4D0D3BDE" w14:textId="792586DD" w:rsidR="000A7904" w:rsidRPr="00E90855" w:rsidRDefault="000A7904" w:rsidP="00996D43">
            <w:pPr>
              <w:widowControl/>
              <w:autoSpaceDE/>
              <w:autoSpaceDN/>
              <w:ind w:left="357"/>
              <w:textAlignment w:val="baseline"/>
              <w:rPr>
                <w:rFonts w:asciiTheme="minorHAnsi" w:eastAsia="Times New Roman" w:hAnsiTheme="minorHAnsi" w:cstheme="minorHAnsi"/>
                <w:color w:val="000000"/>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FBE8BEB"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C0A68CD"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1 - 4</w:t>
            </w:r>
          </w:p>
        </w:tc>
      </w:tr>
      <w:tr w:rsidR="00C43091" w:rsidRPr="00E90855" w14:paraId="0D722C47" w14:textId="77777777" w:rsidTr="00C43091">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83F40B1" w14:textId="62FA1DE4" w:rsidR="00C43091" w:rsidRPr="00E90855" w:rsidRDefault="00C43091" w:rsidP="000A790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3 - SOSTENIAMO L’UMBRIA - UDA COMPLESSA</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DA1A636"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C43091" w:rsidRPr="00E90855" w14:paraId="126DB1A1" w14:textId="77777777" w:rsidTr="000A7904">
        <w:trPr>
          <w:trHeight w:val="26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0195E48"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842DCBB"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81AAD0D"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C43091" w:rsidRPr="00E90855" w14:paraId="12A6EF21"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544222A" w14:textId="77777777" w:rsidR="00C43091" w:rsidRPr="00E90855" w:rsidRDefault="00C43091" w:rsidP="00C43091">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6874"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1DF7355" w14:textId="77777777" w:rsidR="00C43091" w:rsidRPr="00E90855" w:rsidRDefault="00C43091" w:rsidP="00C43091">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8680F"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9CDBBE" w14:textId="77777777" w:rsidR="00C43091" w:rsidRPr="00E90855" w:rsidRDefault="00C43091" w:rsidP="00C43091">
            <w:pPr>
              <w:widowControl/>
              <w:autoSpaceDE/>
              <w:autoSpaceDN/>
              <w:rPr>
                <w:rFonts w:asciiTheme="minorHAnsi" w:eastAsia="Times New Roman" w:hAnsiTheme="minorHAnsi" w:cstheme="minorHAnsi"/>
                <w:lang w:eastAsia="it-IT"/>
              </w:rPr>
            </w:pPr>
          </w:p>
        </w:tc>
      </w:tr>
      <w:tr w:rsidR="00C43091" w:rsidRPr="00E90855" w14:paraId="22D416F0"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9307611" w14:textId="77777777" w:rsidR="00C43091" w:rsidRPr="00E90855" w:rsidRDefault="00C43091" w:rsidP="00650934">
            <w:pPr>
              <w:widowControl/>
              <w:numPr>
                <w:ilvl w:val="0"/>
                <w:numId w:val="271"/>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Concetti di base della comunicazione verbale e non verbale nelle diverse situazioni.</w:t>
            </w:r>
          </w:p>
          <w:p w14:paraId="432E430A" w14:textId="77777777" w:rsidR="00C43091" w:rsidRPr="00E90855" w:rsidRDefault="00C43091" w:rsidP="00650934">
            <w:pPr>
              <w:widowControl/>
              <w:numPr>
                <w:ilvl w:val="0"/>
                <w:numId w:val="271"/>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Lessico specifico della microlingua dell’ambito professionale di appartenenza. </w:t>
            </w:r>
          </w:p>
          <w:p w14:paraId="60CEC0CE" w14:textId="77777777" w:rsidR="00C43091" w:rsidRPr="00E90855" w:rsidRDefault="00C43091" w:rsidP="00650934">
            <w:pPr>
              <w:widowControl/>
              <w:numPr>
                <w:ilvl w:val="0"/>
                <w:numId w:val="271"/>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Umbria: produzioni tradizionali ed eccellenze nel settore enogastronomico.</w:t>
            </w:r>
          </w:p>
        </w:tc>
        <w:tc>
          <w:tcPr>
            <w:tcW w:w="6874"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6C7876F" w14:textId="77777777" w:rsidR="00C43091" w:rsidRPr="00E90855" w:rsidRDefault="00C43091" w:rsidP="00650934">
            <w:pPr>
              <w:widowControl/>
              <w:numPr>
                <w:ilvl w:val="0"/>
                <w:numId w:val="272"/>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Attuare modalità atte a ridurre gli sprechi nell’ottica della tutela e salvaguardia dell’ambiente.</w:t>
            </w:r>
          </w:p>
          <w:p w14:paraId="5FA39D0A" w14:textId="77777777" w:rsidR="00C43091" w:rsidRPr="00E90855" w:rsidRDefault="00C43091" w:rsidP="00650934">
            <w:pPr>
              <w:widowControl/>
              <w:numPr>
                <w:ilvl w:val="0"/>
                <w:numId w:val="272"/>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Presentarsi in modo professionale. </w:t>
            </w:r>
          </w:p>
          <w:p w14:paraId="22CC823E" w14:textId="77777777" w:rsidR="00C43091" w:rsidRPr="00E90855" w:rsidRDefault="00C43091" w:rsidP="00650934">
            <w:pPr>
              <w:widowControl/>
              <w:numPr>
                <w:ilvl w:val="0"/>
                <w:numId w:val="272"/>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Usare correttamente le forme di comunicazione per accogliere il cliente, interagire e presentare i prodotti/servizi offerti.</w:t>
            </w:r>
          </w:p>
          <w:p w14:paraId="1AAD56CC" w14:textId="77777777" w:rsidR="00C43091" w:rsidRPr="00E90855" w:rsidRDefault="00C43091" w:rsidP="00650934">
            <w:pPr>
              <w:widowControl/>
              <w:numPr>
                <w:ilvl w:val="0"/>
                <w:numId w:val="272"/>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Saper utilizzare i linguaggi settoriali delle lingue straniere per interagire in diversi ambiti e contesti di studio e lavoro.</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6E79486"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4 - 6</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D3985EF"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6 - 8</w:t>
            </w:r>
          </w:p>
        </w:tc>
      </w:tr>
      <w:tr w:rsidR="00C43091" w:rsidRPr="00E90855" w14:paraId="7800C2B3" w14:textId="77777777" w:rsidTr="00C43091">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4D4699F" w14:textId="32DF1C69" w:rsidR="00C43091" w:rsidRPr="00E90855" w:rsidRDefault="00C43091" w:rsidP="000A7904">
            <w:pPr>
              <w:widowControl/>
              <w:autoSpaceDE/>
              <w:autoSpaceDN/>
              <w:spacing w:line="276" w:lineRule="auto"/>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4 - Operatività di sala e bar</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3E4B502"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C43091" w:rsidRPr="00E90855" w14:paraId="684B9D4F" w14:textId="77777777" w:rsidTr="000A7904">
        <w:trPr>
          <w:trHeight w:val="30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03A36FA" w14:textId="77777777" w:rsidR="00C43091" w:rsidRPr="00E90855" w:rsidRDefault="00C43091" w:rsidP="000A7904">
            <w:pPr>
              <w:widowControl/>
              <w:autoSpaceDE/>
              <w:autoSpaceDN/>
              <w:spacing w:line="276" w:lineRule="auto"/>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45BE8AA"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4F9A56A"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C43091" w:rsidRPr="00E90855" w14:paraId="64C09E29"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7DEDCAE" w14:textId="77777777" w:rsidR="00C43091" w:rsidRPr="00E90855" w:rsidRDefault="00C43091" w:rsidP="000A7904">
            <w:pPr>
              <w:widowControl/>
              <w:autoSpaceDE/>
              <w:autoSpaceDN/>
              <w:spacing w:line="276" w:lineRule="auto"/>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6874"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BC4D826" w14:textId="77777777" w:rsidR="00C43091" w:rsidRPr="00E90855" w:rsidRDefault="00C43091" w:rsidP="000A7904">
            <w:pPr>
              <w:widowControl/>
              <w:autoSpaceDE/>
              <w:autoSpaceDN/>
              <w:spacing w:line="276" w:lineRule="auto"/>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A51AF2"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079A8B" w14:textId="77777777" w:rsidR="00C43091" w:rsidRPr="00E90855" w:rsidRDefault="00C43091" w:rsidP="00C43091">
            <w:pPr>
              <w:widowControl/>
              <w:autoSpaceDE/>
              <w:autoSpaceDN/>
              <w:rPr>
                <w:rFonts w:asciiTheme="minorHAnsi" w:eastAsia="Times New Roman" w:hAnsiTheme="minorHAnsi" w:cstheme="minorHAnsi"/>
                <w:lang w:eastAsia="it-IT"/>
              </w:rPr>
            </w:pPr>
          </w:p>
        </w:tc>
      </w:tr>
      <w:tr w:rsidR="00C43091" w:rsidRPr="00E90855" w14:paraId="364A4BFA"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C8078AA"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L’arte del flambare</w:t>
            </w:r>
          </w:p>
          <w:p w14:paraId="77A1EF91"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Approfondimento delle tecniche di servizio</w:t>
            </w:r>
          </w:p>
          <w:p w14:paraId="1A707767"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Allestimento dei tavoli per varie occasioni</w:t>
            </w:r>
          </w:p>
          <w:p w14:paraId="67A16948"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prime colazioni: mise en place e servizio</w:t>
            </w:r>
          </w:p>
          <w:p w14:paraId="3650D835"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versaggio</w:t>
            </w:r>
          </w:p>
          <w:p w14:paraId="5683360E"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Drink making technique e drink making order</w:t>
            </w:r>
          </w:p>
          <w:p w14:paraId="02BD97E6"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preparazione e il servizio di cocktails analcolici (appletini mocktail, virgin mojito...)</w:t>
            </w:r>
          </w:p>
          <w:p w14:paraId="3E78F9BE" w14:textId="77777777" w:rsidR="00C43091" w:rsidRPr="00E90855" w:rsidRDefault="00C43091" w:rsidP="00650934">
            <w:pPr>
              <w:widowControl/>
              <w:numPr>
                <w:ilvl w:val="0"/>
                <w:numId w:val="273"/>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Preparazione e servizio di prodotti di caffetteria</w:t>
            </w:r>
          </w:p>
        </w:tc>
        <w:tc>
          <w:tcPr>
            <w:tcW w:w="6874"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211C7CA" w14:textId="77777777" w:rsidR="00C43091" w:rsidRPr="00E90855" w:rsidRDefault="00C43091" w:rsidP="00650934">
            <w:pPr>
              <w:widowControl/>
              <w:numPr>
                <w:ilvl w:val="0"/>
                <w:numId w:val="274"/>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le tecniche di base nella produzione e nel servizio dei prodotti enogastronomici</w:t>
            </w:r>
          </w:p>
          <w:p w14:paraId="3F2A7217" w14:textId="77777777" w:rsidR="00C43091" w:rsidRPr="00E90855" w:rsidRDefault="00C43091" w:rsidP="00650934">
            <w:pPr>
              <w:widowControl/>
              <w:numPr>
                <w:ilvl w:val="0"/>
                <w:numId w:val="274"/>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le principali fasi di lavorazione e allestimento di prodotti, servizi e menù nella corretta sequenza </w:t>
            </w:r>
          </w:p>
          <w:p w14:paraId="5A67B0CC" w14:textId="77777777" w:rsidR="00C43091" w:rsidRPr="00E90855" w:rsidRDefault="00C43091" w:rsidP="00650934">
            <w:pPr>
              <w:widowControl/>
              <w:numPr>
                <w:ilvl w:val="0"/>
                <w:numId w:val="274"/>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in maniera appropriata gli strumenti e le attrezzature professionali curandone l’efficienza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6F67725"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845BC01"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1 - 4</w:t>
            </w:r>
          </w:p>
        </w:tc>
      </w:tr>
      <w:tr w:rsidR="00C43091" w:rsidRPr="00E90855" w14:paraId="563FE86D" w14:textId="77777777" w:rsidTr="000A7904">
        <w:trPr>
          <w:trHeight w:val="443"/>
        </w:trPr>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6206802" w14:textId="1B2D45E5" w:rsidR="00C43091" w:rsidRPr="00E90855" w:rsidRDefault="00C43091" w:rsidP="000A7904">
            <w:pPr>
              <w:widowControl/>
              <w:autoSpaceDE/>
              <w:autoSpaceDN/>
              <w:spacing w:line="276" w:lineRule="auto"/>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5 - Le nostre creazioni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442EB0B"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C43091" w:rsidRPr="00E90855" w14:paraId="634FE482" w14:textId="77777777" w:rsidTr="000A7904">
        <w:trPr>
          <w:trHeight w:val="30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CC478DC" w14:textId="77777777" w:rsidR="00C43091" w:rsidRPr="00E90855" w:rsidRDefault="00C43091" w:rsidP="000A7904">
            <w:pPr>
              <w:widowControl/>
              <w:autoSpaceDE/>
              <w:autoSpaceDN/>
              <w:spacing w:line="276" w:lineRule="auto"/>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85D72E7"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40DDFCF"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C43091" w:rsidRPr="00E90855" w14:paraId="7A4A302C"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AFE470A" w14:textId="77777777" w:rsidR="00C43091" w:rsidRPr="00E90855" w:rsidRDefault="00C43091" w:rsidP="000A7904">
            <w:pPr>
              <w:widowControl/>
              <w:autoSpaceDE/>
              <w:autoSpaceDN/>
              <w:spacing w:line="276" w:lineRule="auto"/>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6874"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7F80F1E" w14:textId="77777777" w:rsidR="00C43091" w:rsidRPr="00E90855" w:rsidRDefault="00C43091" w:rsidP="000A7904">
            <w:pPr>
              <w:widowControl/>
              <w:autoSpaceDE/>
              <w:autoSpaceDN/>
              <w:spacing w:line="276" w:lineRule="auto"/>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68CC7C" w14:textId="77777777" w:rsidR="00C43091" w:rsidRPr="00E90855" w:rsidRDefault="00C43091" w:rsidP="00C43091">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79A209" w14:textId="77777777" w:rsidR="00C43091" w:rsidRPr="00E90855" w:rsidRDefault="00C43091" w:rsidP="00C43091">
            <w:pPr>
              <w:widowControl/>
              <w:autoSpaceDE/>
              <w:autoSpaceDN/>
              <w:rPr>
                <w:rFonts w:asciiTheme="minorHAnsi" w:eastAsia="Times New Roman" w:hAnsiTheme="minorHAnsi" w:cstheme="minorHAnsi"/>
                <w:lang w:eastAsia="it-IT"/>
              </w:rPr>
            </w:pPr>
          </w:p>
        </w:tc>
      </w:tr>
      <w:tr w:rsidR="00C43091" w:rsidRPr="00E90855" w14:paraId="6CD64219" w14:textId="77777777" w:rsidTr="000A7904">
        <w:tc>
          <w:tcPr>
            <w:tcW w:w="6307"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B270053" w14:textId="77777777" w:rsidR="00C43091" w:rsidRPr="00E90855" w:rsidRDefault="00C43091" w:rsidP="00650934">
            <w:pPr>
              <w:widowControl/>
              <w:numPr>
                <w:ilvl w:val="0"/>
                <w:numId w:val="275"/>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Terminologia tecnica di base di settore.</w:t>
            </w:r>
          </w:p>
          <w:p w14:paraId="724418D6" w14:textId="25A04266" w:rsidR="00C43091" w:rsidRDefault="00C43091" w:rsidP="00650934">
            <w:pPr>
              <w:widowControl/>
              <w:numPr>
                <w:ilvl w:val="0"/>
                <w:numId w:val="275"/>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base per la realizzazione di prodotti e servizi dell’enogastronomia e dell'ospitalità alberghiera.</w:t>
            </w:r>
          </w:p>
          <w:p w14:paraId="102005F8" w14:textId="77777777" w:rsidR="000A7904" w:rsidRDefault="000A7904" w:rsidP="000A7904">
            <w:pPr>
              <w:widowControl/>
              <w:autoSpaceDE/>
              <w:autoSpaceDN/>
              <w:spacing w:line="276" w:lineRule="auto"/>
              <w:ind w:left="320"/>
              <w:textAlignment w:val="baseline"/>
              <w:rPr>
                <w:rFonts w:asciiTheme="minorHAnsi" w:eastAsia="Times New Roman" w:hAnsiTheme="minorHAnsi" w:cstheme="minorHAnsi"/>
                <w:color w:val="000000"/>
                <w:lang w:eastAsia="it-IT"/>
              </w:rPr>
            </w:pPr>
          </w:p>
          <w:p w14:paraId="3979BBC9" w14:textId="77777777" w:rsidR="00C43091" w:rsidRPr="00E90855" w:rsidRDefault="00C43091" w:rsidP="00650934">
            <w:pPr>
              <w:widowControl/>
              <w:numPr>
                <w:ilvl w:val="0"/>
                <w:numId w:val="275"/>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Concetti di base della comunicazione verbale e non verbale nelle diverse situazioni. (</w:t>
            </w:r>
            <w:proofErr w:type="gramStart"/>
            <w:r w:rsidRPr="00E90855">
              <w:rPr>
                <w:rFonts w:asciiTheme="minorHAnsi" w:eastAsia="Times New Roman" w:hAnsiTheme="minorHAnsi" w:cstheme="minorHAnsi"/>
                <w:color w:val="000000"/>
                <w:lang w:eastAsia="it-IT"/>
              </w:rPr>
              <w:t>sala</w:t>
            </w:r>
            <w:proofErr w:type="gramEnd"/>
            <w:r w:rsidRPr="00E90855">
              <w:rPr>
                <w:rFonts w:asciiTheme="minorHAnsi" w:eastAsia="Times New Roman" w:hAnsiTheme="minorHAnsi" w:cstheme="minorHAnsi"/>
                <w:color w:val="000000"/>
                <w:lang w:eastAsia="it-IT"/>
              </w:rPr>
              <w:t>, cucina, accoglienza)</w:t>
            </w:r>
          </w:p>
          <w:p w14:paraId="0E25D32F" w14:textId="77777777" w:rsidR="00C43091" w:rsidRPr="00E90855" w:rsidRDefault="00C43091" w:rsidP="00650934">
            <w:pPr>
              <w:widowControl/>
              <w:numPr>
                <w:ilvl w:val="0"/>
                <w:numId w:val="275"/>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Elementi di enogastronomia locale, regionale e nazionale.</w:t>
            </w:r>
          </w:p>
          <w:p w14:paraId="5C235849" w14:textId="77777777" w:rsidR="00C43091" w:rsidRPr="00E90855" w:rsidRDefault="00C43091" w:rsidP="00650934">
            <w:pPr>
              <w:widowControl/>
              <w:numPr>
                <w:ilvl w:val="0"/>
                <w:numId w:val="275"/>
              </w:numPr>
              <w:autoSpaceDE/>
              <w:autoSpaceDN/>
              <w:spacing w:line="276" w:lineRule="auto"/>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Lessico specifico della microlingua dell’ambito professionale di appartenenza.</w:t>
            </w:r>
          </w:p>
        </w:tc>
        <w:tc>
          <w:tcPr>
            <w:tcW w:w="6874"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2FEDAC9" w14:textId="77777777" w:rsidR="00C43091" w:rsidRPr="00E90855" w:rsidRDefault="00C43091" w:rsidP="00650934">
            <w:pPr>
              <w:widowControl/>
              <w:numPr>
                <w:ilvl w:val="0"/>
                <w:numId w:val="276"/>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Applicare procedure di base per la cura del ciclo cliente in contesti strutturati e sotto supervisione, adottando idonee tecniche di comunicazione. </w:t>
            </w:r>
          </w:p>
          <w:p w14:paraId="161C2AF0" w14:textId="77777777" w:rsidR="00C43091" w:rsidRPr="00E90855" w:rsidRDefault="00C43091" w:rsidP="00650934">
            <w:pPr>
              <w:widowControl/>
              <w:numPr>
                <w:ilvl w:val="0"/>
                <w:numId w:val="276"/>
              </w:numPr>
              <w:autoSpaceDE/>
              <w:autoSpaceDN/>
              <w:spacing w:line="276" w:lineRule="auto"/>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Eseguire compiti semplici per la realizzazione di eventi enogastronomici e culturali in contesti strutturati e secondo criteri prestabiliti.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1A7EB77"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8 - 11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2010980" w14:textId="77777777" w:rsidR="00C43091" w:rsidRPr="00E90855" w:rsidRDefault="00C43091" w:rsidP="00C43091">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6 - 7</w:t>
            </w:r>
          </w:p>
        </w:tc>
      </w:tr>
    </w:tbl>
    <w:p w14:paraId="4AD77595" w14:textId="1C541F20" w:rsidR="000A7904" w:rsidRDefault="000A7904" w:rsidP="00B73180">
      <w:pPr>
        <w:widowControl/>
        <w:autoSpaceDE/>
        <w:autoSpaceDN/>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br/>
      </w:r>
    </w:p>
    <w:p w14:paraId="623AC5C5" w14:textId="77777777" w:rsidR="000A7904" w:rsidRDefault="000A7904">
      <w:pP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br w:type="page"/>
      </w:r>
    </w:p>
    <w:p w14:paraId="302F2967" w14:textId="77777777" w:rsidR="00B73180" w:rsidRPr="00884DC8" w:rsidRDefault="00B73180" w:rsidP="00B73180">
      <w:pPr>
        <w:widowControl/>
        <w:autoSpaceDE/>
        <w:autoSpaceDN/>
        <w:rPr>
          <w:rFonts w:asciiTheme="minorHAnsi" w:eastAsia="Times New Roman" w:hAnsiTheme="minorHAnsi" w:cstheme="minorHAnsi"/>
          <w:b/>
          <w:bCs/>
          <w:lang w:eastAsia="it-IT"/>
        </w:rPr>
      </w:pPr>
    </w:p>
    <w:p w14:paraId="46C6B7F6" w14:textId="77777777" w:rsidR="00B73180" w:rsidRPr="00884DC8" w:rsidRDefault="00B73180" w:rsidP="00B73180">
      <w:pPr>
        <w:widowControl/>
        <w:autoSpaceDE/>
        <w:autoSpaceDN/>
        <w:rPr>
          <w:rFonts w:asciiTheme="minorHAnsi" w:eastAsia="Times New Roman" w:hAnsiTheme="minorHAnsi" w:cstheme="minorHAnsi"/>
          <w:b/>
          <w:bCs/>
          <w:lang w:eastAsia="it-IT"/>
        </w:rPr>
      </w:pPr>
      <w:r w:rsidRPr="00884DC8">
        <w:rPr>
          <w:rFonts w:asciiTheme="minorHAnsi" w:eastAsia="Times New Roman" w:hAnsiTheme="minorHAnsi" w:cstheme="minorHAnsi"/>
          <w:b/>
          <w:bCs/>
          <w:lang w:eastAsia="it-IT"/>
        </w:rPr>
        <w:t xml:space="preserve">DISCIPLINA: SERVIZI SALA E VENDITA                                                                                                                     CLASSE TERZA SSV </w:t>
      </w:r>
    </w:p>
    <w:tbl>
      <w:tblPr>
        <w:tblW w:w="0" w:type="auto"/>
        <w:tblCellMar>
          <w:top w:w="15" w:type="dxa"/>
          <w:left w:w="15" w:type="dxa"/>
          <w:bottom w:w="15" w:type="dxa"/>
          <w:right w:w="15" w:type="dxa"/>
        </w:tblCellMar>
        <w:tblLook w:val="04A0" w:firstRow="1" w:lastRow="0" w:firstColumn="1" w:lastColumn="0" w:noHBand="0" w:noVBand="1"/>
      </w:tblPr>
      <w:tblGrid>
        <w:gridCol w:w="4713"/>
        <w:gridCol w:w="8458"/>
        <w:gridCol w:w="1030"/>
        <w:gridCol w:w="989"/>
      </w:tblGrid>
      <w:tr w:rsidR="00884DC8" w:rsidRPr="00884DC8" w14:paraId="0F53E373" w14:textId="77777777" w:rsidTr="00C15669">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08C223F" w14:textId="77777777" w:rsidR="00B73180" w:rsidRPr="00884DC8" w:rsidRDefault="00B73180" w:rsidP="002A7CBF">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b/>
                <w:bCs/>
                <w:lang w:eastAsia="it-IT"/>
              </w:rPr>
              <w:t xml:space="preserve">1 - il settore </w:t>
            </w:r>
            <w:proofErr w:type="gramStart"/>
            <w:r w:rsidRPr="00884DC8">
              <w:rPr>
                <w:rFonts w:asciiTheme="minorHAnsi" w:eastAsia="Times New Roman" w:hAnsiTheme="minorHAnsi" w:cstheme="minorHAnsi"/>
                <w:b/>
                <w:bCs/>
                <w:lang w:eastAsia="it-IT"/>
              </w:rPr>
              <w:t>HO.RE.CA.:</w:t>
            </w:r>
            <w:proofErr w:type="gramEnd"/>
            <w:r w:rsidRPr="00884DC8">
              <w:rPr>
                <w:rFonts w:asciiTheme="minorHAnsi" w:eastAsia="Times New Roman" w:hAnsiTheme="minorHAnsi" w:cstheme="minorHAnsi"/>
                <w:b/>
                <w:bCs/>
                <w:lang w:eastAsia="it-IT"/>
              </w:rPr>
              <w:t xml:space="preserve"> aspetti normativi e organizzativi</w:t>
            </w:r>
            <w:r w:rsidRPr="00884DC8">
              <w:rPr>
                <w:rFonts w:asciiTheme="minorHAnsi" w:eastAsia="Times New Roman" w:hAnsiTheme="minorHAnsi" w:cstheme="minorHAnsi"/>
                <w:lang w:eastAsia="it-IT"/>
              </w:rPr>
              <w:t> </w:t>
            </w:r>
          </w:p>
          <w:p w14:paraId="2B0AA879" w14:textId="2205F6FE" w:rsidR="00B73180" w:rsidRPr="00884DC8" w:rsidRDefault="00B73180" w:rsidP="00C15669">
            <w:pPr>
              <w:widowControl/>
              <w:autoSpaceDE/>
              <w:autoSpaceDN/>
              <w:jc w:val="center"/>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2EDFEC6" w14:textId="77777777" w:rsidR="00B73180" w:rsidRPr="00884DC8" w:rsidRDefault="00B73180" w:rsidP="00C15669">
            <w:pPr>
              <w:widowControl/>
              <w:autoSpaceDE/>
              <w:autoSpaceDN/>
              <w:jc w:val="center"/>
              <w:rPr>
                <w:rFonts w:asciiTheme="minorHAnsi" w:eastAsia="Times New Roman" w:hAnsiTheme="minorHAnsi" w:cstheme="minorHAnsi"/>
                <w:lang w:eastAsia="it-IT"/>
              </w:rPr>
            </w:pPr>
            <w:r w:rsidRPr="00884DC8">
              <w:rPr>
                <w:rFonts w:asciiTheme="minorHAnsi" w:eastAsia="Times New Roman" w:hAnsiTheme="minorHAnsi" w:cstheme="minorHAnsi"/>
                <w:b/>
                <w:bCs/>
                <w:lang w:eastAsia="it-IT"/>
              </w:rPr>
              <w:t>Competenze da raggiungere</w:t>
            </w:r>
          </w:p>
        </w:tc>
      </w:tr>
      <w:tr w:rsidR="00884DC8" w:rsidRPr="00884DC8" w14:paraId="5C63C622" w14:textId="77777777" w:rsidTr="00C15669">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496D60" w14:textId="77777777" w:rsidR="00B73180" w:rsidRPr="00884DC8" w:rsidRDefault="00B73180" w:rsidP="00C15669">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BF5B100" w14:textId="77777777" w:rsidR="00B73180" w:rsidRPr="00884DC8" w:rsidRDefault="00B73180" w:rsidP="00C15669">
            <w:pPr>
              <w:widowControl/>
              <w:autoSpaceDE/>
              <w:autoSpaceDN/>
              <w:jc w:val="center"/>
              <w:rPr>
                <w:rFonts w:asciiTheme="minorHAnsi" w:eastAsia="Times New Roman" w:hAnsiTheme="minorHAnsi" w:cstheme="minorHAnsi"/>
                <w:lang w:eastAsia="it-IT"/>
              </w:rPr>
            </w:pPr>
            <w:r w:rsidRPr="00884DC8">
              <w:rPr>
                <w:rFonts w:asciiTheme="minorHAnsi" w:eastAsia="Times New Roman" w:hAnsiTheme="minorHAnsi" w:cstheme="minorHAnsi"/>
                <w:i/>
                <w:iCs/>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B941E85" w14:textId="77777777" w:rsidR="00B73180" w:rsidRPr="00884DC8" w:rsidRDefault="00B73180" w:rsidP="00C15669">
            <w:pPr>
              <w:widowControl/>
              <w:autoSpaceDE/>
              <w:autoSpaceDN/>
              <w:jc w:val="center"/>
              <w:rPr>
                <w:rFonts w:asciiTheme="minorHAnsi" w:eastAsia="Times New Roman" w:hAnsiTheme="minorHAnsi" w:cstheme="minorHAnsi"/>
                <w:lang w:eastAsia="it-IT"/>
              </w:rPr>
            </w:pPr>
            <w:r w:rsidRPr="00884DC8">
              <w:rPr>
                <w:rFonts w:asciiTheme="minorHAnsi" w:eastAsia="Times New Roman" w:hAnsiTheme="minorHAnsi" w:cstheme="minorHAnsi"/>
                <w:i/>
                <w:iCs/>
                <w:lang w:eastAsia="it-IT"/>
              </w:rPr>
              <w:t>Area indirizzo</w:t>
            </w:r>
          </w:p>
        </w:tc>
      </w:tr>
      <w:tr w:rsidR="00884DC8" w:rsidRPr="00884DC8" w14:paraId="0ED39BFE" w14:textId="77777777" w:rsidTr="00C15669">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AB4DCD1" w14:textId="77777777" w:rsidR="00B73180" w:rsidRPr="00884DC8" w:rsidRDefault="00B73180" w:rsidP="00C15669">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b/>
                <w:bCs/>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7882F4C" w14:textId="77777777" w:rsidR="00B73180" w:rsidRPr="00884DC8" w:rsidRDefault="00B73180" w:rsidP="00C15669">
            <w:pPr>
              <w:widowControl/>
              <w:autoSpaceDE/>
              <w:autoSpaceDN/>
              <w:rPr>
                <w:rFonts w:asciiTheme="minorHAnsi" w:eastAsia="Times New Roman" w:hAnsiTheme="minorHAnsi" w:cstheme="minorHAnsi"/>
                <w:lang w:eastAsia="it-IT"/>
              </w:rPr>
            </w:pPr>
            <w:r w:rsidRPr="00884DC8">
              <w:rPr>
                <w:rFonts w:asciiTheme="minorHAnsi" w:eastAsia="Times New Roman" w:hAnsiTheme="minorHAnsi" w:cstheme="minorHAnsi"/>
                <w:b/>
                <w:bCs/>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B2358" w14:textId="77777777" w:rsidR="00B73180" w:rsidRPr="00884DC8" w:rsidRDefault="00B73180" w:rsidP="00C15669">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D7AB4F" w14:textId="77777777" w:rsidR="00B73180" w:rsidRPr="00884DC8" w:rsidRDefault="00B73180" w:rsidP="00C15669">
            <w:pPr>
              <w:widowControl/>
              <w:autoSpaceDE/>
              <w:autoSpaceDN/>
              <w:rPr>
                <w:rFonts w:asciiTheme="minorHAnsi" w:eastAsia="Times New Roman" w:hAnsiTheme="minorHAnsi" w:cstheme="minorHAnsi"/>
                <w:lang w:eastAsia="it-IT"/>
              </w:rPr>
            </w:pPr>
          </w:p>
        </w:tc>
      </w:tr>
      <w:tr w:rsidR="00884DC8" w:rsidRPr="00884DC8" w14:paraId="47540BD9" w14:textId="77777777" w:rsidTr="002A7CBF">
        <w:trPr>
          <w:trHeight w:val="3930"/>
        </w:trPr>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7140BC7" w14:textId="77777777" w:rsidR="00B73180" w:rsidRPr="00884DC8" w:rsidRDefault="00B73180" w:rsidP="00650934">
            <w:pPr>
              <w:widowControl/>
              <w:numPr>
                <w:ilvl w:val="0"/>
                <w:numId w:val="277"/>
              </w:numPr>
              <w:autoSpaceDE/>
              <w:autoSpaceDN/>
              <w:ind w:left="320"/>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Norme di sicurezza igienico sanitarie (HACCP).</w:t>
            </w:r>
          </w:p>
          <w:p w14:paraId="0714CD74" w14:textId="77777777" w:rsidR="00B73180" w:rsidRPr="00884DC8" w:rsidRDefault="00B73180" w:rsidP="00650934">
            <w:pPr>
              <w:widowControl/>
              <w:numPr>
                <w:ilvl w:val="0"/>
                <w:numId w:val="277"/>
              </w:numPr>
              <w:autoSpaceDE/>
              <w:autoSpaceDN/>
              <w:ind w:left="320"/>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Controllo della produzione/lavorazione/ commercializzazione di prodotti/servizi della filiera di riferimento. </w:t>
            </w:r>
          </w:p>
          <w:p w14:paraId="441A8DCB" w14:textId="77777777" w:rsidR="00B73180" w:rsidRPr="00884DC8" w:rsidRDefault="00B73180" w:rsidP="00650934">
            <w:pPr>
              <w:widowControl/>
              <w:numPr>
                <w:ilvl w:val="0"/>
                <w:numId w:val="277"/>
              </w:numPr>
              <w:autoSpaceDE/>
              <w:autoSpaceDN/>
              <w:ind w:left="320"/>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Terminologia tecnica specifica di settore. </w:t>
            </w:r>
          </w:p>
          <w:p w14:paraId="49BE767E" w14:textId="77777777" w:rsidR="00B73180" w:rsidRPr="00884DC8" w:rsidRDefault="00B73180" w:rsidP="00650934">
            <w:pPr>
              <w:widowControl/>
              <w:numPr>
                <w:ilvl w:val="0"/>
                <w:numId w:val="277"/>
              </w:numPr>
              <w:autoSpaceDE/>
              <w:autoSpaceDN/>
              <w:ind w:left="320"/>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Tecniche specifiche per la realizzazione di prodotti e servizi dell’enogastronomia e l'ospitalità alberghiera. </w:t>
            </w:r>
          </w:p>
          <w:p w14:paraId="2AD4A022" w14:textId="77777777" w:rsidR="00B73180" w:rsidRPr="00884DC8" w:rsidRDefault="00B73180" w:rsidP="00650934">
            <w:pPr>
              <w:widowControl/>
              <w:numPr>
                <w:ilvl w:val="0"/>
                <w:numId w:val="277"/>
              </w:numPr>
              <w:autoSpaceDE/>
              <w:autoSpaceDN/>
              <w:ind w:left="320"/>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Tecniche di comunicazione verbale e digitale finalizzata al marketing dei prodotti e servizi.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A100275" w14:textId="77777777" w:rsidR="00B73180" w:rsidRPr="00884DC8" w:rsidRDefault="00B73180" w:rsidP="00650934">
            <w:pPr>
              <w:widowControl/>
              <w:numPr>
                <w:ilvl w:val="0"/>
                <w:numId w:val="278"/>
              </w:numPr>
              <w:autoSpaceDE/>
              <w:autoSpaceDN/>
              <w:ind w:left="357"/>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Prefigurare forme comportamentali di prevenzione del rischio </w:t>
            </w:r>
          </w:p>
          <w:p w14:paraId="133B0EA2" w14:textId="77777777" w:rsidR="00B73180" w:rsidRPr="00884DC8" w:rsidRDefault="00B73180" w:rsidP="00650934">
            <w:pPr>
              <w:widowControl/>
              <w:numPr>
                <w:ilvl w:val="0"/>
                <w:numId w:val="278"/>
              </w:numPr>
              <w:autoSpaceDE/>
              <w:autoSpaceDN/>
              <w:ind w:left="357"/>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Applicare i protocolli di autocontrollo relativi all’igiene e alla sicurezza</w:t>
            </w:r>
          </w:p>
          <w:p w14:paraId="5BAD254E" w14:textId="77777777" w:rsidR="00B73180" w:rsidRPr="00884DC8" w:rsidRDefault="00B73180" w:rsidP="00650934">
            <w:pPr>
              <w:widowControl/>
              <w:numPr>
                <w:ilvl w:val="0"/>
                <w:numId w:val="278"/>
              </w:numPr>
              <w:autoSpaceDE/>
              <w:autoSpaceDN/>
              <w:ind w:left="357"/>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 Individuare all’interno di un determinato contesto gli aspetti caratteristici che riguardano la produzione e la vendita dei prodotti/servizi della filiera dell’enogastronomia e dell’ospitalità alberghiera</w:t>
            </w:r>
          </w:p>
          <w:p w14:paraId="1C7D13FB" w14:textId="77777777" w:rsidR="00B73180" w:rsidRPr="00884DC8" w:rsidRDefault="00B73180" w:rsidP="00650934">
            <w:pPr>
              <w:widowControl/>
              <w:numPr>
                <w:ilvl w:val="0"/>
                <w:numId w:val="278"/>
              </w:numPr>
              <w:autoSpaceDE/>
              <w:autoSpaceDN/>
              <w:ind w:left="357"/>
              <w:textAlignment w:val="baseline"/>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Riconoscere le caratteristiche specifiche delle strutture e delle figure professionali correlate alla filiera dell’enogastronomia e dell’ospitalità alberghiera e coglierne le differenze Utilizzare in maniera appropriata le tecniche tradizionali per la produzione e realizzazione di prodotti e/o servizi adeguati ai diversi contesti</w:t>
            </w:r>
          </w:p>
          <w:p w14:paraId="05743437" w14:textId="77777777" w:rsidR="00B73180" w:rsidRPr="00884DC8" w:rsidRDefault="00B73180" w:rsidP="00650934">
            <w:pPr>
              <w:widowControl/>
              <w:numPr>
                <w:ilvl w:val="0"/>
                <w:numId w:val="278"/>
              </w:numPr>
              <w:autoSpaceDE/>
              <w:autoSpaceDN/>
              <w:ind w:left="357"/>
              <w:textAlignment w:val="baseline"/>
              <w:rPr>
                <w:rFonts w:asciiTheme="minorHAnsi" w:eastAsia="Times New Roman" w:hAnsiTheme="minorHAnsi" w:cstheme="minorHAnsi"/>
                <w:lang w:eastAsia="it-IT"/>
              </w:rPr>
            </w:pPr>
            <w:proofErr w:type="gramStart"/>
            <w:r w:rsidRPr="00884DC8">
              <w:rPr>
                <w:rFonts w:asciiTheme="minorHAnsi" w:eastAsia="Times New Roman" w:hAnsiTheme="minorHAnsi" w:cstheme="minorHAnsi"/>
                <w:lang w:eastAsia="it-IT"/>
              </w:rPr>
              <w:t>prefigurare</w:t>
            </w:r>
            <w:proofErr w:type="gramEnd"/>
            <w:r w:rsidRPr="00884DC8">
              <w:rPr>
                <w:rFonts w:asciiTheme="minorHAnsi" w:eastAsia="Times New Roman" w:hAnsiTheme="minorHAnsi" w:cstheme="minorHAnsi"/>
                <w:lang w:eastAsia="it-IT"/>
              </w:rPr>
              <w:t xml:space="preserve"> forme comportamentali di prevenzione del rischio</w:t>
            </w:r>
          </w:p>
          <w:p w14:paraId="5603E604" w14:textId="77777777" w:rsidR="00B73180" w:rsidRPr="00884DC8" w:rsidRDefault="00B73180" w:rsidP="00650934">
            <w:pPr>
              <w:widowControl/>
              <w:numPr>
                <w:ilvl w:val="0"/>
                <w:numId w:val="278"/>
              </w:numPr>
              <w:autoSpaceDE/>
              <w:autoSpaceDN/>
              <w:ind w:left="357"/>
              <w:textAlignment w:val="baseline"/>
              <w:rPr>
                <w:rFonts w:asciiTheme="minorHAnsi" w:eastAsia="Times New Roman" w:hAnsiTheme="minorHAnsi" w:cstheme="minorHAnsi"/>
                <w:lang w:eastAsia="it-IT"/>
              </w:rPr>
            </w:pPr>
            <w:proofErr w:type="gramStart"/>
            <w:r w:rsidRPr="00884DC8">
              <w:rPr>
                <w:rFonts w:asciiTheme="minorHAnsi" w:eastAsia="Times New Roman" w:hAnsiTheme="minorHAnsi" w:cstheme="minorHAnsi"/>
                <w:lang w:eastAsia="it-IT"/>
              </w:rPr>
              <w:t>applicare</w:t>
            </w:r>
            <w:proofErr w:type="gramEnd"/>
            <w:r w:rsidRPr="00884DC8">
              <w:rPr>
                <w:rFonts w:asciiTheme="minorHAnsi" w:eastAsia="Times New Roman" w:hAnsiTheme="minorHAnsi" w:cstheme="minorHAnsi"/>
                <w:lang w:eastAsia="it-IT"/>
              </w:rPr>
              <w:t xml:space="preserve"> i protocolli di autocontrollo relativi all’igiene e alla sicurezza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E9BFE98" w14:textId="77777777" w:rsidR="00B73180" w:rsidRPr="00884DC8" w:rsidRDefault="00B73180" w:rsidP="00C15669">
            <w:pPr>
              <w:widowControl/>
              <w:autoSpaceDE/>
              <w:autoSpaceDN/>
              <w:jc w:val="center"/>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182F092" w14:textId="77777777" w:rsidR="00B73180" w:rsidRPr="00884DC8" w:rsidRDefault="00B73180" w:rsidP="00C15669">
            <w:pPr>
              <w:widowControl/>
              <w:autoSpaceDE/>
              <w:autoSpaceDN/>
              <w:jc w:val="center"/>
              <w:rPr>
                <w:rFonts w:asciiTheme="minorHAnsi" w:eastAsia="Times New Roman" w:hAnsiTheme="minorHAnsi" w:cstheme="minorHAnsi"/>
                <w:lang w:eastAsia="it-IT"/>
              </w:rPr>
            </w:pPr>
            <w:r w:rsidRPr="00884DC8">
              <w:rPr>
                <w:rFonts w:asciiTheme="minorHAnsi" w:eastAsia="Times New Roman" w:hAnsiTheme="minorHAnsi" w:cstheme="minorHAnsi"/>
                <w:lang w:eastAsia="it-IT"/>
              </w:rPr>
              <w:t>1 - 2 - 3</w:t>
            </w:r>
          </w:p>
        </w:tc>
      </w:tr>
      <w:tr w:rsidR="00B73180" w:rsidRPr="00E90855" w14:paraId="1F6B2D2A" w14:textId="77777777" w:rsidTr="00C15669">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733DD42" w14:textId="2D2FF7AC" w:rsidR="00B73180" w:rsidRPr="00E90855" w:rsidRDefault="00B73180" w:rsidP="002A7CBF">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 Una terra da scoprire</w:t>
            </w:r>
            <w:r w:rsidRPr="00E90855">
              <w:rPr>
                <w:rFonts w:asciiTheme="minorHAnsi" w:eastAsia="Times New Roman" w:hAnsiTheme="minorHAnsi" w:cstheme="minorHAnsi"/>
                <w:color w:val="000000"/>
                <w:lang w:eastAsia="it-IT"/>
              </w:rPr>
              <w:t xml:space="preserve"> - UDA complessa</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BBBD1C4"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B73180" w:rsidRPr="00E90855" w14:paraId="2E4B16E2" w14:textId="77777777" w:rsidTr="00C15669">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DB05988" w14:textId="77777777" w:rsidR="00B73180" w:rsidRPr="00E90855" w:rsidRDefault="00B73180" w:rsidP="00C15669">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16795DE"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DED2903"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B73180" w:rsidRPr="00E90855" w14:paraId="37339D1E" w14:textId="77777777" w:rsidTr="00C15669">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1B997D3" w14:textId="77777777" w:rsidR="00B73180" w:rsidRPr="00E90855" w:rsidRDefault="00B73180" w:rsidP="00C1566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8022437" w14:textId="77777777" w:rsidR="00B73180" w:rsidRPr="00E90855" w:rsidRDefault="00B73180" w:rsidP="00C1566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340C0D" w14:textId="77777777" w:rsidR="00B73180" w:rsidRPr="00E90855" w:rsidRDefault="00B73180" w:rsidP="00C15669">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BF1FCB" w14:textId="77777777" w:rsidR="00B73180" w:rsidRPr="00E90855" w:rsidRDefault="00B73180" w:rsidP="00C15669">
            <w:pPr>
              <w:widowControl/>
              <w:autoSpaceDE/>
              <w:autoSpaceDN/>
              <w:rPr>
                <w:rFonts w:asciiTheme="minorHAnsi" w:eastAsia="Times New Roman" w:hAnsiTheme="minorHAnsi" w:cstheme="minorHAnsi"/>
                <w:lang w:eastAsia="it-IT"/>
              </w:rPr>
            </w:pPr>
          </w:p>
        </w:tc>
      </w:tr>
      <w:tr w:rsidR="00B73180" w:rsidRPr="00E90855" w14:paraId="5193F041" w14:textId="77777777" w:rsidTr="00C15669">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21F50BA" w14:textId="77777777" w:rsidR="00B73180" w:rsidRPr="00E90855" w:rsidRDefault="00B73180" w:rsidP="00650934">
            <w:pPr>
              <w:widowControl/>
              <w:numPr>
                <w:ilvl w:val="0"/>
                <w:numId w:val="27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tradizioni culturali ed enogastronomiche in riferimento all’assetto agroalimentare di un territorio e all’assetto turistico.</w:t>
            </w:r>
          </w:p>
          <w:p w14:paraId="1668DEB1" w14:textId="77777777" w:rsidR="00B73180" w:rsidRPr="00E90855" w:rsidRDefault="00B73180" w:rsidP="00650934">
            <w:pPr>
              <w:widowControl/>
              <w:numPr>
                <w:ilvl w:val="0"/>
                <w:numId w:val="27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Criteri di scelta delle materie prime/prodotti/servizi (certificazioni, stagionalità, prossimità, eco sostenibilità).</w:t>
            </w:r>
          </w:p>
          <w:p w14:paraId="5033EE16" w14:textId="77777777" w:rsidR="00B73180" w:rsidRPr="00E90855" w:rsidRDefault="00B73180" w:rsidP="00650934">
            <w:pPr>
              <w:widowControl/>
              <w:numPr>
                <w:ilvl w:val="0"/>
                <w:numId w:val="27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Principi di eco sostenibilità applicati ai settori di riferimento.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341AE43" w14:textId="77777777" w:rsidR="00B73180" w:rsidRPr="00E90855" w:rsidRDefault="00B73180" w:rsidP="00650934">
            <w:pPr>
              <w:widowControl/>
              <w:numPr>
                <w:ilvl w:val="0"/>
                <w:numId w:val="28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caratteristiche funzionali e strutturali dei servizi da erogare in relazione alla specifica tipologia di evento</w:t>
            </w:r>
          </w:p>
          <w:p w14:paraId="39C72C3D" w14:textId="77777777" w:rsidR="00B73180" w:rsidRPr="00E90855" w:rsidRDefault="00B73180" w:rsidP="00650934">
            <w:pPr>
              <w:widowControl/>
              <w:numPr>
                <w:ilvl w:val="0"/>
                <w:numId w:val="28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criteri di selezione delle materie prime e/o prodotti e di allestimento di servizi, e/o menù in funzione del contesto, delle esigenze della clientela, della stagionalità e nel rispetto della filiera corta</w:t>
            </w:r>
          </w:p>
          <w:p w14:paraId="28F8E938" w14:textId="77777777" w:rsidR="00B73180" w:rsidRPr="00E90855" w:rsidRDefault="00B73180" w:rsidP="00650934">
            <w:pPr>
              <w:widowControl/>
              <w:numPr>
                <w:ilvl w:val="0"/>
                <w:numId w:val="28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Integrare le dimensioni legate alla tutela dell’ambiente e allo sviluppo sostenibile alla pratica professionale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017C0A3"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A462F5D"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4 - 7</w:t>
            </w:r>
          </w:p>
        </w:tc>
      </w:tr>
    </w:tbl>
    <w:p w14:paraId="3374D5EA" w14:textId="3ADA423B" w:rsidR="002A7CBF" w:rsidRDefault="002A7CBF" w:rsidP="00B73180">
      <w:pPr>
        <w:widowControl/>
        <w:autoSpaceDE/>
        <w:autoSpaceDN/>
        <w:rPr>
          <w:rFonts w:asciiTheme="minorHAnsi" w:eastAsia="Times New Roman" w:hAnsiTheme="minorHAnsi" w:cstheme="minorHAnsi"/>
          <w:lang w:eastAsia="it-IT"/>
        </w:rPr>
      </w:pPr>
    </w:p>
    <w:p w14:paraId="622B982A" w14:textId="77777777" w:rsidR="002A7CBF" w:rsidRDefault="002A7CBF">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p w14:paraId="60ABD369" w14:textId="77777777" w:rsidR="00B73180" w:rsidRPr="00E90855" w:rsidRDefault="00B73180" w:rsidP="00B73180">
      <w:pPr>
        <w:widowControl/>
        <w:autoSpaceDE/>
        <w:autoSpaceDN/>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997"/>
        <w:gridCol w:w="7088"/>
        <w:gridCol w:w="1073"/>
        <w:gridCol w:w="1032"/>
      </w:tblGrid>
      <w:tr w:rsidR="00B73180" w:rsidRPr="00E90855" w14:paraId="26AD2E9E" w14:textId="77777777" w:rsidTr="00C15669">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43F45DB" w14:textId="77777777" w:rsidR="00B73180" w:rsidRPr="00E90855" w:rsidRDefault="00B73180" w:rsidP="002A7CBF">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3 - enogastronomia nazionale e le bevande in uso al bar</w:t>
            </w:r>
            <w:r w:rsidRPr="00E90855">
              <w:rPr>
                <w:rFonts w:asciiTheme="minorHAnsi" w:eastAsia="Times New Roman" w:hAnsiTheme="minorHAnsi" w:cstheme="minorHAnsi"/>
                <w:color w:val="000000"/>
                <w:lang w:eastAsia="it-IT"/>
              </w:rPr>
              <w:t> </w:t>
            </w:r>
          </w:p>
          <w:p w14:paraId="2A679FDA" w14:textId="348CDADC"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46C37FF"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B73180" w:rsidRPr="00E90855" w14:paraId="14235370" w14:textId="77777777" w:rsidTr="00C15669">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CE23C56" w14:textId="77777777" w:rsidR="00B73180" w:rsidRPr="00E90855" w:rsidRDefault="00B73180" w:rsidP="00C15669">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E31A062"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0E2B416"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B73180" w:rsidRPr="00E90855" w14:paraId="47815448" w14:textId="77777777" w:rsidTr="00C15669">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A449FF2" w14:textId="77777777" w:rsidR="00B73180" w:rsidRPr="00E90855" w:rsidRDefault="00B73180" w:rsidP="00C1566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5B8C4FE" w14:textId="77777777" w:rsidR="00B73180" w:rsidRPr="00E90855" w:rsidRDefault="00B73180" w:rsidP="00C1566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6A1DB3" w14:textId="77777777" w:rsidR="00B73180" w:rsidRPr="00E90855" w:rsidRDefault="00B73180" w:rsidP="00C15669">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240EB" w14:textId="77777777" w:rsidR="00B73180" w:rsidRPr="00E90855" w:rsidRDefault="00B73180" w:rsidP="00C15669">
            <w:pPr>
              <w:widowControl/>
              <w:autoSpaceDE/>
              <w:autoSpaceDN/>
              <w:rPr>
                <w:rFonts w:asciiTheme="minorHAnsi" w:eastAsia="Times New Roman" w:hAnsiTheme="minorHAnsi" w:cstheme="minorHAnsi"/>
                <w:lang w:eastAsia="it-IT"/>
              </w:rPr>
            </w:pPr>
          </w:p>
        </w:tc>
      </w:tr>
      <w:tr w:rsidR="00B73180" w:rsidRPr="00E90855" w14:paraId="3427782A" w14:textId="77777777" w:rsidTr="00C15669">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78B30FD" w14:textId="77777777" w:rsidR="00B73180" w:rsidRPr="00E90855" w:rsidRDefault="00B73180" w:rsidP="00650934">
            <w:pPr>
              <w:widowControl/>
              <w:numPr>
                <w:ilvl w:val="0"/>
                <w:numId w:val="28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di ascolto attivo del cliente. </w:t>
            </w:r>
          </w:p>
          <w:p w14:paraId="41E323CA" w14:textId="77777777" w:rsidR="00B73180" w:rsidRPr="00E90855" w:rsidRDefault="00B73180" w:rsidP="00650934">
            <w:pPr>
              <w:widowControl/>
              <w:numPr>
                <w:ilvl w:val="0"/>
                <w:numId w:val="28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e strumenti di rilevazione delle aspettative e di analisi del gradimento. </w:t>
            </w:r>
          </w:p>
          <w:p w14:paraId="41E0D9F8" w14:textId="77777777" w:rsidR="00B73180" w:rsidRPr="00E90855" w:rsidRDefault="00B73180" w:rsidP="00650934">
            <w:pPr>
              <w:widowControl/>
              <w:numPr>
                <w:ilvl w:val="0"/>
                <w:numId w:val="28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Tecniche specifiche per la realizzazione di prodotti e servizi dell’enogastronomia e l'ospitalità alberghiera. </w:t>
            </w:r>
          </w:p>
          <w:p w14:paraId="6A16D3E9" w14:textId="77777777" w:rsidR="00B73180" w:rsidRPr="00E90855" w:rsidRDefault="00B73180" w:rsidP="00650934">
            <w:pPr>
              <w:widowControl/>
              <w:numPr>
                <w:ilvl w:val="0"/>
                <w:numId w:val="28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tradizioni culturali ed enogastronomiche in riferimento all’assetto agroalimentare di un territorio e all’assetto turistico. </w:t>
            </w:r>
          </w:p>
          <w:p w14:paraId="08CC832A" w14:textId="77777777" w:rsidR="00B73180" w:rsidRPr="00E90855" w:rsidRDefault="00B73180" w:rsidP="00650934">
            <w:pPr>
              <w:widowControl/>
              <w:numPr>
                <w:ilvl w:val="0"/>
                <w:numId w:val="28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alla realizzazione di eventi e/o progetti per la valorizzazione del Made in Italy con istituzioni, enti, soggetti economici e imprenditoriali.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8D09CDA" w14:textId="77777777" w:rsidR="00B73180" w:rsidRPr="00E90855" w:rsidRDefault="00B73180" w:rsidP="00650934">
            <w:pPr>
              <w:widowControl/>
              <w:numPr>
                <w:ilvl w:val="0"/>
                <w:numId w:val="282"/>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correttamente tecniche di comunicazione idonee in contesti professionali Assistere il cliente nella fruizione dei servizi, prestando adeguata attenzione a preferenze e richieste</w:t>
            </w:r>
          </w:p>
          <w:p w14:paraId="661E32AE" w14:textId="77777777" w:rsidR="00B73180" w:rsidRPr="00E90855" w:rsidRDefault="00B73180" w:rsidP="00650934">
            <w:pPr>
              <w:widowControl/>
              <w:numPr>
                <w:ilvl w:val="0"/>
                <w:numId w:val="282"/>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in maniera appropriata le tecniche tradizionali per la produzione e realizzazione di prodotti e/o servizi adeguati ai diversi contesti.</w:t>
            </w:r>
          </w:p>
          <w:p w14:paraId="2F8B3519" w14:textId="77777777" w:rsidR="00B73180" w:rsidRPr="00E90855" w:rsidRDefault="00B73180" w:rsidP="00650934">
            <w:pPr>
              <w:widowControl/>
              <w:numPr>
                <w:ilvl w:val="0"/>
                <w:numId w:val="282"/>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tecniche di promozione e pubblicizzazione di prodotti e servizi nei diversi contesti professionali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A80CB8A"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A0D1D3E"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1 - 6 - 7</w:t>
            </w:r>
          </w:p>
        </w:tc>
      </w:tr>
      <w:tr w:rsidR="00B73180" w:rsidRPr="00E90855" w14:paraId="7533F0E9" w14:textId="77777777" w:rsidTr="00C15669">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2557888" w14:textId="77777777" w:rsidR="00B73180" w:rsidRPr="002A7CBF" w:rsidRDefault="00B73180" w:rsidP="002A7CBF">
            <w:pPr>
              <w:widowControl/>
              <w:autoSpaceDE/>
              <w:autoSpaceDN/>
              <w:rPr>
                <w:rFonts w:asciiTheme="minorHAnsi" w:eastAsia="Times New Roman" w:hAnsiTheme="minorHAnsi" w:cstheme="minorHAnsi"/>
                <w:b/>
                <w:bCs/>
                <w:lang w:eastAsia="it-IT"/>
              </w:rPr>
            </w:pPr>
            <w:r w:rsidRPr="002A7CBF">
              <w:rPr>
                <w:rFonts w:asciiTheme="minorHAnsi" w:eastAsia="Times New Roman" w:hAnsiTheme="minorHAnsi" w:cstheme="minorHAnsi"/>
                <w:b/>
                <w:bCs/>
                <w:color w:val="000000"/>
                <w:lang w:eastAsia="it-IT"/>
              </w:rPr>
              <w:t>4 - Regioni di...vino - UDA complessa</w:t>
            </w:r>
          </w:p>
          <w:p w14:paraId="33FDEB86" w14:textId="1AB4F2FB" w:rsidR="00B73180" w:rsidRPr="00E90855" w:rsidRDefault="00B73180" w:rsidP="00C15669">
            <w:pPr>
              <w:widowControl/>
              <w:autoSpaceDE/>
              <w:autoSpaceDN/>
              <w:jc w:val="center"/>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F413FA9"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B73180" w:rsidRPr="00E90855" w14:paraId="353E0B71" w14:textId="77777777" w:rsidTr="00C15669">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AE1586" w14:textId="77777777" w:rsidR="00B73180" w:rsidRPr="00E90855" w:rsidRDefault="00B73180" w:rsidP="00C15669">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57CB1B1"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BB97805"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B73180" w:rsidRPr="00E90855" w14:paraId="00DE0341" w14:textId="77777777" w:rsidTr="00C15669">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849CDA9" w14:textId="77777777" w:rsidR="00B73180" w:rsidRPr="00E90855" w:rsidRDefault="00B73180" w:rsidP="00C1566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2639D8B" w14:textId="77777777" w:rsidR="00B73180" w:rsidRPr="00E90855" w:rsidRDefault="00B73180" w:rsidP="00C15669">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FAC79" w14:textId="77777777" w:rsidR="00B73180" w:rsidRPr="00E90855" w:rsidRDefault="00B73180" w:rsidP="00C15669">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862AB" w14:textId="77777777" w:rsidR="00B73180" w:rsidRPr="00E90855" w:rsidRDefault="00B73180" w:rsidP="00C15669">
            <w:pPr>
              <w:widowControl/>
              <w:autoSpaceDE/>
              <w:autoSpaceDN/>
              <w:rPr>
                <w:rFonts w:asciiTheme="minorHAnsi" w:eastAsia="Times New Roman" w:hAnsiTheme="minorHAnsi" w:cstheme="minorHAnsi"/>
                <w:lang w:eastAsia="it-IT"/>
              </w:rPr>
            </w:pPr>
          </w:p>
        </w:tc>
      </w:tr>
      <w:tr w:rsidR="00B73180" w:rsidRPr="00E90855" w14:paraId="0CDA5C5D" w14:textId="77777777" w:rsidTr="00C15669">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02F92E1" w14:textId="77777777" w:rsidR="00B73180" w:rsidRPr="00E90855" w:rsidRDefault="00B73180" w:rsidP="00650934">
            <w:pPr>
              <w:widowControl/>
              <w:numPr>
                <w:ilvl w:val="0"/>
                <w:numId w:val="28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Assetto agroalimentare del territorio: tecniche per l’abbinamento cibi/prodotti locali e bevande</w:t>
            </w:r>
          </w:p>
          <w:p w14:paraId="1C229968" w14:textId="77777777" w:rsidR="00B73180" w:rsidRPr="00E90855" w:rsidRDefault="00B73180" w:rsidP="00650934">
            <w:pPr>
              <w:widowControl/>
              <w:numPr>
                <w:ilvl w:val="0"/>
                <w:numId w:val="28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L’offerta turistica integrata ed ecosostenibile nel territorio di riferimento</w:t>
            </w:r>
          </w:p>
          <w:p w14:paraId="7663FDA6" w14:textId="77777777" w:rsidR="00B73180" w:rsidRPr="00E90855" w:rsidRDefault="00B73180" w:rsidP="00650934">
            <w:pPr>
              <w:widowControl/>
              <w:numPr>
                <w:ilvl w:val="0"/>
                <w:numId w:val="28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Normativa vigente in materia di denominazione di origine (d.o.).</w:t>
            </w:r>
          </w:p>
          <w:p w14:paraId="7506C575" w14:textId="77777777" w:rsidR="00B73180" w:rsidRPr="00E90855" w:rsidRDefault="00B73180" w:rsidP="00650934">
            <w:pPr>
              <w:widowControl/>
              <w:numPr>
                <w:ilvl w:val="0"/>
                <w:numId w:val="28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Prodotti tipici del territorio; prodotti DOP, IGP, STG.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FD218F6" w14:textId="77777777" w:rsidR="00B73180" w:rsidRPr="00E90855" w:rsidRDefault="00B73180" w:rsidP="00650934">
            <w:pPr>
              <w:widowControl/>
              <w:numPr>
                <w:ilvl w:val="0"/>
                <w:numId w:val="28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Effettuare l’analisi del territorio di riferimento (opportunità ricreative, culturali, enogastronomiche, sportive, escursionistiche) attraverso l'utilizzo di diversi strumenti di ricerca e del web </w:t>
            </w:r>
          </w:p>
          <w:p w14:paraId="5A1447CB" w14:textId="77777777" w:rsidR="00B73180" w:rsidRPr="00E90855" w:rsidRDefault="00B73180" w:rsidP="00650934">
            <w:pPr>
              <w:widowControl/>
              <w:numPr>
                <w:ilvl w:val="0"/>
                <w:numId w:val="28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e riconoscere beni culturali, tipicità enogastronomiche e eventi che caratterizzano l’offerta turistica del territorio di appartenenza</w:t>
            </w:r>
          </w:p>
          <w:p w14:paraId="571319F3" w14:textId="77777777" w:rsidR="00B73180" w:rsidRPr="00E90855" w:rsidRDefault="00B73180" w:rsidP="00650934">
            <w:pPr>
              <w:widowControl/>
              <w:numPr>
                <w:ilvl w:val="0"/>
                <w:numId w:val="28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tecniche di comunicazione e promozione di eventi e manifestazioni in relazione ai settori di riferimento. </w:t>
            </w:r>
          </w:p>
          <w:p w14:paraId="12D76C00" w14:textId="77777777" w:rsidR="00B73180" w:rsidRPr="00E90855" w:rsidRDefault="00B73180" w:rsidP="00650934">
            <w:pPr>
              <w:widowControl/>
              <w:numPr>
                <w:ilvl w:val="0"/>
                <w:numId w:val="28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con compiti esecutivi ad attività/iniziative di varia tipologia, atte a valorizzare le tipicità del territorio</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D5704FA"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E66E7E0" w14:textId="77777777" w:rsidR="00B73180" w:rsidRPr="00E90855" w:rsidRDefault="00B73180" w:rsidP="00C15669">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8 - 11</w:t>
            </w:r>
          </w:p>
        </w:tc>
      </w:tr>
    </w:tbl>
    <w:p w14:paraId="3016030D" w14:textId="219978FE" w:rsidR="002A7CBF" w:rsidRDefault="002A7CBF" w:rsidP="00B73180">
      <w:pPr>
        <w:widowControl/>
        <w:autoSpaceDE/>
        <w:autoSpaceDN/>
        <w:spacing w:after="240"/>
        <w:rPr>
          <w:rFonts w:asciiTheme="minorHAnsi" w:eastAsia="Times New Roman" w:hAnsiTheme="minorHAnsi" w:cstheme="minorHAnsi"/>
          <w:lang w:eastAsia="it-IT"/>
        </w:rPr>
      </w:pPr>
    </w:p>
    <w:p w14:paraId="17C3633F" w14:textId="77777777" w:rsidR="002A7CBF" w:rsidRDefault="002A7CBF">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p w14:paraId="5E6AB048" w14:textId="77777777" w:rsidR="005F1E2C" w:rsidRPr="00E90855" w:rsidRDefault="005F1E2C" w:rsidP="005F1E2C">
      <w:pPr>
        <w:widowControl/>
        <w:autoSpaceDE/>
        <w:autoSpaceDN/>
        <w:rPr>
          <w:rFonts w:asciiTheme="minorHAnsi" w:eastAsia="Times New Roman" w:hAnsiTheme="minorHAnsi" w:cstheme="minorHAnsi"/>
          <w:b/>
          <w:bCs/>
          <w:color w:val="000000"/>
          <w:lang w:eastAsia="it-IT"/>
        </w:rPr>
      </w:pPr>
      <w:r w:rsidRPr="00E90855">
        <w:rPr>
          <w:rFonts w:asciiTheme="minorHAnsi" w:eastAsia="Times New Roman" w:hAnsiTheme="minorHAnsi" w:cstheme="minorHAnsi"/>
          <w:b/>
          <w:bCs/>
          <w:color w:val="000000"/>
          <w:lang w:eastAsia="it-IT"/>
        </w:rPr>
        <w:lastRenderedPageBreak/>
        <w:t xml:space="preserve">DISCIPLINA: SERVIZI SALA E VENDITA </w:t>
      </w:r>
      <w:r w:rsidR="00C43091" w:rsidRPr="00E90855">
        <w:rPr>
          <w:rFonts w:asciiTheme="minorHAnsi" w:eastAsia="Times New Roman" w:hAnsiTheme="minorHAnsi" w:cstheme="minorHAnsi"/>
          <w:b/>
          <w:bCs/>
          <w:color w:val="000000"/>
          <w:lang w:eastAsia="it-IT"/>
        </w:rPr>
        <w:t xml:space="preserve">                                                                                                                    </w:t>
      </w:r>
      <w:r w:rsidRPr="00E90855">
        <w:rPr>
          <w:rFonts w:asciiTheme="minorHAnsi" w:eastAsia="Times New Roman" w:hAnsiTheme="minorHAnsi" w:cstheme="minorHAnsi"/>
          <w:b/>
          <w:bCs/>
          <w:color w:val="000000"/>
          <w:lang w:eastAsia="it-IT"/>
        </w:rPr>
        <w:t xml:space="preserve">CLASSE QUARTA SSV </w:t>
      </w:r>
    </w:p>
    <w:tbl>
      <w:tblPr>
        <w:tblW w:w="0" w:type="auto"/>
        <w:tblCellMar>
          <w:top w:w="15" w:type="dxa"/>
          <w:left w:w="15" w:type="dxa"/>
          <w:bottom w:w="15" w:type="dxa"/>
          <w:right w:w="15" w:type="dxa"/>
        </w:tblCellMar>
        <w:tblLook w:val="04A0" w:firstRow="1" w:lastRow="0" w:firstColumn="1" w:lastColumn="0" w:noHBand="0" w:noVBand="1"/>
      </w:tblPr>
      <w:tblGrid>
        <w:gridCol w:w="4305"/>
        <w:gridCol w:w="8734"/>
        <w:gridCol w:w="1096"/>
        <w:gridCol w:w="1055"/>
      </w:tblGrid>
      <w:tr w:rsidR="005F1E2C" w:rsidRPr="00E90855" w14:paraId="72215EE5" w14:textId="77777777" w:rsidTr="005F1E2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BFA0070" w14:textId="0990FEAB" w:rsidR="005F1E2C" w:rsidRPr="00E90855" w:rsidRDefault="005F1E2C" w:rsidP="00884DC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 LA VALORIZZAZIONE DEL PATRIMONIO ENOGASTRONOMICO NAZIONALE; LE BEVANDE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0EF9484"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5F2C8443" w14:textId="77777777" w:rsidTr="005F1E2C">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427A52"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25B4A78"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344BDA6"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5AFE2EA5"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9DADAF3" w14:textId="77777777" w:rsidR="005F1E2C" w:rsidRPr="00E90855" w:rsidRDefault="005F1E2C" w:rsidP="005F1E2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C0E8998" w14:textId="77777777" w:rsidR="005F1E2C" w:rsidRPr="00E90855" w:rsidRDefault="005F1E2C" w:rsidP="005F1E2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4C18CF3"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048FC27" w14:textId="77777777" w:rsidR="005F1E2C" w:rsidRPr="00E90855" w:rsidRDefault="005F1E2C" w:rsidP="005F1E2C">
            <w:pPr>
              <w:widowControl/>
              <w:autoSpaceDE/>
              <w:autoSpaceDN/>
              <w:rPr>
                <w:rFonts w:asciiTheme="minorHAnsi" w:eastAsia="Times New Roman" w:hAnsiTheme="minorHAnsi" w:cstheme="minorHAnsi"/>
                <w:lang w:eastAsia="it-IT"/>
              </w:rPr>
            </w:pPr>
          </w:p>
        </w:tc>
      </w:tr>
      <w:tr w:rsidR="005F1E2C" w:rsidRPr="00E90855" w14:paraId="10561DEC"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4505EE9" w14:textId="77777777" w:rsidR="005F1E2C" w:rsidRPr="00E90855" w:rsidRDefault="005F1E2C" w:rsidP="00650934">
            <w:pPr>
              <w:widowControl/>
              <w:numPr>
                <w:ilvl w:val="0"/>
                <w:numId w:val="25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Riallineamento con il programma del precedente anno scolastico</w:t>
            </w:r>
          </w:p>
          <w:p w14:paraId="7A55EADB" w14:textId="77777777" w:rsidR="005F1E2C" w:rsidRPr="00E90855" w:rsidRDefault="005F1E2C" w:rsidP="00650934">
            <w:pPr>
              <w:widowControl/>
              <w:numPr>
                <w:ilvl w:val="0"/>
                <w:numId w:val="25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L’enografia nazionale</w:t>
            </w:r>
          </w:p>
          <w:p w14:paraId="4D1FC812" w14:textId="77777777" w:rsidR="005F1E2C" w:rsidRPr="00E90855" w:rsidRDefault="005F1E2C" w:rsidP="00650934">
            <w:pPr>
              <w:widowControl/>
              <w:numPr>
                <w:ilvl w:val="0"/>
                <w:numId w:val="25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tecnica di degustazione</w:t>
            </w:r>
          </w:p>
          <w:p w14:paraId="574B45C3" w14:textId="77777777" w:rsidR="005F1E2C" w:rsidRPr="00E90855" w:rsidRDefault="005F1E2C" w:rsidP="00650934">
            <w:pPr>
              <w:widowControl/>
              <w:numPr>
                <w:ilvl w:val="0"/>
                <w:numId w:val="25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bevande alcoliche</w:t>
            </w:r>
          </w:p>
          <w:p w14:paraId="7DC020E7" w14:textId="77777777" w:rsidR="005F1E2C" w:rsidRPr="00E90855" w:rsidRDefault="005F1E2C" w:rsidP="00650934">
            <w:pPr>
              <w:widowControl/>
              <w:numPr>
                <w:ilvl w:val="0"/>
                <w:numId w:val="25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Gli abbinamenti</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EBB40AB" w14:textId="77777777" w:rsidR="005F1E2C" w:rsidRPr="00E90855" w:rsidRDefault="005F1E2C" w:rsidP="00650934">
            <w:pPr>
              <w:widowControl/>
              <w:numPr>
                <w:ilvl w:val="0"/>
                <w:numId w:val="26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Identificare le risorse necessarie per la realizzazione del prodotto/servizio programmato.</w:t>
            </w:r>
          </w:p>
          <w:p w14:paraId="00ACB89E" w14:textId="77777777" w:rsidR="005F1E2C" w:rsidRPr="00E90855" w:rsidRDefault="005F1E2C" w:rsidP="00650934">
            <w:pPr>
              <w:widowControl/>
              <w:numPr>
                <w:ilvl w:val="0"/>
                <w:numId w:val="26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principali tendenze evolutive, tecnologiche e di mercato, relative al settore dell’enogastronomia e dell’ospitalità alberghiera</w:t>
            </w:r>
          </w:p>
          <w:p w14:paraId="7D33265D" w14:textId="77777777" w:rsidR="005F1E2C" w:rsidRPr="00E90855" w:rsidRDefault="005F1E2C" w:rsidP="00650934">
            <w:pPr>
              <w:widowControl/>
              <w:numPr>
                <w:ilvl w:val="0"/>
                <w:numId w:val="26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Predisporre azioni di promozione dell’offerta turistica rispetto al target di utenza anche in lingua straniera.</w:t>
            </w:r>
          </w:p>
          <w:p w14:paraId="2E53BAFE" w14:textId="77777777" w:rsidR="005F1E2C" w:rsidRPr="00E90855" w:rsidRDefault="005F1E2C" w:rsidP="00650934">
            <w:pPr>
              <w:widowControl/>
              <w:numPr>
                <w:ilvl w:val="0"/>
                <w:numId w:val="26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Predisporre la realizzazione di un evento turistico-culturale.</w:t>
            </w:r>
          </w:p>
          <w:p w14:paraId="5D39755E" w14:textId="77777777" w:rsidR="005F1E2C" w:rsidRPr="00E90855" w:rsidRDefault="005F1E2C" w:rsidP="00650934">
            <w:pPr>
              <w:widowControl/>
              <w:numPr>
                <w:ilvl w:val="0"/>
                <w:numId w:val="26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e/o organizzare eventi significativi del territorio curando gli aspetti che riguardano la comunicazione, la promozione e la commercializzazione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05881DA"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7-10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E7A2E7B"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2-8-11</w:t>
            </w:r>
          </w:p>
        </w:tc>
      </w:tr>
      <w:tr w:rsidR="005F1E2C" w:rsidRPr="00E90855" w14:paraId="20F807B6" w14:textId="77777777" w:rsidTr="005F1E2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C9430" w14:textId="36B45CB0" w:rsidR="005F1E2C" w:rsidRPr="00E90855" w:rsidRDefault="005F1E2C" w:rsidP="00884DC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 ALLA SCOPERTA DEI PRODOTTI ARTIGIANALI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2DAAA4"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09CE11E3" w14:textId="77777777" w:rsidTr="005F1E2C">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4C8914"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33A929"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ED4071"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1E88FCDC" w14:textId="77777777" w:rsidTr="005F1E2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90D4FB" w14:textId="77777777" w:rsidR="005F1E2C" w:rsidRPr="00E90855" w:rsidRDefault="005F1E2C" w:rsidP="005F1E2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477EC4" w14:textId="77777777" w:rsidR="005F1E2C" w:rsidRPr="00E90855" w:rsidRDefault="005F1E2C" w:rsidP="005F1E2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DD72063" w14:textId="77777777" w:rsidR="005F1E2C" w:rsidRPr="00E90855" w:rsidRDefault="005F1E2C" w:rsidP="005F1E2C">
            <w:pPr>
              <w:widowControl/>
              <w:autoSpaceDE/>
              <w:autoSpaceDN/>
              <w:ind w:right="130"/>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102411F"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1 - 2 - 11</w:t>
            </w:r>
          </w:p>
        </w:tc>
      </w:tr>
      <w:tr w:rsidR="005F1E2C" w:rsidRPr="00E90855" w14:paraId="7BF978F8" w14:textId="77777777" w:rsidTr="005F1E2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59390D" w14:textId="77777777" w:rsidR="005F1E2C" w:rsidRPr="00E90855" w:rsidRDefault="005F1E2C" w:rsidP="00650934">
            <w:pPr>
              <w:widowControl/>
              <w:numPr>
                <w:ilvl w:val="0"/>
                <w:numId w:val="26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birre artigianali</w:t>
            </w:r>
          </w:p>
          <w:p w14:paraId="61EE52E1" w14:textId="77777777" w:rsidR="005F1E2C" w:rsidRPr="00E90855" w:rsidRDefault="005F1E2C" w:rsidP="00650934">
            <w:pPr>
              <w:widowControl/>
              <w:numPr>
                <w:ilvl w:val="0"/>
                <w:numId w:val="261"/>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Gli abbinamenti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EE738F" w14:textId="77777777" w:rsidR="005F1E2C" w:rsidRPr="00E90855" w:rsidRDefault="005F1E2C" w:rsidP="00650934">
            <w:pPr>
              <w:widowControl/>
              <w:numPr>
                <w:ilvl w:val="0"/>
                <w:numId w:val="262"/>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e riconoscere beni culturali, tipicità enogastronomiche e eventi che caratterizzano l’offerta turistica del territorio nazionale</w:t>
            </w:r>
          </w:p>
          <w:p w14:paraId="6CD3E50D" w14:textId="77777777" w:rsidR="005F1E2C" w:rsidRPr="00E90855" w:rsidRDefault="005F1E2C" w:rsidP="00650934">
            <w:pPr>
              <w:widowControl/>
              <w:numPr>
                <w:ilvl w:val="0"/>
                <w:numId w:val="262"/>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principali tendenze evolutive, tecnologiche e di mercato, relative al settore dell’enogastronomia e dell’ospitalità alberghiera</w:t>
            </w:r>
          </w:p>
          <w:p w14:paraId="1A908E6B" w14:textId="77777777" w:rsidR="005F1E2C" w:rsidRDefault="005F1E2C" w:rsidP="00650934">
            <w:pPr>
              <w:widowControl/>
              <w:numPr>
                <w:ilvl w:val="0"/>
                <w:numId w:val="262"/>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alla pianificazione di attività promozionali e pubblicitarie delle nuove tendenze alimentari ed enogastronomiche utilizzando tecniche e strumenti di presentazione e promozione del prodotto/servizio</w:t>
            </w:r>
          </w:p>
          <w:p w14:paraId="18071518" w14:textId="07992E44" w:rsidR="00884DC8" w:rsidRPr="00E90855" w:rsidRDefault="00884DC8" w:rsidP="00884DC8">
            <w:pPr>
              <w:widowControl/>
              <w:autoSpaceDE/>
              <w:autoSpaceDN/>
              <w:ind w:left="357"/>
              <w:textAlignment w:val="baseline"/>
              <w:rPr>
                <w:rFonts w:asciiTheme="minorHAnsi" w:eastAsia="Times New Roman" w:hAnsiTheme="minorHAnsi" w:cstheme="minorHAnsi"/>
                <w:color w:val="000000"/>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0E673"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5B47A" w14:textId="77777777" w:rsidR="005F1E2C" w:rsidRPr="00E90855" w:rsidRDefault="005F1E2C" w:rsidP="005F1E2C">
            <w:pPr>
              <w:widowControl/>
              <w:autoSpaceDE/>
              <w:autoSpaceDN/>
              <w:rPr>
                <w:rFonts w:asciiTheme="minorHAnsi" w:eastAsia="Times New Roman" w:hAnsiTheme="minorHAnsi" w:cstheme="minorHAnsi"/>
                <w:lang w:eastAsia="it-IT"/>
              </w:rPr>
            </w:pPr>
          </w:p>
        </w:tc>
      </w:tr>
      <w:tr w:rsidR="005F1E2C" w:rsidRPr="00E90855" w14:paraId="3B11A5A7" w14:textId="77777777" w:rsidTr="005F1E2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9F95B75" w14:textId="2AF61A79" w:rsidR="005F1E2C" w:rsidRDefault="005F1E2C" w:rsidP="00884DC8">
            <w:pPr>
              <w:widowControl/>
              <w:autoSpaceDE/>
              <w:autoSpaceDN/>
              <w:rPr>
                <w:rFonts w:asciiTheme="minorHAnsi" w:eastAsia="Times New Roman" w:hAnsiTheme="minorHAnsi" w:cstheme="minorHAnsi"/>
                <w:b/>
                <w:bCs/>
                <w:color w:val="000000"/>
                <w:lang w:eastAsia="it-IT"/>
              </w:rPr>
            </w:pPr>
            <w:r w:rsidRPr="00E90855">
              <w:rPr>
                <w:rFonts w:asciiTheme="minorHAnsi" w:eastAsia="Times New Roman" w:hAnsiTheme="minorHAnsi" w:cstheme="minorHAnsi"/>
                <w:b/>
                <w:bCs/>
                <w:color w:val="000000"/>
                <w:lang w:eastAsia="it-IT"/>
              </w:rPr>
              <w:t xml:space="preserve">3 - IL CLIENTE E LA VENDITA </w:t>
            </w:r>
            <w:r w:rsidRPr="00200A07">
              <w:rPr>
                <w:rFonts w:asciiTheme="minorHAnsi" w:eastAsia="Times New Roman" w:hAnsiTheme="minorHAnsi" w:cstheme="minorHAnsi"/>
                <w:b/>
                <w:bCs/>
                <w:lang w:eastAsia="it-IT"/>
              </w:rPr>
              <w:t>DEL</w:t>
            </w:r>
            <w:r w:rsidRPr="00E90855">
              <w:rPr>
                <w:rFonts w:asciiTheme="minorHAnsi" w:eastAsia="Times New Roman" w:hAnsiTheme="minorHAnsi" w:cstheme="minorHAnsi"/>
                <w:b/>
                <w:bCs/>
                <w:color w:val="000000"/>
                <w:lang w:eastAsia="it-IT"/>
              </w:rPr>
              <w:t xml:space="preserve"> PRODOTTO SERVIZIO</w:t>
            </w:r>
          </w:p>
          <w:p w14:paraId="6E367E74" w14:textId="3678AE56" w:rsidR="005F1E2C" w:rsidRPr="00E90855" w:rsidRDefault="005F1E2C" w:rsidP="00884DC8">
            <w:pPr>
              <w:widowControl/>
              <w:autoSpaceDE/>
              <w:autoSpaceDN/>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B9E1829"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6890520D" w14:textId="77777777" w:rsidTr="00884DC8">
        <w:trPr>
          <w:trHeight w:val="3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0CB975"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633836A"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1453F0A"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5D961214"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3A89A63" w14:textId="77777777" w:rsidR="005F1E2C" w:rsidRPr="00E90855" w:rsidRDefault="005F1E2C" w:rsidP="005F1E2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6377D63" w14:textId="77777777" w:rsidR="005F1E2C" w:rsidRPr="00E90855" w:rsidRDefault="005F1E2C" w:rsidP="005F1E2C">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9D22C5C"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EFCA6C2" w14:textId="77777777" w:rsidR="005F1E2C" w:rsidRPr="00E90855" w:rsidRDefault="005F1E2C" w:rsidP="005F1E2C">
            <w:pPr>
              <w:widowControl/>
              <w:autoSpaceDE/>
              <w:autoSpaceDN/>
              <w:rPr>
                <w:rFonts w:asciiTheme="minorHAnsi" w:eastAsia="Times New Roman" w:hAnsiTheme="minorHAnsi" w:cstheme="minorHAnsi"/>
                <w:lang w:eastAsia="it-IT"/>
              </w:rPr>
            </w:pPr>
          </w:p>
        </w:tc>
      </w:tr>
      <w:tr w:rsidR="005F1E2C" w:rsidRPr="00E90855" w14:paraId="56BFE8B7"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1406C8B" w14:textId="77777777" w:rsidR="005F1E2C" w:rsidRPr="00E90855" w:rsidRDefault="005F1E2C" w:rsidP="00650934">
            <w:pPr>
              <w:widowControl/>
              <w:numPr>
                <w:ilvl w:val="0"/>
                <w:numId w:val="26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carte come strumento di vendita</w:t>
            </w:r>
          </w:p>
          <w:p w14:paraId="7F91042F" w14:textId="77777777" w:rsidR="005F1E2C" w:rsidRPr="00E90855" w:rsidRDefault="005F1E2C" w:rsidP="00650934">
            <w:pPr>
              <w:widowControl/>
              <w:numPr>
                <w:ilvl w:val="0"/>
                <w:numId w:val="263"/>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Tecniche per la preparazione e la gestione del servizio delle strutture turistiche - ricettive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95A6A4B" w14:textId="77777777" w:rsidR="005F1E2C" w:rsidRPr="00E90855" w:rsidRDefault="005F1E2C" w:rsidP="00650934">
            <w:pPr>
              <w:widowControl/>
              <w:numPr>
                <w:ilvl w:val="0"/>
                <w:numId w:val="26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Identificare le risorse necessarie per la realizzazione del prodotto/servizio programmato.</w:t>
            </w:r>
          </w:p>
          <w:p w14:paraId="1CACBCC1" w14:textId="60A24236" w:rsidR="005F1E2C" w:rsidRDefault="005F1E2C" w:rsidP="00650934">
            <w:pPr>
              <w:widowControl/>
              <w:numPr>
                <w:ilvl w:val="0"/>
                <w:numId w:val="26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principali tendenze evolutive, tecnologiche e di mercato, relative al settore dell’enogastronomia e dell’ospitalità alberghiera</w:t>
            </w:r>
          </w:p>
          <w:p w14:paraId="29D1F52E" w14:textId="77777777" w:rsidR="005F1E2C" w:rsidRPr="00E90855" w:rsidRDefault="005F1E2C" w:rsidP="00650934">
            <w:pPr>
              <w:widowControl/>
              <w:numPr>
                <w:ilvl w:val="0"/>
                <w:numId w:val="26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Predisporre azioni di promozione dell’offerta turistica rispetto al target di utenza anche in lingua straniera.</w:t>
            </w:r>
          </w:p>
          <w:p w14:paraId="76B7C0F8" w14:textId="77777777" w:rsidR="005F1E2C" w:rsidRPr="00E90855" w:rsidRDefault="005F1E2C" w:rsidP="00650934">
            <w:pPr>
              <w:widowControl/>
              <w:numPr>
                <w:ilvl w:val="0"/>
                <w:numId w:val="26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Predisporre la realizzazione di un evento turistico-culturale.</w:t>
            </w:r>
          </w:p>
          <w:p w14:paraId="0272F371" w14:textId="77777777" w:rsidR="005F1E2C" w:rsidRPr="00E90855" w:rsidRDefault="005F1E2C" w:rsidP="00650934">
            <w:pPr>
              <w:widowControl/>
              <w:numPr>
                <w:ilvl w:val="0"/>
                <w:numId w:val="264"/>
              </w:numPr>
              <w:autoSpaceDE/>
              <w:autoSpaceDN/>
              <w:ind w:left="357" w:right="8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e/o organizzare eventi significativi del territorio curando gli aspetti che riguardano la comunicazione, la promozione e la commercializzazione del prodotto/servizio</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EF1E79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2 – 10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14DF514"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 – 8 – 11</w:t>
            </w:r>
          </w:p>
        </w:tc>
      </w:tr>
      <w:tr w:rsidR="005F1E2C" w:rsidRPr="00E90855" w14:paraId="5DA5597E" w14:textId="77777777" w:rsidTr="005F1E2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74A237E" w14:textId="77777777" w:rsidR="005F1E2C" w:rsidRPr="00E90855" w:rsidRDefault="005F1E2C" w:rsidP="00884DC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4 - GASTRONOMIA TRA PASSATO, PRESENTE E FUTURO</w:t>
            </w:r>
          </w:p>
          <w:p w14:paraId="52408173"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FB2E91B"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5F1E2C" w:rsidRPr="00E90855" w14:paraId="6ADB6828" w14:textId="77777777" w:rsidTr="005F1E2C">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B6728D1"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F959EF0"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9FF1BD5"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5F1E2C" w:rsidRPr="00E90855" w14:paraId="2B8AAA29"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E37C60E"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CB60D48"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F286949" w14:textId="77777777" w:rsidR="005F1E2C" w:rsidRPr="00E90855" w:rsidRDefault="005F1E2C" w:rsidP="005F1E2C">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C5BDF1A" w14:textId="77777777" w:rsidR="005F1E2C" w:rsidRPr="00E90855" w:rsidRDefault="005F1E2C" w:rsidP="005F1E2C">
            <w:pPr>
              <w:widowControl/>
              <w:autoSpaceDE/>
              <w:autoSpaceDN/>
              <w:rPr>
                <w:rFonts w:asciiTheme="minorHAnsi" w:eastAsia="Times New Roman" w:hAnsiTheme="minorHAnsi" w:cstheme="minorHAnsi"/>
                <w:lang w:eastAsia="it-IT"/>
              </w:rPr>
            </w:pPr>
          </w:p>
        </w:tc>
      </w:tr>
      <w:tr w:rsidR="005F1E2C" w:rsidRPr="00E90855" w14:paraId="347F9C26" w14:textId="77777777" w:rsidTr="005F1E2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1AEA5D7" w14:textId="77777777" w:rsidR="005F1E2C" w:rsidRPr="00E90855" w:rsidRDefault="005F1E2C" w:rsidP="00650934">
            <w:pPr>
              <w:widowControl/>
              <w:numPr>
                <w:ilvl w:val="0"/>
                <w:numId w:val="265"/>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carte del ristorante: menu, carta dei vini, oli ecc.</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41CCC66" w14:textId="77777777" w:rsidR="005F1E2C" w:rsidRPr="00E90855" w:rsidRDefault="005F1E2C" w:rsidP="00650934">
            <w:pPr>
              <w:widowControl/>
              <w:numPr>
                <w:ilvl w:val="0"/>
                <w:numId w:val="266"/>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Gestire la comunicazione con il cliente personalizzando il servizio in base alle esigenze speciali</w:t>
            </w:r>
          </w:p>
          <w:p w14:paraId="7FDA2DBC" w14:textId="77777777" w:rsidR="005F1E2C" w:rsidRPr="00E90855" w:rsidRDefault="005F1E2C" w:rsidP="00650934">
            <w:pPr>
              <w:widowControl/>
              <w:numPr>
                <w:ilvl w:val="0"/>
                <w:numId w:val="266"/>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procedure e tecniche di comunicazione nei confronti del cliente, anche straniero, per rilevarne i bisogni e anticipare possibili soluzioni nel rispetto della sua cultura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0197D7B"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CEFBF03" w14:textId="77777777" w:rsidR="005F1E2C" w:rsidRPr="00E90855" w:rsidRDefault="005F1E2C" w:rsidP="005F1E2C">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w:t>
            </w:r>
          </w:p>
        </w:tc>
      </w:tr>
    </w:tbl>
    <w:p w14:paraId="1E963147" w14:textId="3E00A8A6" w:rsidR="00884DC8" w:rsidRDefault="00884DC8" w:rsidP="005F1E2C">
      <w:pPr>
        <w:widowControl/>
        <w:autoSpaceDE/>
        <w:autoSpaceDN/>
        <w:spacing w:after="240"/>
        <w:rPr>
          <w:rFonts w:asciiTheme="minorHAnsi" w:eastAsia="Times New Roman" w:hAnsiTheme="minorHAnsi" w:cstheme="minorHAnsi"/>
          <w:lang w:eastAsia="it-IT"/>
        </w:rPr>
      </w:pPr>
    </w:p>
    <w:p w14:paraId="3A52C13F" w14:textId="77777777" w:rsidR="00884DC8" w:rsidRDefault="00884DC8">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p w14:paraId="7564FB11" w14:textId="77777777" w:rsidR="005F1E2C" w:rsidRPr="00E90855" w:rsidRDefault="005F1E2C" w:rsidP="005F1E2C">
      <w:pPr>
        <w:widowControl/>
        <w:autoSpaceDE/>
        <w:autoSpaceDN/>
        <w:spacing w:after="240"/>
        <w:rPr>
          <w:rFonts w:asciiTheme="minorHAnsi" w:eastAsia="Times New Roman" w:hAnsiTheme="minorHAnsi" w:cstheme="minorHAnsi"/>
          <w:lang w:eastAsia="it-IT"/>
        </w:rPr>
      </w:pPr>
    </w:p>
    <w:p w14:paraId="02ED319C" w14:textId="77777777" w:rsidR="00B73180" w:rsidRPr="00CE4E5C" w:rsidRDefault="00B73180" w:rsidP="00B73180">
      <w:pPr>
        <w:widowControl/>
        <w:autoSpaceDE/>
        <w:autoSpaceDN/>
        <w:rPr>
          <w:rFonts w:asciiTheme="minorHAnsi" w:eastAsia="Times New Roman" w:hAnsiTheme="minorHAnsi" w:cstheme="minorHAnsi"/>
          <w:b/>
          <w:bCs/>
          <w:lang w:eastAsia="it-IT"/>
        </w:rPr>
      </w:pPr>
      <w:r w:rsidRPr="00CE4E5C">
        <w:rPr>
          <w:rFonts w:asciiTheme="minorHAnsi" w:eastAsia="Times New Roman" w:hAnsiTheme="minorHAnsi" w:cstheme="minorHAnsi"/>
          <w:b/>
          <w:bCs/>
          <w:lang w:eastAsia="it-IT"/>
        </w:rPr>
        <w:t xml:space="preserve">DISCIPLINA: SERVIZI SALA E VENDITA                                                                                                                     CLASSE QUINTA SSV </w:t>
      </w:r>
    </w:p>
    <w:p w14:paraId="6094E5B7" w14:textId="77777777" w:rsidR="004433DC" w:rsidRPr="00E90855" w:rsidRDefault="004433DC" w:rsidP="004433DC">
      <w:pPr>
        <w:widowControl/>
        <w:autoSpaceDE/>
        <w:autoSpaceDN/>
        <w:rPr>
          <w:rFonts w:asciiTheme="minorHAnsi" w:eastAsia="Times New Roman" w:hAnsiTheme="minorHAnsi" w:cstheme="minorHAnsi"/>
          <w:b/>
          <w:bCs/>
          <w:lang w:eastAsia="it-IT"/>
        </w:rPr>
      </w:pPr>
    </w:p>
    <w:p w14:paraId="4B3D9897" w14:textId="77777777" w:rsidR="004433DC" w:rsidRPr="00E90855" w:rsidRDefault="004433DC" w:rsidP="004433DC">
      <w:pPr>
        <w:widowControl/>
        <w:autoSpaceDE/>
        <w:autoSpaceDN/>
        <w:rPr>
          <w:rFonts w:asciiTheme="minorHAnsi" w:eastAsia="Times New Roman" w:hAnsiTheme="minorHAnsi" w:cstheme="minorHAnsi"/>
          <w:b/>
          <w:bCs/>
          <w:lang w:eastAsia="it-IT"/>
        </w:rPr>
      </w:pPr>
    </w:p>
    <w:p w14:paraId="5931659B" w14:textId="77777777" w:rsidR="00CE4E5C" w:rsidRPr="00345F8E" w:rsidRDefault="00CE4E5C" w:rsidP="00CE4E5C">
      <w:pPr>
        <w:rPr>
          <w:rFonts w:asciiTheme="minorHAnsi" w:hAnsiTheme="minorHAnsi" w:cstheme="minorHAnsi"/>
        </w:rPr>
      </w:pPr>
    </w:p>
    <w:p w14:paraId="5713CF30" w14:textId="77777777" w:rsidR="00CE4E5C" w:rsidRPr="00345F8E" w:rsidRDefault="00CE4E5C" w:rsidP="00CE4E5C">
      <w:pPr>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3767"/>
        <w:gridCol w:w="9366"/>
        <w:gridCol w:w="1049"/>
        <w:gridCol w:w="1008"/>
      </w:tblGrid>
      <w:tr w:rsidR="00CE4E5C" w:rsidRPr="00345F8E" w14:paraId="6BBB482A" w14:textId="77777777" w:rsidTr="000B2C0F">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1CD30F" w14:textId="40237692" w:rsidR="00CE4E5C" w:rsidRPr="00345F8E" w:rsidRDefault="00CE4E5C" w:rsidP="00CE4E5C">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1 – TECNICHE AVANZATE DI SALA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D9C082"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Competenze da raggiungere</w:t>
            </w:r>
          </w:p>
        </w:tc>
      </w:tr>
      <w:tr w:rsidR="00CE4E5C" w:rsidRPr="00345F8E" w14:paraId="363AD453" w14:textId="77777777" w:rsidTr="00CE4E5C">
        <w:trPr>
          <w:trHeight w:val="40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CC66BA" w14:textId="77777777" w:rsidR="00CE4E5C" w:rsidRPr="00345F8E" w:rsidRDefault="00CE4E5C" w:rsidP="000B2C0F">
            <w:pPr>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8D9D99"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E3E0FA"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i/>
                <w:iCs/>
                <w:color w:val="000000"/>
                <w:lang w:eastAsia="it-IT"/>
              </w:rPr>
              <w:t>Area indirizzo</w:t>
            </w:r>
          </w:p>
        </w:tc>
      </w:tr>
      <w:tr w:rsidR="00CE4E5C" w:rsidRPr="00345F8E" w14:paraId="4C10DC4C"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F05796" w14:textId="77777777" w:rsidR="00CE4E5C" w:rsidRPr="00345F8E" w:rsidRDefault="00CE4E5C" w:rsidP="000B2C0F">
            <w:pP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5CCA64" w14:textId="77777777" w:rsidR="00CE4E5C" w:rsidRPr="00345F8E" w:rsidRDefault="00CE4E5C" w:rsidP="000B2C0F">
            <w:pP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6CD414F" w14:textId="77777777" w:rsidR="00CE4E5C" w:rsidRPr="00345F8E" w:rsidRDefault="00CE4E5C" w:rsidP="000B2C0F">
            <w:pPr>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B4F4B85" w14:textId="77777777" w:rsidR="00CE4E5C" w:rsidRPr="00345F8E" w:rsidRDefault="00CE4E5C" w:rsidP="000B2C0F">
            <w:pPr>
              <w:rPr>
                <w:rFonts w:asciiTheme="minorHAnsi" w:eastAsia="Times New Roman" w:hAnsiTheme="minorHAnsi" w:cstheme="minorHAnsi"/>
                <w:lang w:eastAsia="it-IT"/>
              </w:rPr>
            </w:pPr>
          </w:p>
        </w:tc>
      </w:tr>
      <w:tr w:rsidR="00CE4E5C" w:rsidRPr="00345F8E" w14:paraId="02A0E9D4"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E0252E"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Riallineamento con il programma dei precedenti anni scolastici</w:t>
            </w:r>
          </w:p>
          <w:p w14:paraId="5AFF19D2"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ristorazione commerciale.</w:t>
            </w:r>
          </w:p>
          <w:p w14:paraId="078E6B67"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ristorazione collettiva.</w:t>
            </w:r>
          </w:p>
          <w:p w14:paraId="7DBB0749"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Il catering e banqueting.</w:t>
            </w:r>
          </w:p>
          <w:p w14:paraId="0B13768E"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Tecniche di banqueting e catering.</w:t>
            </w:r>
          </w:p>
          <w:p w14:paraId="04B7E2F5"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L’accoglienza degli ospiti.</w:t>
            </w:r>
          </w:p>
          <w:p w14:paraId="1D8A7B6A"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presentazione del menu e la descrizione dei piatti.</w:t>
            </w:r>
          </w:p>
          <w:p w14:paraId="64AD6400"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comunicazione obbligatoria della presenza degli allergeni (reg. UE 1169/2011).</w:t>
            </w:r>
          </w:p>
          <w:p w14:paraId="6AE253AD"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comanda (anche informatizzata)</w:t>
            </w:r>
          </w:p>
          <w:p w14:paraId="07B10179"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Il lessico e la fraseologia di settore, anche in lingua straniera.</w:t>
            </w:r>
          </w:p>
          <w:p w14:paraId="2C92288B"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Le tecniche di servizio e gli allestimenti della sala.</w:t>
            </w:r>
          </w:p>
          <w:p w14:paraId="7E2A2F10" w14:textId="77777777" w:rsidR="00CE4E5C" w:rsidRPr="00345F8E" w:rsidRDefault="00CE4E5C" w:rsidP="00942918">
            <w:pPr>
              <w:widowControl/>
              <w:numPr>
                <w:ilvl w:val="0"/>
                <w:numId w:val="325"/>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cucina di sala e servizi particolari (trancio di carni, spinatura di pesci, antipasti nobili, ecc.).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5C7F76" w14:textId="77777777" w:rsidR="00CE4E5C" w:rsidRPr="00345F8E" w:rsidRDefault="00CE4E5C" w:rsidP="00942918">
            <w:pPr>
              <w:widowControl/>
              <w:numPr>
                <w:ilvl w:val="0"/>
                <w:numId w:val="326"/>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Utilizzare tecniche e strumenti di presentazione e promozione del prodotto/servizio rispondenti alle aspettative e agli stili di vita del target di riferimento. Utilizzare tecniche e strumenti di presentazione e promozione del prodotto/servizio rispondenti alle aspettative e agli stili di vita del target di riferimento.</w:t>
            </w:r>
          </w:p>
          <w:p w14:paraId="7E929513" w14:textId="77777777" w:rsidR="00CE4E5C" w:rsidRPr="00345F8E" w:rsidRDefault="00CE4E5C" w:rsidP="00942918">
            <w:pPr>
              <w:widowControl/>
              <w:numPr>
                <w:ilvl w:val="0"/>
                <w:numId w:val="326"/>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Definire offerte gastronomiche qualitativamente e economicamente sostenibili, adeguando le scelte alle mutevoli tendenze del gusto, dei regimi dietetici, degli stili alimentari del target di clientela. </w:t>
            </w:r>
          </w:p>
          <w:p w14:paraId="586DF77B" w14:textId="77777777" w:rsidR="00CE4E5C" w:rsidRPr="00345F8E" w:rsidRDefault="00CE4E5C" w:rsidP="00942918">
            <w:pPr>
              <w:widowControl/>
              <w:numPr>
                <w:ilvl w:val="0"/>
                <w:numId w:val="326"/>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Attuare l’informazione e la promozione di un evento enogastronomico, turistico-culturale in funzione del target di riferimento e nell’ottica della valorizzazione del Made in Italy.</w:t>
            </w:r>
          </w:p>
          <w:p w14:paraId="0DBC1403" w14:textId="77777777" w:rsidR="00CE4E5C" w:rsidRPr="00345F8E" w:rsidRDefault="00CE4E5C" w:rsidP="00942918">
            <w:pPr>
              <w:widowControl/>
              <w:numPr>
                <w:ilvl w:val="0"/>
                <w:numId w:val="326"/>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Definire le specifiche per l’allestimento degli spazi e per le operazioni di banqueting/catering. Applicare tecniche di allestimento di strumentazioni, accessori e decorazioni in base al servizio da erogare e rispondente a principi estetici.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5860E7"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color w:val="000000"/>
                <w:lang w:eastAsia="it-IT"/>
              </w:rPr>
              <w:t>2 – 3 –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8A3F07"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color w:val="000000"/>
                <w:lang w:eastAsia="it-IT"/>
              </w:rPr>
              <w:t>1 – 4 – 7 </w:t>
            </w:r>
          </w:p>
        </w:tc>
      </w:tr>
    </w:tbl>
    <w:p w14:paraId="72372E46" w14:textId="77777777" w:rsidR="00CE4E5C" w:rsidRDefault="00CE4E5C" w:rsidP="00CE4E5C">
      <w:pPr>
        <w:rPr>
          <w:rFonts w:asciiTheme="minorHAnsi" w:eastAsia="Times New Roman" w:hAnsiTheme="minorHAnsi" w:cstheme="minorHAnsi"/>
          <w:lang w:eastAsia="it-IT"/>
        </w:rPr>
      </w:pPr>
    </w:p>
    <w:p w14:paraId="1C082BFE" w14:textId="77777777" w:rsidR="00CE4E5C" w:rsidRDefault="00CE4E5C" w:rsidP="00CE4E5C">
      <w:pPr>
        <w:rPr>
          <w:rFonts w:asciiTheme="minorHAnsi" w:eastAsia="Times New Roman" w:hAnsiTheme="minorHAnsi" w:cstheme="minorHAnsi"/>
          <w:lang w:eastAsia="it-IT"/>
        </w:rPr>
      </w:pPr>
    </w:p>
    <w:p w14:paraId="008C703E" w14:textId="77777777" w:rsidR="00CE4E5C" w:rsidRDefault="00CE4E5C" w:rsidP="00CE4E5C">
      <w:pPr>
        <w:rPr>
          <w:rFonts w:asciiTheme="minorHAnsi" w:eastAsia="Times New Roman" w:hAnsiTheme="minorHAnsi" w:cstheme="minorHAnsi"/>
          <w:lang w:eastAsia="it-IT"/>
        </w:rPr>
      </w:pPr>
    </w:p>
    <w:p w14:paraId="26BA9A25" w14:textId="77777777" w:rsidR="00CE4E5C" w:rsidRDefault="00CE4E5C" w:rsidP="00CE4E5C">
      <w:pPr>
        <w:rPr>
          <w:rFonts w:asciiTheme="minorHAnsi" w:eastAsia="Times New Roman" w:hAnsiTheme="minorHAnsi" w:cstheme="minorHAnsi"/>
          <w:lang w:eastAsia="it-IT"/>
        </w:rPr>
      </w:pPr>
    </w:p>
    <w:p w14:paraId="5FB849F1" w14:textId="77777777" w:rsidR="00CE4E5C" w:rsidRDefault="00CE4E5C" w:rsidP="00CE4E5C">
      <w:pPr>
        <w:rPr>
          <w:rFonts w:asciiTheme="minorHAnsi" w:eastAsia="Times New Roman" w:hAnsiTheme="minorHAnsi" w:cstheme="minorHAnsi"/>
          <w:lang w:eastAsia="it-IT"/>
        </w:rPr>
      </w:pPr>
    </w:p>
    <w:p w14:paraId="3BF9995A" w14:textId="77777777" w:rsidR="00CE4E5C" w:rsidRPr="00345F8E" w:rsidRDefault="00CE4E5C" w:rsidP="00CE4E5C">
      <w:pPr>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125"/>
        <w:gridCol w:w="9986"/>
        <w:gridCol w:w="1060"/>
        <w:gridCol w:w="1019"/>
      </w:tblGrid>
      <w:tr w:rsidR="00CE4E5C" w:rsidRPr="00345F8E" w14:paraId="4464ED8B" w14:textId="77777777" w:rsidTr="000B2C0F">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7F7964" w14:textId="5D767A32" w:rsidR="00CE4E5C" w:rsidRPr="00345F8E" w:rsidRDefault="00CE4E5C" w:rsidP="00CE4E5C">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2 – ENOLOGIA E SOMMELLERIE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60C4A6"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Competenze da raggiungere</w:t>
            </w:r>
          </w:p>
        </w:tc>
      </w:tr>
      <w:tr w:rsidR="00CE4E5C" w:rsidRPr="00345F8E" w14:paraId="2CA7C2D4" w14:textId="77777777" w:rsidTr="000B2C0F">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F9D425" w14:textId="77777777" w:rsidR="00CE4E5C" w:rsidRPr="00345F8E" w:rsidRDefault="00CE4E5C" w:rsidP="000B2C0F">
            <w:pPr>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4C89CE"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4F48C6"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i/>
                <w:iCs/>
                <w:color w:val="000000"/>
                <w:lang w:eastAsia="it-IT"/>
              </w:rPr>
              <w:t>Area indirizzo</w:t>
            </w:r>
          </w:p>
        </w:tc>
      </w:tr>
      <w:tr w:rsidR="00CE4E5C" w:rsidRPr="00345F8E" w14:paraId="6E1B7FEB"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E9F770"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C654E9"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FB44497" w14:textId="77777777" w:rsidR="00CE4E5C" w:rsidRPr="00345F8E" w:rsidRDefault="00CE4E5C" w:rsidP="000B2C0F">
            <w:pPr>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1B81571" w14:textId="77777777" w:rsidR="00CE4E5C" w:rsidRPr="00345F8E" w:rsidRDefault="00CE4E5C" w:rsidP="000B2C0F">
            <w:pPr>
              <w:rPr>
                <w:rFonts w:asciiTheme="minorHAnsi" w:eastAsia="Times New Roman" w:hAnsiTheme="minorHAnsi" w:cstheme="minorHAnsi"/>
                <w:lang w:eastAsia="it-IT"/>
              </w:rPr>
            </w:pPr>
          </w:p>
        </w:tc>
      </w:tr>
      <w:tr w:rsidR="00CE4E5C" w:rsidRPr="00345F8E" w14:paraId="594E9817"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073B7B"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Consolidamento del servizio dei vini</w:t>
            </w:r>
          </w:p>
          <w:p w14:paraId="2081A0BF"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Consolidamento delle conoscenze dell’enografia nazionale </w:t>
            </w:r>
          </w:p>
          <w:p w14:paraId="280088AB"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L’enografia europea ed extraeuropea</w:t>
            </w:r>
          </w:p>
          <w:p w14:paraId="3787D453"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carta dei vini come strumento di vendita</w:t>
            </w:r>
          </w:p>
          <w:p w14:paraId="70E94393"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La gestione della cantina</w:t>
            </w:r>
          </w:p>
          <w:p w14:paraId="3FD24CEC"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Le tecniche di abbinamento</w:t>
            </w:r>
          </w:p>
          <w:p w14:paraId="01DDD095"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Elementi di fisiologia del gusto</w:t>
            </w:r>
          </w:p>
          <w:p w14:paraId="35978540"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Consolidamento dei principi dell’analisi sensoriale </w:t>
            </w:r>
          </w:p>
          <w:p w14:paraId="10DFA6AC"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Criteri di abbinamento cibo-bevande e bevande-cibo</w:t>
            </w:r>
          </w:p>
          <w:p w14:paraId="6F09C45C" w14:textId="77777777" w:rsidR="00CE4E5C" w:rsidRPr="00345F8E" w:rsidRDefault="00CE4E5C" w:rsidP="00942918">
            <w:pPr>
              <w:widowControl/>
              <w:numPr>
                <w:ilvl w:val="0"/>
                <w:numId w:val="327"/>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I marchi di qualità del comparto agro-alimentare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BF003F" w14:textId="77777777" w:rsidR="00CE4E5C" w:rsidRPr="00345F8E" w:rsidRDefault="00CE4E5C" w:rsidP="00942918">
            <w:pPr>
              <w:widowControl/>
              <w:numPr>
                <w:ilvl w:val="0"/>
                <w:numId w:val="328"/>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Utilizzare tecniche e strumenti di presentazione e promozione del prodotto/servizio rispondenti alle aspettative e agli stili di vita del target di riferimento. Utilizzare tecniche e strumenti di presentazione e promozione del prodotto/servizio rispondenti alle aspettative e agli stili di vita del target di riferimento.</w:t>
            </w:r>
          </w:p>
          <w:p w14:paraId="0E79506C" w14:textId="77777777" w:rsidR="00CE4E5C" w:rsidRPr="00345F8E" w:rsidRDefault="00CE4E5C" w:rsidP="00942918">
            <w:pPr>
              <w:widowControl/>
              <w:numPr>
                <w:ilvl w:val="0"/>
                <w:numId w:val="328"/>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Definire offerte gastronomiche qualitativamente e economicamente sostenibili, adeguando le scelte alle mutevoli tendenze del gusto, dei regimi dietetici, degli stili alimentari del target di clientela. </w:t>
            </w:r>
          </w:p>
          <w:p w14:paraId="5F0F0969" w14:textId="77777777" w:rsidR="00CE4E5C" w:rsidRPr="00345F8E" w:rsidRDefault="00CE4E5C" w:rsidP="00942918">
            <w:pPr>
              <w:widowControl/>
              <w:numPr>
                <w:ilvl w:val="0"/>
                <w:numId w:val="328"/>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Attuare l’informazione e la promozione di un evento enogastronomico, turistico-culturale in funzione del target di riferimento e nell’ottica della valorizzazione del Made in Italy.</w:t>
            </w:r>
          </w:p>
          <w:p w14:paraId="5EE8FA9A" w14:textId="77777777" w:rsidR="00CE4E5C" w:rsidRPr="00345F8E" w:rsidRDefault="00CE4E5C" w:rsidP="00942918">
            <w:pPr>
              <w:widowControl/>
              <w:numPr>
                <w:ilvl w:val="0"/>
                <w:numId w:val="328"/>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Definire le specifiche per l’allestimento degli spazi e per le operazioni di banqueting/catering. Applicare tecniche di allestimento di strumentazioni, accessori e decorazioni in base al servizio da erogare e rispondente a principi estetici.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E2D0A5"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color w:val="000000"/>
                <w:lang w:eastAsia="it-IT"/>
              </w:rPr>
              <w:t>2 – 3 –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6B1697"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color w:val="000000"/>
                <w:lang w:eastAsia="it-IT"/>
              </w:rPr>
              <w:t>1 – 2 – 6 – 7</w:t>
            </w:r>
          </w:p>
        </w:tc>
      </w:tr>
    </w:tbl>
    <w:p w14:paraId="372D8026" w14:textId="77777777" w:rsidR="00CE4E5C" w:rsidRDefault="00CE4E5C" w:rsidP="00CE4E5C">
      <w:pPr>
        <w:rPr>
          <w:rFonts w:asciiTheme="minorHAnsi" w:eastAsia="Times New Roman" w:hAnsiTheme="minorHAnsi" w:cstheme="minorHAnsi"/>
          <w:lang w:eastAsia="it-IT"/>
        </w:rPr>
      </w:pPr>
    </w:p>
    <w:p w14:paraId="253AAB0E" w14:textId="77777777" w:rsidR="00CE4E5C" w:rsidRDefault="00CE4E5C" w:rsidP="00CE4E5C">
      <w:pPr>
        <w:rPr>
          <w:rFonts w:asciiTheme="minorHAnsi" w:eastAsia="Times New Roman" w:hAnsiTheme="minorHAnsi" w:cstheme="minorHAnsi"/>
          <w:lang w:eastAsia="it-IT"/>
        </w:rPr>
      </w:pPr>
    </w:p>
    <w:p w14:paraId="56C0F839" w14:textId="77777777" w:rsidR="00CE4E5C" w:rsidRDefault="00CE4E5C" w:rsidP="00CE4E5C">
      <w:pPr>
        <w:rPr>
          <w:rFonts w:asciiTheme="minorHAnsi" w:eastAsia="Times New Roman" w:hAnsiTheme="minorHAnsi" w:cstheme="minorHAnsi"/>
          <w:lang w:eastAsia="it-IT"/>
        </w:rPr>
      </w:pPr>
    </w:p>
    <w:p w14:paraId="43FF8F21" w14:textId="77777777" w:rsidR="00CE4E5C" w:rsidRDefault="00CE4E5C" w:rsidP="00CE4E5C">
      <w:pPr>
        <w:rPr>
          <w:rFonts w:asciiTheme="minorHAnsi" w:eastAsia="Times New Roman" w:hAnsiTheme="minorHAnsi" w:cstheme="minorHAnsi"/>
          <w:lang w:eastAsia="it-IT"/>
        </w:rPr>
      </w:pPr>
    </w:p>
    <w:p w14:paraId="3E22B875" w14:textId="77777777" w:rsidR="00CE4E5C" w:rsidRDefault="00CE4E5C" w:rsidP="00CE4E5C">
      <w:pPr>
        <w:rPr>
          <w:rFonts w:asciiTheme="minorHAnsi" w:eastAsia="Times New Roman" w:hAnsiTheme="minorHAnsi" w:cstheme="minorHAnsi"/>
          <w:lang w:eastAsia="it-IT"/>
        </w:rPr>
      </w:pPr>
    </w:p>
    <w:p w14:paraId="550B47AE" w14:textId="77777777" w:rsidR="00CE4E5C" w:rsidRDefault="00CE4E5C" w:rsidP="00CE4E5C">
      <w:pPr>
        <w:rPr>
          <w:rFonts w:asciiTheme="minorHAnsi" w:eastAsia="Times New Roman" w:hAnsiTheme="minorHAnsi" w:cstheme="minorHAnsi"/>
          <w:lang w:eastAsia="it-IT"/>
        </w:rPr>
      </w:pPr>
    </w:p>
    <w:p w14:paraId="2CC9BC9F" w14:textId="77777777" w:rsidR="00CE4E5C" w:rsidRDefault="00CE4E5C" w:rsidP="00CE4E5C">
      <w:pPr>
        <w:rPr>
          <w:rFonts w:asciiTheme="minorHAnsi" w:eastAsia="Times New Roman" w:hAnsiTheme="minorHAnsi" w:cstheme="minorHAnsi"/>
          <w:lang w:eastAsia="it-IT"/>
        </w:rPr>
      </w:pPr>
    </w:p>
    <w:p w14:paraId="5255F481" w14:textId="77777777" w:rsidR="00CE4E5C" w:rsidRDefault="00CE4E5C" w:rsidP="00CE4E5C">
      <w:pPr>
        <w:rPr>
          <w:rFonts w:asciiTheme="minorHAnsi" w:eastAsia="Times New Roman" w:hAnsiTheme="minorHAnsi" w:cstheme="minorHAnsi"/>
          <w:lang w:eastAsia="it-IT"/>
        </w:rPr>
      </w:pPr>
    </w:p>
    <w:p w14:paraId="4691E369" w14:textId="77777777" w:rsidR="00CE4E5C" w:rsidRDefault="00CE4E5C" w:rsidP="00CE4E5C">
      <w:pPr>
        <w:rPr>
          <w:rFonts w:asciiTheme="minorHAnsi" w:eastAsia="Times New Roman" w:hAnsiTheme="minorHAnsi" w:cstheme="minorHAnsi"/>
          <w:lang w:eastAsia="it-IT"/>
        </w:rPr>
      </w:pPr>
    </w:p>
    <w:p w14:paraId="65CE1839" w14:textId="77777777" w:rsidR="00CE4E5C" w:rsidRDefault="00CE4E5C" w:rsidP="00CE4E5C">
      <w:pPr>
        <w:rPr>
          <w:rFonts w:asciiTheme="minorHAnsi" w:eastAsia="Times New Roman" w:hAnsiTheme="minorHAnsi" w:cstheme="minorHAnsi"/>
          <w:lang w:eastAsia="it-IT"/>
        </w:rPr>
      </w:pPr>
    </w:p>
    <w:p w14:paraId="2E841DD2" w14:textId="77777777" w:rsidR="00CE4E5C" w:rsidRDefault="00CE4E5C" w:rsidP="00CE4E5C">
      <w:pPr>
        <w:rPr>
          <w:rFonts w:asciiTheme="minorHAnsi" w:eastAsia="Times New Roman" w:hAnsiTheme="minorHAnsi" w:cstheme="minorHAnsi"/>
          <w:lang w:eastAsia="it-IT"/>
        </w:rPr>
      </w:pPr>
    </w:p>
    <w:p w14:paraId="1D78D656" w14:textId="77777777" w:rsidR="00CE4E5C" w:rsidRDefault="00CE4E5C" w:rsidP="00CE4E5C">
      <w:pPr>
        <w:rPr>
          <w:rFonts w:asciiTheme="minorHAnsi" w:eastAsia="Times New Roman" w:hAnsiTheme="minorHAnsi" w:cstheme="minorHAnsi"/>
          <w:lang w:eastAsia="it-IT"/>
        </w:rPr>
      </w:pPr>
    </w:p>
    <w:p w14:paraId="3FC35AF0" w14:textId="77777777" w:rsidR="00CE4E5C" w:rsidRPr="00345F8E" w:rsidRDefault="00CE4E5C" w:rsidP="00CE4E5C">
      <w:pPr>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906"/>
        <w:gridCol w:w="9223"/>
        <w:gridCol w:w="1051"/>
        <w:gridCol w:w="1010"/>
      </w:tblGrid>
      <w:tr w:rsidR="00CE4E5C" w:rsidRPr="00345F8E" w14:paraId="65FFEB97" w14:textId="77777777" w:rsidTr="000B2C0F">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9A0AD1"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3 – I SERVIZI DI BAR: TECNICHE AVANZATE</w:t>
            </w:r>
          </w:p>
          <w:p w14:paraId="1B9DEC0A"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74F5A1"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Competenze da raggiungere</w:t>
            </w:r>
          </w:p>
        </w:tc>
      </w:tr>
      <w:tr w:rsidR="00CE4E5C" w:rsidRPr="00345F8E" w14:paraId="68FE9EC9" w14:textId="77777777" w:rsidTr="000B2C0F">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5FDF259" w14:textId="77777777" w:rsidR="00CE4E5C" w:rsidRPr="00345F8E" w:rsidRDefault="00CE4E5C" w:rsidP="000B2C0F">
            <w:pPr>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4708CA"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8F9A9"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i/>
                <w:iCs/>
                <w:color w:val="000000"/>
                <w:lang w:eastAsia="it-IT"/>
              </w:rPr>
              <w:t>Area indirizzo</w:t>
            </w:r>
          </w:p>
        </w:tc>
      </w:tr>
      <w:tr w:rsidR="00CE4E5C" w:rsidRPr="00345F8E" w14:paraId="0EA430DC"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1E6F6C"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A53304"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b/>
                <w:bCs/>
                <w:color w:val="000000"/>
                <w:lang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A2DD72" w14:textId="77777777" w:rsidR="00CE4E5C" w:rsidRPr="00345F8E" w:rsidRDefault="00CE4E5C" w:rsidP="000B2C0F">
            <w:pPr>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632B6" w14:textId="77777777" w:rsidR="00CE4E5C" w:rsidRPr="00345F8E" w:rsidRDefault="00CE4E5C" w:rsidP="000B2C0F">
            <w:pPr>
              <w:rPr>
                <w:rFonts w:asciiTheme="minorHAnsi" w:eastAsia="Times New Roman" w:hAnsiTheme="minorHAnsi" w:cstheme="minorHAnsi"/>
                <w:lang w:eastAsia="it-IT"/>
              </w:rPr>
            </w:pPr>
          </w:p>
        </w:tc>
      </w:tr>
      <w:tr w:rsidR="00CE4E5C" w:rsidRPr="00345F8E" w14:paraId="107FB645"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F31900" w14:textId="77777777" w:rsidR="00CE4E5C" w:rsidRPr="00345F8E" w:rsidRDefault="00CE4E5C" w:rsidP="00942918">
            <w:pPr>
              <w:widowControl/>
              <w:numPr>
                <w:ilvl w:val="0"/>
                <w:numId w:val="329"/>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Consolidamento delle tecniche di preparazione di cocktail, generi di caffetteria, frullati, frappè</w:t>
            </w:r>
          </w:p>
          <w:p w14:paraId="4812EDDD" w14:textId="77777777" w:rsidR="00CE4E5C" w:rsidRPr="00345F8E" w:rsidRDefault="00CE4E5C" w:rsidP="00942918">
            <w:pPr>
              <w:widowControl/>
              <w:numPr>
                <w:ilvl w:val="0"/>
                <w:numId w:val="329"/>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Consolidamento delle tecniche di servizio di aperitivi, distillati, liquori, birra</w:t>
            </w:r>
          </w:p>
          <w:p w14:paraId="193C2176" w14:textId="77777777" w:rsidR="00CE4E5C" w:rsidRPr="00345F8E" w:rsidRDefault="00CE4E5C" w:rsidP="00942918">
            <w:pPr>
              <w:widowControl/>
              <w:numPr>
                <w:ilvl w:val="0"/>
                <w:numId w:val="329"/>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Il lessico e la fraseologia di settore, anche in lingua straniera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DC6E1B" w14:textId="77777777" w:rsidR="00CE4E5C" w:rsidRPr="00345F8E" w:rsidRDefault="00CE4E5C" w:rsidP="00942918">
            <w:pPr>
              <w:widowControl/>
              <w:numPr>
                <w:ilvl w:val="0"/>
                <w:numId w:val="330"/>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Utilizzare tecniche e strumenti di presentazione e promozione del prodotto/servizio rispondenti alle aspettative e agli stili di vita del target di riferimento. Utilizzare tecniche e strumenti di presentazione e promozione del prodotto/servizio rispondenti alle aspettative e agli stili di vita del target di riferimento.</w:t>
            </w:r>
          </w:p>
          <w:p w14:paraId="4D78CB2A" w14:textId="77777777" w:rsidR="00CE4E5C" w:rsidRPr="00345F8E" w:rsidRDefault="00CE4E5C" w:rsidP="00942918">
            <w:pPr>
              <w:widowControl/>
              <w:numPr>
                <w:ilvl w:val="0"/>
                <w:numId w:val="330"/>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Usare modalità di interazione e codici diversi a seconda della tipologia di clientela per descrivere e valorizzare i servizi sia in forma orale che scritta anche in lingua straniera.</w:t>
            </w:r>
          </w:p>
          <w:p w14:paraId="2E16DD6E" w14:textId="77777777" w:rsidR="00CE4E5C" w:rsidRPr="00345F8E" w:rsidRDefault="00CE4E5C" w:rsidP="00942918">
            <w:pPr>
              <w:widowControl/>
              <w:numPr>
                <w:ilvl w:val="0"/>
                <w:numId w:val="330"/>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Adottare un atteggiamento di apertura, ascolto e interesse nei confronti del cliente straniero e della sua cultura.</w:t>
            </w:r>
          </w:p>
          <w:p w14:paraId="3E399044" w14:textId="77777777" w:rsidR="00CE4E5C" w:rsidRPr="00345F8E" w:rsidRDefault="00CE4E5C" w:rsidP="00942918">
            <w:pPr>
              <w:widowControl/>
              <w:numPr>
                <w:ilvl w:val="0"/>
                <w:numId w:val="330"/>
              </w:numPr>
              <w:autoSpaceDE/>
              <w:autoSpaceDN/>
              <w:ind w:left="357"/>
              <w:textAlignment w:val="baseline"/>
              <w:rPr>
                <w:rFonts w:asciiTheme="minorHAnsi" w:eastAsia="Times New Roman" w:hAnsiTheme="minorHAnsi" w:cstheme="minorHAnsi"/>
                <w:color w:val="000000"/>
                <w:lang w:eastAsia="it-IT"/>
              </w:rPr>
            </w:pPr>
            <w:r w:rsidRPr="00345F8E">
              <w:rPr>
                <w:rFonts w:asciiTheme="minorHAnsi" w:eastAsia="Times New Roman" w:hAnsiTheme="minorHAnsi" w:cstheme="minorHAnsi"/>
                <w:color w:val="000000"/>
                <w:lang w:eastAsia="it-IT"/>
              </w:rPr>
              <w:t>Applicare tecniche di allestimento di strumentazioni, accessori e decorazioni in base al servizio da erogare e rispondente a principi estetici.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60493C"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color w:val="000000"/>
                <w:lang w:eastAsia="it-IT"/>
              </w:rPr>
              <w:t>2 –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E6560B" w14:textId="77777777" w:rsidR="00CE4E5C" w:rsidRPr="00345F8E" w:rsidRDefault="00CE4E5C" w:rsidP="000B2C0F">
            <w:pPr>
              <w:jc w:val="center"/>
              <w:rPr>
                <w:rFonts w:asciiTheme="minorHAnsi" w:eastAsia="Times New Roman" w:hAnsiTheme="minorHAnsi" w:cstheme="minorHAnsi"/>
                <w:lang w:eastAsia="it-IT"/>
              </w:rPr>
            </w:pPr>
            <w:r w:rsidRPr="00345F8E">
              <w:rPr>
                <w:rFonts w:asciiTheme="minorHAnsi" w:eastAsia="Times New Roman" w:hAnsiTheme="minorHAnsi" w:cstheme="minorHAnsi"/>
                <w:color w:val="000000"/>
                <w:lang w:eastAsia="it-IT"/>
              </w:rPr>
              <w:t>1 – 6 – 7</w:t>
            </w:r>
          </w:p>
        </w:tc>
      </w:tr>
    </w:tbl>
    <w:p w14:paraId="0E80397B" w14:textId="77777777" w:rsidR="00CE4E5C" w:rsidRPr="00345F8E" w:rsidRDefault="00CE4E5C" w:rsidP="00CE4E5C">
      <w:pPr>
        <w:spacing w:after="240"/>
        <w:rPr>
          <w:rFonts w:asciiTheme="minorHAnsi" w:eastAsia="Times New Roman" w:hAnsiTheme="minorHAnsi" w:cstheme="minorHAnsi"/>
          <w:lang w:eastAsia="it-IT"/>
        </w:rPr>
      </w:pPr>
    </w:p>
    <w:p w14:paraId="1513B40C" w14:textId="77777777" w:rsidR="004433DC" w:rsidRPr="00E90855" w:rsidRDefault="004433DC" w:rsidP="004433DC">
      <w:pPr>
        <w:widowControl/>
        <w:autoSpaceDE/>
        <w:autoSpaceDN/>
        <w:rPr>
          <w:rFonts w:asciiTheme="minorHAnsi" w:eastAsia="Times New Roman" w:hAnsiTheme="minorHAnsi" w:cstheme="minorHAnsi"/>
          <w:b/>
          <w:bCs/>
          <w:lang w:eastAsia="it-IT"/>
        </w:rPr>
      </w:pPr>
    </w:p>
    <w:p w14:paraId="2FEEE602" w14:textId="6C083C42" w:rsidR="00884DC8" w:rsidRDefault="00884DC8">
      <w:pPr>
        <w:rPr>
          <w:rFonts w:asciiTheme="minorHAnsi" w:eastAsia="Times New Roman" w:hAnsiTheme="minorHAnsi" w:cstheme="minorHAnsi"/>
          <w:b/>
          <w:bCs/>
          <w:lang w:eastAsia="it-IT"/>
        </w:rPr>
      </w:pPr>
      <w:r>
        <w:rPr>
          <w:rFonts w:asciiTheme="minorHAnsi" w:eastAsia="Times New Roman" w:hAnsiTheme="minorHAnsi" w:cstheme="minorHAnsi"/>
          <w:b/>
          <w:bCs/>
          <w:lang w:eastAsia="it-IT"/>
        </w:rPr>
        <w:br w:type="page"/>
      </w:r>
    </w:p>
    <w:p w14:paraId="16058FEE" w14:textId="77777777" w:rsidR="004433DC" w:rsidRPr="00E90855" w:rsidRDefault="004433DC" w:rsidP="004433DC">
      <w:pPr>
        <w:widowControl/>
        <w:autoSpaceDE/>
        <w:autoSpaceDN/>
        <w:rPr>
          <w:rFonts w:asciiTheme="minorHAnsi" w:eastAsia="Times New Roman" w:hAnsiTheme="minorHAnsi" w:cstheme="minorHAnsi"/>
          <w:b/>
          <w:bCs/>
          <w:lang w:eastAsia="it-IT"/>
        </w:rPr>
      </w:pPr>
    </w:p>
    <w:p w14:paraId="6E6F520F" w14:textId="77777777" w:rsidR="004433DC" w:rsidRPr="00E90855" w:rsidRDefault="004433DC" w:rsidP="004433DC">
      <w:pPr>
        <w:widowControl/>
        <w:autoSpaceDE/>
        <w:autoSpaceDN/>
        <w:rPr>
          <w:rFonts w:asciiTheme="minorHAnsi" w:eastAsia="Times New Roman" w:hAnsiTheme="minorHAnsi" w:cstheme="minorHAnsi"/>
          <w:b/>
          <w:bCs/>
          <w:lang w:eastAsia="it-IT"/>
        </w:rPr>
      </w:pPr>
      <w:r w:rsidRPr="00E90855">
        <w:rPr>
          <w:rFonts w:asciiTheme="minorHAnsi" w:eastAsia="Times New Roman" w:hAnsiTheme="minorHAnsi" w:cstheme="minorHAnsi"/>
          <w:b/>
          <w:bCs/>
          <w:lang w:eastAsia="it-IT"/>
        </w:rPr>
        <w:t xml:space="preserve">DISCIPLINA: SERVIZI SALA E VENDITA                                                                                                                     CLASSE QUARTA eno  </w:t>
      </w:r>
    </w:p>
    <w:p w14:paraId="3FABF6EB" w14:textId="77777777" w:rsidR="004433DC" w:rsidRPr="00E90855" w:rsidRDefault="004433DC" w:rsidP="004433DC">
      <w:pPr>
        <w:widowControl/>
        <w:autoSpaceDE/>
        <w:autoSpaceDN/>
        <w:rPr>
          <w:rFonts w:asciiTheme="minorHAnsi" w:eastAsia="Times New Roman" w:hAnsiTheme="minorHAnsi" w:cstheme="minorHAnsi"/>
          <w:b/>
          <w:bCs/>
          <w:color w:val="000000"/>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045"/>
        <w:gridCol w:w="8978"/>
        <w:gridCol w:w="1104"/>
        <w:gridCol w:w="1063"/>
      </w:tblGrid>
      <w:tr w:rsidR="00071DC7" w:rsidRPr="00E90855" w14:paraId="0E445EFF" w14:textId="77777777" w:rsidTr="00071DC7">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C7DBF" w14:textId="77777777" w:rsidR="00071DC7" w:rsidRPr="00E90855" w:rsidRDefault="00071DC7" w:rsidP="00884DC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1 - LA VALORIZZAZIONE DEL PATRIMONIO ENOGASTRONOMICO NAZIONALE; LE BEVANDE</w:t>
            </w:r>
          </w:p>
          <w:p w14:paraId="1CE0E334" w14:textId="4DD68309" w:rsidR="00071DC7" w:rsidRPr="00E90855" w:rsidRDefault="00071DC7" w:rsidP="00071DC7">
            <w:pPr>
              <w:widowControl/>
              <w:autoSpaceDE/>
              <w:autoSpaceDN/>
              <w:jc w:val="center"/>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8FB0F"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071DC7" w:rsidRPr="00E90855" w14:paraId="3C666211" w14:textId="77777777" w:rsidTr="00071DC7">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FD0984" w14:textId="77777777" w:rsidR="00071DC7" w:rsidRPr="00E90855" w:rsidRDefault="00071DC7" w:rsidP="00071DC7">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630596"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DA366A"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071DC7" w:rsidRPr="00E90855" w14:paraId="1519E0EA" w14:textId="77777777" w:rsidTr="00071DC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CCECAF" w14:textId="77777777" w:rsidR="00071DC7" w:rsidRPr="00E90855" w:rsidRDefault="00071DC7" w:rsidP="00071DC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A0CC7D" w14:textId="77777777" w:rsidR="00071DC7" w:rsidRPr="00E90855" w:rsidRDefault="00071DC7" w:rsidP="00071DC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D1CC38" w14:textId="77777777" w:rsidR="00071DC7" w:rsidRPr="00E90855" w:rsidRDefault="00071DC7" w:rsidP="00071DC7">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94875E" w14:textId="77777777" w:rsidR="00071DC7" w:rsidRPr="00E90855" w:rsidRDefault="00071DC7" w:rsidP="00071DC7">
            <w:pPr>
              <w:widowControl/>
              <w:autoSpaceDE/>
              <w:autoSpaceDN/>
              <w:rPr>
                <w:rFonts w:asciiTheme="minorHAnsi" w:eastAsia="Times New Roman" w:hAnsiTheme="minorHAnsi" w:cstheme="minorHAnsi"/>
                <w:lang w:eastAsia="it-IT"/>
              </w:rPr>
            </w:pPr>
          </w:p>
        </w:tc>
      </w:tr>
      <w:tr w:rsidR="00071DC7" w:rsidRPr="00E90855" w14:paraId="65D3B3E4" w14:textId="77777777" w:rsidTr="00071DC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63A97" w14:textId="77777777" w:rsidR="00071DC7" w:rsidRPr="00E90855" w:rsidRDefault="00071DC7" w:rsidP="00942918">
            <w:pPr>
              <w:widowControl/>
              <w:numPr>
                <w:ilvl w:val="0"/>
                <w:numId w:val="31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L’enografia nazionale</w:t>
            </w:r>
          </w:p>
          <w:p w14:paraId="61927491" w14:textId="77777777" w:rsidR="00071DC7" w:rsidRPr="00E90855" w:rsidRDefault="00071DC7" w:rsidP="00942918">
            <w:pPr>
              <w:widowControl/>
              <w:numPr>
                <w:ilvl w:val="0"/>
                <w:numId w:val="319"/>
              </w:numPr>
              <w:autoSpaceDE/>
              <w:autoSpaceDN/>
              <w:ind w:left="32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Gli abbinamenti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8EC3FA" w14:textId="77777777" w:rsidR="00071DC7" w:rsidRPr="00E90855" w:rsidRDefault="00071DC7" w:rsidP="00942918">
            <w:pPr>
              <w:widowControl/>
              <w:numPr>
                <w:ilvl w:val="0"/>
                <w:numId w:val="32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Individuare e riconoscere beni culturali, tipicità enogastronomiche e eventi che caratterizzano l’offerta turistica del territorio nazionale</w:t>
            </w:r>
          </w:p>
          <w:p w14:paraId="62013DD6" w14:textId="77777777" w:rsidR="00071DC7" w:rsidRPr="00E90855" w:rsidRDefault="00071DC7" w:rsidP="00942918">
            <w:pPr>
              <w:widowControl/>
              <w:numPr>
                <w:ilvl w:val="0"/>
                <w:numId w:val="32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Riconoscere le principali tendenze evolutive, tecnologiche e di mercato, relative al settore dell’enogastronomia e dell’ospitalità alberghiera</w:t>
            </w:r>
          </w:p>
          <w:p w14:paraId="64AE29C9" w14:textId="77777777" w:rsidR="00071DC7" w:rsidRPr="00E90855" w:rsidRDefault="00071DC7" w:rsidP="00942918">
            <w:pPr>
              <w:widowControl/>
              <w:numPr>
                <w:ilvl w:val="0"/>
                <w:numId w:val="320"/>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Partecipare alla pianificazione di attività promozionali e pubblicitarie delle nuove tendenze alimentari ed enogastronomiche utilizzando tecniche e strumenti di presentazione e promozione del prodotto/servizio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85E535"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B6C5EC"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1-2-11</w:t>
            </w:r>
          </w:p>
        </w:tc>
      </w:tr>
      <w:tr w:rsidR="00071DC7" w:rsidRPr="00E90855" w14:paraId="426276FE" w14:textId="77777777" w:rsidTr="00071DC7">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F46578" w14:textId="77777777" w:rsidR="00071DC7" w:rsidRPr="00E90855" w:rsidRDefault="00071DC7" w:rsidP="00884DC8">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2 - IL CLIENTE E LA VENDITA DEL PRODOTTO SERVIZIO</w:t>
            </w:r>
          </w:p>
          <w:p w14:paraId="6EE58681" w14:textId="396DDEF0" w:rsidR="00071DC7" w:rsidRPr="00E90855" w:rsidRDefault="00071DC7" w:rsidP="00071DC7">
            <w:pPr>
              <w:widowControl/>
              <w:autoSpaceDE/>
              <w:autoSpaceDN/>
              <w:jc w:val="center"/>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6601DD"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071DC7" w:rsidRPr="00E90855" w14:paraId="4E2440D0" w14:textId="77777777" w:rsidTr="00071DC7">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7BC3EA" w14:textId="77777777" w:rsidR="00071DC7" w:rsidRPr="00E90855" w:rsidRDefault="00071DC7" w:rsidP="00071DC7">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17D973"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FDEAC4"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071DC7" w:rsidRPr="00E90855" w14:paraId="037ED1FD" w14:textId="77777777" w:rsidTr="00071DC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D73CB5" w14:textId="77777777" w:rsidR="00071DC7" w:rsidRPr="00E90855" w:rsidRDefault="00071DC7" w:rsidP="00071DC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40E117" w14:textId="77777777" w:rsidR="00071DC7" w:rsidRPr="00E90855" w:rsidRDefault="00071DC7" w:rsidP="00071DC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81A6D" w14:textId="77777777" w:rsidR="00071DC7" w:rsidRPr="00E90855" w:rsidRDefault="00071DC7" w:rsidP="00071DC7">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EAB717" w14:textId="77777777" w:rsidR="00071DC7" w:rsidRPr="00E90855" w:rsidRDefault="00071DC7" w:rsidP="00071DC7">
            <w:pPr>
              <w:widowControl/>
              <w:autoSpaceDE/>
              <w:autoSpaceDN/>
              <w:rPr>
                <w:rFonts w:asciiTheme="minorHAnsi" w:eastAsia="Times New Roman" w:hAnsiTheme="minorHAnsi" w:cstheme="minorHAnsi"/>
                <w:lang w:eastAsia="it-IT"/>
              </w:rPr>
            </w:pPr>
          </w:p>
        </w:tc>
      </w:tr>
      <w:tr w:rsidR="00071DC7" w:rsidRPr="00E90855" w14:paraId="11B4F798" w14:textId="77777777" w:rsidTr="00071DC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4A884A" w14:textId="77777777" w:rsidR="00071DC7" w:rsidRPr="00E90855" w:rsidRDefault="00071DC7" w:rsidP="00942918">
            <w:pPr>
              <w:widowControl/>
              <w:numPr>
                <w:ilvl w:val="0"/>
                <w:numId w:val="321"/>
              </w:numPr>
              <w:autoSpaceDE/>
              <w:autoSpaceDN/>
              <w:ind w:left="320"/>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le</w:t>
            </w:r>
            <w:proofErr w:type="gramEnd"/>
            <w:r w:rsidRPr="00E90855">
              <w:rPr>
                <w:rFonts w:asciiTheme="minorHAnsi" w:eastAsia="Times New Roman" w:hAnsiTheme="minorHAnsi" w:cstheme="minorHAnsi"/>
                <w:color w:val="000000"/>
                <w:lang w:eastAsia="it-IT"/>
              </w:rPr>
              <w:t xml:space="preserve"> tipologie ristorative</w:t>
            </w:r>
          </w:p>
          <w:p w14:paraId="4D5B4D42" w14:textId="77777777" w:rsidR="00071DC7" w:rsidRPr="00E90855" w:rsidRDefault="00071DC7" w:rsidP="00942918">
            <w:pPr>
              <w:widowControl/>
              <w:numPr>
                <w:ilvl w:val="0"/>
                <w:numId w:val="321"/>
              </w:numPr>
              <w:autoSpaceDE/>
              <w:autoSpaceDN/>
              <w:ind w:left="320"/>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le</w:t>
            </w:r>
            <w:proofErr w:type="gramEnd"/>
            <w:r w:rsidRPr="00E90855">
              <w:rPr>
                <w:rFonts w:asciiTheme="minorHAnsi" w:eastAsia="Times New Roman" w:hAnsiTheme="minorHAnsi" w:cstheme="minorHAnsi"/>
                <w:color w:val="000000"/>
                <w:lang w:eastAsia="it-IT"/>
              </w:rPr>
              <w:t xml:space="preserve"> tecniche di servizio: quale adottare in riferimento al contesto e al tipo di evento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AFB6AA" w14:textId="77777777" w:rsidR="00071DC7" w:rsidRPr="00E90855" w:rsidRDefault="00071DC7" w:rsidP="00942918">
            <w:pPr>
              <w:widowControl/>
              <w:numPr>
                <w:ilvl w:val="0"/>
                <w:numId w:val="322"/>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identificare</w:t>
            </w:r>
            <w:proofErr w:type="gramEnd"/>
            <w:r w:rsidRPr="00E90855">
              <w:rPr>
                <w:rFonts w:asciiTheme="minorHAnsi" w:eastAsia="Times New Roman" w:hAnsiTheme="minorHAnsi" w:cstheme="minorHAnsi"/>
                <w:color w:val="000000"/>
                <w:lang w:eastAsia="it-IT"/>
              </w:rPr>
              <w:t xml:space="preserve"> le risorse necessarie per la realizzazione del prodotto/servizio programmato</w:t>
            </w:r>
          </w:p>
          <w:p w14:paraId="69FF81DB" w14:textId="77777777" w:rsidR="00071DC7" w:rsidRPr="00E90855" w:rsidRDefault="00071DC7" w:rsidP="00942918">
            <w:pPr>
              <w:widowControl/>
              <w:numPr>
                <w:ilvl w:val="0"/>
                <w:numId w:val="322"/>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riconoscere</w:t>
            </w:r>
            <w:proofErr w:type="gramEnd"/>
            <w:r w:rsidRPr="00E90855">
              <w:rPr>
                <w:rFonts w:asciiTheme="minorHAnsi" w:eastAsia="Times New Roman" w:hAnsiTheme="minorHAnsi" w:cstheme="minorHAnsi"/>
                <w:color w:val="000000"/>
                <w:lang w:eastAsia="it-IT"/>
              </w:rPr>
              <w:t xml:space="preserve"> le principali tendenze evolutive, tecnologiche e di mercato relative al settore dell’enogastronomia e dell’ospitalità alberghiera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59032"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197546"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2-11</w:t>
            </w:r>
          </w:p>
        </w:tc>
      </w:tr>
      <w:tr w:rsidR="00071DC7" w:rsidRPr="00E90855" w14:paraId="4B7A17C7" w14:textId="77777777" w:rsidTr="00071DC7">
        <w:trPr>
          <w:trHeight w:val="100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F1325A" w14:textId="77777777" w:rsidR="00071DC7" w:rsidRPr="00E90855" w:rsidRDefault="00071DC7" w:rsidP="008074D6">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3 - GASTRONOMIA TRA PASSATO, PRESENTE E FUTURO</w:t>
            </w:r>
          </w:p>
          <w:p w14:paraId="572551B4" w14:textId="7E562E52" w:rsidR="00071DC7" w:rsidRPr="00E90855" w:rsidRDefault="00071DC7" w:rsidP="00071DC7">
            <w:pPr>
              <w:widowControl/>
              <w:autoSpaceDE/>
              <w:autoSpaceDN/>
              <w:jc w:val="center"/>
              <w:rPr>
                <w:rFonts w:asciiTheme="minorHAnsi" w:eastAsia="Times New Roman" w:hAnsiTheme="minorHAnsi" w:cstheme="minorHAnsi"/>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BC4A45"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tc>
      </w:tr>
      <w:tr w:rsidR="00071DC7" w:rsidRPr="00E90855" w14:paraId="1C6FC517" w14:textId="77777777" w:rsidTr="00071DC7">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5EEF78C" w14:textId="77777777" w:rsidR="00071DC7" w:rsidRPr="00E90855" w:rsidRDefault="00071DC7" w:rsidP="00071DC7">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9B8FEC"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ED374F"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071DC7" w:rsidRPr="00E90855" w14:paraId="44BA3ADC" w14:textId="77777777" w:rsidTr="00071DC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E8D2B5" w14:textId="77777777" w:rsidR="00071DC7" w:rsidRPr="00E90855" w:rsidRDefault="00071DC7" w:rsidP="00071DC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E82AF1" w14:textId="77777777" w:rsidR="00071DC7" w:rsidRPr="00E90855" w:rsidRDefault="00071DC7" w:rsidP="00071DC7">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C43A70" w14:textId="77777777" w:rsidR="00071DC7" w:rsidRPr="00E90855" w:rsidRDefault="00071DC7" w:rsidP="00071DC7">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02C131" w14:textId="77777777" w:rsidR="00071DC7" w:rsidRPr="00E90855" w:rsidRDefault="00071DC7" w:rsidP="00071DC7">
            <w:pPr>
              <w:widowControl/>
              <w:autoSpaceDE/>
              <w:autoSpaceDN/>
              <w:rPr>
                <w:rFonts w:asciiTheme="minorHAnsi" w:eastAsia="Times New Roman" w:hAnsiTheme="minorHAnsi" w:cstheme="minorHAnsi"/>
                <w:lang w:eastAsia="it-IT"/>
              </w:rPr>
            </w:pPr>
          </w:p>
        </w:tc>
      </w:tr>
      <w:tr w:rsidR="00071DC7" w:rsidRPr="00E90855" w14:paraId="5FB7CD7C" w14:textId="77777777" w:rsidTr="00071DC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70DD65" w14:textId="77777777" w:rsidR="00071DC7" w:rsidRPr="00E90855" w:rsidRDefault="00071DC7" w:rsidP="00942918">
            <w:pPr>
              <w:widowControl/>
              <w:numPr>
                <w:ilvl w:val="0"/>
                <w:numId w:val="323"/>
              </w:numPr>
              <w:autoSpaceDE/>
              <w:autoSpaceDN/>
              <w:ind w:left="320"/>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le</w:t>
            </w:r>
            <w:proofErr w:type="gramEnd"/>
            <w:r w:rsidRPr="00E90855">
              <w:rPr>
                <w:rFonts w:asciiTheme="minorHAnsi" w:eastAsia="Times New Roman" w:hAnsiTheme="minorHAnsi" w:cstheme="minorHAnsi"/>
                <w:color w:val="000000"/>
                <w:lang w:eastAsia="it-IT"/>
              </w:rPr>
              <w:t xml:space="preserve"> carte del ristorante: menu, carta dei vini, oli ecc.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EA2C80" w14:textId="77777777" w:rsidR="00071DC7" w:rsidRPr="00E90855" w:rsidRDefault="00071DC7" w:rsidP="00942918">
            <w:pPr>
              <w:widowControl/>
              <w:numPr>
                <w:ilvl w:val="0"/>
                <w:numId w:val="324"/>
              </w:numPr>
              <w:autoSpaceDE/>
              <w:autoSpaceDN/>
              <w:ind w:left="357"/>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gestire</w:t>
            </w:r>
            <w:proofErr w:type="gramEnd"/>
            <w:r w:rsidRPr="00E90855">
              <w:rPr>
                <w:rFonts w:asciiTheme="minorHAnsi" w:eastAsia="Times New Roman" w:hAnsiTheme="minorHAnsi" w:cstheme="minorHAnsi"/>
                <w:color w:val="000000"/>
                <w:lang w:eastAsia="it-IT"/>
              </w:rPr>
              <w:t xml:space="preserve"> la comunicazione con il cliente personalizzando il servizio in base alle esigenze speciali</w:t>
            </w:r>
          </w:p>
          <w:p w14:paraId="55BA2F46" w14:textId="77777777" w:rsidR="00071DC7" w:rsidRPr="00E90855" w:rsidRDefault="00071DC7" w:rsidP="00942918">
            <w:pPr>
              <w:widowControl/>
              <w:numPr>
                <w:ilvl w:val="0"/>
                <w:numId w:val="324"/>
              </w:numPr>
              <w:autoSpaceDE/>
              <w:autoSpaceDN/>
              <w:ind w:left="357"/>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Applicare procedure e tecniche di comunicazione nei confronti del cliente, anche straniero, per rilevarne i bisogni e anticipare possibili soluzioni nel rispetto della sua cultura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B4652C"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9A3388" w14:textId="77777777" w:rsidR="00071DC7" w:rsidRPr="00E90855" w:rsidRDefault="00071DC7" w:rsidP="00071DC7">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6</w:t>
            </w:r>
          </w:p>
        </w:tc>
      </w:tr>
    </w:tbl>
    <w:p w14:paraId="2952E929" w14:textId="77777777" w:rsidR="00071DC7" w:rsidRPr="00E90855" w:rsidRDefault="00071DC7" w:rsidP="004433DC">
      <w:pPr>
        <w:widowControl/>
        <w:autoSpaceDE/>
        <w:autoSpaceDN/>
        <w:rPr>
          <w:rFonts w:asciiTheme="minorHAnsi" w:eastAsia="Times New Roman" w:hAnsiTheme="minorHAnsi" w:cstheme="minorHAnsi"/>
          <w:b/>
          <w:bCs/>
          <w:color w:val="000000"/>
          <w:lang w:eastAsia="it-IT"/>
        </w:rPr>
      </w:pPr>
    </w:p>
    <w:p w14:paraId="6CC79EF0" w14:textId="4B3C0BFB" w:rsidR="008074D6" w:rsidRDefault="008074D6">
      <w:pP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br w:type="page"/>
      </w:r>
    </w:p>
    <w:p w14:paraId="59A47054" w14:textId="77777777" w:rsidR="00071DC7" w:rsidRPr="00E90855" w:rsidRDefault="00071DC7" w:rsidP="004433DC">
      <w:pPr>
        <w:widowControl/>
        <w:autoSpaceDE/>
        <w:autoSpaceDN/>
        <w:rPr>
          <w:rFonts w:asciiTheme="minorHAnsi" w:eastAsia="Times New Roman" w:hAnsiTheme="minorHAnsi" w:cstheme="minorHAnsi"/>
          <w:b/>
          <w:bCs/>
          <w:color w:val="000000"/>
          <w:lang w:eastAsia="it-IT"/>
        </w:rPr>
      </w:pPr>
    </w:p>
    <w:p w14:paraId="41293D3F" w14:textId="77777777" w:rsidR="00B73180" w:rsidRPr="00E90855" w:rsidRDefault="00B73180" w:rsidP="005F1E2C">
      <w:pPr>
        <w:widowControl/>
        <w:autoSpaceDE/>
        <w:autoSpaceDN/>
        <w:spacing w:after="240"/>
        <w:rPr>
          <w:rFonts w:asciiTheme="minorHAnsi" w:eastAsia="Times New Roman" w:hAnsiTheme="minorHAnsi" w:cstheme="minorHAnsi"/>
          <w:lang w:eastAsia="it-IT"/>
        </w:rPr>
      </w:pPr>
    </w:p>
    <w:p w14:paraId="661F6EA1" w14:textId="77777777" w:rsidR="004433DC" w:rsidRPr="00CE5099" w:rsidRDefault="004433DC" w:rsidP="004433DC">
      <w:pPr>
        <w:widowControl/>
        <w:autoSpaceDE/>
        <w:autoSpaceDN/>
        <w:rPr>
          <w:rFonts w:asciiTheme="minorHAnsi" w:eastAsia="Times New Roman" w:hAnsiTheme="minorHAnsi" w:cstheme="minorHAnsi"/>
          <w:b/>
          <w:bCs/>
          <w:lang w:eastAsia="it-IT"/>
        </w:rPr>
      </w:pPr>
      <w:r w:rsidRPr="00CE5099">
        <w:rPr>
          <w:rFonts w:asciiTheme="minorHAnsi" w:eastAsia="Times New Roman" w:hAnsiTheme="minorHAnsi" w:cstheme="minorHAnsi"/>
          <w:b/>
          <w:bCs/>
          <w:lang w:eastAsia="it-IT"/>
        </w:rPr>
        <w:t xml:space="preserve">DISCIPLINA: SERVIZI SALA E VENDITA                                                                                                                     CLASSE QUINTA eno  </w:t>
      </w:r>
    </w:p>
    <w:p w14:paraId="5EE40109" w14:textId="77777777" w:rsidR="005F1E2C" w:rsidRPr="00CE5099" w:rsidRDefault="005F1E2C" w:rsidP="00910F8D">
      <w:pPr>
        <w:widowControl/>
        <w:autoSpaceDE/>
        <w:autoSpaceDN/>
        <w:rPr>
          <w:rFonts w:asciiTheme="minorHAnsi" w:eastAsia="Times New Roman" w:hAnsiTheme="minorHAnsi" w:cstheme="minorHAnsi"/>
          <w:b/>
          <w:bCs/>
          <w:lang w:eastAsia="it-IT"/>
        </w:rPr>
      </w:pPr>
    </w:p>
    <w:p w14:paraId="6C089B58" w14:textId="77777777" w:rsidR="00B73180" w:rsidRPr="00E90855" w:rsidRDefault="00B73180" w:rsidP="00910F8D">
      <w:pPr>
        <w:widowControl/>
        <w:autoSpaceDE/>
        <w:autoSpaceDN/>
        <w:rPr>
          <w:rFonts w:asciiTheme="minorHAnsi" w:eastAsia="Times New Roman" w:hAnsiTheme="minorHAnsi" w:cstheme="minorHAnsi"/>
          <w:b/>
          <w:bCs/>
          <w:color w:val="000000"/>
          <w:lang w:eastAsia="it-IT"/>
        </w:rPr>
      </w:pPr>
    </w:p>
    <w:p w14:paraId="213C8072" w14:textId="77777777" w:rsidR="00B73180" w:rsidRPr="00E90855" w:rsidRDefault="00B73180" w:rsidP="00910F8D">
      <w:pPr>
        <w:widowControl/>
        <w:autoSpaceDE/>
        <w:autoSpaceDN/>
        <w:rPr>
          <w:rFonts w:asciiTheme="minorHAnsi" w:eastAsia="Times New Roman" w:hAnsiTheme="minorHAnsi" w:cstheme="minorHAnsi"/>
          <w:b/>
          <w:bCs/>
          <w:color w:val="000000"/>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810"/>
        <w:gridCol w:w="9169"/>
        <w:gridCol w:w="1126"/>
        <w:gridCol w:w="1085"/>
      </w:tblGrid>
      <w:tr w:rsidR="00CE5099" w:rsidRPr="00CE5099" w14:paraId="499B4D7A" w14:textId="77777777" w:rsidTr="00CE509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127E5C"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b/>
                <w:bCs/>
                <w:color w:val="000000"/>
                <w:lang w:eastAsia="it-IT"/>
              </w:rPr>
              <w:t>1 – LA PROMOZIONE E LA VALORIZZAZIONE DEL PATRIMONIO ENOGASTRONOMICO NAZIONALE ED INTERNAZIONALE</w:t>
            </w:r>
          </w:p>
          <w:p w14:paraId="07868091"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FEF8CA"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b/>
                <w:bCs/>
                <w:color w:val="000000"/>
                <w:lang w:eastAsia="it-IT"/>
              </w:rPr>
              <w:t>Competenze da raggiungere</w:t>
            </w:r>
          </w:p>
        </w:tc>
      </w:tr>
      <w:tr w:rsidR="00CE5099" w:rsidRPr="00CE5099" w14:paraId="377E2FE7" w14:textId="77777777" w:rsidTr="00CE5099">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F810F8"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AFD727"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DDE3F0"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i/>
                <w:iCs/>
                <w:color w:val="000000"/>
                <w:lang w:eastAsia="it-IT"/>
              </w:rPr>
              <w:t>Area indirizzo</w:t>
            </w:r>
          </w:p>
        </w:tc>
      </w:tr>
      <w:tr w:rsidR="00CE5099" w:rsidRPr="00CE5099" w14:paraId="13920981" w14:textId="77777777" w:rsidTr="00CE509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006FDB"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r w:rsidRPr="00CE5099">
              <w:rPr>
                <w:rFonts w:eastAsia="Times New Roman"/>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D01493"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r w:rsidRPr="00CE5099">
              <w:rPr>
                <w:rFonts w:eastAsia="Times New Roman"/>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FB23A86"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37BE878"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p>
        </w:tc>
      </w:tr>
      <w:tr w:rsidR="00CE5099" w:rsidRPr="00CE5099" w14:paraId="365A50F7" w14:textId="77777777" w:rsidTr="00CE509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835F65" w14:textId="77777777" w:rsidR="00CE5099" w:rsidRPr="00CE5099" w:rsidRDefault="00CE5099" w:rsidP="00942918">
            <w:pPr>
              <w:widowControl/>
              <w:numPr>
                <w:ilvl w:val="0"/>
                <w:numId w:val="331"/>
              </w:numPr>
              <w:autoSpaceDE/>
              <w:autoSpaceDN/>
              <w:ind w:left="360"/>
              <w:textAlignment w:val="baseline"/>
              <w:rPr>
                <w:rFonts w:eastAsia="Times New Roman"/>
                <w:color w:val="000000"/>
                <w:lang w:eastAsia="it-IT"/>
              </w:rPr>
            </w:pPr>
            <w:r w:rsidRPr="00CE5099">
              <w:rPr>
                <w:rFonts w:eastAsia="Times New Roman"/>
                <w:color w:val="000000"/>
                <w:lang w:eastAsia="it-IT"/>
              </w:rPr>
              <w:t>Consolidamento delle conoscenze dell’enografia nazionale</w:t>
            </w:r>
          </w:p>
          <w:p w14:paraId="1EEF951D" w14:textId="77777777" w:rsidR="00CE5099" w:rsidRPr="00CE5099" w:rsidRDefault="00CE5099" w:rsidP="00942918">
            <w:pPr>
              <w:widowControl/>
              <w:numPr>
                <w:ilvl w:val="0"/>
                <w:numId w:val="331"/>
              </w:numPr>
              <w:autoSpaceDE/>
              <w:autoSpaceDN/>
              <w:ind w:left="360"/>
              <w:textAlignment w:val="baseline"/>
              <w:rPr>
                <w:rFonts w:eastAsia="Times New Roman"/>
                <w:color w:val="000000"/>
                <w:lang w:eastAsia="it-IT"/>
              </w:rPr>
            </w:pPr>
            <w:r w:rsidRPr="00CE5099">
              <w:rPr>
                <w:rFonts w:eastAsia="Times New Roman"/>
                <w:color w:val="000000"/>
                <w:lang w:eastAsia="it-IT"/>
              </w:rPr>
              <w:t>L’enografia europea ed extraeuropea</w:t>
            </w:r>
          </w:p>
          <w:p w14:paraId="683830D5" w14:textId="77777777" w:rsidR="00CE5099" w:rsidRPr="00CE5099" w:rsidRDefault="00CE5099" w:rsidP="00942918">
            <w:pPr>
              <w:widowControl/>
              <w:numPr>
                <w:ilvl w:val="0"/>
                <w:numId w:val="331"/>
              </w:numPr>
              <w:autoSpaceDE/>
              <w:autoSpaceDN/>
              <w:ind w:left="360"/>
              <w:textAlignment w:val="baseline"/>
              <w:rPr>
                <w:rFonts w:eastAsia="Times New Roman"/>
                <w:color w:val="000000"/>
                <w:lang w:eastAsia="it-IT"/>
              </w:rPr>
            </w:pPr>
            <w:r w:rsidRPr="00CE5099">
              <w:rPr>
                <w:rFonts w:eastAsia="Times New Roman"/>
                <w:color w:val="000000"/>
                <w:lang w:eastAsia="it-IT"/>
              </w:rPr>
              <w:t>I principali prodotti tipici italiani</w:t>
            </w:r>
          </w:p>
          <w:p w14:paraId="4EB6372A" w14:textId="77777777" w:rsidR="00CE5099" w:rsidRPr="00CE5099" w:rsidRDefault="00CE5099" w:rsidP="00942918">
            <w:pPr>
              <w:widowControl/>
              <w:numPr>
                <w:ilvl w:val="0"/>
                <w:numId w:val="331"/>
              </w:numPr>
              <w:autoSpaceDE/>
              <w:autoSpaceDN/>
              <w:ind w:left="360"/>
              <w:textAlignment w:val="baseline"/>
              <w:rPr>
                <w:rFonts w:eastAsia="Times New Roman"/>
                <w:color w:val="000000"/>
                <w:lang w:eastAsia="it-IT"/>
              </w:rPr>
            </w:pPr>
            <w:r w:rsidRPr="00CE5099">
              <w:rPr>
                <w:rFonts w:eastAsia="Times New Roman"/>
                <w:color w:val="000000"/>
                <w:lang w:eastAsia="it-IT"/>
              </w:rPr>
              <w:t>Tecniche e criteri di valorizzazione dei prodotti tipici e di nicchia</w:t>
            </w:r>
          </w:p>
          <w:p w14:paraId="3F6F33A7" w14:textId="77777777" w:rsidR="00CE5099" w:rsidRPr="00CE5099" w:rsidRDefault="00CE5099" w:rsidP="00942918">
            <w:pPr>
              <w:widowControl/>
              <w:numPr>
                <w:ilvl w:val="0"/>
                <w:numId w:val="331"/>
              </w:numPr>
              <w:autoSpaceDE/>
              <w:autoSpaceDN/>
              <w:ind w:left="360"/>
              <w:textAlignment w:val="baseline"/>
              <w:rPr>
                <w:rFonts w:eastAsia="Times New Roman"/>
                <w:color w:val="000000"/>
                <w:lang w:eastAsia="it-IT"/>
              </w:rPr>
            </w:pPr>
            <w:r w:rsidRPr="00CE5099">
              <w:rPr>
                <w:rFonts w:eastAsia="Times New Roman"/>
                <w:color w:val="000000"/>
                <w:lang w:eastAsia="it-IT"/>
              </w:rPr>
              <w:t>L’esame sensoriale del cibo e delle bevande</w:t>
            </w:r>
          </w:p>
          <w:p w14:paraId="281D6F00" w14:textId="77777777" w:rsidR="00CE5099" w:rsidRPr="00CE5099" w:rsidRDefault="00CE5099" w:rsidP="00942918">
            <w:pPr>
              <w:widowControl/>
              <w:numPr>
                <w:ilvl w:val="0"/>
                <w:numId w:val="331"/>
              </w:numPr>
              <w:autoSpaceDE/>
              <w:autoSpaceDN/>
              <w:ind w:left="360"/>
              <w:textAlignment w:val="baseline"/>
              <w:rPr>
                <w:rFonts w:eastAsia="Times New Roman"/>
                <w:color w:val="000000"/>
                <w:lang w:eastAsia="it-IT"/>
              </w:rPr>
            </w:pPr>
            <w:r w:rsidRPr="00CE5099">
              <w:rPr>
                <w:rFonts w:eastAsia="Times New Roman"/>
                <w:color w:val="000000"/>
                <w:lang w:eastAsia="it-IT"/>
              </w:rPr>
              <w:t>L’analisi degli abbinamenti </w:t>
            </w:r>
          </w:p>
          <w:p w14:paraId="0C382AF8" w14:textId="77777777" w:rsidR="00CE5099" w:rsidRPr="00CE5099" w:rsidRDefault="00CE5099" w:rsidP="00942918">
            <w:pPr>
              <w:widowControl/>
              <w:numPr>
                <w:ilvl w:val="0"/>
                <w:numId w:val="331"/>
              </w:numPr>
              <w:autoSpaceDE/>
              <w:autoSpaceDN/>
              <w:ind w:left="360"/>
              <w:textAlignment w:val="baseline"/>
              <w:rPr>
                <w:rFonts w:eastAsia="Times New Roman"/>
                <w:color w:val="000000"/>
                <w:lang w:eastAsia="it-IT"/>
              </w:rPr>
            </w:pPr>
            <w:r w:rsidRPr="00CE5099">
              <w:rPr>
                <w:rFonts w:eastAsia="Times New Roman"/>
                <w:color w:val="000000"/>
                <w:lang w:eastAsia="it-IT"/>
              </w:rPr>
              <w:t>Criteri di abbinamento cibo-bevande e bevande-cibo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D52902" w14:textId="77777777" w:rsidR="00CE5099" w:rsidRPr="00CE5099" w:rsidRDefault="00CE5099" w:rsidP="00942918">
            <w:pPr>
              <w:widowControl/>
              <w:numPr>
                <w:ilvl w:val="0"/>
                <w:numId w:val="332"/>
              </w:numPr>
              <w:autoSpaceDE/>
              <w:autoSpaceDN/>
              <w:ind w:left="359"/>
              <w:textAlignment w:val="baseline"/>
              <w:rPr>
                <w:rFonts w:eastAsia="Times New Roman"/>
                <w:color w:val="000000"/>
                <w:lang w:eastAsia="it-IT"/>
              </w:rPr>
            </w:pPr>
            <w:r w:rsidRPr="00CE5099">
              <w:rPr>
                <w:rFonts w:eastAsia="Times New Roman"/>
                <w:color w:val="000000"/>
                <w:lang w:eastAsia="it-IT"/>
              </w:rPr>
              <w:t>Definire offerte gastronomiche qualitativamente ed economicamente sostenibili, adeguando le scelte alle mutevoli tendenze del gusto, dei regimi dietetici, degli stili alimentari del target di clientela.</w:t>
            </w:r>
          </w:p>
          <w:p w14:paraId="4993256A" w14:textId="77777777" w:rsidR="00CE5099" w:rsidRPr="00CE5099" w:rsidRDefault="00CE5099" w:rsidP="00942918">
            <w:pPr>
              <w:widowControl/>
              <w:numPr>
                <w:ilvl w:val="0"/>
                <w:numId w:val="332"/>
              </w:numPr>
              <w:autoSpaceDE/>
              <w:autoSpaceDN/>
              <w:ind w:left="359"/>
              <w:textAlignment w:val="baseline"/>
              <w:rPr>
                <w:rFonts w:eastAsia="Times New Roman"/>
                <w:color w:val="000000"/>
                <w:lang w:eastAsia="it-IT"/>
              </w:rPr>
            </w:pPr>
            <w:r w:rsidRPr="00CE5099">
              <w:rPr>
                <w:rFonts w:eastAsia="Times New Roman"/>
                <w:color w:val="000000"/>
                <w:lang w:eastAsia="it-IT"/>
              </w:rPr>
              <w:t>Predisporre e servire prodotti enogastronomici in base a specifiche esigenze dietologiche e/o disturbi e limitazioni alimentari.</w:t>
            </w:r>
          </w:p>
          <w:p w14:paraId="2D0F3EBB" w14:textId="77777777" w:rsidR="00CE5099" w:rsidRPr="00CE5099" w:rsidRDefault="00CE5099" w:rsidP="00942918">
            <w:pPr>
              <w:widowControl/>
              <w:numPr>
                <w:ilvl w:val="0"/>
                <w:numId w:val="332"/>
              </w:numPr>
              <w:autoSpaceDE/>
              <w:autoSpaceDN/>
              <w:ind w:left="359"/>
              <w:textAlignment w:val="baseline"/>
              <w:rPr>
                <w:rFonts w:eastAsia="Times New Roman"/>
                <w:color w:val="000000"/>
                <w:lang w:eastAsia="it-IT"/>
              </w:rPr>
            </w:pPr>
            <w:r w:rsidRPr="00CE5099">
              <w:rPr>
                <w:rFonts w:eastAsia="Times New Roman"/>
                <w:color w:val="000000"/>
                <w:lang w:eastAsia="it-IT"/>
              </w:rPr>
              <w:t>Attuare l’informazione e la promozione di un evento enogastronomico, turistico-culturale in funzione del target di riferimento e nell’ottica della valorizzazione del Made in Italy.</w:t>
            </w:r>
          </w:p>
          <w:p w14:paraId="3CE66300" w14:textId="77777777" w:rsidR="00CE5099" w:rsidRPr="00CE5099" w:rsidRDefault="00CE5099" w:rsidP="00942918">
            <w:pPr>
              <w:widowControl/>
              <w:numPr>
                <w:ilvl w:val="0"/>
                <w:numId w:val="332"/>
              </w:numPr>
              <w:autoSpaceDE/>
              <w:autoSpaceDN/>
              <w:ind w:left="359"/>
              <w:textAlignment w:val="baseline"/>
              <w:rPr>
                <w:rFonts w:eastAsia="Times New Roman"/>
                <w:color w:val="000000"/>
                <w:lang w:eastAsia="it-IT"/>
              </w:rPr>
            </w:pPr>
            <w:r w:rsidRPr="00CE5099">
              <w:rPr>
                <w:rFonts w:eastAsia="Times New Roman"/>
                <w:color w:val="000000"/>
                <w:lang w:eastAsia="it-IT"/>
              </w:rPr>
              <w:t>Utilizzare tecniche e strumenti di presentazione e promozione del prodotto/servizio rispondenti alle aspettative e agli stili di vita del target di riferimento.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70D362"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6A5562"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color w:val="000000"/>
                <w:lang w:eastAsia="it-IT"/>
              </w:rPr>
              <w:t>1 – 4 – 7 </w:t>
            </w:r>
          </w:p>
        </w:tc>
      </w:tr>
    </w:tbl>
    <w:p w14:paraId="41E0EEB2"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37"/>
        <w:gridCol w:w="9196"/>
        <w:gridCol w:w="1149"/>
        <w:gridCol w:w="1108"/>
      </w:tblGrid>
      <w:tr w:rsidR="00CE5099" w:rsidRPr="00CE5099" w14:paraId="77389F6D" w14:textId="77777777" w:rsidTr="00CE509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31E9C5"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b/>
                <w:bCs/>
                <w:color w:val="000000"/>
                <w:lang w:eastAsia="it-IT"/>
              </w:rPr>
              <w:t>2 – TECNICHE AVANZATE DI SALA: IL BANQUETING, L’ORGANIZZAZIONE DI EVENTI E DI SERVIZI</w:t>
            </w:r>
          </w:p>
          <w:p w14:paraId="2EE212DE"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i/>
                <w:iCs/>
                <w:color w:val="000000"/>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AA27F"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b/>
                <w:bCs/>
                <w:color w:val="000000"/>
                <w:lang w:eastAsia="it-IT"/>
              </w:rPr>
              <w:t>Competenze da raggiungere</w:t>
            </w:r>
          </w:p>
        </w:tc>
      </w:tr>
      <w:tr w:rsidR="00CE5099" w:rsidRPr="00CE5099" w14:paraId="466D3E1A" w14:textId="77777777" w:rsidTr="00CE5099">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4908C4"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21DE5"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i/>
                <w:iCs/>
                <w:color w:val="000000"/>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A1BA1A"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i/>
                <w:iCs/>
                <w:color w:val="000000"/>
                <w:lang w:eastAsia="it-IT"/>
              </w:rPr>
              <w:t>Area indirizzo</w:t>
            </w:r>
          </w:p>
        </w:tc>
      </w:tr>
      <w:tr w:rsidR="00CE5099" w:rsidRPr="00CE5099" w14:paraId="3A9CE98A" w14:textId="77777777" w:rsidTr="00CE509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F4504C"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r w:rsidRPr="00CE5099">
              <w:rPr>
                <w:rFonts w:eastAsia="Times New Roman"/>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B9602F"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r w:rsidRPr="00CE5099">
              <w:rPr>
                <w:rFonts w:eastAsia="Times New Roman"/>
                <w:b/>
                <w:bCs/>
                <w:color w:val="000000"/>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CABA61E"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010ABD6" w14:textId="77777777" w:rsidR="00CE5099" w:rsidRPr="00CE5099" w:rsidRDefault="00CE5099" w:rsidP="00CE5099">
            <w:pPr>
              <w:widowControl/>
              <w:autoSpaceDE/>
              <w:autoSpaceDN/>
              <w:rPr>
                <w:rFonts w:ascii="Times New Roman" w:eastAsia="Times New Roman" w:hAnsi="Times New Roman" w:cs="Times New Roman"/>
                <w:sz w:val="24"/>
                <w:szCs w:val="24"/>
                <w:lang w:eastAsia="it-IT"/>
              </w:rPr>
            </w:pPr>
          </w:p>
        </w:tc>
      </w:tr>
      <w:tr w:rsidR="00CE5099" w:rsidRPr="00CE5099" w14:paraId="0C81474B" w14:textId="77777777" w:rsidTr="00CE509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B820D6" w14:textId="77777777" w:rsidR="00CE5099" w:rsidRPr="00CE5099" w:rsidRDefault="00CE5099" w:rsidP="00942918">
            <w:pPr>
              <w:widowControl/>
              <w:numPr>
                <w:ilvl w:val="0"/>
                <w:numId w:val="333"/>
              </w:numPr>
              <w:autoSpaceDE/>
              <w:autoSpaceDN/>
              <w:ind w:left="360"/>
              <w:textAlignment w:val="baseline"/>
              <w:rPr>
                <w:rFonts w:eastAsia="Times New Roman"/>
                <w:color w:val="000000"/>
                <w:lang w:eastAsia="it-IT"/>
              </w:rPr>
            </w:pPr>
            <w:r w:rsidRPr="00CE5099">
              <w:rPr>
                <w:rFonts w:eastAsia="Times New Roman"/>
                <w:color w:val="000000"/>
                <w:lang w:eastAsia="it-IT"/>
              </w:rPr>
              <w:t>Tecniche per la preparazione e la gestione del servizio di sala</w:t>
            </w:r>
          </w:p>
          <w:p w14:paraId="22D07315" w14:textId="77777777" w:rsidR="00CE5099" w:rsidRPr="00CE5099" w:rsidRDefault="00CE5099" w:rsidP="00942918">
            <w:pPr>
              <w:widowControl/>
              <w:numPr>
                <w:ilvl w:val="0"/>
                <w:numId w:val="333"/>
              </w:numPr>
              <w:autoSpaceDE/>
              <w:autoSpaceDN/>
              <w:ind w:left="360"/>
              <w:textAlignment w:val="baseline"/>
              <w:rPr>
                <w:rFonts w:eastAsia="Times New Roman"/>
                <w:color w:val="000000"/>
                <w:lang w:eastAsia="it-IT"/>
              </w:rPr>
            </w:pPr>
            <w:r w:rsidRPr="00CE5099">
              <w:rPr>
                <w:rFonts w:eastAsia="Times New Roman"/>
                <w:color w:val="000000"/>
                <w:lang w:eastAsia="it-IT"/>
              </w:rPr>
              <w:t>Banqueting e Catering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DBAF17" w14:textId="77777777" w:rsidR="00CE5099" w:rsidRPr="00CE5099" w:rsidRDefault="00CE5099" w:rsidP="00942918">
            <w:pPr>
              <w:widowControl/>
              <w:numPr>
                <w:ilvl w:val="0"/>
                <w:numId w:val="334"/>
              </w:numPr>
              <w:autoSpaceDE/>
              <w:autoSpaceDN/>
              <w:ind w:left="359"/>
              <w:textAlignment w:val="baseline"/>
              <w:rPr>
                <w:rFonts w:eastAsia="Times New Roman"/>
                <w:color w:val="000000"/>
                <w:lang w:eastAsia="it-IT"/>
              </w:rPr>
            </w:pPr>
            <w:r w:rsidRPr="00CE5099">
              <w:rPr>
                <w:rFonts w:eastAsia="Times New Roman"/>
                <w:color w:val="000000"/>
                <w:lang w:eastAsia="it-IT"/>
              </w:rPr>
              <w:t>Diversificare il prodotto/servizio in base alle nuove tendenze, ai modelli di consumo, alle pratiche professionali, agli sviluppi tecnologici e di mercato.</w:t>
            </w:r>
          </w:p>
          <w:p w14:paraId="53D8E39D" w14:textId="77777777" w:rsidR="00CE5099" w:rsidRPr="00CE5099" w:rsidRDefault="00CE5099" w:rsidP="00942918">
            <w:pPr>
              <w:widowControl/>
              <w:numPr>
                <w:ilvl w:val="0"/>
                <w:numId w:val="334"/>
              </w:numPr>
              <w:autoSpaceDE/>
              <w:autoSpaceDN/>
              <w:ind w:left="359"/>
              <w:textAlignment w:val="baseline"/>
              <w:rPr>
                <w:rFonts w:eastAsia="Times New Roman"/>
                <w:color w:val="000000"/>
                <w:lang w:eastAsia="it-IT"/>
              </w:rPr>
            </w:pPr>
            <w:r w:rsidRPr="00CE5099">
              <w:rPr>
                <w:rFonts w:eastAsia="Times New Roman"/>
                <w:color w:val="000000"/>
                <w:lang w:eastAsia="it-IT"/>
              </w:rPr>
              <w:t>Elaborare un’offerta di prodotti e servizi enogastronomici atti a promuovere uno stile di vita equilibrato dal punto di vista nutrizionale e sostenibile dal punto di vista ambientale.</w:t>
            </w:r>
          </w:p>
          <w:p w14:paraId="42A0EB35" w14:textId="77777777" w:rsidR="00CE5099" w:rsidRPr="00CE5099" w:rsidRDefault="00CE5099" w:rsidP="00942918">
            <w:pPr>
              <w:widowControl/>
              <w:numPr>
                <w:ilvl w:val="0"/>
                <w:numId w:val="334"/>
              </w:numPr>
              <w:autoSpaceDE/>
              <w:autoSpaceDN/>
              <w:ind w:left="359"/>
              <w:textAlignment w:val="baseline"/>
              <w:rPr>
                <w:rFonts w:eastAsia="Times New Roman"/>
                <w:color w:val="000000"/>
                <w:lang w:eastAsia="it-IT"/>
              </w:rPr>
            </w:pPr>
            <w:r w:rsidRPr="00CE5099">
              <w:rPr>
                <w:rFonts w:eastAsia="Times New Roman"/>
                <w:color w:val="000000"/>
                <w:lang w:eastAsia="it-IT"/>
              </w:rPr>
              <w:t>Definire le specifiche per l’allestimento degli spazi e per le operazioni di banqueting/catering.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6C1CAF"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color w:val="000000"/>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952389" w14:textId="77777777" w:rsidR="00CE5099" w:rsidRPr="00CE5099" w:rsidRDefault="00CE5099" w:rsidP="00CE5099">
            <w:pPr>
              <w:widowControl/>
              <w:autoSpaceDE/>
              <w:autoSpaceDN/>
              <w:jc w:val="center"/>
              <w:rPr>
                <w:rFonts w:ascii="Times New Roman" w:eastAsia="Times New Roman" w:hAnsi="Times New Roman" w:cs="Times New Roman"/>
                <w:sz w:val="24"/>
                <w:szCs w:val="24"/>
                <w:lang w:eastAsia="it-IT"/>
              </w:rPr>
            </w:pPr>
            <w:r w:rsidRPr="00CE5099">
              <w:rPr>
                <w:rFonts w:eastAsia="Times New Roman"/>
                <w:color w:val="000000"/>
                <w:lang w:eastAsia="it-IT"/>
              </w:rPr>
              <w:t>1 – 4 – 7 </w:t>
            </w:r>
          </w:p>
        </w:tc>
      </w:tr>
    </w:tbl>
    <w:p w14:paraId="29186A76" w14:textId="14761FAF" w:rsidR="008074D6" w:rsidRDefault="008074D6">
      <w:pPr>
        <w:rPr>
          <w:rFonts w:asciiTheme="minorHAnsi" w:eastAsia="Times New Roman" w:hAnsiTheme="minorHAnsi" w:cstheme="minorHAnsi"/>
          <w:b/>
          <w:bCs/>
          <w:color w:val="000000"/>
          <w:lang w:eastAsia="it-IT"/>
        </w:rPr>
      </w:pPr>
      <w:r>
        <w:rPr>
          <w:rFonts w:asciiTheme="minorHAnsi" w:eastAsia="Times New Roman" w:hAnsiTheme="minorHAnsi" w:cstheme="minorHAnsi"/>
          <w:b/>
          <w:bCs/>
          <w:color w:val="000000"/>
          <w:lang w:eastAsia="it-IT"/>
        </w:rPr>
        <w:br w:type="page"/>
      </w:r>
    </w:p>
    <w:p w14:paraId="590B6AE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DISCIPLINA: LABORATORIO DI ACCOGLIENZA TURISTICA</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PRIME</w:t>
      </w:r>
    </w:p>
    <w:p w14:paraId="261122E5" w14:textId="77777777" w:rsidR="00910F8D" w:rsidRPr="00E90855" w:rsidRDefault="00910F8D" w:rsidP="00910F8D">
      <w:pPr>
        <w:widowControl/>
        <w:autoSpaceDE/>
        <w:autoSpaceDN/>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523"/>
        <w:gridCol w:w="9266"/>
        <w:gridCol w:w="1221"/>
        <w:gridCol w:w="1180"/>
      </w:tblGrid>
      <w:tr w:rsidR="00910F8D" w:rsidRPr="00E90855" w14:paraId="08E0E167"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47225" w14:textId="5C383181"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w:t>
            </w:r>
            <w:r w:rsidR="008074D6" w:rsidRPr="00E90855">
              <w:rPr>
                <w:rFonts w:asciiTheme="minorHAnsi" w:eastAsia="Times New Roman" w:hAnsiTheme="minorHAnsi" w:cstheme="minorHAnsi"/>
                <w:b/>
                <w:bCs/>
                <w:color w:val="000000"/>
                <w:lang w:eastAsia="it-IT"/>
              </w:rPr>
              <w:t>ETICA PROFESSIONALE E SICUREZZA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4BF62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5D2FABDB"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53EADC41"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633F506"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4BC16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470DD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12AE9E9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1090B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8C93EC"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39DAD"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4C0A1"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01794EB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076A0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L’etica e l’igiene personale</w:t>
            </w:r>
          </w:p>
          <w:p w14:paraId="477BD14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 norme di comportamento personale</w:t>
            </w:r>
          </w:p>
          <w:p w14:paraId="7418943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 regole del laboratorio</w:t>
            </w:r>
          </w:p>
          <w:p w14:paraId="6DFAF2B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UDA: BENVENUTI IN LABORATORIO</w:t>
            </w:r>
          </w:p>
          <w:p w14:paraId="4F3F7176" w14:textId="77777777" w:rsidR="00910F8D" w:rsidRPr="00E90855" w:rsidRDefault="00910F8D" w:rsidP="00910F8D">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F0A13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Utilizza in maniera appropriata gli strumenti e le attrezzature professionali, curandone l'efficienza</w:t>
            </w:r>
          </w:p>
          <w:p w14:paraId="5D66BE8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Adotta stili e comportamenti atti alla prevenzione del rischio professionale e ambientale</w:t>
            </w:r>
          </w:p>
          <w:p w14:paraId="49A76C2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Usare correttamente le forme di comunicazione per accogliere il cliente, interagire e presentare i prodotti/servizi offerti </w:t>
            </w:r>
          </w:p>
          <w:p w14:paraId="36ECCF5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Si presenta in modo professionale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DBE94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91B92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1-3-6</w:t>
            </w:r>
          </w:p>
        </w:tc>
      </w:tr>
      <w:tr w:rsidR="00910F8D" w:rsidRPr="00E90855" w14:paraId="07EAC756" w14:textId="77777777" w:rsidTr="00910F8D">
        <w:trPr>
          <w:trHeight w:val="25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5C0EA8" w14:textId="399CCF63" w:rsidR="00910F8D" w:rsidRPr="00E90855" w:rsidRDefault="008074D6"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MERCATO TURISTICO E TIPOLOGIE DI TURISMO</w:t>
            </w:r>
            <w:r w:rsidRPr="00E90855">
              <w:rPr>
                <w:rFonts w:asciiTheme="minorHAnsi" w:eastAsia="Times New Roman" w:hAnsiTheme="minorHAnsi" w:cstheme="minorHAnsi"/>
                <w:color w:val="000000"/>
                <w:lang w:eastAsia="it-IT"/>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AAEF6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1FAE9730"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7CA56C44" w14:textId="77777777" w:rsidTr="00910F8D">
        <w:trPr>
          <w:trHeight w:val="8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EDD8E0"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5F0C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12CF3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05D4A6F8" w14:textId="77777777" w:rsidTr="00910F8D">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37585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46357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DE0EF"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B0E68"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0D9427AE" w14:textId="77777777" w:rsidTr="00910F8D">
        <w:trPr>
          <w:trHeight w:val="241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161CE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Il mercato turistico</w:t>
            </w:r>
          </w:p>
          <w:p w14:paraId="4D5EEB0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Le tipologie di turista</w:t>
            </w:r>
          </w:p>
          <w:p w14:paraId="4D6C79F0"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Le tipologie di turismo</w:t>
            </w:r>
          </w:p>
          <w:p w14:paraId="558EBDB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Le risorse turistiche dell’Italia</w:t>
            </w:r>
          </w:p>
          <w:p w14:paraId="6010BA9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La classificazione delle strutture ricettive </w:t>
            </w:r>
          </w:p>
          <w:p w14:paraId="7CD2498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Le professioni turistiche tradizionali ed emergenti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5ACB3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Riconosce le caratteristiche principali delle strutture e delle figure professionali correlate alla filiera dell’enogastronomia e dell’ospitalità alberghiera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33698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644AB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w:t>
            </w:r>
          </w:p>
        </w:tc>
      </w:tr>
    </w:tbl>
    <w:p w14:paraId="7F150DCF" w14:textId="77777777" w:rsidR="008074D6" w:rsidRDefault="008074D6" w:rsidP="00910F8D">
      <w:pPr>
        <w:widowControl/>
        <w:autoSpaceDE/>
        <w:autoSpaceDN/>
        <w:spacing w:after="240"/>
        <w:rPr>
          <w:rFonts w:asciiTheme="minorHAnsi" w:eastAsia="Times New Roman" w:hAnsiTheme="minorHAnsi" w:cstheme="minorHAnsi"/>
          <w:lang w:eastAsia="it-IT"/>
        </w:rPr>
      </w:pPr>
    </w:p>
    <w:p w14:paraId="09C71246" w14:textId="77777777" w:rsidR="008074D6" w:rsidRDefault="008074D6">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tbl>
      <w:tblPr>
        <w:tblW w:w="0" w:type="auto"/>
        <w:tblCellMar>
          <w:top w:w="15" w:type="dxa"/>
          <w:left w:w="15" w:type="dxa"/>
          <w:bottom w:w="15" w:type="dxa"/>
          <w:right w:w="15" w:type="dxa"/>
        </w:tblCellMar>
        <w:tblLook w:val="04A0" w:firstRow="1" w:lastRow="0" w:firstColumn="1" w:lastColumn="0" w:noHBand="0" w:noVBand="1"/>
      </w:tblPr>
      <w:tblGrid>
        <w:gridCol w:w="4625"/>
        <w:gridCol w:w="8248"/>
        <w:gridCol w:w="1179"/>
        <w:gridCol w:w="1138"/>
      </w:tblGrid>
      <w:tr w:rsidR="00910F8D" w:rsidRPr="00E90855" w14:paraId="0B4B3212"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B36AA3" w14:textId="7FB96EB7" w:rsidR="00910F8D" w:rsidRPr="00E90855" w:rsidRDefault="008074D6"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L’AZIENDA ALBERGO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0EC83C"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B24512F"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801C8FD"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CCA6A4"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21D411"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D17EF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399610C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886F4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219059"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B577C"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80FE0"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6F1899C3"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0EFE8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Conoscere le varie forme di ospitalità.</w:t>
            </w:r>
          </w:p>
          <w:p w14:paraId="534694F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Tipologia dei servizi offerti dalle strutture ricettive.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CED75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Riconosce le caratteristiche principali delle strutture e delle figure professionali correlate alla filiera dell’enogastronomia e dell’ospitalità alberghiera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27591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8-10-11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912A82"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w:t>
            </w:r>
          </w:p>
        </w:tc>
      </w:tr>
      <w:tr w:rsidR="00910F8D" w:rsidRPr="00E90855" w14:paraId="63FC2D13"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717DF8" w14:textId="28AEF0B0" w:rsidR="00910F8D" w:rsidRPr="00E90855" w:rsidRDefault="008074D6" w:rsidP="008074D6">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LA COMUNICAZIONE IN ALBERGO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FA97A5"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799854DA"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A8EF689" w14:textId="77777777" w:rsidTr="00993C29">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C5A11BC"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673F5A"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6224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0D371A87"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94A455"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71446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5A9A4E"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DE8F94"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421DD93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0166F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Principali tecniche di comunicazione e relazioni interpersonali e interculturali. </w:t>
            </w:r>
          </w:p>
          <w:p w14:paraId="4ED7D4D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Principali tecniche di comunicazione scritta, verbale e digitale. </w:t>
            </w:r>
          </w:p>
          <w:p w14:paraId="490E18E5" w14:textId="77777777" w:rsidR="00910F8D" w:rsidRPr="00E90855" w:rsidRDefault="00910F8D" w:rsidP="00910F8D">
            <w:pPr>
              <w:widowControl/>
              <w:autoSpaceDE/>
              <w:autoSpaceDN/>
              <w:rPr>
                <w:rFonts w:asciiTheme="minorHAnsi" w:eastAsia="Times New Roman" w:hAnsiTheme="minorHAnsi" w:cstheme="minorHAnsi"/>
                <w:lang w:eastAsia="it-IT"/>
              </w:rPr>
            </w:pPr>
          </w:p>
          <w:p w14:paraId="3CDDF7A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UDA: LA GIORNATA INIZIA BENE CON LA PRIMA COLAZIONE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71F80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Applica le regole della comunicazione nei contesti professionali di riferimento</w:t>
            </w:r>
          </w:p>
          <w:p w14:paraId="71447616"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Si presenta in modo professionale </w:t>
            </w:r>
          </w:p>
          <w:p w14:paraId="6A731284"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l’impatto degli elementi extralinguistici sul messaggio verbale e sulla relazione</w:t>
            </w:r>
          </w:p>
          <w:p w14:paraId="5B9A3AC7"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le forme di comunicazione per accogliere il cliente, interagire e presentare i prodotti/servizi offerti  </w:t>
            </w:r>
          </w:p>
          <w:p w14:paraId="46CDC28D"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Fornisce informazioni di base al cliente, in relazione alle opportunità ricreative, culturali, enogastronomiche, sportive, escursionistiche del territorio</w:t>
            </w:r>
          </w:p>
          <w:p w14:paraId="5EAD8864"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56571E"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58FE3B"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1-6-7-9</w:t>
            </w:r>
          </w:p>
        </w:tc>
      </w:tr>
    </w:tbl>
    <w:p w14:paraId="6EBEFEC3" w14:textId="77777777" w:rsidR="008074D6" w:rsidRDefault="00910F8D" w:rsidP="00993C29">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p w14:paraId="33797036" w14:textId="77777777" w:rsidR="008074D6" w:rsidRDefault="008074D6">
      <w:pPr>
        <w:rPr>
          <w:rFonts w:asciiTheme="minorHAnsi" w:eastAsia="Times New Roman" w:hAnsiTheme="minorHAnsi" w:cstheme="minorHAnsi"/>
          <w:lang w:eastAsia="it-IT"/>
        </w:rPr>
      </w:pPr>
      <w:r>
        <w:rPr>
          <w:rFonts w:asciiTheme="minorHAnsi" w:eastAsia="Times New Roman" w:hAnsiTheme="minorHAnsi" w:cstheme="minorHAnsi"/>
          <w:lang w:eastAsia="it-IT"/>
        </w:rPr>
        <w:br w:type="page"/>
      </w:r>
    </w:p>
    <w:p w14:paraId="0E235DF7" w14:textId="3040729B" w:rsidR="00910F8D" w:rsidRPr="00E90855" w:rsidRDefault="00910F8D" w:rsidP="00993C29">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lastRenderedPageBreak/>
        <w:br/>
      </w:r>
      <w:r w:rsidRPr="00E90855">
        <w:rPr>
          <w:rFonts w:asciiTheme="minorHAnsi" w:eastAsia="Times New Roman" w:hAnsiTheme="minorHAnsi" w:cstheme="minorHAnsi"/>
          <w:b/>
          <w:bCs/>
          <w:color w:val="000000"/>
          <w:lang w:eastAsia="it-IT"/>
        </w:rPr>
        <w:t>DISCIPLINA: LABORATORIO DI ACCOGLIENZA TURISTICA</w:t>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SECONDE</w:t>
      </w:r>
    </w:p>
    <w:p w14:paraId="7DD882AD" w14:textId="77777777" w:rsidR="00910F8D" w:rsidRPr="00E90855" w:rsidRDefault="00910F8D" w:rsidP="00910F8D">
      <w:pPr>
        <w:widowControl/>
        <w:autoSpaceDE/>
        <w:autoSpaceDN/>
        <w:rPr>
          <w:rFonts w:asciiTheme="minorHAnsi" w:eastAsia="Times New Roman" w:hAnsiTheme="minorHAnsi" w:cstheme="minorHAnsi"/>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945"/>
        <w:gridCol w:w="9750"/>
        <w:gridCol w:w="1268"/>
        <w:gridCol w:w="1227"/>
      </w:tblGrid>
      <w:tr w:rsidR="00910F8D" w:rsidRPr="00E90855" w14:paraId="5BCF59E7"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1A1EA8" w14:textId="119A33EE" w:rsidR="00910F8D" w:rsidRPr="008074D6" w:rsidRDefault="008074D6" w:rsidP="00910F8D">
            <w:pPr>
              <w:widowControl/>
              <w:autoSpaceDE/>
              <w:autoSpaceDN/>
              <w:rPr>
                <w:rFonts w:asciiTheme="minorHAnsi" w:eastAsia="Times New Roman" w:hAnsiTheme="minorHAnsi" w:cstheme="minorHAnsi"/>
                <w:b/>
                <w:bCs/>
                <w:lang w:eastAsia="it-IT"/>
              </w:rPr>
            </w:pPr>
            <w:proofErr w:type="gramStart"/>
            <w:r w:rsidRPr="008074D6">
              <w:rPr>
                <w:rFonts w:asciiTheme="minorHAnsi" w:eastAsia="Times New Roman" w:hAnsiTheme="minorHAnsi" w:cstheme="minorHAnsi"/>
                <w:b/>
                <w:bCs/>
                <w:color w:val="000000"/>
                <w:lang w:eastAsia="it-IT"/>
              </w:rPr>
              <w:t>IL  CICLO</w:t>
            </w:r>
            <w:proofErr w:type="gramEnd"/>
            <w:r w:rsidRPr="008074D6">
              <w:rPr>
                <w:rFonts w:asciiTheme="minorHAnsi" w:eastAsia="Times New Roman" w:hAnsiTheme="minorHAnsi" w:cstheme="minorHAnsi"/>
                <w:b/>
                <w:bCs/>
                <w:color w:val="000000"/>
                <w:lang w:eastAsia="it-IT"/>
              </w:rPr>
              <w:t xml:space="preserve"> DI VITA DEL CLIENTE - OPERAZIONI BASE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16FDF4"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Competenze da raggiungere</w:t>
            </w:r>
          </w:p>
          <w:p w14:paraId="04195B47" w14:textId="77777777" w:rsidR="00910F8D" w:rsidRPr="00E90855" w:rsidRDefault="00910F8D" w:rsidP="00910F8D">
            <w:pPr>
              <w:widowControl/>
              <w:autoSpaceDE/>
              <w:autoSpaceDN/>
              <w:jc w:val="center"/>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2441C026" w14:textId="77777777" w:rsidTr="00993C29">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CB8EC14"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458A18"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F717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002B51C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752F53"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A53B7F" w14:textId="77777777" w:rsidR="00910F8D" w:rsidRPr="00E90855" w:rsidRDefault="00910F8D" w:rsidP="00910F8D">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E867C1" w14:textId="77777777" w:rsidR="00910F8D" w:rsidRPr="00E90855" w:rsidRDefault="00910F8D" w:rsidP="00910F8D">
            <w:pPr>
              <w:widowControl/>
              <w:autoSpaceDE/>
              <w:autoSpaceDN/>
              <w:rPr>
                <w:rFonts w:asciiTheme="minorHAnsi" w:eastAsia="Times New Roman" w:hAnsiTheme="minorHAnsi"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E13140" w14:textId="77777777" w:rsidR="00910F8D" w:rsidRPr="00E90855" w:rsidRDefault="00910F8D" w:rsidP="00910F8D">
            <w:pPr>
              <w:widowControl/>
              <w:autoSpaceDE/>
              <w:autoSpaceDN/>
              <w:rPr>
                <w:rFonts w:asciiTheme="minorHAnsi" w:eastAsia="Times New Roman" w:hAnsiTheme="minorHAnsi" w:cstheme="minorHAnsi"/>
                <w:lang w:eastAsia="it-IT"/>
              </w:rPr>
            </w:pPr>
          </w:p>
        </w:tc>
      </w:tr>
      <w:tr w:rsidR="00910F8D" w:rsidRPr="00E90855" w14:paraId="38A0C6B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EDC80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Fase ante: la richiesta di informazioni</w:t>
            </w:r>
          </w:p>
          <w:p w14:paraId="751F112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roofErr w:type="gramStart"/>
            <w:r w:rsidRPr="00E90855">
              <w:rPr>
                <w:rFonts w:asciiTheme="minorHAnsi" w:eastAsia="Times New Roman" w:hAnsiTheme="minorHAnsi" w:cstheme="minorHAnsi"/>
                <w:color w:val="000000"/>
                <w:lang w:eastAsia="it-IT"/>
              </w:rPr>
              <w:t>la</w:t>
            </w:r>
            <w:proofErr w:type="gramEnd"/>
            <w:r w:rsidRPr="00E90855">
              <w:rPr>
                <w:rFonts w:asciiTheme="minorHAnsi" w:eastAsia="Times New Roman" w:hAnsiTheme="minorHAnsi" w:cstheme="minorHAnsi"/>
                <w:color w:val="000000"/>
                <w:lang w:eastAsia="it-IT"/>
              </w:rPr>
              <w:t xml:space="preserve"> prenotazione</w:t>
            </w:r>
          </w:p>
          <w:p w14:paraId="43E2DDB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Fase </w:t>
            </w:r>
            <w:proofErr w:type="gramStart"/>
            <w:r w:rsidRPr="00E90855">
              <w:rPr>
                <w:rFonts w:asciiTheme="minorHAnsi" w:eastAsia="Times New Roman" w:hAnsiTheme="minorHAnsi" w:cstheme="minorHAnsi"/>
                <w:color w:val="000000"/>
                <w:lang w:eastAsia="it-IT"/>
              </w:rPr>
              <w:t>in:   </w:t>
            </w:r>
            <w:proofErr w:type="gramEnd"/>
            <w:r w:rsidRPr="00E90855">
              <w:rPr>
                <w:rFonts w:asciiTheme="minorHAnsi" w:eastAsia="Times New Roman" w:hAnsiTheme="minorHAnsi" w:cstheme="minorHAnsi"/>
                <w:color w:val="000000"/>
                <w:lang w:eastAsia="it-IT"/>
              </w:rPr>
              <w:t xml:space="preserve">   check-in</w:t>
            </w:r>
          </w:p>
          <w:p w14:paraId="7161B1BD" w14:textId="77777777" w:rsidR="00910F8D" w:rsidRPr="00E90855" w:rsidRDefault="00910F8D" w:rsidP="00910F8D">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color w:val="000000"/>
                <w:lang w:eastAsia="it-IT"/>
              </w:rPr>
              <w:t>                    </w:t>
            </w:r>
            <w:r w:rsidRPr="00E90855">
              <w:rPr>
                <w:rFonts w:asciiTheme="minorHAnsi" w:eastAsia="Times New Roman" w:hAnsiTheme="minorHAnsi" w:cstheme="minorHAnsi"/>
                <w:color w:val="000000"/>
                <w:lang w:val="en-US" w:eastAsia="it-IT"/>
              </w:rPr>
              <w:t>live in</w:t>
            </w:r>
          </w:p>
          <w:p w14:paraId="4BEC9932" w14:textId="77777777" w:rsidR="00910F8D" w:rsidRPr="00E90855" w:rsidRDefault="00910F8D" w:rsidP="00910F8D">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color w:val="000000"/>
                <w:lang w:val="en-US" w:eastAsia="it-IT"/>
              </w:rPr>
              <w:t>Fase post:  check-out</w:t>
            </w:r>
          </w:p>
          <w:p w14:paraId="4EBDDE9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val="en-US" w:eastAsia="it-IT"/>
              </w:rPr>
              <w:t>                    </w:t>
            </w:r>
            <w:proofErr w:type="gramStart"/>
            <w:r w:rsidRPr="00E90855">
              <w:rPr>
                <w:rFonts w:asciiTheme="minorHAnsi" w:eastAsia="Times New Roman" w:hAnsiTheme="minorHAnsi" w:cstheme="minorHAnsi"/>
                <w:color w:val="000000"/>
                <w:lang w:eastAsia="it-IT"/>
              </w:rPr>
              <w:t>la</w:t>
            </w:r>
            <w:proofErr w:type="gramEnd"/>
            <w:r w:rsidRPr="00E90855">
              <w:rPr>
                <w:rFonts w:asciiTheme="minorHAnsi" w:eastAsia="Times New Roman" w:hAnsiTheme="minorHAnsi" w:cstheme="minorHAnsi"/>
                <w:color w:val="000000"/>
                <w:lang w:eastAsia="it-IT"/>
              </w:rPr>
              <w:t xml:space="preserve"> fidelizzazione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1229D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in maniera appropriata gli strumenti e le attrezzature professionali, curandone l'efficienza</w:t>
            </w:r>
          </w:p>
          <w:p w14:paraId="04DCF4A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i principali software applicativi</w:t>
            </w:r>
          </w:p>
          <w:p w14:paraId="2BA27DB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Adotta stili e comportamenti atti alla prevenzione del rischio professionale e ambientale</w:t>
            </w:r>
          </w:p>
          <w:p w14:paraId="13BCACA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in modo corretto i dispositivi di prevenzione </w:t>
            </w:r>
          </w:p>
          <w:p w14:paraId="4838ECE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Usare correttamente le forme di comunicazione per accogliere il cliente, interagire e presentare i prodotti/servizi offerti </w:t>
            </w:r>
          </w:p>
          <w:p w14:paraId="4AE4DFB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Si presenta in modo professionale</w:t>
            </w:r>
          </w:p>
          <w:p w14:paraId="49663C4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Assistere il cliente nella fruizione del servizio interpretandone preferenze e richieste e rilevandone il grado di soddisfazione.</w:t>
            </w:r>
          </w:p>
          <w:p w14:paraId="722250D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Fornisce informazioni al cliente in relazione alle opportunità ricreative, culturali, enogastronomiche, sportive, escursionistiche del territorio</w:t>
            </w:r>
          </w:p>
          <w:p w14:paraId="29854AE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 le principali tipologie di materiali promozionali e pubblicitari dell’offerta turistica </w:t>
            </w:r>
          </w:p>
          <w:p w14:paraId="7996B23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3FDA5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1-6-8-10-11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A75CD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1-3-6-7-8 </w:t>
            </w:r>
          </w:p>
        </w:tc>
      </w:tr>
      <w:tr w:rsidR="00910F8D" w:rsidRPr="00E90855" w14:paraId="2D2F8798"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55C190" w14:textId="61776F47" w:rsidR="00910F8D" w:rsidRPr="00E90855" w:rsidRDefault="008074D6"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VALORIZZAZIONE E PROMOZIONE DELLE RISORSE AMBIENTALI, STORICHE, ARTISTICHE E CULTURALI DEL TERRITORIO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EF8E13"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772A4F4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75F90B5"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71AC5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EE0C9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665F3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155F390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3F2D6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BE4E8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D7065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A9F5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31410148"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1C71E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Potenziamento arte e territorio</w:t>
            </w:r>
          </w:p>
          <w:p w14:paraId="3B4A7E0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33D123C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UDA 1: SOSTENIAMO L’UMBRIA</w:t>
            </w:r>
          </w:p>
          <w:p w14:paraId="7956D47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UDA 2: LE NOSTRE CREAZIONE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22FD5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Fornisce informazioni al cliente in relazione alle opportunità ricreative, culturali, enogastronomiche, sportive, escursionistiche del territorio</w:t>
            </w:r>
          </w:p>
          <w:p w14:paraId="405E513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 le principali tipologie di materiali promozionali e pubblicitari dell’offerta turistica </w:t>
            </w:r>
          </w:p>
          <w:p w14:paraId="7D5E9DE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Usare correttamente le forme di comunicazione per accogliere il cliente, interagire e presentare i prodotti/servizi offerti </w:t>
            </w:r>
          </w:p>
          <w:p w14:paraId="31DD32A3"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EC713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1-4-6-8 (G)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BFB78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1-6-7-8 (I)</w:t>
            </w:r>
          </w:p>
          <w:p w14:paraId="4FEF7AA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bl>
    <w:p w14:paraId="09AF985F" w14:textId="77777777" w:rsidR="008074D6" w:rsidRDefault="008074D6">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78081993"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p w14:paraId="5A976CC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6"/>
          <w:szCs w:val="26"/>
          <w:lang w:eastAsia="it-IT"/>
        </w:rPr>
        <w:t>DISCIPLINA: LABORATORIO DI ACCOGLIENZA TURISTICA</w:t>
      </w:r>
      <w:r w:rsidRPr="00E90855">
        <w:rPr>
          <w:rFonts w:asciiTheme="minorHAnsi" w:eastAsia="Times New Roman" w:hAnsiTheme="minorHAnsi" w:cstheme="minorHAnsi"/>
          <w:b/>
          <w:bCs/>
          <w:color w:val="000000"/>
          <w:sz w:val="26"/>
          <w:szCs w:val="26"/>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TERZE</w:t>
      </w:r>
    </w:p>
    <w:p w14:paraId="7E34F2E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854"/>
        <w:gridCol w:w="8935"/>
        <w:gridCol w:w="1203"/>
        <w:gridCol w:w="1198"/>
      </w:tblGrid>
      <w:tr w:rsidR="00910F8D" w:rsidRPr="00E90855" w14:paraId="4F31795F"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581F66" w14:textId="24D58023" w:rsidR="00910F8D" w:rsidRPr="00E90855" w:rsidRDefault="008074D6"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IL CICLO DI VITA DEL CLIENTE - LIVELLO AVANZATO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B979F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69893134"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6D6A3527"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80A176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31188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8780E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680B83B1"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85FB5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07773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47D0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E24E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33F20E5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C8173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Fase ante: la richiesta di informazioni</w:t>
            </w:r>
          </w:p>
          <w:p w14:paraId="432F3A6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roofErr w:type="gramStart"/>
            <w:r w:rsidRPr="00E90855">
              <w:rPr>
                <w:rFonts w:asciiTheme="minorHAnsi" w:eastAsia="Times New Roman" w:hAnsiTheme="minorHAnsi" w:cstheme="minorHAnsi"/>
                <w:color w:val="000000"/>
                <w:lang w:eastAsia="it-IT"/>
              </w:rPr>
              <w:t>la</w:t>
            </w:r>
            <w:proofErr w:type="gramEnd"/>
            <w:r w:rsidRPr="00E90855">
              <w:rPr>
                <w:rFonts w:asciiTheme="minorHAnsi" w:eastAsia="Times New Roman" w:hAnsiTheme="minorHAnsi" w:cstheme="minorHAnsi"/>
                <w:color w:val="000000"/>
                <w:lang w:eastAsia="it-IT"/>
              </w:rPr>
              <w:t xml:space="preserve"> prenotazione</w:t>
            </w:r>
          </w:p>
          <w:p w14:paraId="05E0355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Fase </w:t>
            </w:r>
            <w:proofErr w:type="gramStart"/>
            <w:r w:rsidRPr="00E90855">
              <w:rPr>
                <w:rFonts w:asciiTheme="minorHAnsi" w:eastAsia="Times New Roman" w:hAnsiTheme="minorHAnsi" w:cstheme="minorHAnsi"/>
                <w:color w:val="000000"/>
                <w:lang w:eastAsia="it-IT"/>
              </w:rPr>
              <w:t>in:   </w:t>
            </w:r>
            <w:proofErr w:type="gramEnd"/>
            <w:r w:rsidRPr="00E90855">
              <w:rPr>
                <w:rFonts w:asciiTheme="minorHAnsi" w:eastAsia="Times New Roman" w:hAnsiTheme="minorHAnsi" w:cstheme="minorHAnsi"/>
                <w:color w:val="000000"/>
                <w:lang w:eastAsia="it-IT"/>
              </w:rPr>
              <w:t xml:space="preserve">   check-in</w:t>
            </w:r>
          </w:p>
          <w:p w14:paraId="056B4617" w14:textId="77777777" w:rsidR="00910F8D" w:rsidRPr="00E90855" w:rsidRDefault="00910F8D" w:rsidP="00910F8D">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color w:val="000000"/>
                <w:lang w:eastAsia="it-IT"/>
              </w:rPr>
              <w:t>                    </w:t>
            </w:r>
            <w:r w:rsidRPr="00E90855">
              <w:rPr>
                <w:rFonts w:asciiTheme="minorHAnsi" w:eastAsia="Times New Roman" w:hAnsiTheme="minorHAnsi" w:cstheme="minorHAnsi"/>
                <w:color w:val="000000"/>
                <w:lang w:val="en-US" w:eastAsia="it-IT"/>
              </w:rPr>
              <w:t>live in</w:t>
            </w:r>
          </w:p>
          <w:p w14:paraId="7F6CA104" w14:textId="77777777" w:rsidR="00910F8D" w:rsidRPr="00E90855" w:rsidRDefault="00910F8D" w:rsidP="00910F8D">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color w:val="000000"/>
                <w:lang w:val="en-US" w:eastAsia="it-IT"/>
              </w:rPr>
              <w:t>Fase post:  check-out</w:t>
            </w:r>
          </w:p>
          <w:p w14:paraId="056A0D4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val="en-US" w:eastAsia="it-IT"/>
              </w:rPr>
              <w:t>                    </w:t>
            </w:r>
            <w:proofErr w:type="gramStart"/>
            <w:r w:rsidRPr="00E90855">
              <w:rPr>
                <w:rFonts w:asciiTheme="minorHAnsi" w:eastAsia="Times New Roman" w:hAnsiTheme="minorHAnsi" w:cstheme="minorHAnsi"/>
                <w:color w:val="000000"/>
                <w:lang w:eastAsia="it-IT"/>
              </w:rPr>
              <w:t>la</w:t>
            </w:r>
            <w:proofErr w:type="gramEnd"/>
            <w:r w:rsidRPr="00E90855">
              <w:rPr>
                <w:rFonts w:asciiTheme="minorHAnsi" w:eastAsia="Times New Roman" w:hAnsiTheme="minorHAnsi" w:cstheme="minorHAnsi"/>
                <w:color w:val="000000"/>
                <w:lang w:eastAsia="it-IT"/>
              </w:rPr>
              <w:t xml:space="preserve"> fidelizzazione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8CAD0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in maniera appropriata le tecniche tradizionali per la produzione e realizzazione di prodotti e/o servizi adeguati ai diversi </w:t>
            </w:r>
          </w:p>
          <w:p w14:paraId="3FD66A3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contesti</w:t>
            </w:r>
            <w:proofErr w:type="gramEnd"/>
            <w:r w:rsidRPr="00E90855">
              <w:rPr>
                <w:rFonts w:asciiTheme="minorHAnsi" w:eastAsia="Times New Roman" w:hAnsiTheme="minorHAnsi" w:cstheme="minorHAnsi"/>
                <w:color w:val="000000"/>
                <w:lang w:eastAsia="it-IT"/>
              </w:rPr>
              <w:t>.</w:t>
            </w:r>
          </w:p>
          <w:p w14:paraId="1FB4975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Applica i protocolli di autocontrollo relativi all’igiene e alla sicurezza</w:t>
            </w:r>
          </w:p>
          <w:p w14:paraId="6E1DDD2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Rispetta i requisiti essenziali e indispensabili di una comunicazione verbale (attenzione, ascolto, disponibilità) con il cliente anche appartenente ad altre culture o con esigenze particolari.</w:t>
            </w:r>
          </w:p>
          <w:p w14:paraId="0AB951F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Assiste il cliente nella fruizione dei servizi, prestando adeguata attenzione a preferenze e richieste</w:t>
            </w:r>
          </w:p>
          <w:p w14:paraId="028A713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Partecipa alla realizzazione di eventi e/o progetti per la valorizzazione del Made in Italy con istituzioni, enti, soggetti economici e imprenditoriali</w:t>
            </w:r>
          </w:p>
          <w:p w14:paraId="1426D1F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software gestionali</w:t>
            </w:r>
          </w:p>
          <w:p w14:paraId="3052531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e riconosce beni culturali, tipicità enogastronomiche e eventi che caratterizzano l’offerta turistica del territorio di appartenenza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4A801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1-6-8-10-11 (G)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220809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1-3-6-7-9-11 (I)</w:t>
            </w:r>
          </w:p>
        </w:tc>
      </w:tr>
      <w:tr w:rsidR="00910F8D" w:rsidRPr="00E90855" w14:paraId="5ABE1260"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C642FE" w14:textId="1D1FEEF0" w:rsidR="00910F8D" w:rsidRPr="00E90855" w:rsidRDefault="008074D6"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r w:rsidRPr="00E90855">
              <w:rPr>
                <w:rFonts w:asciiTheme="minorHAnsi" w:eastAsia="Times New Roman" w:hAnsiTheme="minorHAnsi" w:cstheme="minorHAnsi"/>
                <w:b/>
                <w:bCs/>
                <w:color w:val="000000"/>
                <w:lang w:eastAsia="it-IT"/>
              </w:rPr>
              <w:t>LA LEGISLAZIONE TURISTICA </w:t>
            </w:r>
          </w:p>
          <w:p w14:paraId="4204BE8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0CFF2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4CA46B88"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97EBF63"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8D3E22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73CD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5118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7E54AF8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8114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EEF82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B3D8A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8B2D4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0563F4D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DE5A0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Le norme giuridiche che disciplinano i rapporti tra albergatore e cliente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30C12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Prefigura forme comportamentali di prevenzione del rischio Applica i protocolli di autocontrollo relativi all’igiene e alla sicurezza</w:t>
            </w:r>
          </w:p>
          <w:p w14:paraId="5B6E72E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Rispetta i requisiti essenziali e indispensabili di una comunicazione verbale (attenzione, ascolto, disponibilità) con il cliente anche appartenente ad altre culture o con esigenze particolari.</w:t>
            </w:r>
          </w:p>
          <w:p w14:paraId="373B905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Identifica i principi dell’eco sostenibilità ambientale in relazione all’offerta turistica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1D33D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1-8-11 (G)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59CD7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3-6-8 (I)</w:t>
            </w:r>
          </w:p>
          <w:p w14:paraId="1A2B2CD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bl>
    <w:p w14:paraId="66B4D9E8" w14:textId="52088A9F" w:rsidR="008074D6"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2CBAE34F" w14:textId="77777777" w:rsidR="008074D6" w:rsidRDefault="008074D6">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tbl>
      <w:tblPr>
        <w:tblW w:w="0" w:type="auto"/>
        <w:tblCellMar>
          <w:top w:w="15" w:type="dxa"/>
          <w:left w:w="15" w:type="dxa"/>
          <w:bottom w:w="15" w:type="dxa"/>
          <w:right w:w="15" w:type="dxa"/>
        </w:tblCellMar>
        <w:tblLook w:val="04A0" w:firstRow="1" w:lastRow="0" w:firstColumn="1" w:lastColumn="0" w:noHBand="0" w:noVBand="1"/>
      </w:tblPr>
      <w:tblGrid>
        <w:gridCol w:w="6087"/>
        <w:gridCol w:w="7083"/>
        <w:gridCol w:w="1214"/>
        <w:gridCol w:w="806"/>
      </w:tblGrid>
      <w:tr w:rsidR="00910F8D" w:rsidRPr="00E90855" w14:paraId="03E50864"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189882" w14:textId="10030809"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lastRenderedPageBreak/>
              <w:t xml:space="preserve"> </w:t>
            </w:r>
            <w:r w:rsidR="008074D6" w:rsidRPr="00E90855">
              <w:rPr>
                <w:rFonts w:asciiTheme="minorHAnsi" w:eastAsia="Times New Roman" w:hAnsiTheme="minorHAnsi" w:cstheme="minorHAnsi"/>
                <w:b/>
                <w:bCs/>
                <w:color w:val="000000"/>
                <w:lang w:eastAsia="it-IT"/>
              </w:rPr>
              <w:t>VALORIZZAZIONE E PROMOZIONE DELLE RISORSE AMBIENTALI, STORICHE, ARTISTICHE E CULTURALI DEL TERRITORIO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9F9D67"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03663AA9"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3C864094"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7F912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EFB70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4D035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1F35573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68400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6D9B0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E1E5E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E119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6DAD358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5FF43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Elaborare itinerari tematici finalizzati alla valorizzazione del territorio  </w:t>
            </w:r>
          </w:p>
          <w:p w14:paraId="6829630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Consigliare agli ospiti gli eventi e i prodotti legati alle tradizioni        della zona in base ai diversi gusti e interessi</w:t>
            </w:r>
          </w:p>
          <w:p w14:paraId="16CA184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Compresenza con arte e territorio</w:t>
            </w:r>
          </w:p>
          <w:p w14:paraId="62134AB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19263B4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UDA 1: Itinerari tematici delle regioni italiane</w:t>
            </w:r>
          </w:p>
          <w:p w14:paraId="6ABCE2B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UDA 2: Le nuove frontiere del turismo esperienziale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53659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Adegua la produzione e la vendita dei servizi di accoglienza e ospitalità in relazione alle richieste dei mercati e della clientela</w:t>
            </w:r>
          </w:p>
          <w:p w14:paraId="796D588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le tecniche di promozione, vendita, commercializzazione, assistenza, informazione e intermediazione turistico alberghiera </w:t>
            </w:r>
          </w:p>
          <w:p w14:paraId="72E9101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Valorizza e promuove le tradizioni locali, nazionali e internazionali individuando le nuove tendenze di filiera </w:t>
            </w:r>
          </w:p>
          <w:p w14:paraId="721A803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i canali distributivi più efficaci per la vendita dell'offerta turistica integrata con i principi dell’ecosostenibilità. </w:t>
            </w:r>
          </w:p>
          <w:p w14:paraId="7DB4C92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le inefficienze e le carenze dei servizi erogati in rapporto alle aspettative dei clienti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9649B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1-4-6-8 (G)</w:t>
            </w:r>
          </w:p>
          <w:p w14:paraId="6F96DC4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8C7D3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1-7-8-11 (I)</w:t>
            </w:r>
          </w:p>
        </w:tc>
      </w:tr>
    </w:tbl>
    <w:p w14:paraId="28EC1207"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037C6C31" w14:textId="77777777" w:rsidR="00993C29" w:rsidRPr="00E90855" w:rsidRDefault="00993C29" w:rsidP="00910F8D">
      <w:pPr>
        <w:widowControl/>
        <w:autoSpaceDE/>
        <w:autoSpaceDN/>
        <w:rPr>
          <w:rFonts w:asciiTheme="minorHAnsi" w:eastAsia="Times New Roman" w:hAnsiTheme="minorHAnsi" w:cstheme="minorHAnsi"/>
          <w:b/>
          <w:bCs/>
          <w:color w:val="000000"/>
          <w:sz w:val="26"/>
          <w:szCs w:val="26"/>
          <w:lang w:eastAsia="it-IT"/>
        </w:rPr>
      </w:pPr>
    </w:p>
    <w:p w14:paraId="574F3884" w14:textId="77777777" w:rsidR="00993C29" w:rsidRPr="00E90855" w:rsidRDefault="00993C29" w:rsidP="00910F8D">
      <w:pPr>
        <w:widowControl/>
        <w:autoSpaceDE/>
        <w:autoSpaceDN/>
        <w:rPr>
          <w:rFonts w:asciiTheme="minorHAnsi" w:eastAsia="Times New Roman" w:hAnsiTheme="minorHAnsi" w:cstheme="minorHAnsi"/>
          <w:b/>
          <w:bCs/>
          <w:color w:val="000000"/>
          <w:sz w:val="26"/>
          <w:szCs w:val="26"/>
          <w:lang w:eastAsia="it-IT"/>
        </w:rPr>
      </w:pPr>
    </w:p>
    <w:p w14:paraId="1537F9F2" w14:textId="5F57FEEF" w:rsidR="008074D6" w:rsidRDefault="008074D6">
      <w:pPr>
        <w:rPr>
          <w:rFonts w:asciiTheme="minorHAnsi" w:eastAsia="Times New Roman" w:hAnsiTheme="minorHAnsi" w:cstheme="minorHAnsi"/>
          <w:b/>
          <w:bCs/>
          <w:color w:val="000000"/>
          <w:sz w:val="26"/>
          <w:szCs w:val="26"/>
          <w:lang w:eastAsia="it-IT"/>
        </w:rPr>
      </w:pPr>
      <w:r>
        <w:rPr>
          <w:rFonts w:asciiTheme="minorHAnsi" w:eastAsia="Times New Roman" w:hAnsiTheme="minorHAnsi" w:cstheme="minorHAnsi"/>
          <w:b/>
          <w:bCs/>
          <w:color w:val="000000"/>
          <w:sz w:val="26"/>
          <w:szCs w:val="26"/>
          <w:lang w:eastAsia="it-IT"/>
        </w:rPr>
        <w:br w:type="page"/>
      </w:r>
    </w:p>
    <w:p w14:paraId="4DDC0378" w14:textId="77777777" w:rsidR="00993C29" w:rsidRPr="00E90855" w:rsidRDefault="00993C29" w:rsidP="00910F8D">
      <w:pPr>
        <w:widowControl/>
        <w:autoSpaceDE/>
        <w:autoSpaceDN/>
        <w:rPr>
          <w:rFonts w:asciiTheme="minorHAnsi" w:eastAsia="Times New Roman" w:hAnsiTheme="minorHAnsi" w:cstheme="minorHAnsi"/>
          <w:b/>
          <w:bCs/>
          <w:color w:val="000000"/>
          <w:sz w:val="26"/>
          <w:szCs w:val="26"/>
          <w:lang w:eastAsia="it-IT"/>
        </w:rPr>
      </w:pPr>
    </w:p>
    <w:p w14:paraId="1F7C722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6"/>
          <w:szCs w:val="26"/>
          <w:lang w:eastAsia="it-IT"/>
        </w:rPr>
        <w:t>DISCIPLINA: LABORATORIO DI ACCOGLIENZA TURISTICA</w:t>
      </w:r>
      <w:r w:rsidRPr="00E90855">
        <w:rPr>
          <w:rFonts w:asciiTheme="minorHAnsi" w:eastAsia="Times New Roman" w:hAnsiTheme="minorHAnsi" w:cstheme="minorHAnsi"/>
          <w:b/>
          <w:bCs/>
          <w:color w:val="000000"/>
          <w:sz w:val="26"/>
          <w:szCs w:val="26"/>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QUARTA</w:t>
      </w:r>
    </w:p>
    <w:p w14:paraId="0434600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538"/>
        <w:gridCol w:w="7342"/>
        <w:gridCol w:w="1224"/>
        <w:gridCol w:w="1086"/>
      </w:tblGrid>
      <w:tr w:rsidR="00910F8D" w:rsidRPr="00E90855" w14:paraId="5C3CA9E7"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A9992B" w14:textId="1C9BDE99" w:rsidR="00910F8D" w:rsidRPr="00E90855" w:rsidRDefault="008074D6"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LE FORME DI AFFILIAZIONE TRA STRUTTURE RICETTIVE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65CFC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39DFDD6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7BFC6058"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4EFC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2C39F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B86B6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2BFE083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0916B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B84E8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A77A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BD01E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79C2DD87"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8D893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Le caratteristiche salienti delle principali catene alberghiere</w:t>
            </w:r>
            <w:r w:rsidRPr="00E90855">
              <w:rPr>
                <w:rFonts w:asciiTheme="minorHAnsi" w:eastAsia="Times New Roman" w:hAnsiTheme="minorHAnsi" w:cstheme="minorHAnsi"/>
                <w:color w:val="000000"/>
                <w:sz w:val="13"/>
                <w:szCs w:val="13"/>
                <w:vertAlign w:val="subscript"/>
                <w:lang w:eastAsia="it-IT"/>
              </w:rPr>
              <w:t>;</w:t>
            </w:r>
            <w:r w:rsidRPr="00E90855">
              <w:rPr>
                <w:rFonts w:asciiTheme="minorHAnsi" w:eastAsia="Times New Roman" w:hAnsiTheme="minorHAnsi" w:cstheme="minorHAnsi"/>
                <w:color w:val="000000"/>
                <w:lang w:eastAsia="it-IT"/>
              </w:rPr>
              <w:t>  </w:t>
            </w:r>
          </w:p>
          <w:p w14:paraId="0FD599B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I vantaggi dell’affiliazione commerciale (catena, franchising, management contract, consorzi, gruppi di acquisto </w:t>
            </w:r>
            <w:proofErr w:type="gramStart"/>
            <w:r w:rsidRPr="00E90855">
              <w:rPr>
                <w:rFonts w:asciiTheme="minorHAnsi" w:eastAsia="Times New Roman" w:hAnsiTheme="minorHAnsi" w:cstheme="minorHAnsi"/>
                <w:color w:val="000000"/>
                <w:lang w:eastAsia="it-IT"/>
              </w:rPr>
              <w:t>ecc..</w:t>
            </w:r>
            <w:proofErr w:type="gramEnd"/>
            <w:r w:rsidRPr="00E90855">
              <w:rPr>
                <w:rFonts w:asciiTheme="minorHAnsi" w:eastAsia="Times New Roman" w:hAnsiTheme="minorHAnsi" w:cstheme="minorHAnsi"/>
                <w:color w:val="000000"/>
                <w:lang w:eastAsia="it-IT"/>
              </w:rPr>
              <w:t>);</w:t>
            </w:r>
          </w:p>
          <w:p w14:paraId="1075A9D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 servizi gestiti in outsourcing (vantaggi e svantaggi logistici ed economici)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0159B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Adegua la produzione e la vendita dei servizi di accoglienza e ospitalità in relazione alle richieste dei mercati e della clientela</w:t>
            </w:r>
          </w:p>
          <w:p w14:paraId="07DBE60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le principali tecniche di ricettività e accoglienza in linea con la tipologia di servizio ricettivo e il target di clientela.</w:t>
            </w:r>
          </w:p>
          <w:p w14:paraId="1A14498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le principali tecniche di ricettività e accoglienza in linea con la tipologia di servizio ricettivo e il target di clientela.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556F4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1-7-8-10-11 (G)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99AE5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1-9 (I)</w:t>
            </w:r>
          </w:p>
        </w:tc>
      </w:tr>
      <w:tr w:rsidR="00910F8D" w:rsidRPr="00E90855" w14:paraId="7EE781E6"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E22D53" w14:textId="5D20EEB4"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w:t>
            </w:r>
            <w:r w:rsidR="008074D6" w:rsidRPr="00E90855">
              <w:rPr>
                <w:rFonts w:asciiTheme="minorHAnsi" w:eastAsia="Times New Roman" w:hAnsiTheme="minorHAnsi" w:cstheme="minorHAnsi"/>
                <w:b/>
                <w:bCs/>
                <w:color w:val="000000"/>
                <w:lang w:eastAsia="it-IT"/>
              </w:rPr>
              <w:t>RAPPORTO TRA STRUTTURE RICETTIVE E TOUR OPERATOR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F18D5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67C8015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3BA9D04E"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6F4FF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5B708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F7BA0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257EB39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A907B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9AE1D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6921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FD4A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32A4F97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BD3B7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Gli attori del mercato turistico</w:t>
            </w:r>
          </w:p>
          <w:p w14:paraId="5E9E3AB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 diversi canali di distribuzione</w:t>
            </w:r>
          </w:p>
          <w:p w14:paraId="7740329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Le principali tipologie di agenzia di viaggio tradizionali e on line</w:t>
            </w:r>
          </w:p>
          <w:p w14:paraId="74E17AB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Le attività svolte dalle agenzie di viaggi</w:t>
            </w:r>
          </w:p>
          <w:p w14:paraId="092E5AD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Le figure professionali e l’organigramma delle agenzie di viaggi</w:t>
            </w:r>
          </w:p>
          <w:p w14:paraId="525F83C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 vantaggi di un rapporto di collaborazione tra albergo e agenzia</w:t>
            </w:r>
          </w:p>
          <w:p w14:paraId="35505B4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 contratti di allottment e vuoto per pieno</w:t>
            </w:r>
          </w:p>
          <w:p w14:paraId="66CAFD7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 voucher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6AF1C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Adegua la produzione e la vendita dei servizi di accoglienza e ospitalità in relazione alle richieste dei mercati e della clientela</w:t>
            </w:r>
          </w:p>
          <w:p w14:paraId="65C9816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le tecniche di promozione, vendita, commercializzazione, assistenza, informazione e intermediazione turistico alberghiera </w:t>
            </w:r>
          </w:p>
          <w:p w14:paraId="7E765C2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Partecipa alla gestione dell’intero processo del ciclo cliente applicando tecniche di fidelizzazione e di monitoraggio del grado di soddisfazione della clientela. </w:t>
            </w:r>
          </w:p>
          <w:p w14:paraId="1DB946A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i canali distributivi più efficaci per la vendita dell'offerta turistica integrata con i principi dell’ecosostenibilità. </w:t>
            </w:r>
          </w:p>
          <w:p w14:paraId="67D8B82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le inefficienze e le carenze dei servizi erogati in rapporto alle aspettative dei clienti</w:t>
            </w:r>
          </w:p>
          <w:p w14:paraId="001DAC8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7164C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1-7-8-10-11 (G)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34120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1-8-9 (I)</w:t>
            </w:r>
          </w:p>
        </w:tc>
      </w:tr>
    </w:tbl>
    <w:p w14:paraId="7E03CCA8" w14:textId="17E8BE0E" w:rsidR="008074D6" w:rsidRDefault="008074D6" w:rsidP="00910F8D">
      <w:pPr>
        <w:widowControl/>
        <w:autoSpaceDE/>
        <w:autoSpaceDN/>
        <w:rPr>
          <w:rFonts w:asciiTheme="minorHAnsi" w:eastAsia="Times New Roman" w:hAnsiTheme="minorHAnsi" w:cstheme="minorHAnsi"/>
          <w:sz w:val="24"/>
          <w:szCs w:val="24"/>
          <w:lang w:eastAsia="it-IT"/>
        </w:rPr>
      </w:pPr>
    </w:p>
    <w:p w14:paraId="56CFD063" w14:textId="77777777" w:rsidR="008074D6" w:rsidRDefault="008074D6">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6505505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173"/>
        <w:gridCol w:w="7675"/>
        <w:gridCol w:w="1243"/>
        <w:gridCol w:w="1099"/>
      </w:tblGrid>
      <w:tr w:rsidR="00910F8D" w:rsidRPr="00E90855" w14:paraId="2C0C070D"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F353A" w14:textId="72332C51" w:rsidR="00910F8D" w:rsidRPr="008074D6" w:rsidRDefault="008074D6" w:rsidP="00910F8D">
            <w:pPr>
              <w:widowControl/>
              <w:autoSpaceDE/>
              <w:autoSpaceDN/>
              <w:rPr>
                <w:rFonts w:asciiTheme="minorHAnsi" w:eastAsia="Times New Roman" w:hAnsiTheme="minorHAnsi" w:cstheme="minorHAnsi"/>
                <w:b/>
                <w:bCs/>
                <w:sz w:val="24"/>
                <w:szCs w:val="24"/>
                <w:lang w:eastAsia="it-IT"/>
              </w:rPr>
            </w:pPr>
            <w:r w:rsidRPr="008074D6">
              <w:rPr>
                <w:rFonts w:asciiTheme="minorHAnsi" w:eastAsia="Times New Roman" w:hAnsiTheme="minorHAnsi" w:cstheme="minorHAnsi"/>
                <w:b/>
                <w:bCs/>
                <w:color w:val="000000"/>
                <w:lang w:eastAsia="it-IT"/>
              </w:rPr>
              <w:t>I VETTORI TURISTICI</w:t>
            </w:r>
          </w:p>
          <w:p w14:paraId="1239D70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F9E84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414FC381"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543F874B"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7759B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BA5D3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979BC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7931357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36210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9E397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0FC3A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2B33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26C2CE0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DE02A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Le diverse tipologie di vettori</w:t>
            </w:r>
          </w:p>
          <w:p w14:paraId="3319BA3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Le peculiarità del trasporto aereo, ferroviario, marittimo, su strada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0A4E5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Adegua la produzione e la vendita dei servizi di accoglienza e ospitalità in relazione alle richieste dei mercati e della clientela</w:t>
            </w:r>
          </w:p>
          <w:p w14:paraId="0F6D12F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le tecniche di promozione, vendita, commercializzazione, assistenza, informazione e intermediazione turistico alberghiera </w:t>
            </w:r>
          </w:p>
          <w:p w14:paraId="667D44C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Partecipa alla gestione dell’intero processo del ciclo cliente applicando tecniche di fidelizzazione e di monitoraggio del grado di soddisfazione della clientela. </w:t>
            </w:r>
          </w:p>
          <w:p w14:paraId="6EC559B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i canali distributivi più efficaci per la vendita dell'offerta turistica integrata con i principi dell’ecosostenibilità. </w:t>
            </w:r>
          </w:p>
          <w:p w14:paraId="240FBB3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le inefficienze e le carenze dei servizi erogati in rapporto alle aspettative dei clienti</w:t>
            </w:r>
          </w:p>
          <w:p w14:paraId="0A8EF37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1E1F8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1-7-8-10-11 (G)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AD347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1-8-9 (I)</w:t>
            </w:r>
          </w:p>
        </w:tc>
      </w:tr>
      <w:tr w:rsidR="00910F8D" w:rsidRPr="00E90855" w14:paraId="30E936DC"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13D7F6" w14:textId="4811F9F6" w:rsidR="00910F8D" w:rsidRPr="00E90855" w:rsidRDefault="008074D6"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VALORIZZAZIONE E PROMOZIONE DELLE RISORSE AMBIENTALI, STORICHE, ARTISTICHE E CULTURALI DEL TERRITORIO</w:t>
            </w:r>
          </w:p>
          <w:p w14:paraId="4E50BA8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10B5C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3E1B1B0A"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7A3B6F33"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DEA62C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DD13E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50B4F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6C2C5B6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25E0F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33B9F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33EC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D568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0C844A4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BB04E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Elaborare itinerari tematici finalizzati alla valorizzazione delle destinazioni turistiche europee e mondiali  </w:t>
            </w:r>
          </w:p>
          <w:p w14:paraId="2DB93D8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Consigliare agli ospiti gli eventi e i prodotti turistici in base ai diversi gusti e interessi</w:t>
            </w:r>
          </w:p>
          <w:p w14:paraId="367A7C3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Compresenza con arte e territorio</w:t>
            </w:r>
          </w:p>
          <w:p w14:paraId="13FC6D2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55F5225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UDA 1: ALLA SCOPERTA DELL’ARTE ITALIANA ALL’ESTERO</w:t>
            </w:r>
          </w:p>
          <w:p w14:paraId="3833A9B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UDA 2: TURISMO RELIGIOSO NEL MONDO</w:t>
            </w:r>
          </w:p>
          <w:p w14:paraId="3102B536"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EEA96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Adegua la produzione e la vendita dei servizi di accoglienza e ospitalità in relazione alle richieste dei mercati e della clientela</w:t>
            </w:r>
          </w:p>
          <w:p w14:paraId="11E533D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le tecniche di promozione, vendita, commercializzazione, assistenza, informazione e intermediazione turistico alberghiera </w:t>
            </w:r>
          </w:p>
          <w:p w14:paraId="2101FEF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Valorizza e promuove le tradizioni locali, nazionali e internazionali individuando le nuove tendenze di filiera </w:t>
            </w:r>
          </w:p>
          <w:p w14:paraId="649F375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i canali distributivi più efficaci per la vendita dell'offerta turistica integrata con i principi dell’ecosostenibilità. </w:t>
            </w:r>
          </w:p>
          <w:p w14:paraId="4B1B479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le inefficienze e le carenze dei servizi erogati in rapporto alle aspettative dei clienti</w:t>
            </w:r>
          </w:p>
          <w:p w14:paraId="709577A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1BB2F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1-4-6-8 (G)</w:t>
            </w:r>
          </w:p>
          <w:p w14:paraId="0EAE305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801A7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1-7-8-11 (I)</w:t>
            </w:r>
          </w:p>
        </w:tc>
      </w:tr>
    </w:tbl>
    <w:p w14:paraId="52B97787" w14:textId="77777777" w:rsidR="008074D6" w:rsidRDefault="008074D6">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27B24DE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6"/>
          <w:szCs w:val="26"/>
          <w:lang w:eastAsia="it-IT"/>
        </w:rPr>
        <w:lastRenderedPageBreak/>
        <w:t>DISCIPLINA: LABORATORIO DI ACCOGLIENZA TURISTICA</w:t>
      </w:r>
      <w:r w:rsidRPr="00E90855">
        <w:rPr>
          <w:rFonts w:asciiTheme="minorHAnsi" w:eastAsia="Times New Roman" w:hAnsiTheme="minorHAnsi" w:cstheme="minorHAnsi"/>
          <w:b/>
          <w:bCs/>
          <w:color w:val="000000"/>
          <w:sz w:val="26"/>
          <w:szCs w:val="26"/>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r>
      <w:r w:rsidRPr="00E90855">
        <w:rPr>
          <w:rFonts w:asciiTheme="minorHAnsi" w:eastAsia="Times New Roman" w:hAnsiTheme="minorHAnsi" w:cstheme="minorHAnsi"/>
          <w:b/>
          <w:bCs/>
          <w:color w:val="000000"/>
          <w:lang w:eastAsia="it-IT"/>
        </w:rPr>
        <w:tab/>
        <w:t>CLASSE: QUINTA</w:t>
      </w:r>
    </w:p>
    <w:p w14:paraId="7E62407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535"/>
        <w:gridCol w:w="9316"/>
        <w:gridCol w:w="1156"/>
        <w:gridCol w:w="1183"/>
      </w:tblGrid>
      <w:tr w:rsidR="00910F8D" w:rsidRPr="00E90855" w14:paraId="43EF5F7B"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504158" w14:textId="212A8AEC"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w:t>
            </w:r>
            <w:r w:rsidR="008074D6" w:rsidRPr="00E90855">
              <w:rPr>
                <w:rFonts w:asciiTheme="minorHAnsi" w:eastAsia="Times New Roman" w:hAnsiTheme="minorHAnsi" w:cstheme="minorHAnsi"/>
                <w:b/>
                <w:bCs/>
                <w:color w:val="000000"/>
                <w:lang w:eastAsia="it-IT"/>
              </w:rPr>
              <w:t>SUDDIVISIONE TIPOLOGICA DELLA CLIENTELA IN ALBERGO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E7894A"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348A97D4"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0495C59C" w14:textId="77777777" w:rsidTr="00A20A3A">
        <w:trPr>
          <w:trHeight w:val="2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2EC5C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654F5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A06D8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28351897"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CA99C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79882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68665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2A922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4D7C4CE1"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FD247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Suddivisione tipologica della clientela d’albergo (leisure, business, gruppi) </w:t>
            </w:r>
          </w:p>
          <w:p w14:paraId="656C80E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turismo sostenibile, l’ecoturismo e il turismo responsabile</w:t>
            </w:r>
          </w:p>
          <w:p w14:paraId="0E9A2D6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 servizi offerti da una struttura ricettiva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CCC28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Diversifica il prodotto/servizio in base alle nuove tendenze, ai modelli di consumo, alle pratiche professionali, agli sviluppi tecnologici e di mercato.</w:t>
            </w:r>
          </w:p>
          <w:p w14:paraId="095077E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Posiziona l’offerta turistica identificando servizi primari e complementari per una proposta integrata coerente con il contesto e le esigenze della clientela. </w:t>
            </w:r>
          </w:p>
          <w:p w14:paraId="6F14F39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Valuta la compatibilità dell’offerta turistica integrata</w:t>
            </w:r>
          </w:p>
          <w:p w14:paraId="11D0FE4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roofErr w:type="gramStart"/>
            <w:r w:rsidRPr="00E90855">
              <w:rPr>
                <w:rFonts w:asciiTheme="minorHAnsi" w:eastAsia="Times New Roman" w:hAnsiTheme="minorHAnsi" w:cstheme="minorHAnsi"/>
                <w:color w:val="000000"/>
                <w:lang w:eastAsia="it-IT"/>
              </w:rPr>
              <w:t>con</w:t>
            </w:r>
            <w:proofErr w:type="gramEnd"/>
            <w:r w:rsidRPr="00E90855">
              <w:rPr>
                <w:rFonts w:asciiTheme="minorHAnsi" w:eastAsia="Times New Roman" w:hAnsiTheme="minorHAnsi" w:cstheme="minorHAnsi"/>
                <w:color w:val="000000"/>
                <w:lang w:eastAsia="it-IT"/>
              </w:rPr>
              <w:t xml:space="preserve"> i principi dell’eco sostenibilità </w:t>
            </w:r>
          </w:p>
          <w:p w14:paraId="19B7ECB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Predispone azioni a supporto della domanda potenziale di prodotti e servizi turistici.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0028A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1-7-8-10-11 (G)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246D2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1-8-11 (I)</w:t>
            </w:r>
          </w:p>
        </w:tc>
      </w:tr>
      <w:tr w:rsidR="00910F8D" w:rsidRPr="00E90855" w14:paraId="6FDB6684"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2A42B6" w14:textId="06E36A16" w:rsidR="00910F8D" w:rsidRPr="00E90855" w:rsidRDefault="008074D6"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PRINCIPI E TECNICHE DI MARKETING E VENDITA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4E17B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 Competenze da raggiungere</w:t>
            </w:r>
          </w:p>
          <w:p w14:paraId="1BF0618F"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19F1F052" w14:textId="77777777" w:rsidTr="00A20A3A">
        <w:trPr>
          <w:trHeight w:val="2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F8BF4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CFD5C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49D15F" w14:textId="77777777" w:rsidR="00910F8D" w:rsidRPr="00E90855" w:rsidRDefault="00A20A3A"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56DB2EFB"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9D463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9B904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FC08E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EF715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463A622D"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A6250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marketing per il turismo</w:t>
            </w:r>
          </w:p>
          <w:p w14:paraId="4DE67EB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marketing dei servizi</w:t>
            </w:r>
          </w:p>
          <w:p w14:paraId="1E97124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marketing relazionale</w:t>
            </w:r>
          </w:p>
          <w:p w14:paraId="24A5470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web marketing</w:t>
            </w:r>
          </w:p>
          <w:p w14:paraId="73A2761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La web reputation ed i social media</w:t>
            </w:r>
          </w:p>
          <w:p w14:paraId="3A9A149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piano di marketing per l’albergo</w:t>
            </w:r>
          </w:p>
          <w:p w14:paraId="4413FD6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revenue management</w:t>
            </w:r>
          </w:p>
          <w:p w14:paraId="4DEC51F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La gestione delle vendite e il pricing alberghiero</w:t>
            </w:r>
          </w:p>
          <w:p w14:paraId="7E1282B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La programmazione di settore</w:t>
            </w:r>
          </w:p>
          <w:p w14:paraId="272DB9F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43180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tecniche e strumenti di presentazione e promozione del prodotto/servizio rispondenti alle aspettative e agli stili di vita del target di riferimento. Progetta, attività promozionali e pubblicitarie secondo il tipo di clientela e la tipologia di struttura.</w:t>
            </w:r>
          </w:p>
          <w:p w14:paraId="48FCED2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Monitora il grado di soddisfazione della clientela, applicando tecniche di fidelizzazione post vendita del cliente</w:t>
            </w:r>
          </w:p>
          <w:p w14:paraId="2A23B92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Attua l’informazione e la promozione di un evento turistico-culturale in funzione del target di riferimento e nell’ottica della valorizzazione del Made in Italy</w:t>
            </w:r>
          </w:p>
          <w:p w14:paraId="3782026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Determina gli indicatori di costo per la realizzazione del servizio turistico. </w:t>
            </w:r>
          </w:p>
          <w:p w14:paraId="11A2F3F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Organizza e pianifica offerte turistiche integrate, in italiano e in lingua straniera, utilizzando anche strumenti di marketing e web marketing. </w:t>
            </w:r>
          </w:p>
          <w:p w14:paraId="3376670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Gestisce la fidelizzazione del cliente mediante la programmazione di iniziative di customer care e di customer satisfaction</w:t>
            </w:r>
          </w:p>
          <w:p w14:paraId="605B73F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i target e gli indicatori di performance. </w:t>
            </w:r>
          </w:p>
          <w:p w14:paraId="2F7DF28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Collabora alla realizzazione di attività innovative di pubblicizzazione di itinerari enogastronomici, artistici, naturalistici per promuovere l’immagine e la valorizzazione del </w:t>
            </w:r>
            <w:proofErr w:type="gramStart"/>
            <w:r w:rsidRPr="00E90855">
              <w:rPr>
                <w:rFonts w:asciiTheme="minorHAnsi" w:eastAsia="Times New Roman" w:hAnsiTheme="minorHAnsi" w:cstheme="minorHAnsi"/>
                <w:color w:val="000000"/>
                <w:lang w:eastAsia="it-IT"/>
              </w:rPr>
              <w:t>territorio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CDE64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1-7-8-10-11 (G)</w:t>
            </w:r>
          </w:p>
          <w:p w14:paraId="2F09203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24DA2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1-7- 8- 9-10-11 (I)</w:t>
            </w:r>
          </w:p>
          <w:p w14:paraId="7CD3038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bl>
    <w:p w14:paraId="48D52AFE" w14:textId="1FAD412B" w:rsidR="008074D6" w:rsidRDefault="008074D6" w:rsidP="00910F8D">
      <w:pPr>
        <w:widowControl/>
        <w:autoSpaceDE/>
        <w:autoSpaceDN/>
        <w:rPr>
          <w:rFonts w:asciiTheme="minorHAnsi" w:eastAsia="Times New Roman" w:hAnsiTheme="minorHAnsi" w:cstheme="minorHAnsi"/>
          <w:sz w:val="24"/>
          <w:szCs w:val="24"/>
          <w:lang w:eastAsia="it-IT"/>
        </w:rPr>
      </w:pPr>
    </w:p>
    <w:p w14:paraId="54A9D893" w14:textId="77777777" w:rsidR="008074D6" w:rsidRDefault="008074D6">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34DF3987" w14:textId="77777777" w:rsidR="00A20A3A" w:rsidRPr="00E90855" w:rsidRDefault="00A20A3A" w:rsidP="00910F8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49"/>
        <w:gridCol w:w="7667"/>
        <w:gridCol w:w="1321"/>
        <w:gridCol w:w="1153"/>
      </w:tblGrid>
      <w:tr w:rsidR="00910F8D" w:rsidRPr="00E90855" w14:paraId="2C93E01B"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EA313" w14:textId="53AE0D47" w:rsidR="00910F8D" w:rsidRPr="00E90855" w:rsidRDefault="008074D6" w:rsidP="008074D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LA GESTIONE DELLE RISORSE UMANE IN HOTEL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42D47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01DD946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42680C5E"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0942B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1BF0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1A20C5" w14:textId="77777777" w:rsidR="00910F8D" w:rsidRPr="00E90855" w:rsidRDefault="00A20A3A"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24FEFF1A"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AF541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396C9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8ABB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0357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6E1FB477"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8D541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L’ufficio del personale ed il reclutamento e la selezione del personale</w:t>
            </w:r>
          </w:p>
          <w:p w14:paraId="79E114A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Il rapporto di lavoro e il CCNL</w:t>
            </w:r>
          </w:p>
          <w:p w14:paraId="4AE16FDB" w14:textId="77777777" w:rsidR="00910F8D" w:rsidRPr="00E90855" w:rsidRDefault="00910F8D" w:rsidP="00A20A3A">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Le tipologie contrattuali, la retribuzione, la busta paga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8CF8B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Formulare proposte </w:t>
            </w:r>
            <w:proofErr w:type="gramStart"/>
            <w:r w:rsidRPr="00E90855">
              <w:rPr>
                <w:rFonts w:asciiTheme="minorHAnsi" w:eastAsia="Times New Roman" w:hAnsiTheme="minorHAnsi" w:cstheme="minorHAnsi"/>
                <w:color w:val="000000"/>
                <w:lang w:eastAsia="it-IT"/>
              </w:rPr>
              <w:t>di  miglioramento</w:t>
            </w:r>
            <w:proofErr w:type="gramEnd"/>
            <w:r w:rsidRPr="00E90855">
              <w:rPr>
                <w:rFonts w:asciiTheme="minorHAnsi" w:eastAsia="Times New Roman" w:hAnsiTheme="minorHAnsi" w:cstheme="minorHAnsi"/>
                <w:color w:val="000000"/>
                <w:lang w:eastAsia="it-IT"/>
              </w:rPr>
              <w:t xml:space="preserve"> delle soluzioni organizzative/layout dell'ambiente di lavoro per evitare fonti di rischio</w:t>
            </w:r>
          </w:p>
          <w:p w14:paraId="4C2DEA8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8C294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1-7-8-10-11 (G)</w:t>
            </w:r>
          </w:p>
          <w:p w14:paraId="5418142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CB19E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3 (I)</w:t>
            </w:r>
          </w:p>
          <w:p w14:paraId="1CAE848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591B6805"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A4685A" w14:textId="04DB1FFE" w:rsidR="00910F8D" w:rsidRPr="00E90855" w:rsidRDefault="008074D6" w:rsidP="00A20A3A">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VALORIZZAZIONE E PROMOZIONE DELLE RISORSE AMBIENTALI, STORICHE, ARTISTICHE E CULTURALI DEL TERRITORIO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440836"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Competenze da raggiungere</w:t>
            </w:r>
          </w:p>
          <w:p w14:paraId="28FBA5F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roofErr w:type="gramStart"/>
            <w:r w:rsidRPr="00E90855">
              <w:rPr>
                <w:rFonts w:asciiTheme="minorHAnsi" w:eastAsia="Times New Roman" w:hAnsiTheme="minorHAnsi" w:cstheme="minorHAnsi"/>
                <w:i/>
                <w:iCs/>
                <w:color w:val="000000"/>
                <w:lang w:eastAsia="it-IT"/>
              </w:rPr>
              <w:t>indicare</w:t>
            </w:r>
            <w:proofErr w:type="gramEnd"/>
            <w:r w:rsidRPr="00E90855">
              <w:rPr>
                <w:rFonts w:asciiTheme="minorHAnsi" w:eastAsia="Times New Roman" w:hAnsiTheme="minorHAnsi" w:cstheme="minorHAnsi"/>
                <w:i/>
                <w:iCs/>
                <w:color w:val="000000"/>
                <w:lang w:eastAsia="it-IT"/>
              </w:rPr>
              <w:t xml:space="preserve"> nr)</w:t>
            </w:r>
          </w:p>
        </w:tc>
      </w:tr>
      <w:tr w:rsidR="00910F8D" w:rsidRPr="00E90855" w14:paraId="7A4EA598" w14:textId="77777777" w:rsidTr="00A20A3A">
        <w:trPr>
          <w:trHeight w:val="2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727FD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9FA79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ECF3B9" w14:textId="77777777" w:rsidR="00910F8D" w:rsidRPr="00E90855" w:rsidRDefault="00A20A3A"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Area indirizzo</w:t>
            </w:r>
          </w:p>
        </w:tc>
      </w:tr>
      <w:tr w:rsidR="00910F8D" w:rsidRPr="00E90855" w14:paraId="40D62E0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33AA9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2327E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EE81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D9A68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57F78E2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B1C4F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Elaborare itinerari tematici finalizzati alla valorizzazione delle destinazioni turistiche  </w:t>
            </w:r>
          </w:p>
          <w:p w14:paraId="05DD6D6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Consigliare agli ospiti gli eventi e i prodotti turistici in base ai diversi gusti e interessi</w:t>
            </w:r>
          </w:p>
          <w:p w14:paraId="1ABADB1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Compresenza con arte e territorio</w:t>
            </w:r>
          </w:p>
          <w:p w14:paraId="0D72DC11"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71373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Adegua la produzione e la vendita dei servizi di accoglienza e ospitalità in relazione alle richieste dei mercati e della clientela</w:t>
            </w:r>
          </w:p>
          <w:p w14:paraId="345F236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 le tecniche di promozione, vendita, commercializzazione, assistenza, informazione e intermediazione turistico alberghiera </w:t>
            </w:r>
          </w:p>
          <w:p w14:paraId="40DED1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Valorizza e promuove le tradizioni locali, nazionali e internazionali individuando le nuove tendenze di filiera </w:t>
            </w:r>
          </w:p>
          <w:p w14:paraId="3F0ACD1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i canali distributivi più efficaci per la vendita dell'offerta turistica integrata con i principi dell’ecosostenibilità. </w:t>
            </w:r>
          </w:p>
          <w:p w14:paraId="1C6AB1D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 le inefficienze e le carenze dei servizi erogati in rapporto alle aspettative dei clienti</w:t>
            </w:r>
          </w:p>
          <w:p w14:paraId="4436423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96935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1-4-6-8 (G)</w:t>
            </w:r>
          </w:p>
          <w:p w14:paraId="5B9F514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FD5D7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1-7-8-11 (I)</w:t>
            </w:r>
          </w:p>
        </w:tc>
      </w:tr>
    </w:tbl>
    <w:p w14:paraId="7A47DFD3" w14:textId="7F98F5D9" w:rsidR="008074D6"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A83DBEE" w14:textId="77777777" w:rsidR="008074D6" w:rsidRDefault="008074D6">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1D5922C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DIRITTO/ECONOMIA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CLASSI: PRIMA E SECONDE</w:t>
      </w:r>
    </w:p>
    <w:tbl>
      <w:tblPr>
        <w:tblW w:w="0" w:type="auto"/>
        <w:tblCellMar>
          <w:top w:w="15" w:type="dxa"/>
          <w:left w:w="15" w:type="dxa"/>
          <w:bottom w:w="15" w:type="dxa"/>
          <w:right w:w="15" w:type="dxa"/>
        </w:tblCellMar>
        <w:tblLook w:val="04A0" w:firstRow="1" w:lastRow="0" w:firstColumn="1" w:lastColumn="0" w:noHBand="0" w:noVBand="1"/>
      </w:tblPr>
      <w:tblGrid>
        <w:gridCol w:w="6453"/>
        <w:gridCol w:w="6339"/>
        <w:gridCol w:w="1225"/>
        <w:gridCol w:w="1173"/>
      </w:tblGrid>
      <w:tr w:rsidR="00910F8D" w:rsidRPr="00E90855" w14:paraId="13E3E683" w14:textId="77777777" w:rsidTr="00910F8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B66F38" w14:textId="71E4F942" w:rsidR="00910F8D" w:rsidRPr="00E90855" w:rsidRDefault="00910F8D" w:rsidP="008074D6">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D58F4F"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35E7ACFB"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910F8D" w:rsidRPr="00E90855" w14:paraId="3508A1FA" w14:textId="77777777" w:rsidTr="00910F8D">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0EF47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C4B6D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A758D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910F8D" w:rsidRPr="00E90855" w14:paraId="64172B3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3AB43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1F4A0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6828B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FC2F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69DFD46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E19A4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1° anno</w:t>
            </w:r>
          </w:p>
          <w:p w14:paraId="54E8393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w:t>
            </w:r>
            <w:r w:rsidRPr="00E90855">
              <w:rPr>
                <w:rFonts w:asciiTheme="minorHAnsi" w:eastAsia="Times New Roman" w:hAnsiTheme="minorHAnsi" w:cstheme="minorHAnsi"/>
                <w:color w:val="000000"/>
                <w:lang w:eastAsia="it-IT"/>
              </w:rPr>
              <w:t>: IL DIRITTO E LO STATO 1(G) - Il diritto e le sue funzioni - I soggetti del diritto e le capacità -  Le norme giuridiche e sociali - Presentazione della legislazione sulla sicurezza negli ambienti di lavoro e la normativa igienico sanitaria 11(G) -  Lo Stato e i suoi elementi costitutivi  </w:t>
            </w:r>
          </w:p>
          <w:p w14:paraId="6BE8896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w:t>
            </w:r>
            <w:r w:rsidRPr="00E90855">
              <w:rPr>
                <w:rFonts w:asciiTheme="minorHAnsi" w:eastAsia="Times New Roman" w:hAnsiTheme="minorHAnsi" w:cstheme="minorHAnsi"/>
                <w:color w:val="000000"/>
                <w:lang w:eastAsia="it-IT"/>
              </w:rPr>
              <w:t>: LO STATO E LA COSTITUZIONE 1(G) - Le varie forme di Stato - Le fonti del diritto - Dallo Statuto Albertino alla Costituzione italiana: origine, carattere e struttura. I principi fondamentali della Costituzione Italiana</w:t>
            </w:r>
          </w:p>
          <w:p w14:paraId="52EC807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560886A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2° anno</w:t>
            </w:r>
          </w:p>
          <w:p w14:paraId="2021B9F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w:t>
            </w:r>
            <w:r w:rsidRPr="00E90855">
              <w:rPr>
                <w:rFonts w:asciiTheme="minorHAnsi" w:eastAsia="Times New Roman" w:hAnsiTheme="minorHAnsi" w:cstheme="minorHAnsi"/>
                <w:color w:val="000000"/>
                <w:lang w:eastAsia="it-IT"/>
              </w:rPr>
              <w:t>: LE LIBERTÀ</w:t>
            </w:r>
            <w:proofErr w:type="gramStart"/>
            <w:r w:rsidRPr="00E90855">
              <w:rPr>
                <w:rFonts w:asciiTheme="minorHAnsi" w:eastAsia="Times New Roman" w:hAnsiTheme="minorHAnsi" w:cstheme="minorHAnsi"/>
                <w:color w:val="000000"/>
                <w:lang w:eastAsia="it-IT"/>
              </w:rPr>
              <w:t>’  E</w:t>
            </w:r>
            <w:proofErr w:type="gramEnd"/>
            <w:r w:rsidRPr="00E90855">
              <w:rPr>
                <w:rFonts w:asciiTheme="minorHAnsi" w:eastAsia="Times New Roman" w:hAnsiTheme="minorHAnsi" w:cstheme="minorHAnsi"/>
                <w:color w:val="000000"/>
                <w:lang w:eastAsia="it-IT"/>
              </w:rPr>
              <w:t xml:space="preserve"> I DOVERI </w:t>
            </w:r>
            <w:r w:rsidRPr="00E90855">
              <w:rPr>
                <w:rFonts w:asciiTheme="minorHAnsi" w:eastAsia="Times New Roman" w:hAnsiTheme="minorHAnsi" w:cstheme="minorHAnsi"/>
                <w:b/>
                <w:bCs/>
                <w:color w:val="000000"/>
                <w:lang w:eastAsia="it-IT"/>
              </w:rPr>
              <w:t>1(G)</w:t>
            </w:r>
            <w:r w:rsidRPr="00E90855">
              <w:rPr>
                <w:rFonts w:asciiTheme="minorHAnsi" w:eastAsia="Times New Roman" w:hAnsiTheme="minorHAnsi" w:cstheme="minorHAnsi"/>
                <w:color w:val="000000"/>
                <w:lang w:eastAsia="it-IT"/>
              </w:rPr>
              <w:t xml:space="preserve"> - Le libertà personali - Le libertà di riunione e associazione - Le organizzazioni collettive - Richiami alla legislazione  sulla sicurezza negli ambienti di lavoro e alla normativa igienico sanitaria </w:t>
            </w:r>
            <w:r w:rsidRPr="00E90855">
              <w:rPr>
                <w:rFonts w:asciiTheme="minorHAnsi" w:eastAsia="Times New Roman" w:hAnsiTheme="minorHAnsi" w:cstheme="minorHAnsi"/>
                <w:b/>
                <w:bCs/>
                <w:color w:val="000000"/>
                <w:lang w:eastAsia="it-IT"/>
              </w:rPr>
              <w:t>11(G) 3(I)</w:t>
            </w:r>
            <w:r w:rsidRPr="00E90855">
              <w:rPr>
                <w:rFonts w:asciiTheme="minorHAnsi" w:eastAsia="Times New Roman" w:hAnsiTheme="minorHAnsi" w:cstheme="minorHAnsi"/>
                <w:color w:val="000000"/>
                <w:lang w:eastAsia="it-IT"/>
              </w:rPr>
              <w:t xml:space="preserve"> -  Le regole della democrazia, i diritti politici, i partiti - I doveri del cittadino </w:t>
            </w:r>
          </w:p>
          <w:p w14:paraId="48E6F1C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2</w:t>
            </w:r>
            <w:r w:rsidRPr="00E90855">
              <w:rPr>
                <w:rFonts w:asciiTheme="minorHAnsi" w:eastAsia="Times New Roman" w:hAnsiTheme="minorHAnsi" w:cstheme="minorHAnsi"/>
                <w:color w:val="000000"/>
                <w:lang w:eastAsia="it-IT"/>
              </w:rPr>
              <w:t xml:space="preserve">: L’ORDINAMENTO DELLA REPUBBLICA </w:t>
            </w:r>
            <w:r w:rsidRPr="00E90855">
              <w:rPr>
                <w:rFonts w:asciiTheme="minorHAnsi" w:eastAsia="Times New Roman" w:hAnsiTheme="minorHAnsi" w:cstheme="minorHAnsi"/>
                <w:b/>
                <w:bCs/>
                <w:color w:val="000000"/>
                <w:lang w:eastAsia="it-IT"/>
              </w:rPr>
              <w:t>1(G)</w:t>
            </w:r>
            <w:r w:rsidRPr="00E90855">
              <w:rPr>
                <w:rFonts w:asciiTheme="minorHAnsi" w:eastAsia="Times New Roman" w:hAnsiTheme="minorHAnsi" w:cstheme="minorHAnsi"/>
                <w:color w:val="000000"/>
                <w:lang w:eastAsia="it-IT"/>
              </w:rPr>
              <w:t xml:space="preserve"> - Il Parlamento e la formazione delle leggi - Il referendum - Il Governo, la pubblica amministrazione e gli Enti Locali </w:t>
            </w:r>
            <w:r w:rsidRPr="00E90855">
              <w:rPr>
                <w:rFonts w:asciiTheme="minorHAnsi" w:eastAsia="Times New Roman" w:hAnsiTheme="minorHAnsi" w:cstheme="minorHAnsi"/>
                <w:b/>
                <w:bCs/>
                <w:color w:val="000000"/>
                <w:lang w:eastAsia="it-IT"/>
              </w:rPr>
              <w:t>(3G)</w:t>
            </w:r>
            <w:r w:rsidRPr="00E90855">
              <w:rPr>
                <w:rFonts w:asciiTheme="minorHAnsi" w:eastAsia="Times New Roman" w:hAnsiTheme="minorHAnsi" w:cstheme="minorHAnsi"/>
                <w:color w:val="000000"/>
                <w:lang w:eastAsia="it-IT"/>
              </w:rPr>
              <w:t xml:space="preserve"> - La Magistratura e gli Organi di garanzia costituzionale </w:t>
            </w:r>
          </w:p>
          <w:p w14:paraId="5ED6EF2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3</w:t>
            </w:r>
            <w:r w:rsidRPr="00E90855">
              <w:rPr>
                <w:rFonts w:asciiTheme="minorHAnsi" w:eastAsia="Times New Roman" w:hAnsiTheme="minorHAnsi" w:cstheme="minorHAnsi"/>
                <w:color w:val="000000"/>
                <w:lang w:eastAsia="it-IT"/>
              </w:rPr>
              <w:t>:I</w:t>
            </w:r>
            <w:proofErr w:type="gramEnd"/>
            <w:r w:rsidRPr="00E90855">
              <w:rPr>
                <w:rFonts w:asciiTheme="minorHAnsi" w:eastAsia="Times New Roman" w:hAnsiTheme="minorHAnsi" w:cstheme="minorHAnsi"/>
                <w:color w:val="000000"/>
                <w:lang w:eastAsia="it-IT"/>
              </w:rPr>
              <w:t xml:space="preserve"> DIRITTI ECONOMICI E SOCIALI </w:t>
            </w:r>
            <w:r w:rsidRPr="00E90855">
              <w:rPr>
                <w:rFonts w:asciiTheme="minorHAnsi" w:eastAsia="Times New Roman" w:hAnsiTheme="minorHAnsi" w:cstheme="minorHAnsi"/>
                <w:b/>
                <w:bCs/>
                <w:color w:val="000000"/>
                <w:lang w:eastAsia="it-IT"/>
              </w:rPr>
              <w:t>1(G)</w:t>
            </w:r>
            <w:r w:rsidRPr="00E90855">
              <w:rPr>
                <w:rFonts w:asciiTheme="minorHAnsi" w:eastAsia="Times New Roman" w:hAnsiTheme="minorHAnsi" w:cstheme="minorHAnsi"/>
                <w:color w:val="000000"/>
                <w:lang w:eastAsia="it-IT"/>
              </w:rPr>
              <w:t xml:space="preserve"> - La libertà di iniziativa economica e i diritti dei lavoratori - L’impresa individuale e le società - Il sistema di sicurezza sociale - I diritti sociali </w:t>
            </w:r>
          </w:p>
          <w:p w14:paraId="76A0C4E3" w14:textId="783B5594" w:rsidR="00910F8D" w:rsidRDefault="00910F8D" w:rsidP="00910F8D">
            <w:pPr>
              <w:widowControl/>
              <w:autoSpaceDE/>
              <w:autoSpaceDN/>
              <w:rPr>
                <w:rFonts w:asciiTheme="minorHAnsi" w:eastAsia="Times New Roman" w:hAnsiTheme="minorHAnsi" w:cstheme="minorHAnsi"/>
                <w:sz w:val="24"/>
                <w:szCs w:val="24"/>
                <w:lang w:eastAsia="it-IT"/>
              </w:rPr>
            </w:pPr>
          </w:p>
          <w:p w14:paraId="174F11AB" w14:textId="4F658D2F" w:rsidR="008074D6" w:rsidRDefault="008074D6" w:rsidP="00910F8D">
            <w:pPr>
              <w:widowControl/>
              <w:autoSpaceDE/>
              <w:autoSpaceDN/>
              <w:rPr>
                <w:rFonts w:asciiTheme="minorHAnsi" w:eastAsia="Times New Roman" w:hAnsiTheme="minorHAnsi" w:cstheme="minorHAnsi"/>
                <w:sz w:val="24"/>
                <w:szCs w:val="24"/>
                <w:lang w:eastAsia="it-IT"/>
              </w:rPr>
            </w:pPr>
          </w:p>
          <w:p w14:paraId="05E62988" w14:textId="77777777" w:rsidR="008074D6" w:rsidRPr="00E90855" w:rsidRDefault="008074D6" w:rsidP="00910F8D">
            <w:pPr>
              <w:widowControl/>
              <w:autoSpaceDE/>
              <w:autoSpaceDN/>
              <w:rPr>
                <w:rFonts w:asciiTheme="minorHAnsi" w:eastAsia="Times New Roman" w:hAnsiTheme="minorHAnsi" w:cstheme="minorHAnsi"/>
                <w:sz w:val="24"/>
                <w:szCs w:val="24"/>
                <w:lang w:eastAsia="it-IT"/>
              </w:rPr>
            </w:pPr>
          </w:p>
          <w:p w14:paraId="10AE3AFE" w14:textId="77777777" w:rsidR="00A20A3A" w:rsidRPr="00E90855" w:rsidRDefault="00A20A3A" w:rsidP="00910F8D">
            <w:pPr>
              <w:widowControl/>
              <w:autoSpaceDE/>
              <w:autoSpaceDN/>
              <w:rPr>
                <w:rFonts w:asciiTheme="minorHAnsi" w:eastAsia="Times New Roman" w:hAnsiTheme="minorHAnsi" w:cstheme="minorHAnsi"/>
                <w:b/>
                <w:bCs/>
                <w:color w:val="000000"/>
                <w:lang w:eastAsia="it-IT"/>
              </w:rPr>
            </w:pPr>
          </w:p>
          <w:p w14:paraId="0719E5F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lastRenderedPageBreak/>
              <w:t>1° anno</w:t>
            </w:r>
          </w:p>
          <w:p w14:paraId="0796DC7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 xml:space="preserve">1:   </w:t>
            </w:r>
            <w:proofErr w:type="gramEnd"/>
            <w:r w:rsidRPr="00E90855">
              <w:rPr>
                <w:rFonts w:asciiTheme="minorHAnsi" w:eastAsia="Times New Roman" w:hAnsiTheme="minorHAnsi" w:cstheme="minorHAnsi"/>
                <w:color w:val="000000"/>
                <w:lang w:eastAsia="it-IT"/>
              </w:rPr>
              <w:t xml:space="preserve">PRESENTAZIONE TESTO UNICO SULLA PRIVACY </w:t>
            </w:r>
            <w:r w:rsidRPr="00E90855">
              <w:rPr>
                <w:rFonts w:asciiTheme="minorHAnsi" w:eastAsia="Times New Roman" w:hAnsiTheme="minorHAnsi" w:cstheme="minorHAnsi"/>
                <w:b/>
                <w:bCs/>
                <w:color w:val="000000"/>
                <w:lang w:eastAsia="it-IT"/>
              </w:rPr>
              <w:t>8 (G)</w:t>
            </w:r>
            <w:r w:rsidRPr="00E90855">
              <w:rPr>
                <w:rFonts w:asciiTheme="minorHAnsi" w:eastAsia="Times New Roman" w:hAnsiTheme="minorHAnsi" w:cstheme="minorHAnsi"/>
                <w:color w:val="000000"/>
                <w:lang w:eastAsia="it-IT"/>
              </w:rPr>
              <w:t xml:space="preserve"> - Dati personali, sensibili e ipersensibili come si proteggono</w:t>
            </w:r>
          </w:p>
          <w:p w14:paraId="4195790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2° anno</w:t>
            </w:r>
          </w:p>
          <w:p w14:paraId="1E50142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 xml:space="preserve">2:   </w:t>
            </w:r>
            <w:proofErr w:type="gramEnd"/>
            <w:r w:rsidRPr="00E90855">
              <w:rPr>
                <w:rFonts w:asciiTheme="minorHAnsi" w:eastAsia="Times New Roman" w:hAnsiTheme="minorHAnsi" w:cstheme="minorHAnsi"/>
                <w:color w:val="000000"/>
                <w:lang w:eastAsia="it-IT"/>
              </w:rPr>
              <w:t xml:space="preserve">RICHIAMI TESTO UNICO SULLA PRIVACY </w:t>
            </w:r>
            <w:r w:rsidRPr="00E90855">
              <w:rPr>
                <w:rFonts w:asciiTheme="minorHAnsi" w:eastAsia="Times New Roman" w:hAnsiTheme="minorHAnsi" w:cstheme="minorHAnsi"/>
                <w:b/>
                <w:bCs/>
                <w:color w:val="000000"/>
                <w:lang w:eastAsia="it-IT"/>
              </w:rPr>
              <w:t>8 (G)</w:t>
            </w:r>
            <w:r w:rsidRPr="00E90855">
              <w:rPr>
                <w:rFonts w:asciiTheme="minorHAnsi" w:eastAsia="Times New Roman" w:hAnsiTheme="minorHAnsi" w:cstheme="minorHAnsi"/>
                <w:color w:val="000000"/>
                <w:lang w:eastAsia="it-IT"/>
              </w:rPr>
              <w:t xml:space="preserve"> - Dati personali, sensibili e ipersensibili come si proteggono</w:t>
            </w:r>
          </w:p>
          <w:p w14:paraId="0121C82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08084B8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1° anno</w:t>
            </w:r>
          </w:p>
          <w:p w14:paraId="4147095C" w14:textId="77777777" w:rsidR="00910F8D" w:rsidRPr="00E90855" w:rsidRDefault="00910F8D" w:rsidP="00910F8D">
            <w:pPr>
              <w:widowControl/>
              <w:autoSpaceDE/>
              <w:autoSpaceDN/>
              <w:spacing w:before="52"/>
              <w:ind w:right="289"/>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w:t>
            </w:r>
            <w:r w:rsidRPr="00E90855">
              <w:rPr>
                <w:rFonts w:asciiTheme="minorHAnsi" w:eastAsia="Times New Roman" w:hAnsiTheme="minorHAnsi" w:cstheme="minorHAnsi"/>
                <w:color w:val="000000"/>
                <w:lang w:eastAsia="it-IT"/>
              </w:rPr>
              <w:t xml:space="preserve">: I FONDAMENTI DELL'ATTIVITÀ’ ECONOMICA </w:t>
            </w:r>
            <w:r w:rsidRPr="00E90855">
              <w:rPr>
                <w:rFonts w:asciiTheme="minorHAnsi" w:eastAsia="Times New Roman" w:hAnsiTheme="minorHAnsi" w:cstheme="minorHAnsi"/>
                <w:b/>
                <w:bCs/>
                <w:color w:val="000000"/>
                <w:lang w:eastAsia="it-IT"/>
              </w:rPr>
              <w:t>10 (G) 2(I) 10(I)</w:t>
            </w:r>
            <w:r w:rsidRPr="00E90855">
              <w:rPr>
                <w:rFonts w:asciiTheme="minorHAnsi" w:eastAsia="Times New Roman" w:hAnsiTheme="minorHAnsi" w:cstheme="minorHAnsi"/>
                <w:color w:val="000000"/>
                <w:lang w:eastAsia="it-IT"/>
              </w:rPr>
              <w:t xml:space="preserve"> - I bisogni economici e la produzione di beni e servizi -  Il concetto di bene culturale e ambientale. Legislazione riguardante il patrimonio culturale e ambientale e i marchi di tutela dei prodotti tipici. Marchio </w:t>
            </w:r>
            <w:proofErr w:type="gramStart"/>
            <w:r w:rsidRPr="00E90855">
              <w:rPr>
                <w:rFonts w:asciiTheme="minorHAnsi" w:eastAsia="Times New Roman" w:hAnsiTheme="minorHAnsi" w:cstheme="minorHAnsi"/>
                <w:color w:val="000000"/>
                <w:lang w:eastAsia="it-IT"/>
              </w:rPr>
              <w:t xml:space="preserve">Biologico  </w:t>
            </w:r>
            <w:r w:rsidRPr="00E90855">
              <w:rPr>
                <w:rFonts w:asciiTheme="minorHAnsi" w:eastAsia="Times New Roman" w:hAnsiTheme="minorHAnsi" w:cstheme="minorHAnsi"/>
                <w:b/>
                <w:bCs/>
                <w:color w:val="000000"/>
                <w:lang w:eastAsia="it-IT"/>
              </w:rPr>
              <w:t>11</w:t>
            </w:r>
            <w:proofErr w:type="gramEnd"/>
            <w:r w:rsidRPr="00E90855">
              <w:rPr>
                <w:rFonts w:asciiTheme="minorHAnsi" w:eastAsia="Times New Roman" w:hAnsiTheme="minorHAnsi" w:cstheme="minorHAnsi"/>
                <w:b/>
                <w:bCs/>
                <w:color w:val="000000"/>
                <w:lang w:eastAsia="it-IT"/>
              </w:rPr>
              <w:t xml:space="preserve"> (I) </w:t>
            </w:r>
            <w:r w:rsidRPr="00E90855">
              <w:rPr>
                <w:rFonts w:asciiTheme="minorHAnsi" w:eastAsia="Times New Roman" w:hAnsiTheme="minorHAnsi" w:cstheme="minorHAnsi"/>
                <w:color w:val="000000"/>
                <w:lang w:eastAsia="it-IT"/>
              </w:rPr>
              <w:t> - I settori produttivi. Gli operatori del sistema economico e i loro rapporti (famiglia, impresa, Resto del mondo e Stato) -L’operatore economico Stato: le spese e le entrate pubbliche.  </w:t>
            </w:r>
          </w:p>
          <w:p w14:paraId="5D3EE90C" w14:textId="77777777" w:rsidR="00910F8D" w:rsidRPr="00E90855" w:rsidRDefault="00910F8D" w:rsidP="00910F8D">
            <w:pPr>
              <w:widowControl/>
              <w:autoSpaceDE/>
              <w:autoSpaceDN/>
              <w:spacing w:before="52"/>
              <w:ind w:right="289"/>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2° anno</w:t>
            </w:r>
          </w:p>
          <w:p w14:paraId="517F529E" w14:textId="77777777" w:rsidR="00910F8D" w:rsidRPr="00E90855" w:rsidRDefault="00910F8D" w:rsidP="00910F8D">
            <w:pPr>
              <w:widowControl/>
              <w:autoSpaceDE/>
              <w:autoSpaceDN/>
              <w:spacing w:before="52"/>
              <w:ind w:right="289"/>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MODULO 1</w:t>
            </w:r>
            <w:r w:rsidRPr="00E90855">
              <w:rPr>
                <w:rFonts w:asciiTheme="minorHAnsi" w:eastAsia="Times New Roman" w:hAnsiTheme="minorHAnsi" w:cstheme="minorHAnsi"/>
                <w:color w:val="000000"/>
                <w:lang w:eastAsia="it-IT"/>
              </w:rPr>
              <w:t xml:space="preserve">: I MERCATI DELL’ECONOMIA </w:t>
            </w:r>
            <w:r w:rsidRPr="00E90855">
              <w:rPr>
                <w:rFonts w:asciiTheme="minorHAnsi" w:eastAsia="Times New Roman" w:hAnsiTheme="minorHAnsi" w:cstheme="minorHAnsi"/>
                <w:b/>
                <w:bCs/>
                <w:color w:val="000000"/>
                <w:lang w:eastAsia="it-IT"/>
              </w:rPr>
              <w:t>10 (G) 2(I)</w:t>
            </w:r>
            <w:r w:rsidRPr="00E90855">
              <w:rPr>
                <w:rFonts w:asciiTheme="minorHAnsi" w:eastAsia="Times New Roman" w:hAnsiTheme="minorHAnsi" w:cstheme="minorHAnsi"/>
                <w:color w:val="000000"/>
                <w:lang w:eastAsia="it-IT"/>
              </w:rPr>
              <w:t xml:space="preserve"> - l’operatore impresa e i fattori produttivi - Le diverse forme di mercato -  il consumo, la domanda e l’offerta, la produzione, il mercato, le forme di mercato.Il mercato del lavoro</w:t>
            </w:r>
          </w:p>
          <w:p w14:paraId="1C91486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0C93321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2 ° anno (</w:t>
            </w:r>
            <w:r w:rsidRPr="00E90855">
              <w:rPr>
                <w:rFonts w:asciiTheme="minorHAnsi" w:eastAsia="Times New Roman" w:hAnsiTheme="minorHAnsi" w:cstheme="minorHAnsi"/>
                <w:color w:val="000000"/>
                <w:lang w:eastAsia="it-IT"/>
              </w:rPr>
              <w:t>se richiesto da altri insegnamenti degli altri assi)</w:t>
            </w:r>
          </w:p>
          <w:p w14:paraId="05F58FA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 xml:space="preserve">1 </w:t>
            </w:r>
            <w:r w:rsidRPr="00E90855">
              <w:rPr>
                <w:rFonts w:asciiTheme="minorHAnsi" w:eastAsia="Times New Roman" w:hAnsiTheme="minorHAnsi" w:cstheme="minorHAnsi"/>
                <w:color w:val="000000"/>
                <w:lang w:eastAsia="it-IT"/>
              </w:rPr>
              <w:t>:</w:t>
            </w:r>
            <w:proofErr w:type="gramEnd"/>
            <w:r w:rsidRPr="00E90855">
              <w:rPr>
                <w:rFonts w:asciiTheme="minorHAnsi" w:eastAsia="Times New Roman" w:hAnsiTheme="minorHAnsi" w:cstheme="minorHAnsi"/>
                <w:color w:val="000000"/>
                <w:lang w:eastAsia="it-IT"/>
              </w:rPr>
              <w:t xml:space="preserve"> </w:t>
            </w:r>
            <w:r w:rsidRPr="00E90855">
              <w:rPr>
                <w:rFonts w:asciiTheme="minorHAnsi" w:eastAsia="Times New Roman" w:hAnsiTheme="minorHAnsi" w:cstheme="minorHAnsi"/>
                <w:b/>
                <w:bCs/>
                <w:color w:val="000000"/>
                <w:lang w:eastAsia="it-IT"/>
              </w:rPr>
              <w:t>Elementi di legislazione ambientale 8(I)</w:t>
            </w:r>
            <w:r w:rsidRPr="00E90855">
              <w:rPr>
                <w:rFonts w:asciiTheme="minorHAnsi" w:eastAsia="Times New Roman" w:hAnsiTheme="minorHAnsi" w:cstheme="minorHAnsi"/>
                <w:color w:val="000000"/>
                <w:lang w:eastAsia="it-IT"/>
              </w:rPr>
              <w:t>: parchi, aree protette, riserve naturali.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9581D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Riconoscere la funzione che il diritto svolge in un contesto sociale organizzato, applicando il dettato legislativo alle proprie esperienze personali, scolastiche ed associative. Distinguere le differenti fonti normative e la loro gerarchia con particolare riferimento alla Costituzione italiana e alla sua struttura. Percepire la Costituzione come strumento vivo di partecipazione democratica e come scrigno della storia e della memoria di un popolo. Scoprire il valore delle libertà collettive, riconoscendo che la loro concreta applicazione è parte integrante dello sviluppo democratico e presuppone l’assunzione di specifici doveri. Riconoscere l’importanza che le libertà economiche e il lavoro hanno nello sviluppo della personalità dell’uomo. Individuare nella corretta applicazione delle norme che regolano l’organizzazione costituzionale dello Stato la garanzia della tutela delle libertà e dello sviluppo civile e sociale del paese.</w:t>
            </w:r>
            <w:r w:rsidRPr="00E90855">
              <w:rPr>
                <w:rFonts w:asciiTheme="minorHAnsi" w:eastAsia="Times New Roman" w:hAnsiTheme="minorHAnsi" w:cstheme="minorHAnsi"/>
                <w:b/>
                <w:bCs/>
                <w:color w:val="000000"/>
                <w:sz w:val="28"/>
                <w:szCs w:val="28"/>
                <w:lang w:eastAsia="it-IT"/>
              </w:rPr>
              <w:t> </w:t>
            </w:r>
          </w:p>
          <w:p w14:paraId="5AA3E6F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le esigenze fondamentali che ispirano le scelte e i comportamenti economici, nonché i vincoli a cui essi sono subordinati Interpretare le relazioni tra i soggetti che operano all’interno dell’economia, riconoscendo l’importanza delle loro decisioni per il funzionamento del sistema economico locale.Riconoscere le caratteristiche principali delle diverse tipologie di mercato Individuare le regole alla base del comportamento dei compratori e dei venditori all’interno del mercato dei beni. Riconoscere le caratteristiche principali del mercato del lavoro e individuare le relazioni che si instaurano tra i soggetti economici che operano nel mercato del lavoro Riconoscere le principali figure coinvolte nella gestione della sicurezza negli ambienti di lavoro, nonché individuare gli elementi essenziali coinvolti nel processo di valutazione dei rischi all’interno delle strutture ristorative – ricettive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E01F8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1 (G)</w:t>
            </w:r>
          </w:p>
          <w:p w14:paraId="1D25F4F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w:t>
            </w:r>
            <w:r w:rsidRPr="00E90855">
              <w:rPr>
                <w:rFonts w:asciiTheme="minorHAnsi" w:eastAsia="Times New Roman" w:hAnsiTheme="minorHAnsi" w:cstheme="minorHAnsi"/>
                <w:color w:val="000000"/>
                <w:lang w:eastAsia="it-IT"/>
              </w:rPr>
              <w:t>3 (G)</w:t>
            </w:r>
          </w:p>
          <w:p w14:paraId="5433F57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w:t>
            </w:r>
            <w:r w:rsidRPr="00E90855">
              <w:rPr>
                <w:rFonts w:asciiTheme="minorHAnsi" w:eastAsia="Times New Roman" w:hAnsiTheme="minorHAnsi" w:cstheme="minorHAnsi"/>
                <w:color w:val="000000"/>
                <w:lang w:eastAsia="it-IT"/>
              </w:rPr>
              <w:t>8 (G)</w:t>
            </w:r>
          </w:p>
          <w:p w14:paraId="685D67A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10 (G)</w:t>
            </w:r>
          </w:p>
          <w:p w14:paraId="625DF75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11 (</w:t>
            </w:r>
            <w:proofErr w:type="gramStart"/>
            <w:r w:rsidRPr="00E90855">
              <w:rPr>
                <w:rFonts w:asciiTheme="minorHAnsi" w:eastAsia="Times New Roman" w:hAnsiTheme="minorHAnsi" w:cstheme="minorHAnsi"/>
                <w:color w:val="000000"/>
                <w:lang w:eastAsia="it-IT"/>
              </w:rPr>
              <w:t>G)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E77D22" w14:textId="77777777" w:rsidR="00910F8D" w:rsidRPr="00E90855" w:rsidRDefault="00910F8D" w:rsidP="00910F8D">
            <w:pPr>
              <w:widowControl/>
              <w:autoSpaceDE/>
              <w:autoSpaceDN/>
              <w:spacing w:before="52"/>
              <w:ind w:right="289"/>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 (I)</w:t>
            </w:r>
          </w:p>
          <w:p w14:paraId="50B84CBB" w14:textId="77777777" w:rsidR="00910F8D" w:rsidRPr="00E90855" w:rsidRDefault="00910F8D" w:rsidP="00910F8D">
            <w:pPr>
              <w:widowControl/>
              <w:autoSpaceDE/>
              <w:autoSpaceDN/>
              <w:spacing w:before="52"/>
              <w:ind w:right="289"/>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3 (I)</w:t>
            </w:r>
          </w:p>
          <w:p w14:paraId="4964716F" w14:textId="77777777" w:rsidR="00910F8D" w:rsidRPr="00E90855" w:rsidRDefault="00910F8D" w:rsidP="00910F8D">
            <w:pPr>
              <w:widowControl/>
              <w:autoSpaceDE/>
              <w:autoSpaceDN/>
              <w:spacing w:before="52"/>
              <w:ind w:right="289"/>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8 (I)</w:t>
            </w:r>
          </w:p>
          <w:p w14:paraId="2D607E73" w14:textId="77777777" w:rsidR="00910F8D" w:rsidRPr="00E90855" w:rsidRDefault="00910F8D" w:rsidP="00910F8D">
            <w:pPr>
              <w:widowControl/>
              <w:autoSpaceDE/>
              <w:autoSpaceDN/>
              <w:spacing w:before="52"/>
              <w:ind w:right="289"/>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10 (I) </w:t>
            </w:r>
          </w:p>
        </w:tc>
      </w:tr>
    </w:tbl>
    <w:p w14:paraId="37E26944" w14:textId="2CDE46EF" w:rsidR="00A20A3A"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3ED3757" w14:textId="77777777" w:rsidR="00B70CEF" w:rsidRPr="00E90855" w:rsidRDefault="00B70CEF">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6D221238" w14:textId="77777777" w:rsidR="009C5220" w:rsidRDefault="009C5220" w:rsidP="00910F8D">
      <w:pPr>
        <w:widowControl/>
        <w:autoSpaceDE/>
        <w:autoSpaceDN/>
        <w:rPr>
          <w:rFonts w:asciiTheme="minorHAnsi" w:eastAsia="Times New Roman" w:hAnsiTheme="minorHAnsi" w:cstheme="minorHAnsi"/>
          <w:b/>
          <w:bCs/>
          <w:color w:val="000000"/>
          <w:sz w:val="28"/>
          <w:szCs w:val="28"/>
          <w:lang w:eastAsia="it-IT"/>
        </w:rPr>
      </w:pPr>
    </w:p>
    <w:p w14:paraId="0C5C6575" w14:textId="42E7E399" w:rsidR="009C5220" w:rsidRDefault="009C5220" w:rsidP="009C5220">
      <w:pPr>
        <w:rPr>
          <w:b/>
          <w:color w:val="000000" w:themeColor="text1"/>
          <w:sz w:val="28"/>
          <w:szCs w:val="28"/>
        </w:rPr>
      </w:pPr>
      <w:r>
        <w:rPr>
          <w:b/>
          <w:color w:val="000000" w:themeColor="text1"/>
          <w:sz w:val="28"/>
          <w:szCs w:val="28"/>
        </w:rPr>
        <w:t>DISCIPLINA: INGLESE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w:t>
      </w:r>
      <w:proofErr w:type="gramStart"/>
      <w:r>
        <w:rPr>
          <w:b/>
          <w:color w:val="000000" w:themeColor="text1"/>
          <w:sz w:val="28"/>
          <w:szCs w:val="28"/>
        </w:rPr>
        <w:t>CLASSE:  prima</w:t>
      </w:r>
      <w:proofErr w:type="gramEnd"/>
      <w:r>
        <w:rPr>
          <w:b/>
          <w:color w:val="000000" w:themeColor="text1"/>
          <w:sz w:val="28"/>
          <w:szCs w:val="28"/>
        </w:rPr>
        <w:t xml:space="preserve"> </w:t>
      </w:r>
    </w:p>
    <w:p w14:paraId="4FACE6FC" w14:textId="77777777" w:rsidR="009C5220" w:rsidRDefault="009C5220" w:rsidP="009C5220">
      <w:pPr>
        <w:rPr>
          <w:b/>
          <w:color w:val="000000" w:themeColor="text1"/>
          <w:sz w:val="28"/>
          <w:szCs w:val="28"/>
        </w:rPr>
      </w:pPr>
    </w:p>
    <w:tbl>
      <w:tblPr>
        <w:tblStyle w:val="Style164"/>
        <w:tblW w:w="15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3620"/>
        <w:gridCol w:w="1830"/>
        <w:gridCol w:w="1965"/>
      </w:tblGrid>
      <w:tr w:rsidR="009C5220" w14:paraId="4C20C4DC" w14:textId="77777777" w:rsidTr="000B2C0F">
        <w:tc>
          <w:tcPr>
            <w:tcW w:w="11412" w:type="dxa"/>
            <w:gridSpan w:val="2"/>
            <w:vMerge w:val="restart"/>
            <w:vAlign w:val="center"/>
          </w:tcPr>
          <w:p w14:paraId="37263534"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4FD3D5B2"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795" w:type="dxa"/>
            <w:gridSpan w:val="2"/>
          </w:tcPr>
          <w:p w14:paraId="0CB9E449"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52777718"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5B9C2D46" w14:textId="77777777" w:rsidTr="000B2C0F">
        <w:trPr>
          <w:trHeight w:val="393"/>
        </w:trPr>
        <w:tc>
          <w:tcPr>
            <w:tcW w:w="11412" w:type="dxa"/>
            <w:gridSpan w:val="2"/>
            <w:vMerge/>
            <w:vAlign w:val="center"/>
          </w:tcPr>
          <w:p w14:paraId="202D1067" w14:textId="77777777" w:rsidR="009C5220" w:rsidRDefault="009C5220" w:rsidP="000B2C0F">
            <w:pPr>
              <w:spacing w:line="276" w:lineRule="auto"/>
              <w:rPr>
                <w:i/>
                <w:color w:val="000000" w:themeColor="text1"/>
                <w:sz w:val="28"/>
                <w:szCs w:val="28"/>
              </w:rPr>
            </w:pPr>
          </w:p>
        </w:tc>
        <w:tc>
          <w:tcPr>
            <w:tcW w:w="1830" w:type="dxa"/>
            <w:vMerge w:val="restart"/>
            <w:vAlign w:val="center"/>
          </w:tcPr>
          <w:p w14:paraId="7BDB0925" w14:textId="77777777" w:rsidR="009C5220" w:rsidRDefault="009C5220" w:rsidP="000B2C0F">
            <w:pPr>
              <w:rPr>
                <w:i/>
                <w:color w:val="000000" w:themeColor="text1"/>
                <w:sz w:val="28"/>
                <w:szCs w:val="28"/>
              </w:rPr>
            </w:pPr>
            <w:r>
              <w:rPr>
                <w:i/>
                <w:color w:val="000000" w:themeColor="text1"/>
                <w:sz w:val="28"/>
                <w:szCs w:val="28"/>
              </w:rPr>
              <w:t>Area generale</w:t>
            </w:r>
          </w:p>
        </w:tc>
        <w:tc>
          <w:tcPr>
            <w:tcW w:w="1965" w:type="dxa"/>
            <w:vMerge w:val="restart"/>
            <w:vAlign w:val="center"/>
          </w:tcPr>
          <w:p w14:paraId="1CFAC675"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10F0A643" w14:textId="77777777" w:rsidTr="000B2C0F">
        <w:tc>
          <w:tcPr>
            <w:tcW w:w="7792" w:type="dxa"/>
          </w:tcPr>
          <w:p w14:paraId="1181CE2B" w14:textId="77777777" w:rsidR="009C5220" w:rsidRDefault="009C5220" w:rsidP="000B2C0F">
            <w:pPr>
              <w:rPr>
                <w:b/>
                <w:color w:val="000000" w:themeColor="text1"/>
                <w:sz w:val="28"/>
                <w:szCs w:val="28"/>
              </w:rPr>
            </w:pPr>
            <w:r>
              <w:rPr>
                <w:b/>
                <w:color w:val="000000" w:themeColor="text1"/>
                <w:sz w:val="28"/>
                <w:szCs w:val="28"/>
              </w:rPr>
              <w:t>CONOSCENZE</w:t>
            </w:r>
          </w:p>
        </w:tc>
        <w:tc>
          <w:tcPr>
            <w:tcW w:w="3620" w:type="dxa"/>
          </w:tcPr>
          <w:p w14:paraId="3BCF0523" w14:textId="77777777" w:rsidR="009C5220" w:rsidRDefault="009C5220" w:rsidP="000B2C0F">
            <w:pPr>
              <w:rPr>
                <w:b/>
                <w:color w:val="000000" w:themeColor="text1"/>
                <w:sz w:val="28"/>
                <w:szCs w:val="28"/>
              </w:rPr>
            </w:pPr>
            <w:r>
              <w:rPr>
                <w:b/>
                <w:color w:val="000000" w:themeColor="text1"/>
                <w:sz w:val="28"/>
                <w:szCs w:val="28"/>
              </w:rPr>
              <w:t>ABILITA’</w:t>
            </w:r>
          </w:p>
        </w:tc>
        <w:tc>
          <w:tcPr>
            <w:tcW w:w="1830" w:type="dxa"/>
            <w:vMerge/>
            <w:vAlign w:val="center"/>
          </w:tcPr>
          <w:p w14:paraId="1004EE6D" w14:textId="77777777" w:rsidR="009C5220" w:rsidRDefault="009C5220" w:rsidP="000B2C0F">
            <w:pPr>
              <w:spacing w:line="276" w:lineRule="auto"/>
              <w:rPr>
                <w:b/>
                <w:color w:val="000000" w:themeColor="text1"/>
                <w:sz w:val="28"/>
                <w:szCs w:val="28"/>
              </w:rPr>
            </w:pPr>
          </w:p>
        </w:tc>
        <w:tc>
          <w:tcPr>
            <w:tcW w:w="1965" w:type="dxa"/>
            <w:vMerge/>
            <w:vAlign w:val="center"/>
          </w:tcPr>
          <w:p w14:paraId="283B95DA" w14:textId="77777777" w:rsidR="009C5220" w:rsidRDefault="009C5220" w:rsidP="000B2C0F">
            <w:pPr>
              <w:spacing w:line="276" w:lineRule="auto"/>
              <w:rPr>
                <w:b/>
                <w:color w:val="000000" w:themeColor="text1"/>
                <w:sz w:val="28"/>
                <w:szCs w:val="28"/>
              </w:rPr>
            </w:pPr>
          </w:p>
        </w:tc>
      </w:tr>
      <w:tr w:rsidR="009C5220" w14:paraId="7EC9818A" w14:textId="77777777" w:rsidTr="000B2C0F">
        <w:tc>
          <w:tcPr>
            <w:tcW w:w="7792" w:type="dxa"/>
          </w:tcPr>
          <w:p w14:paraId="7B27188D" w14:textId="77777777" w:rsidR="009C5220" w:rsidRPr="008D7CA7" w:rsidRDefault="009C5220" w:rsidP="000B2C0F">
            <w:pPr>
              <w:ind w:left="720"/>
              <w:rPr>
                <w:color w:val="000000" w:themeColor="text1"/>
                <w:lang w:val="en-US"/>
              </w:rPr>
            </w:pPr>
          </w:p>
          <w:p w14:paraId="25E5CC9D" w14:textId="77777777" w:rsidR="009C5220" w:rsidRPr="008D7CA7" w:rsidRDefault="009C5220" w:rsidP="000B2C0F">
            <w:pPr>
              <w:rPr>
                <w:b/>
                <w:color w:val="000000" w:themeColor="text1"/>
                <w:lang w:val="en-US"/>
              </w:rPr>
            </w:pPr>
            <w:r w:rsidRPr="008D7CA7">
              <w:rPr>
                <w:b/>
                <w:color w:val="000000" w:themeColor="text1"/>
                <w:lang w:val="en-US"/>
              </w:rPr>
              <w:t>MODULO 1: STARTER</w:t>
            </w:r>
          </w:p>
          <w:p w14:paraId="7BE77262" w14:textId="77777777" w:rsidR="009C5220" w:rsidRPr="008D7CA7" w:rsidRDefault="009C5220" w:rsidP="000B2C0F">
            <w:pPr>
              <w:rPr>
                <w:b/>
                <w:color w:val="000000" w:themeColor="text1"/>
                <w:lang w:val="en-US"/>
              </w:rPr>
            </w:pPr>
          </w:p>
          <w:p w14:paraId="791C0126" w14:textId="77777777" w:rsidR="009C5220" w:rsidRPr="008D7CA7" w:rsidRDefault="009C5220" w:rsidP="000B2C0F">
            <w:pPr>
              <w:spacing w:line="360" w:lineRule="auto"/>
              <w:rPr>
                <w:b/>
                <w:color w:val="000000" w:themeColor="text1"/>
                <w:lang w:val="en-US"/>
              </w:rPr>
            </w:pPr>
            <w:r w:rsidRPr="008D7CA7">
              <w:rPr>
                <w:b/>
                <w:color w:val="000000" w:themeColor="text1"/>
                <w:lang w:val="en-US"/>
              </w:rPr>
              <w:t>U.D.  About me</w:t>
            </w:r>
          </w:p>
          <w:p w14:paraId="42651035" w14:textId="77777777" w:rsidR="009C5220" w:rsidRDefault="009C5220" w:rsidP="000B2C0F">
            <w:pPr>
              <w:spacing w:line="360" w:lineRule="auto"/>
              <w:rPr>
                <w:color w:val="000000" w:themeColor="text1"/>
              </w:rPr>
            </w:pPr>
            <w:r>
              <w:rPr>
                <w:color w:val="000000" w:themeColor="text1"/>
              </w:rPr>
              <w:t xml:space="preserve">Grammatica: Pronomi personali soggetto e oggetto, aggettivi e pronomi possessivi, genitivo sassone ('s), presente del verbo to be (forme aff. neg. inter. e short answers), have got – presente del verbo, verbo can: abilità, possibilità, permesso e richieste, parole interrogative: </w:t>
            </w:r>
            <w:proofErr w:type="gramStart"/>
            <w:r>
              <w:rPr>
                <w:color w:val="000000" w:themeColor="text1"/>
              </w:rPr>
              <w:t>Who?,</w:t>
            </w:r>
            <w:proofErr w:type="gramEnd"/>
            <w:r>
              <w:rPr>
                <w:color w:val="000000" w:themeColor="text1"/>
              </w:rPr>
              <w:t xml:space="preserve"> What?, Where?, How?, uso degli articoli: determinativo the e indeterminativi a/an, plurale dei sostantivi. This/that, these/those, There is/There are, some/any, preposizioni e locuzioni di luogo, preposizioni di tempo (at, in, on</w:t>
            </w:r>
            <w:proofErr w:type="gramStart"/>
            <w:r>
              <w:rPr>
                <w:color w:val="000000" w:themeColor="text1"/>
              </w:rPr>
              <w:t>),  imperativo</w:t>
            </w:r>
            <w:proofErr w:type="gramEnd"/>
            <w:r>
              <w:rPr>
                <w:color w:val="000000" w:themeColor="text1"/>
              </w:rPr>
              <w:t xml:space="preserve"> forma affermativa e negativa, </w:t>
            </w:r>
          </w:p>
          <w:p w14:paraId="3A2B8F68" w14:textId="77777777" w:rsidR="009C5220" w:rsidRDefault="009C5220" w:rsidP="000B2C0F">
            <w:pPr>
              <w:spacing w:line="360" w:lineRule="auto"/>
              <w:rPr>
                <w:color w:val="000000" w:themeColor="text1"/>
              </w:rPr>
            </w:pPr>
            <w:r>
              <w:rPr>
                <w:color w:val="000000" w:themeColor="text1"/>
                <w:u w:val="single"/>
              </w:rPr>
              <w:t>Lessico:</w:t>
            </w:r>
            <w:r>
              <w:rPr>
                <w:color w:val="000000" w:themeColor="text1"/>
              </w:rPr>
              <w:t xml:space="preserve"> Numeri ordinali, date, anni; dati personali; lessico riguardante la famiglia, la propria stanza e la casa, shops and places in town; paesi e </w:t>
            </w:r>
            <w:proofErr w:type="gramStart"/>
            <w:r>
              <w:rPr>
                <w:color w:val="000000" w:themeColor="text1"/>
              </w:rPr>
              <w:t>nazionalità ,</w:t>
            </w:r>
            <w:proofErr w:type="gramEnd"/>
            <w:r>
              <w:rPr>
                <w:color w:val="000000" w:themeColor="text1"/>
              </w:rPr>
              <w:t xml:space="preserve"> jobs, days, months and seasons;il tempo atmosferico, l’orario,  introduzione al lessico specifico di settore </w:t>
            </w:r>
          </w:p>
          <w:p w14:paraId="34294D91" w14:textId="77777777" w:rsidR="009C5220" w:rsidRPr="008D7CA7" w:rsidRDefault="009C5220" w:rsidP="000B2C0F">
            <w:pPr>
              <w:spacing w:line="360" w:lineRule="auto"/>
              <w:rPr>
                <w:color w:val="000000" w:themeColor="text1"/>
                <w:lang w:val="en-US"/>
              </w:rPr>
            </w:pPr>
            <w:r w:rsidRPr="008D7CA7">
              <w:rPr>
                <w:color w:val="000000" w:themeColor="text1"/>
                <w:lang w:val="en-US"/>
              </w:rPr>
              <w:t xml:space="preserve">Fonetica: L’alfabeto; </w:t>
            </w:r>
          </w:p>
          <w:p w14:paraId="2F9183C7" w14:textId="77777777" w:rsidR="009C5220" w:rsidRPr="008D7CA7" w:rsidRDefault="009C5220" w:rsidP="000B2C0F">
            <w:pPr>
              <w:spacing w:line="360" w:lineRule="auto"/>
              <w:rPr>
                <w:color w:val="000000" w:themeColor="text1"/>
                <w:lang w:val="en-US"/>
              </w:rPr>
            </w:pPr>
          </w:p>
          <w:p w14:paraId="7C79236F" w14:textId="77777777" w:rsidR="009C5220" w:rsidRPr="008D7CA7" w:rsidRDefault="009C5220" w:rsidP="000B2C0F">
            <w:pPr>
              <w:spacing w:line="360" w:lineRule="auto"/>
              <w:rPr>
                <w:b/>
                <w:color w:val="000000" w:themeColor="text1"/>
                <w:lang w:val="en-US"/>
              </w:rPr>
            </w:pPr>
            <w:r w:rsidRPr="008D7CA7">
              <w:rPr>
                <w:b/>
                <w:color w:val="000000" w:themeColor="text1"/>
                <w:lang w:val="en-US"/>
              </w:rPr>
              <w:t>MODULO 2 DAY TO DAY</w:t>
            </w:r>
          </w:p>
          <w:p w14:paraId="4E5157BA" w14:textId="77777777" w:rsidR="009C5220" w:rsidRDefault="009C5220" w:rsidP="000B2C0F">
            <w:pPr>
              <w:spacing w:line="360" w:lineRule="auto"/>
              <w:rPr>
                <w:b/>
                <w:color w:val="000000" w:themeColor="text1"/>
              </w:rPr>
            </w:pPr>
            <w:r>
              <w:rPr>
                <w:b/>
                <w:color w:val="000000" w:themeColor="text1"/>
              </w:rPr>
              <w:t>U.D. My week</w:t>
            </w:r>
          </w:p>
          <w:p w14:paraId="219F64E5" w14:textId="77777777" w:rsidR="009C5220" w:rsidRDefault="009C5220" w:rsidP="000B2C0F">
            <w:pPr>
              <w:rPr>
                <w:color w:val="000000" w:themeColor="text1"/>
              </w:rPr>
            </w:pPr>
            <w:r>
              <w:rPr>
                <w:color w:val="000000" w:themeColor="text1"/>
              </w:rPr>
              <w:t xml:space="preserve">Grammatica: Presente </w:t>
            </w:r>
            <w:proofErr w:type="gramStart"/>
            <w:r>
              <w:rPr>
                <w:color w:val="000000" w:themeColor="text1"/>
              </w:rPr>
              <w:t>semplice  (</w:t>
            </w:r>
            <w:proofErr w:type="gramEnd"/>
            <w:r>
              <w:rPr>
                <w:color w:val="000000" w:themeColor="text1"/>
              </w:rPr>
              <w:t>forme aff. neg. inter. e short answers</w:t>
            </w:r>
            <w:proofErr w:type="gramStart"/>
            <w:r>
              <w:rPr>
                <w:color w:val="000000" w:themeColor="text1"/>
              </w:rPr>
              <w:t>);verbi</w:t>
            </w:r>
            <w:proofErr w:type="gramEnd"/>
            <w:r>
              <w:rPr>
                <w:color w:val="000000" w:themeColor="text1"/>
              </w:rPr>
              <w:t xml:space="preserve"> di </w:t>
            </w:r>
            <w:r>
              <w:rPr>
                <w:color w:val="000000" w:themeColor="text1"/>
              </w:rPr>
              <w:lastRenderedPageBreak/>
              <w:t>preferenza (love, like, hate +ing, tutte le foerme), avverbi e locuzioni avverbiali di frequenza; pronomi personali complemento.</w:t>
            </w:r>
          </w:p>
          <w:p w14:paraId="7AEE755D" w14:textId="77777777" w:rsidR="009C5220" w:rsidRDefault="009C5220" w:rsidP="000B2C0F">
            <w:pPr>
              <w:rPr>
                <w:color w:val="000000" w:themeColor="text1"/>
              </w:rPr>
            </w:pPr>
            <w:proofErr w:type="gramStart"/>
            <w:r>
              <w:rPr>
                <w:color w:val="000000" w:themeColor="text1"/>
              </w:rPr>
              <w:t>Lessico:  attività</w:t>
            </w:r>
            <w:proofErr w:type="gramEnd"/>
            <w:r>
              <w:rPr>
                <w:color w:val="000000" w:themeColor="text1"/>
              </w:rPr>
              <w:t xml:space="preserve"> del tempo libero; routines, lavori domestici, materie scolastiche.</w:t>
            </w:r>
          </w:p>
          <w:p w14:paraId="29195843" w14:textId="77777777" w:rsidR="009C5220" w:rsidRDefault="009C5220" w:rsidP="000B2C0F">
            <w:pPr>
              <w:rPr>
                <w:color w:val="000000" w:themeColor="text1"/>
              </w:rPr>
            </w:pPr>
          </w:p>
          <w:p w14:paraId="4C5BD656" w14:textId="77777777" w:rsidR="009C5220" w:rsidRDefault="009C5220" w:rsidP="000B2C0F">
            <w:pPr>
              <w:rPr>
                <w:color w:val="000000" w:themeColor="text1"/>
              </w:rPr>
            </w:pPr>
          </w:p>
          <w:p w14:paraId="7A3A6C78" w14:textId="77777777" w:rsidR="009C5220" w:rsidRPr="008D7CA7" w:rsidRDefault="009C5220" w:rsidP="000B2C0F">
            <w:pPr>
              <w:spacing w:before="240"/>
              <w:rPr>
                <w:b/>
                <w:color w:val="000000" w:themeColor="text1"/>
                <w:lang w:val="en-US"/>
              </w:rPr>
            </w:pPr>
            <w:r w:rsidRPr="008D7CA7">
              <w:rPr>
                <w:b/>
                <w:color w:val="000000" w:themeColor="text1"/>
                <w:lang w:val="en-US"/>
              </w:rPr>
              <w:t>U.D. You are what you eat</w:t>
            </w:r>
          </w:p>
          <w:p w14:paraId="2E601F85" w14:textId="77777777" w:rsidR="009C5220" w:rsidRPr="008D7CA7" w:rsidRDefault="009C5220" w:rsidP="000B2C0F">
            <w:pPr>
              <w:spacing w:before="240"/>
              <w:rPr>
                <w:color w:val="000000" w:themeColor="text1"/>
                <w:lang w:val="en-US"/>
              </w:rPr>
            </w:pPr>
            <w:r w:rsidRPr="008D7CA7">
              <w:rPr>
                <w:color w:val="000000" w:themeColor="text1"/>
                <w:lang w:val="en-US"/>
              </w:rPr>
              <w:t>Grammatica: countable/uncountable nouns; some/any/no; How much/How many; quantifiers; a lot/lots of/ a little / a few/ not much/many</w:t>
            </w:r>
          </w:p>
          <w:p w14:paraId="38A608C2" w14:textId="77777777" w:rsidR="009C5220" w:rsidRDefault="009C5220" w:rsidP="000B2C0F">
            <w:pPr>
              <w:spacing w:before="240"/>
              <w:rPr>
                <w:color w:val="000000" w:themeColor="text1"/>
              </w:rPr>
            </w:pPr>
            <w:r>
              <w:rPr>
                <w:color w:val="000000" w:themeColor="text1"/>
                <w:u w:val="single"/>
              </w:rPr>
              <w:t>Lessico:</w:t>
            </w:r>
            <w:r>
              <w:rPr>
                <w:color w:val="000000" w:themeColor="text1"/>
              </w:rPr>
              <w:t xml:space="preserve"> cibi e bevande, microlingua legata alla cucina</w:t>
            </w:r>
          </w:p>
          <w:p w14:paraId="54AAD357" w14:textId="77777777" w:rsidR="009C5220" w:rsidRDefault="009C5220" w:rsidP="000B2C0F">
            <w:pPr>
              <w:rPr>
                <w:b/>
                <w:color w:val="000000" w:themeColor="text1"/>
              </w:rPr>
            </w:pPr>
          </w:p>
          <w:p w14:paraId="387A9AC8" w14:textId="77777777" w:rsidR="009C5220" w:rsidRDefault="009C5220" w:rsidP="000B2C0F">
            <w:pPr>
              <w:rPr>
                <w:b/>
                <w:color w:val="000000" w:themeColor="text1"/>
              </w:rPr>
            </w:pPr>
          </w:p>
          <w:p w14:paraId="5290ACE4" w14:textId="77777777" w:rsidR="009C5220" w:rsidRDefault="009C5220" w:rsidP="000B2C0F">
            <w:pPr>
              <w:rPr>
                <w:b/>
                <w:color w:val="000000" w:themeColor="text1"/>
              </w:rPr>
            </w:pPr>
          </w:p>
          <w:p w14:paraId="1345968D" w14:textId="77777777" w:rsidR="009C5220" w:rsidRDefault="009C5220" w:rsidP="000B2C0F">
            <w:pPr>
              <w:rPr>
                <w:b/>
                <w:color w:val="000000" w:themeColor="text1"/>
              </w:rPr>
            </w:pPr>
          </w:p>
          <w:p w14:paraId="6FAD4C07" w14:textId="77777777" w:rsidR="009C5220" w:rsidRDefault="009C5220" w:rsidP="000B2C0F">
            <w:pPr>
              <w:rPr>
                <w:b/>
                <w:color w:val="000000" w:themeColor="text1"/>
              </w:rPr>
            </w:pPr>
          </w:p>
          <w:p w14:paraId="664A9A35" w14:textId="77777777" w:rsidR="009C5220" w:rsidRDefault="009C5220" w:rsidP="000B2C0F">
            <w:pPr>
              <w:rPr>
                <w:b/>
                <w:color w:val="000000" w:themeColor="text1"/>
              </w:rPr>
            </w:pPr>
          </w:p>
          <w:p w14:paraId="570AD239" w14:textId="77777777" w:rsidR="009C5220" w:rsidRDefault="009C5220" w:rsidP="000B2C0F">
            <w:pPr>
              <w:rPr>
                <w:b/>
                <w:color w:val="000000" w:themeColor="text1"/>
              </w:rPr>
            </w:pPr>
          </w:p>
          <w:p w14:paraId="552FAEEB" w14:textId="77777777" w:rsidR="009C5220" w:rsidRPr="008D7CA7" w:rsidRDefault="009C5220" w:rsidP="000B2C0F">
            <w:pPr>
              <w:rPr>
                <w:b/>
                <w:color w:val="000000" w:themeColor="text1"/>
                <w:lang w:val="en-US"/>
              </w:rPr>
            </w:pPr>
            <w:r w:rsidRPr="008D7CA7">
              <w:rPr>
                <w:b/>
                <w:color w:val="000000" w:themeColor="text1"/>
                <w:lang w:val="en-US"/>
              </w:rPr>
              <w:t>MODULO 3 EVERYONE IS UNIQUE</w:t>
            </w:r>
          </w:p>
          <w:p w14:paraId="215661E3" w14:textId="77777777" w:rsidR="009C5220" w:rsidRPr="008D7CA7" w:rsidRDefault="009C5220" w:rsidP="000B2C0F">
            <w:pPr>
              <w:rPr>
                <w:b/>
                <w:color w:val="000000" w:themeColor="text1"/>
                <w:lang w:val="en-US"/>
              </w:rPr>
            </w:pPr>
          </w:p>
          <w:p w14:paraId="09F60641" w14:textId="77777777" w:rsidR="009C5220" w:rsidRPr="008D7CA7" w:rsidRDefault="009C5220" w:rsidP="000B2C0F">
            <w:pPr>
              <w:rPr>
                <w:b/>
                <w:color w:val="000000" w:themeColor="text1"/>
                <w:lang w:val="en-US"/>
              </w:rPr>
            </w:pPr>
            <w:r w:rsidRPr="008D7CA7">
              <w:rPr>
                <w:b/>
                <w:color w:val="000000" w:themeColor="text1"/>
                <w:lang w:val="en-US"/>
              </w:rPr>
              <w:t>U. D. Looking Good</w:t>
            </w:r>
          </w:p>
          <w:p w14:paraId="3E5A9559" w14:textId="77777777" w:rsidR="009C5220" w:rsidRDefault="009C5220" w:rsidP="000B2C0F">
            <w:pPr>
              <w:spacing w:before="240"/>
              <w:rPr>
                <w:color w:val="000000" w:themeColor="text1"/>
              </w:rPr>
            </w:pPr>
            <w:r>
              <w:rPr>
                <w:color w:val="000000" w:themeColor="text1"/>
              </w:rPr>
              <w:t>Grammatica: present continuous; present simple vs. present continuous; present continuos-futue; espressioni con look like e be like.</w:t>
            </w:r>
          </w:p>
          <w:p w14:paraId="342057D7" w14:textId="77777777" w:rsidR="009C5220" w:rsidRDefault="009C5220" w:rsidP="000B2C0F">
            <w:pPr>
              <w:spacing w:before="240"/>
              <w:rPr>
                <w:color w:val="000000" w:themeColor="text1"/>
              </w:rPr>
            </w:pPr>
            <w:r>
              <w:rPr>
                <w:color w:val="000000" w:themeColor="text1"/>
              </w:rPr>
              <w:t xml:space="preserve">Lessico: aspetto fisico e personaità </w:t>
            </w:r>
          </w:p>
          <w:p w14:paraId="57D6AB25" w14:textId="77777777" w:rsidR="009C5220" w:rsidRDefault="009C5220" w:rsidP="000B2C0F">
            <w:pPr>
              <w:spacing w:before="240"/>
              <w:rPr>
                <w:b/>
                <w:color w:val="000000" w:themeColor="text1"/>
                <w:sz w:val="28"/>
                <w:szCs w:val="28"/>
              </w:rPr>
            </w:pPr>
          </w:p>
        </w:tc>
        <w:tc>
          <w:tcPr>
            <w:tcW w:w="3620" w:type="dxa"/>
          </w:tcPr>
          <w:p w14:paraId="617094B0" w14:textId="77777777" w:rsidR="009C5220" w:rsidRDefault="009C5220" w:rsidP="000B2C0F">
            <w:pPr>
              <w:spacing w:before="240"/>
              <w:rPr>
                <w:b/>
                <w:color w:val="000000" w:themeColor="text1"/>
              </w:rPr>
            </w:pPr>
            <w:proofErr w:type="gramStart"/>
            <w:r>
              <w:rPr>
                <w:b/>
                <w:color w:val="000000" w:themeColor="text1"/>
              </w:rPr>
              <w:lastRenderedPageBreak/>
              <w:t>modulo</w:t>
            </w:r>
            <w:proofErr w:type="gramEnd"/>
            <w:r>
              <w:rPr>
                <w:b/>
                <w:color w:val="000000" w:themeColor="text1"/>
              </w:rPr>
              <w:t xml:space="preserve"> 1:</w:t>
            </w:r>
          </w:p>
          <w:p w14:paraId="37051382" w14:textId="77777777" w:rsidR="009C5220" w:rsidRDefault="009C5220" w:rsidP="00942918">
            <w:pPr>
              <w:numPr>
                <w:ilvl w:val="0"/>
                <w:numId w:val="335"/>
              </w:numPr>
              <w:spacing w:line="360" w:lineRule="auto"/>
              <w:rPr>
                <w:color w:val="000000" w:themeColor="text1"/>
              </w:rPr>
            </w:pPr>
            <w:proofErr w:type="gramStart"/>
            <w:r>
              <w:rPr>
                <w:color w:val="000000" w:themeColor="text1"/>
              </w:rPr>
              <w:t>comprendere</w:t>
            </w:r>
            <w:proofErr w:type="gramEnd"/>
            <w:r>
              <w:rPr>
                <w:color w:val="000000" w:themeColor="text1"/>
              </w:rPr>
              <w:t xml:space="preserve"> e chiedere informazioni personali</w:t>
            </w:r>
          </w:p>
          <w:p w14:paraId="58CA2776" w14:textId="77777777" w:rsidR="009C5220" w:rsidRDefault="009C5220" w:rsidP="00942918">
            <w:pPr>
              <w:numPr>
                <w:ilvl w:val="0"/>
                <w:numId w:val="335"/>
              </w:numPr>
              <w:spacing w:line="360" w:lineRule="auto"/>
              <w:rPr>
                <w:color w:val="000000" w:themeColor="text1"/>
              </w:rPr>
            </w:pPr>
            <w:proofErr w:type="gramStart"/>
            <w:r>
              <w:rPr>
                <w:color w:val="000000" w:themeColor="text1"/>
              </w:rPr>
              <w:t>presentazione</w:t>
            </w:r>
            <w:proofErr w:type="gramEnd"/>
            <w:r>
              <w:rPr>
                <w:color w:val="000000" w:themeColor="text1"/>
              </w:rPr>
              <w:t xml:space="preserve"> e saluti; </w:t>
            </w:r>
          </w:p>
          <w:p w14:paraId="5E58AD69" w14:textId="77777777" w:rsidR="009C5220" w:rsidRDefault="009C5220" w:rsidP="00942918">
            <w:pPr>
              <w:numPr>
                <w:ilvl w:val="0"/>
                <w:numId w:val="335"/>
              </w:numPr>
              <w:spacing w:line="360" w:lineRule="auto"/>
              <w:rPr>
                <w:color w:val="000000" w:themeColor="text1"/>
              </w:rPr>
            </w:pPr>
            <w:proofErr w:type="gramStart"/>
            <w:r>
              <w:rPr>
                <w:color w:val="000000" w:themeColor="text1"/>
              </w:rPr>
              <w:t>chiedere</w:t>
            </w:r>
            <w:proofErr w:type="gramEnd"/>
            <w:r>
              <w:rPr>
                <w:color w:val="000000" w:themeColor="text1"/>
              </w:rPr>
              <w:t xml:space="preserve"> e fornire informazioni personali</w:t>
            </w:r>
          </w:p>
          <w:p w14:paraId="0B01834B" w14:textId="77777777" w:rsidR="009C5220" w:rsidRDefault="009C5220" w:rsidP="00942918">
            <w:pPr>
              <w:numPr>
                <w:ilvl w:val="0"/>
                <w:numId w:val="335"/>
              </w:numPr>
              <w:spacing w:line="360" w:lineRule="auto"/>
              <w:rPr>
                <w:color w:val="000000" w:themeColor="text1"/>
              </w:rPr>
            </w:pPr>
            <w:proofErr w:type="gramStart"/>
            <w:r>
              <w:rPr>
                <w:color w:val="000000" w:themeColor="text1"/>
              </w:rPr>
              <w:t>descrivere</w:t>
            </w:r>
            <w:proofErr w:type="gramEnd"/>
            <w:r>
              <w:rPr>
                <w:color w:val="000000" w:themeColor="text1"/>
              </w:rPr>
              <w:t xml:space="preserve"> la famiglia</w:t>
            </w:r>
          </w:p>
          <w:p w14:paraId="5416882C" w14:textId="77777777" w:rsidR="009C5220" w:rsidRDefault="009C5220" w:rsidP="00942918">
            <w:pPr>
              <w:numPr>
                <w:ilvl w:val="0"/>
                <w:numId w:val="336"/>
              </w:numPr>
              <w:spacing w:line="360" w:lineRule="auto"/>
              <w:rPr>
                <w:color w:val="000000" w:themeColor="text1"/>
              </w:rPr>
            </w:pPr>
            <w:proofErr w:type="gramStart"/>
            <w:r>
              <w:rPr>
                <w:color w:val="000000" w:themeColor="text1"/>
              </w:rPr>
              <w:t>fare</w:t>
            </w:r>
            <w:proofErr w:type="gramEnd"/>
            <w:r>
              <w:rPr>
                <w:color w:val="000000" w:themeColor="text1"/>
              </w:rPr>
              <w:t xml:space="preserve"> richieste/chiedere il permesso</w:t>
            </w:r>
          </w:p>
          <w:p w14:paraId="7F72D519" w14:textId="77777777" w:rsidR="009C5220" w:rsidRDefault="009C5220" w:rsidP="00942918">
            <w:pPr>
              <w:numPr>
                <w:ilvl w:val="0"/>
                <w:numId w:val="336"/>
              </w:numPr>
              <w:spacing w:line="360" w:lineRule="auto"/>
              <w:rPr>
                <w:color w:val="000000" w:themeColor="text1"/>
              </w:rPr>
            </w:pPr>
            <w:proofErr w:type="gramStart"/>
            <w:r>
              <w:rPr>
                <w:color w:val="000000" w:themeColor="text1"/>
              </w:rPr>
              <w:t>definire</w:t>
            </w:r>
            <w:proofErr w:type="gramEnd"/>
            <w:r>
              <w:rPr>
                <w:color w:val="000000" w:themeColor="text1"/>
              </w:rPr>
              <w:t xml:space="preserve"> data ed ora, del  tempo cronologico  </w:t>
            </w:r>
          </w:p>
          <w:p w14:paraId="73662D78" w14:textId="77777777" w:rsidR="009C5220" w:rsidRDefault="009C5220" w:rsidP="00942918">
            <w:pPr>
              <w:numPr>
                <w:ilvl w:val="0"/>
                <w:numId w:val="336"/>
              </w:numPr>
              <w:spacing w:line="360" w:lineRule="auto"/>
              <w:rPr>
                <w:color w:val="000000" w:themeColor="text1"/>
              </w:rPr>
            </w:pPr>
            <w:proofErr w:type="gramStart"/>
            <w:r>
              <w:rPr>
                <w:color w:val="000000" w:themeColor="text1"/>
              </w:rPr>
              <w:t>descrivere</w:t>
            </w:r>
            <w:proofErr w:type="gramEnd"/>
            <w:r>
              <w:rPr>
                <w:color w:val="000000" w:themeColor="text1"/>
              </w:rPr>
              <w:t xml:space="preserve"> la propria stanza</w:t>
            </w:r>
          </w:p>
          <w:p w14:paraId="31EB4B82" w14:textId="77777777" w:rsidR="009C5220" w:rsidRDefault="009C5220" w:rsidP="000B2C0F">
            <w:pPr>
              <w:spacing w:line="360" w:lineRule="auto"/>
              <w:rPr>
                <w:b/>
                <w:color w:val="000000" w:themeColor="text1"/>
              </w:rPr>
            </w:pPr>
          </w:p>
          <w:p w14:paraId="2ABC77E5" w14:textId="77777777" w:rsidR="009C5220" w:rsidRDefault="009C5220" w:rsidP="000B2C0F">
            <w:pPr>
              <w:spacing w:line="360" w:lineRule="auto"/>
              <w:rPr>
                <w:b/>
                <w:color w:val="000000" w:themeColor="text1"/>
              </w:rPr>
            </w:pPr>
          </w:p>
          <w:p w14:paraId="1B50527A" w14:textId="77777777" w:rsidR="009C5220" w:rsidRDefault="009C5220" w:rsidP="000B2C0F">
            <w:pPr>
              <w:spacing w:line="360" w:lineRule="auto"/>
              <w:rPr>
                <w:b/>
                <w:color w:val="000000" w:themeColor="text1"/>
              </w:rPr>
            </w:pPr>
          </w:p>
          <w:p w14:paraId="7378D454" w14:textId="77777777" w:rsidR="009C5220" w:rsidRDefault="009C5220" w:rsidP="000B2C0F">
            <w:pPr>
              <w:spacing w:line="360" w:lineRule="auto"/>
              <w:rPr>
                <w:b/>
                <w:color w:val="000000" w:themeColor="text1"/>
              </w:rPr>
            </w:pPr>
          </w:p>
          <w:p w14:paraId="7D769BB0" w14:textId="77777777" w:rsidR="009C5220" w:rsidRDefault="009C5220" w:rsidP="000B2C0F">
            <w:pPr>
              <w:spacing w:line="360" w:lineRule="auto"/>
              <w:rPr>
                <w:color w:val="000000" w:themeColor="text1"/>
              </w:rPr>
            </w:pPr>
            <w:proofErr w:type="gramStart"/>
            <w:r>
              <w:rPr>
                <w:b/>
                <w:color w:val="000000" w:themeColor="text1"/>
              </w:rPr>
              <w:t>modulo</w:t>
            </w:r>
            <w:proofErr w:type="gramEnd"/>
            <w:r>
              <w:rPr>
                <w:b/>
                <w:color w:val="000000" w:themeColor="text1"/>
              </w:rPr>
              <w:t xml:space="preserve"> 2:</w:t>
            </w:r>
          </w:p>
          <w:p w14:paraId="4A3FB4D6" w14:textId="77777777" w:rsidR="009C5220" w:rsidRDefault="009C5220" w:rsidP="00942918">
            <w:pPr>
              <w:numPr>
                <w:ilvl w:val="0"/>
                <w:numId w:val="337"/>
              </w:numPr>
              <w:rPr>
                <w:color w:val="000000" w:themeColor="text1"/>
              </w:rPr>
            </w:pPr>
            <w:proofErr w:type="gramStart"/>
            <w:r>
              <w:rPr>
                <w:color w:val="000000" w:themeColor="text1"/>
              </w:rPr>
              <w:t>chiedere</w:t>
            </w:r>
            <w:proofErr w:type="gramEnd"/>
            <w:r>
              <w:rPr>
                <w:color w:val="000000" w:themeColor="text1"/>
              </w:rPr>
              <w:t xml:space="preserve"> e parlare della routine quotidiana</w:t>
            </w:r>
          </w:p>
          <w:p w14:paraId="09094000" w14:textId="77777777" w:rsidR="009C5220" w:rsidRDefault="009C5220" w:rsidP="00942918">
            <w:pPr>
              <w:numPr>
                <w:ilvl w:val="0"/>
                <w:numId w:val="337"/>
              </w:numPr>
              <w:rPr>
                <w:color w:val="000000" w:themeColor="text1"/>
              </w:rPr>
            </w:pPr>
            <w:proofErr w:type="gramStart"/>
            <w:r>
              <w:rPr>
                <w:color w:val="000000" w:themeColor="text1"/>
              </w:rPr>
              <w:lastRenderedPageBreak/>
              <w:t>chiedere</w:t>
            </w:r>
            <w:proofErr w:type="gramEnd"/>
            <w:r>
              <w:rPr>
                <w:color w:val="000000" w:themeColor="text1"/>
              </w:rPr>
              <w:t xml:space="preserve"> informazioni e rispondere riguardo a hobby</w:t>
            </w:r>
          </w:p>
          <w:p w14:paraId="42E8F3B3" w14:textId="77777777" w:rsidR="009C5220" w:rsidRDefault="009C5220" w:rsidP="00942918">
            <w:pPr>
              <w:numPr>
                <w:ilvl w:val="0"/>
                <w:numId w:val="337"/>
              </w:numPr>
              <w:rPr>
                <w:color w:val="000000" w:themeColor="text1"/>
              </w:rPr>
            </w:pPr>
            <w:proofErr w:type="gramStart"/>
            <w:r>
              <w:rPr>
                <w:color w:val="000000" w:themeColor="text1"/>
              </w:rPr>
              <w:t>saper</w:t>
            </w:r>
            <w:proofErr w:type="gramEnd"/>
            <w:r>
              <w:rPr>
                <w:color w:val="000000" w:themeColor="text1"/>
              </w:rPr>
              <w:t xml:space="preserve"> utilizzare il lessico specifico per descrivere l’ambiente di lavoro</w:t>
            </w:r>
          </w:p>
          <w:p w14:paraId="7DDA009A" w14:textId="77777777" w:rsidR="009C5220" w:rsidRDefault="009C5220" w:rsidP="00942918">
            <w:pPr>
              <w:numPr>
                <w:ilvl w:val="0"/>
                <w:numId w:val="337"/>
              </w:numPr>
              <w:rPr>
                <w:color w:val="000000" w:themeColor="text1"/>
              </w:rPr>
            </w:pPr>
            <w:proofErr w:type="gramStart"/>
            <w:r>
              <w:rPr>
                <w:color w:val="000000" w:themeColor="text1"/>
              </w:rPr>
              <w:t>descrivere</w:t>
            </w:r>
            <w:proofErr w:type="gramEnd"/>
            <w:r>
              <w:rPr>
                <w:color w:val="000000" w:themeColor="text1"/>
              </w:rPr>
              <w:t xml:space="preserve"> l'ambiente scolastico e le materie</w:t>
            </w:r>
          </w:p>
          <w:p w14:paraId="2F560756" w14:textId="77777777" w:rsidR="009C5220" w:rsidRDefault="009C5220" w:rsidP="000B2C0F">
            <w:pPr>
              <w:rPr>
                <w:color w:val="000000" w:themeColor="text1"/>
              </w:rPr>
            </w:pPr>
          </w:p>
          <w:p w14:paraId="12643D98" w14:textId="77777777" w:rsidR="009C5220" w:rsidRDefault="009C5220" w:rsidP="000B2C0F">
            <w:pPr>
              <w:rPr>
                <w:b/>
                <w:color w:val="000000" w:themeColor="text1"/>
              </w:rPr>
            </w:pPr>
          </w:p>
          <w:p w14:paraId="2A9BB168" w14:textId="77777777" w:rsidR="009C5220" w:rsidRDefault="009C5220" w:rsidP="00942918">
            <w:pPr>
              <w:numPr>
                <w:ilvl w:val="0"/>
                <w:numId w:val="338"/>
              </w:numPr>
              <w:rPr>
                <w:color w:val="000000" w:themeColor="text1"/>
              </w:rPr>
            </w:pPr>
            <w:proofErr w:type="gramStart"/>
            <w:r>
              <w:rPr>
                <w:color w:val="000000" w:themeColor="text1"/>
              </w:rPr>
              <w:t>comprendere</w:t>
            </w:r>
            <w:proofErr w:type="gramEnd"/>
            <w:r>
              <w:rPr>
                <w:color w:val="000000" w:themeColor="text1"/>
              </w:rPr>
              <w:t xml:space="preserve"> le conversazioni riguardanti i cibi</w:t>
            </w:r>
          </w:p>
          <w:p w14:paraId="31F1BDAC" w14:textId="77777777" w:rsidR="009C5220" w:rsidRDefault="009C5220" w:rsidP="00942918">
            <w:pPr>
              <w:numPr>
                <w:ilvl w:val="0"/>
                <w:numId w:val="338"/>
              </w:numPr>
              <w:rPr>
                <w:color w:val="000000" w:themeColor="text1"/>
              </w:rPr>
            </w:pPr>
            <w:proofErr w:type="gramStart"/>
            <w:r>
              <w:rPr>
                <w:color w:val="000000" w:themeColor="text1"/>
              </w:rPr>
              <w:t>chiedere</w:t>
            </w:r>
            <w:proofErr w:type="gramEnd"/>
            <w:r>
              <w:rPr>
                <w:color w:val="000000" w:themeColor="text1"/>
              </w:rPr>
              <w:t xml:space="preserve"> e dare informazioni sulle proprie abitudini alimentari</w:t>
            </w:r>
          </w:p>
          <w:p w14:paraId="22062FA0" w14:textId="77777777" w:rsidR="009C5220" w:rsidRDefault="009C5220" w:rsidP="00942918">
            <w:pPr>
              <w:numPr>
                <w:ilvl w:val="0"/>
                <w:numId w:val="338"/>
              </w:numPr>
              <w:rPr>
                <w:b/>
                <w:color w:val="000000" w:themeColor="text1"/>
              </w:rPr>
            </w:pPr>
            <w:proofErr w:type="gramStart"/>
            <w:r>
              <w:rPr>
                <w:color w:val="000000" w:themeColor="text1"/>
              </w:rPr>
              <w:t>comprendere</w:t>
            </w:r>
            <w:proofErr w:type="gramEnd"/>
            <w:r>
              <w:rPr>
                <w:color w:val="000000" w:themeColor="text1"/>
              </w:rPr>
              <w:t xml:space="preserve"> un testo sulle abitudini alimentari e l'igiene in cucina </w:t>
            </w:r>
          </w:p>
          <w:p w14:paraId="625DD32E" w14:textId="77777777" w:rsidR="009C5220" w:rsidRDefault="009C5220" w:rsidP="00942918">
            <w:pPr>
              <w:numPr>
                <w:ilvl w:val="0"/>
                <w:numId w:val="338"/>
              </w:numPr>
              <w:rPr>
                <w:b/>
                <w:color w:val="000000" w:themeColor="text1"/>
              </w:rPr>
            </w:pPr>
            <w:proofErr w:type="gramStart"/>
            <w:r>
              <w:rPr>
                <w:color w:val="000000" w:themeColor="text1"/>
              </w:rPr>
              <w:t>scrivere</w:t>
            </w:r>
            <w:proofErr w:type="gramEnd"/>
            <w:r>
              <w:rPr>
                <w:color w:val="000000" w:themeColor="text1"/>
              </w:rPr>
              <w:t xml:space="preserve"> un breve messaggio con indicazioni sui cibi</w:t>
            </w:r>
          </w:p>
          <w:p w14:paraId="447B858B" w14:textId="77777777" w:rsidR="009C5220" w:rsidRDefault="009C5220" w:rsidP="000B2C0F">
            <w:pPr>
              <w:rPr>
                <w:b/>
                <w:color w:val="000000" w:themeColor="text1"/>
              </w:rPr>
            </w:pPr>
          </w:p>
          <w:p w14:paraId="51BF0CAC" w14:textId="77777777" w:rsidR="009C5220" w:rsidRDefault="009C5220" w:rsidP="000B2C0F">
            <w:pPr>
              <w:rPr>
                <w:b/>
                <w:color w:val="000000" w:themeColor="text1"/>
              </w:rPr>
            </w:pPr>
          </w:p>
          <w:p w14:paraId="295600E5" w14:textId="77777777" w:rsidR="009C5220" w:rsidRDefault="009C5220" w:rsidP="000B2C0F">
            <w:pPr>
              <w:rPr>
                <w:b/>
                <w:color w:val="000000" w:themeColor="text1"/>
              </w:rPr>
            </w:pPr>
            <w:proofErr w:type="gramStart"/>
            <w:r>
              <w:rPr>
                <w:b/>
                <w:color w:val="000000" w:themeColor="text1"/>
              </w:rPr>
              <w:t>modulo</w:t>
            </w:r>
            <w:proofErr w:type="gramEnd"/>
            <w:r>
              <w:rPr>
                <w:b/>
                <w:color w:val="000000" w:themeColor="text1"/>
              </w:rPr>
              <w:t xml:space="preserve"> 3:</w:t>
            </w:r>
          </w:p>
          <w:p w14:paraId="636D25EF" w14:textId="77777777" w:rsidR="009C5220" w:rsidRDefault="009C5220" w:rsidP="000B2C0F">
            <w:pPr>
              <w:rPr>
                <w:b/>
                <w:color w:val="000000" w:themeColor="text1"/>
              </w:rPr>
            </w:pPr>
          </w:p>
          <w:p w14:paraId="6D552C5F" w14:textId="77777777" w:rsidR="009C5220" w:rsidRDefault="009C5220" w:rsidP="00942918">
            <w:pPr>
              <w:numPr>
                <w:ilvl w:val="0"/>
                <w:numId w:val="339"/>
              </w:numPr>
              <w:rPr>
                <w:color w:val="000000" w:themeColor="text1"/>
              </w:rPr>
            </w:pPr>
            <w:r>
              <w:rPr>
                <w:color w:val="000000" w:themeColor="text1"/>
              </w:rPr>
              <w:t>Descrivere persone</w:t>
            </w:r>
          </w:p>
          <w:p w14:paraId="77941D96" w14:textId="77777777" w:rsidR="009C5220" w:rsidRDefault="009C5220" w:rsidP="00942918">
            <w:pPr>
              <w:numPr>
                <w:ilvl w:val="0"/>
                <w:numId w:val="339"/>
              </w:numPr>
              <w:rPr>
                <w:color w:val="000000" w:themeColor="text1"/>
              </w:rPr>
            </w:pPr>
            <w:proofErr w:type="gramStart"/>
            <w:r>
              <w:rPr>
                <w:color w:val="000000" w:themeColor="text1"/>
              </w:rPr>
              <w:t>descrivere</w:t>
            </w:r>
            <w:proofErr w:type="gramEnd"/>
            <w:r>
              <w:rPr>
                <w:color w:val="000000" w:themeColor="text1"/>
              </w:rPr>
              <w:t xml:space="preserve"> foto</w:t>
            </w:r>
          </w:p>
          <w:p w14:paraId="0840050C" w14:textId="77777777" w:rsidR="009C5220" w:rsidRDefault="009C5220" w:rsidP="00942918">
            <w:pPr>
              <w:numPr>
                <w:ilvl w:val="0"/>
                <w:numId w:val="339"/>
              </w:numPr>
              <w:rPr>
                <w:color w:val="000000" w:themeColor="text1"/>
              </w:rPr>
            </w:pPr>
            <w:r>
              <w:rPr>
                <w:color w:val="000000" w:themeColor="text1"/>
              </w:rPr>
              <w:t>Parlare di azioni in corso</w:t>
            </w:r>
          </w:p>
          <w:p w14:paraId="1B0E5316" w14:textId="77777777" w:rsidR="009C5220" w:rsidRDefault="009C5220" w:rsidP="00942918">
            <w:pPr>
              <w:numPr>
                <w:ilvl w:val="0"/>
                <w:numId w:val="339"/>
              </w:numPr>
              <w:rPr>
                <w:color w:val="000000" w:themeColor="text1"/>
              </w:rPr>
            </w:pPr>
            <w:r>
              <w:rPr>
                <w:color w:val="000000" w:themeColor="text1"/>
              </w:rPr>
              <w:t>Parlare di programmi per il futuro</w:t>
            </w:r>
          </w:p>
          <w:p w14:paraId="0F962F8A" w14:textId="77777777" w:rsidR="009C5220" w:rsidRDefault="009C5220" w:rsidP="00942918">
            <w:pPr>
              <w:numPr>
                <w:ilvl w:val="0"/>
                <w:numId w:val="339"/>
              </w:numPr>
              <w:rPr>
                <w:color w:val="000000" w:themeColor="text1"/>
              </w:rPr>
            </w:pPr>
            <w:r>
              <w:rPr>
                <w:color w:val="000000" w:themeColor="text1"/>
              </w:rPr>
              <w:t>Speaking on the phone</w:t>
            </w:r>
          </w:p>
        </w:tc>
        <w:tc>
          <w:tcPr>
            <w:tcW w:w="1830" w:type="dxa"/>
          </w:tcPr>
          <w:p w14:paraId="0FAA6B9F" w14:textId="77777777" w:rsidR="009C5220" w:rsidRDefault="009C5220" w:rsidP="000B2C0F">
            <w:pPr>
              <w:ind w:hanging="141"/>
              <w:rPr>
                <w:color w:val="000000" w:themeColor="text1"/>
              </w:rPr>
            </w:pPr>
            <w:r>
              <w:rPr>
                <w:color w:val="000000" w:themeColor="text1"/>
              </w:rPr>
              <w:lastRenderedPageBreak/>
              <w:t xml:space="preserve">  </w:t>
            </w:r>
          </w:p>
          <w:p w14:paraId="17EF65DE" w14:textId="77777777" w:rsidR="009C5220" w:rsidRDefault="009C5220" w:rsidP="000B2C0F">
            <w:pPr>
              <w:ind w:hanging="141"/>
              <w:rPr>
                <w:color w:val="000000" w:themeColor="text1"/>
              </w:rPr>
            </w:pPr>
            <w:r>
              <w:rPr>
                <w:color w:val="000000" w:themeColor="text1"/>
              </w:rPr>
              <w:t xml:space="preserve"> </w:t>
            </w:r>
            <w:proofErr w:type="gramStart"/>
            <w:r>
              <w:rPr>
                <w:b/>
                <w:color w:val="000000" w:themeColor="text1"/>
              </w:rPr>
              <w:t>modulo</w:t>
            </w:r>
            <w:proofErr w:type="gramEnd"/>
            <w:r>
              <w:rPr>
                <w:b/>
                <w:color w:val="000000" w:themeColor="text1"/>
              </w:rPr>
              <w:t xml:space="preserve"> 1: </w:t>
            </w:r>
            <w:r>
              <w:rPr>
                <w:color w:val="000000" w:themeColor="text1"/>
              </w:rPr>
              <w:t>5G</w:t>
            </w:r>
          </w:p>
          <w:p w14:paraId="5623A47A" w14:textId="77777777" w:rsidR="009C5220" w:rsidRDefault="009C5220" w:rsidP="000B2C0F">
            <w:pPr>
              <w:ind w:hanging="141"/>
              <w:rPr>
                <w:color w:val="000000" w:themeColor="text1"/>
              </w:rPr>
            </w:pPr>
          </w:p>
          <w:p w14:paraId="3069CA51" w14:textId="77777777" w:rsidR="009C5220" w:rsidRDefault="009C5220" w:rsidP="000B2C0F">
            <w:pPr>
              <w:ind w:hanging="141"/>
              <w:rPr>
                <w:color w:val="000000" w:themeColor="text1"/>
              </w:rPr>
            </w:pPr>
          </w:p>
          <w:p w14:paraId="658351C7" w14:textId="77777777" w:rsidR="009C5220" w:rsidRDefault="009C5220" w:rsidP="000B2C0F">
            <w:pPr>
              <w:ind w:hanging="141"/>
              <w:rPr>
                <w:color w:val="000000" w:themeColor="text1"/>
              </w:rPr>
            </w:pPr>
          </w:p>
          <w:p w14:paraId="79E51CA7" w14:textId="77777777" w:rsidR="009C5220" w:rsidRDefault="009C5220" w:rsidP="000B2C0F">
            <w:pPr>
              <w:ind w:hanging="141"/>
              <w:rPr>
                <w:color w:val="000000" w:themeColor="text1"/>
              </w:rPr>
            </w:pPr>
          </w:p>
          <w:p w14:paraId="658918F1" w14:textId="77777777" w:rsidR="009C5220" w:rsidRDefault="009C5220" w:rsidP="000B2C0F">
            <w:pPr>
              <w:rPr>
                <w:color w:val="000000" w:themeColor="text1"/>
              </w:rPr>
            </w:pPr>
          </w:p>
          <w:p w14:paraId="578ED381" w14:textId="77777777" w:rsidR="009C5220" w:rsidRDefault="009C5220" w:rsidP="000B2C0F">
            <w:pPr>
              <w:ind w:hanging="141"/>
              <w:rPr>
                <w:color w:val="000000" w:themeColor="text1"/>
              </w:rPr>
            </w:pPr>
          </w:p>
          <w:p w14:paraId="1D54E2AB" w14:textId="77777777" w:rsidR="009C5220" w:rsidRDefault="009C5220" w:rsidP="000B2C0F">
            <w:pPr>
              <w:ind w:hanging="141"/>
              <w:rPr>
                <w:color w:val="000000" w:themeColor="text1"/>
              </w:rPr>
            </w:pPr>
          </w:p>
          <w:p w14:paraId="5C8875B0" w14:textId="77777777" w:rsidR="009C5220" w:rsidRDefault="009C5220" w:rsidP="000B2C0F">
            <w:pPr>
              <w:ind w:hanging="141"/>
              <w:rPr>
                <w:color w:val="000000" w:themeColor="text1"/>
              </w:rPr>
            </w:pPr>
          </w:p>
          <w:p w14:paraId="7A17CA49" w14:textId="77777777" w:rsidR="009C5220" w:rsidRDefault="009C5220" w:rsidP="000B2C0F">
            <w:pPr>
              <w:ind w:hanging="141"/>
              <w:rPr>
                <w:color w:val="000000" w:themeColor="text1"/>
              </w:rPr>
            </w:pPr>
          </w:p>
          <w:p w14:paraId="7DB83B31" w14:textId="77777777" w:rsidR="009C5220" w:rsidRDefault="009C5220" w:rsidP="000B2C0F">
            <w:pPr>
              <w:ind w:hanging="141"/>
              <w:rPr>
                <w:color w:val="000000" w:themeColor="text1"/>
              </w:rPr>
            </w:pPr>
          </w:p>
          <w:p w14:paraId="1FC3BD90" w14:textId="77777777" w:rsidR="009C5220" w:rsidRDefault="009C5220" w:rsidP="000B2C0F">
            <w:pPr>
              <w:ind w:hanging="141"/>
              <w:rPr>
                <w:color w:val="000000" w:themeColor="text1"/>
              </w:rPr>
            </w:pPr>
          </w:p>
          <w:p w14:paraId="334C1368" w14:textId="77777777" w:rsidR="009C5220" w:rsidRDefault="009C5220" w:rsidP="000B2C0F">
            <w:pPr>
              <w:ind w:hanging="141"/>
              <w:rPr>
                <w:color w:val="000000" w:themeColor="text1"/>
              </w:rPr>
            </w:pPr>
          </w:p>
          <w:p w14:paraId="08914B4F" w14:textId="77777777" w:rsidR="009C5220" w:rsidRDefault="009C5220" w:rsidP="000B2C0F">
            <w:pPr>
              <w:ind w:hanging="141"/>
              <w:rPr>
                <w:color w:val="000000" w:themeColor="text1"/>
              </w:rPr>
            </w:pPr>
          </w:p>
          <w:p w14:paraId="4902D6F6" w14:textId="77777777" w:rsidR="009C5220" w:rsidRDefault="009C5220" w:rsidP="000B2C0F">
            <w:pPr>
              <w:ind w:hanging="141"/>
              <w:rPr>
                <w:color w:val="000000" w:themeColor="text1"/>
              </w:rPr>
            </w:pPr>
          </w:p>
          <w:p w14:paraId="0CFD7D3A" w14:textId="77777777" w:rsidR="009C5220" w:rsidRDefault="009C5220" w:rsidP="000B2C0F">
            <w:pPr>
              <w:ind w:hanging="141"/>
              <w:rPr>
                <w:color w:val="000000" w:themeColor="text1"/>
              </w:rPr>
            </w:pPr>
          </w:p>
          <w:p w14:paraId="73B9D616" w14:textId="77777777" w:rsidR="009C5220" w:rsidRDefault="009C5220" w:rsidP="000B2C0F">
            <w:pPr>
              <w:ind w:hanging="141"/>
              <w:rPr>
                <w:color w:val="000000" w:themeColor="text1"/>
              </w:rPr>
            </w:pPr>
          </w:p>
          <w:p w14:paraId="3B56F6CA" w14:textId="77777777" w:rsidR="009C5220" w:rsidRDefault="009C5220" w:rsidP="000B2C0F">
            <w:pPr>
              <w:ind w:hanging="141"/>
              <w:rPr>
                <w:color w:val="000000" w:themeColor="text1"/>
              </w:rPr>
            </w:pPr>
          </w:p>
          <w:p w14:paraId="12467356" w14:textId="77777777" w:rsidR="009C5220" w:rsidRDefault="009C5220" w:rsidP="000B2C0F">
            <w:pPr>
              <w:ind w:hanging="141"/>
              <w:rPr>
                <w:color w:val="000000" w:themeColor="text1"/>
              </w:rPr>
            </w:pPr>
          </w:p>
          <w:p w14:paraId="33C35673" w14:textId="77777777" w:rsidR="009C5220" w:rsidRDefault="009C5220" w:rsidP="000B2C0F">
            <w:pPr>
              <w:ind w:hanging="141"/>
              <w:rPr>
                <w:color w:val="000000" w:themeColor="text1"/>
              </w:rPr>
            </w:pPr>
          </w:p>
          <w:p w14:paraId="67D85A0F" w14:textId="77777777" w:rsidR="009C5220" w:rsidRDefault="009C5220" w:rsidP="000B2C0F">
            <w:pPr>
              <w:ind w:hanging="141"/>
              <w:rPr>
                <w:color w:val="000000" w:themeColor="text1"/>
              </w:rPr>
            </w:pPr>
          </w:p>
          <w:p w14:paraId="7203DAF2" w14:textId="77777777" w:rsidR="009C5220" w:rsidRDefault="009C5220" w:rsidP="000B2C0F">
            <w:pPr>
              <w:ind w:hanging="141"/>
              <w:rPr>
                <w:color w:val="000000" w:themeColor="text1"/>
              </w:rPr>
            </w:pPr>
          </w:p>
          <w:p w14:paraId="18F36C87" w14:textId="77777777" w:rsidR="009C5220" w:rsidRDefault="009C5220" w:rsidP="000B2C0F">
            <w:pPr>
              <w:ind w:hanging="141"/>
              <w:rPr>
                <w:color w:val="000000" w:themeColor="text1"/>
              </w:rPr>
            </w:pPr>
            <w:r>
              <w:rPr>
                <w:b/>
                <w:color w:val="000000" w:themeColor="text1"/>
              </w:rPr>
              <w:t xml:space="preserve">  </w:t>
            </w:r>
            <w:proofErr w:type="gramStart"/>
            <w:r>
              <w:rPr>
                <w:b/>
                <w:color w:val="000000" w:themeColor="text1"/>
              </w:rPr>
              <w:t>modulo</w:t>
            </w:r>
            <w:proofErr w:type="gramEnd"/>
            <w:r>
              <w:rPr>
                <w:b/>
                <w:color w:val="000000" w:themeColor="text1"/>
              </w:rPr>
              <w:t xml:space="preserve"> 2:</w:t>
            </w:r>
            <w:r>
              <w:rPr>
                <w:color w:val="000000" w:themeColor="text1"/>
              </w:rPr>
              <w:t>5 G</w:t>
            </w:r>
          </w:p>
          <w:p w14:paraId="4D973F33" w14:textId="77777777" w:rsidR="009C5220" w:rsidRDefault="009C5220" w:rsidP="000B2C0F">
            <w:pPr>
              <w:ind w:hanging="141"/>
              <w:rPr>
                <w:color w:val="000000" w:themeColor="text1"/>
              </w:rPr>
            </w:pPr>
          </w:p>
          <w:p w14:paraId="3E605E4B" w14:textId="77777777" w:rsidR="009C5220" w:rsidRDefault="009C5220" w:rsidP="000B2C0F">
            <w:pPr>
              <w:ind w:hanging="141"/>
              <w:rPr>
                <w:color w:val="000000" w:themeColor="text1"/>
              </w:rPr>
            </w:pPr>
          </w:p>
          <w:p w14:paraId="120E4A20" w14:textId="77777777" w:rsidR="009C5220" w:rsidRDefault="009C5220" w:rsidP="000B2C0F">
            <w:pPr>
              <w:ind w:hanging="141"/>
              <w:rPr>
                <w:color w:val="000000" w:themeColor="text1"/>
              </w:rPr>
            </w:pPr>
          </w:p>
          <w:p w14:paraId="493E7029" w14:textId="77777777" w:rsidR="009C5220" w:rsidRDefault="009C5220" w:rsidP="000B2C0F">
            <w:pPr>
              <w:ind w:hanging="141"/>
              <w:rPr>
                <w:color w:val="000000" w:themeColor="text1"/>
              </w:rPr>
            </w:pPr>
          </w:p>
          <w:p w14:paraId="7B61BA1F" w14:textId="77777777" w:rsidR="009C5220" w:rsidRDefault="009C5220" w:rsidP="000B2C0F">
            <w:pPr>
              <w:ind w:hanging="141"/>
              <w:rPr>
                <w:color w:val="000000" w:themeColor="text1"/>
              </w:rPr>
            </w:pPr>
          </w:p>
          <w:p w14:paraId="6F2E204F" w14:textId="77777777" w:rsidR="009C5220" w:rsidRDefault="009C5220" w:rsidP="000B2C0F">
            <w:pPr>
              <w:ind w:hanging="141"/>
              <w:rPr>
                <w:color w:val="000000" w:themeColor="text1"/>
              </w:rPr>
            </w:pPr>
          </w:p>
          <w:p w14:paraId="579A6A03" w14:textId="77777777" w:rsidR="009C5220" w:rsidRDefault="009C5220" w:rsidP="000B2C0F">
            <w:pPr>
              <w:ind w:hanging="141"/>
              <w:rPr>
                <w:color w:val="000000" w:themeColor="text1"/>
              </w:rPr>
            </w:pPr>
          </w:p>
          <w:p w14:paraId="59E1E3E8" w14:textId="77777777" w:rsidR="009C5220" w:rsidRDefault="009C5220" w:rsidP="000B2C0F">
            <w:pPr>
              <w:rPr>
                <w:b/>
                <w:color w:val="000000" w:themeColor="text1"/>
              </w:rPr>
            </w:pPr>
          </w:p>
          <w:p w14:paraId="49F12DEC" w14:textId="77777777" w:rsidR="009C5220" w:rsidRDefault="009C5220" w:rsidP="000B2C0F">
            <w:pPr>
              <w:rPr>
                <w:b/>
                <w:color w:val="000000" w:themeColor="text1"/>
              </w:rPr>
            </w:pPr>
          </w:p>
          <w:p w14:paraId="447B8D20" w14:textId="77777777" w:rsidR="009C5220" w:rsidRDefault="009C5220" w:rsidP="000B2C0F">
            <w:pPr>
              <w:rPr>
                <w:b/>
                <w:color w:val="000000" w:themeColor="text1"/>
              </w:rPr>
            </w:pPr>
          </w:p>
          <w:p w14:paraId="52E1EF06" w14:textId="77777777" w:rsidR="009C5220" w:rsidRDefault="009C5220" w:rsidP="000B2C0F">
            <w:pPr>
              <w:rPr>
                <w:b/>
                <w:color w:val="000000" w:themeColor="text1"/>
              </w:rPr>
            </w:pPr>
          </w:p>
          <w:p w14:paraId="409B9052" w14:textId="77777777" w:rsidR="009C5220" w:rsidRDefault="009C5220" w:rsidP="000B2C0F">
            <w:pPr>
              <w:rPr>
                <w:color w:val="000000" w:themeColor="text1"/>
              </w:rPr>
            </w:pPr>
            <w:proofErr w:type="gramStart"/>
            <w:r>
              <w:rPr>
                <w:b/>
                <w:color w:val="000000" w:themeColor="text1"/>
              </w:rPr>
              <w:t>modulo</w:t>
            </w:r>
            <w:proofErr w:type="gramEnd"/>
            <w:r>
              <w:rPr>
                <w:b/>
                <w:color w:val="000000" w:themeColor="text1"/>
              </w:rPr>
              <w:t xml:space="preserve"> 2: </w:t>
            </w:r>
            <w:r>
              <w:rPr>
                <w:color w:val="000000" w:themeColor="text1"/>
              </w:rPr>
              <w:t>5G</w:t>
            </w:r>
          </w:p>
          <w:p w14:paraId="2AFC7D25" w14:textId="77777777" w:rsidR="009C5220" w:rsidRDefault="009C5220" w:rsidP="000B2C0F">
            <w:pPr>
              <w:rPr>
                <w:b/>
                <w:color w:val="000000" w:themeColor="text1"/>
              </w:rPr>
            </w:pPr>
          </w:p>
          <w:p w14:paraId="3359C8BD" w14:textId="77777777" w:rsidR="009C5220" w:rsidRDefault="009C5220" w:rsidP="000B2C0F">
            <w:pPr>
              <w:rPr>
                <w:b/>
                <w:color w:val="000000" w:themeColor="text1"/>
              </w:rPr>
            </w:pPr>
          </w:p>
          <w:p w14:paraId="1676BB67" w14:textId="77777777" w:rsidR="009C5220" w:rsidRDefault="009C5220" w:rsidP="000B2C0F">
            <w:pPr>
              <w:rPr>
                <w:b/>
                <w:color w:val="000000" w:themeColor="text1"/>
              </w:rPr>
            </w:pPr>
          </w:p>
          <w:p w14:paraId="64000F7E" w14:textId="77777777" w:rsidR="009C5220" w:rsidRDefault="009C5220" w:rsidP="000B2C0F">
            <w:pPr>
              <w:rPr>
                <w:b/>
                <w:color w:val="000000" w:themeColor="text1"/>
              </w:rPr>
            </w:pPr>
          </w:p>
          <w:p w14:paraId="715F5400" w14:textId="77777777" w:rsidR="009C5220" w:rsidRDefault="009C5220" w:rsidP="000B2C0F">
            <w:pPr>
              <w:rPr>
                <w:b/>
                <w:color w:val="000000" w:themeColor="text1"/>
              </w:rPr>
            </w:pPr>
          </w:p>
          <w:p w14:paraId="71266E2C" w14:textId="77777777" w:rsidR="009C5220" w:rsidRDefault="009C5220" w:rsidP="000B2C0F">
            <w:pPr>
              <w:rPr>
                <w:b/>
                <w:color w:val="000000" w:themeColor="text1"/>
              </w:rPr>
            </w:pPr>
          </w:p>
          <w:p w14:paraId="6A5D76A8" w14:textId="77777777" w:rsidR="009C5220" w:rsidRDefault="009C5220" w:rsidP="000B2C0F">
            <w:pPr>
              <w:rPr>
                <w:b/>
                <w:color w:val="000000" w:themeColor="text1"/>
              </w:rPr>
            </w:pPr>
          </w:p>
          <w:p w14:paraId="1E9E01CC" w14:textId="77777777" w:rsidR="009C5220" w:rsidRDefault="009C5220" w:rsidP="000B2C0F">
            <w:pPr>
              <w:rPr>
                <w:b/>
                <w:color w:val="000000" w:themeColor="text1"/>
              </w:rPr>
            </w:pPr>
          </w:p>
          <w:p w14:paraId="2EB79EC4" w14:textId="77777777" w:rsidR="009C5220" w:rsidRDefault="009C5220" w:rsidP="000B2C0F">
            <w:pPr>
              <w:rPr>
                <w:b/>
                <w:color w:val="000000" w:themeColor="text1"/>
              </w:rPr>
            </w:pPr>
          </w:p>
          <w:p w14:paraId="55528CC2" w14:textId="77777777" w:rsidR="009C5220" w:rsidRDefault="009C5220" w:rsidP="000B2C0F">
            <w:pPr>
              <w:rPr>
                <w:b/>
                <w:color w:val="000000" w:themeColor="text1"/>
              </w:rPr>
            </w:pPr>
          </w:p>
          <w:p w14:paraId="5AEEDA39" w14:textId="77777777" w:rsidR="009C5220" w:rsidRDefault="009C5220" w:rsidP="000B2C0F">
            <w:pPr>
              <w:rPr>
                <w:b/>
                <w:color w:val="000000" w:themeColor="text1"/>
              </w:rPr>
            </w:pPr>
          </w:p>
          <w:p w14:paraId="18369E31" w14:textId="77777777" w:rsidR="009C5220" w:rsidRDefault="009C5220" w:rsidP="000B2C0F">
            <w:pPr>
              <w:rPr>
                <w:b/>
                <w:color w:val="000000" w:themeColor="text1"/>
              </w:rPr>
            </w:pPr>
          </w:p>
          <w:p w14:paraId="025F7D58" w14:textId="77777777" w:rsidR="009C5220" w:rsidRDefault="009C5220" w:rsidP="000B2C0F">
            <w:pPr>
              <w:rPr>
                <w:b/>
                <w:color w:val="000000" w:themeColor="text1"/>
              </w:rPr>
            </w:pPr>
          </w:p>
          <w:p w14:paraId="24584DA5" w14:textId="77777777" w:rsidR="009C5220" w:rsidRDefault="009C5220" w:rsidP="000B2C0F">
            <w:pPr>
              <w:rPr>
                <w:b/>
                <w:color w:val="000000" w:themeColor="text1"/>
              </w:rPr>
            </w:pPr>
          </w:p>
          <w:p w14:paraId="6AA78104" w14:textId="77777777" w:rsidR="009C5220" w:rsidRDefault="009C5220" w:rsidP="000B2C0F">
            <w:pPr>
              <w:rPr>
                <w:color w:val="000000" w:themeColor="text1"/>
              </w:rPr>
            </w:pPr>
            <w:proofErr w:type="gramStart"/>
            <w:r>
              <w:rPr>
                <w:b/>
                <w:color w:val="000000" w:themeColor="text1"/>
              </w:rPr>
              <w:t>modulo</w:t>
            </w:r>
            <w:proofErr w:type="gramEnd"/>
            <w:r>
              <w:rPr>
                <w:b/>
                <w:color w:val="000000" w:themeColor="text1"/>
              </w:rPr>
              <w:t xml:space="preserve"> 3:</w:t>
            </w:r>
            <w:r>
              <w:rPr>
                <w:color w:val="000000" w:themeColor="text1"/>
              </w:rPr>
              <w:t xml:space="preserve"> 5G</w:t>
            </w:r>
          </w:p>
          <w:p w14:paraId="370D71A3" w14:textId="77777777" w:rsidR="009C5220" w:rsidRDefault="009C5220" w:rsidP="000B2C0F">
            <w:pPr>
              <w:ind w:hanging="141"/>
              <w:rPr>
                <w:color w:val="000000" w:themeColor="text1"/>
              </w:rPr>
            </w:pPr>
          </w:p>
          <w:p w14:paraId="19CD455F" w14:textId="77777777" w:rsidR="009C5220" w:rsidRDefault="009C5220" w:rsidP="000B2C0F">
            <w:pPr>
              <w:ind w:hanging="141"/>
              <w:rPr>
                <w:color w:val="000000" w:themeColor="text1"/>
              </w:rPr>
            </w:pPr>
          </w:p>
          <w:p w14:paraId="72EB081A" w14:textId="77777777" w:rsidR="009C5220" w:rsidRDefault="009C5220" w:rsidP="000B2C0F">
            <w:pPr>
              <w:ind w:hanging="141"/>
              <w:rPr>
                <w:color w:val="000000" w:themeColor="text1"/>
              </w:rPr>
            </w:pPr>
          </w:p>
          <w:p w14:paraId="3DA2CF4C" w14:textId="77777777" w:rsidR="009C5220" w:rsidRDefault="009C5220" w:rsidP="000B2C0F">
            <w:pPr>
              <w:ind w:hanging="141"/>
              <w:rPr>
                <w:color w:val="000000" w:themeColor="text1"/>
              </w:rPr>
            </w:pPr>
          </w:p>
          <w:p w14:paraId="29F76835" w14:textId="77777777" w:rsidR="009C5220" w:rsidRDefault="009C5220" w:rsidP="000B2C0F">
            <w:pPr>
              <w:rPr>
                <w:b/>
                <w:color w:val="000000" w:themeColor="text1"/>
              </w:rPr>
            </w:pPr>
          </w:p>
          <w:p w14:paraId="13658BAE" w14:textId="77777777" w:rsidR="009C5220" w:rsidRDefault="009C5220" w:rsidP="000B2C0F">
            <w:pPr>
              <w:ind w:left="-283"/>
              <w:rPr>
                <w:color w:val="000000" w:themeColor="text1"/>
              </w:rPr>
            </w:pPr>
          </w:p>
        </w:tc>
        <w:tc>
          <w:tcPr>
            <w:tcW w:w="1965" w:type="dxa"/>
          </w:tcPr>
          <w:p w14:paraId="39AC3E32" w14:textId="77777777" w:rsidR="009C5220" w:rsidRDefault="009C5220" w:rsidP="000B2C0F">
            <w:pPr>
              <w:ind w:hanging="141"/>
              <w:rPr>
                <w:i/>
                <w:color w:val="000000" w:themeColor="text1"/>
                <w:sz w:val="24"/>
                <w:szCs w:val="24"/>
              </w:rPr>
            </w:pPr>
          </w:p>
          <w:p w14:paraId="1FDACF8B" w14:textId="77777777" w:rsidR="009C5220" w:rsidRDefault="009C5220" w:rsidP="000B2C0F">
            <w:pPr>
              <w:ind w:hanging="141"/>
              <w:rPr>
                <w:color w:val="000000" w:themeColor="text1"/>
                <w:sz w:val="28"/>
                <w:szCs w:val="28"/>
              </w:rPr>
            </w:pPr>
            <w:proofErr w:type="gramStart"/>
            <w:r>
              <w:rPr>
                <w:b/>
                <w:color w:val="000000" w:themeColor="text1"/>
                <w:sz w:val="24"/>
                <w:szCs w:val="24"/>
              </w:rPr>
              <w:t>modulo</w:t>
            </w:r>
            <w:proofErr w:type="gramEnd"/>
            <w:r>
              <w:rPr>
                <w:b/>
                <w:color w:val="000000" w:themeColor="text1"/>
                <w:sz w:val="24"/>
                <w:szCs w:val="24"/>
              </w:rPr>
              <w:t xml:space="preserve"> 1:</w:t>
            </w:r>
            <w:r>
              <w:rPr>
                <w:i/>
                <w:color w:val="000000" w:themeColor="text1"/>
                <w:sz w:val="24"/>
                <w:szCs w:val="24"/>
              </w:rPr>
              <w:t xml:space="preserve"> </w:t>
            </w:r>
            <w:r>
              <w:rPr>
                <w:color w:val="000000" w:themeColor="text1"/>
                <w:sz w:val="24"/>
                <w:szCs w:val="24"/>
              </w:rPr>
              <w:t>1(i)</w:t>
            </w:r>
          </w:p>
          <w:p w14:paraId="2858D6FF" w14:textId="77777777" w:rsidR="009C5220" w:rsidRDefault="009C5220" w:rsidP="000B2C0F">
            <w:pPr>
              <w:rPr>
                <w:i/>
                <w:color w:val="000000" w:themeColor="text1"/>
                <w:sz w:val="28"/>
                <w:szCs w:val="28"/>
              </w:rPr>
            </w:pPr>
          </w:p>
          <w:p w14:paraId="733CC3C2" w14:textId="77777777" w:rsidR="009C5220" w:rsidRDefault="009C5220" w:rsidP="000B2C0F">
            <w:pPr>
              <w:rPr>
                <w:i/>
                <w:color w:val="000000" w:themeColor="text1"/>
                <w:sz w:val="28"/>
                <w:szCs w:val="28"/>
              </w:rPr>
            </w:pPr>
          </w:p>
          <w:p w14:paraId="7D2EE27B" w14:textId="77777777" w:rsidR="009C5220" w:rsidRDefault="009C5220" w:rsidP="000B2C0F">
            <w:pPr>
              <w:rPr>
                <w:i/>
                <w:color w:val="000000" w:themeColor="text1"/>
                <w:sz w:val="28"/>
                <w:szCs w:val="28"/>
              </w:rPr>
            </w:pPr>
          </w:p>
          <w:p w14:paraId="0AB39660" w14:textId="77777777" w:rsidR="009C5220" w:rsidRDefault="009C5220" w:rsidP="000B2C0F">
            <w:pPr>
              <w:rPr>
                <w:i/>
                <w:color w:val="000000" w:themeColor="text1"/>
                <w:sz w:val="28"/>
                <w:szCs w:val="28"/>
              </w:rPr>
            </w:pPr>
          </w:p>
          <w:p w14:paraId="269CA6EF" w14:textId="77777777" w:rsidR="009C5220" w:rsidRDefault="009C5220" w:rsidP="000B2C0F">
            <w:pPr>
              <w:rPr>
                <w:i/>
                <w:color w:val="000000" w:themeColor="text1"/>
                <w:sz w:val="28"/>
                <w:szCs w:val="28"/>
              </w:rPr>
            </w:pPr>
          </w:p>
          <w:p w14:paraId="62BCF24B" w14:textId="77777777" w:rsidR="009C5220" w:rsidRDefault="009C5220" w:rsidP="000B2C0F">
            <w:pPr>
              <w:rPr>
                <w:i/>
                <w:color w:val="000000" w:themeColor="text1"/>
                <w:sz w:val="28"/>
                <w:szCs w:val="28"/>
              </w:rPr>
            </w:pPr>
          </w:p>
          <w:p w14:paraId="05A80E6D" w14:textId="77777777" w:rsidR="009C5220" w:rsidRDefault="009C5220" w:rsidP="000B2C0F">
            <w:pPr>
              <w:rPr>
                <w:i/>
                <w:color w:val="000000" w:themeColor="text1"/>
                <w:sz w:val="28"/>
                <w:szCs w:val="28"/>
              </w:rPr>
            </w:pPr>
          </w:p>
          <w:p w14:paraId="1B3E23A6" w14:textId="77777777" w:rsidR="009C5220" w:rsidRDefault="009C5220" w:rsidP="000B2C0F">
            <w:pPr>
              <w:rPr>
                <w:i/>
                <w:color w:val="000000" w:themeColor="text1"/>
                <w:sz w:val="28"/>
                <w:szCs w:val="28"/>
              </w:rPr>
            </w:pPr>
          </w:p>
          <w:p w14:paraId="39EA45B0" w14:textId="77777777" w:rsidR="009C5220" w:rsidRDefault="009C5220" w:rsidP="000B2C0F">
            <w:pPr>
              <w:rPr>
                <w:i/>
                <w:color w:val="000000" w:themeColor="text1"/>
                <w:sz w:val="28"/>
                <w:szCs w:val="28"/>
              </w:rPr>
            </w:pPr>
          </w:p>
          <w:p w14:paraId="6B80351F" w14:textId="77777777" w:rsidR="009C5220" w:rsidRDefault="009C5220" w:rsidP="000B2C0F">
            <w:pPr>
              <w:rPr>
                <w:i/>
                <w:color w:val="000000" w:themeColor="text1"/>
                <w:sz w:val="28"/>
                <w:szCs w:val="28"/>
              </w:rPr>
            </w:pPr>
          </w:p>
          <w:p w14:paraId="3082CB57" w14:textId="77777777" w:rsidR="009C5220" w:rsidRDefault="009C5220" w:rsidP="000B2C0F">
            <w:pPr>
              <w:rPr>
                <w:i/>
                <w:color w:val="000000" w:themeColor="text1"/>
                <w:sz w:val="28"/>
                <w:szCs w:val="28"/>
              </w:rPr>
            </w:pPr>
          </w:p>
          <w:p w14:paraId="24BFA3CC" w14:textId="77777777" w:rsidR="009C5220" w:rsidRDefault="009C5220" w:rsidP="000B2C0F">
            <w:pPr>
              <w:rPr>
                <w:i/>
                <w:color w:val="000000" w:themeColor="text1"/>
                <w:sz w:val="24"/>
                <w:szCs w:val="24"/>
              </w:rPr>
            </w:pPr>
          </w:p>
          <w:p w14:paraId="66FB7EC2" w14:textId="77777777" w:rsidR="009C5220" w:rsidRDefault="009C5220" w:rsidP="000B2C0F">
            <w:pPr>
              <w:rPr>
                <w:i/>
                <w:color w:val="000000" w:themeColor="text1"/>
                <w:sz w:val="24"/>
                <w:szCs w:val="24"/>
              </w:rPr>
            </w:pPr>
          </w:p>
          <w:p w14:paraId="593AB46A" w14:textId="77777777" w:rsidR="009C5220" w:rsidRDefault="009C5220" w:rsidP="000B2C0F">
            <w:pPr>
              <w:rPr>
                <w:i/>
                <w:color w:val="000000" w:themeColor="text1"/>
                <w:sz w:val="24"/>
                <w:szCs w:val="24"/>
              </w:rPr>
            </w:pPr>
          </w:p>
          <w:p w14:paraId="3C281B7A" w14:textId="77777777" w:rsidR="009C5220" w:rsidRDefault="009C5220" w:rsidP="000B2C0F">
            <w:pPr>
              <w:rPr>
                <w:b/>
                <w:color w:val="000000" w:themeColor="text1"/>
                <w:sz w:val="24"/>
                <w:szCs w:val="24"/>
              </w:rPr>
            </w:pPr>
          </w:p>
          <w:p w14:paraId="69B2F068" w14:textId="77777777" w:rsidR="009C5220" w:rsidRDefault="009C5220" w:rsidP="000B2C0F">
            <w:pPr>
              <w:rPr>
                <w:b/>
                <w:color w:val="000000" w:themeColor="text1"/>
                <w:sz w:val="24"/>
                <w:szCs w:val="24"/>
              </w:rPr>
            </w:pPr>
          </w:p>
          <w:p w14:paraId="10BDC4DD" w14:textId="77777777" w:rsidR="009C5220" w:rsidRDefault="009C5220" w:rsidP="000B2C0F">
            <w:pPr>
              <w:rPr>
                <w:b/>
                <w:color w:val="000000" w:themeColor="text1"/>
                <w:sz w:val="24"/>
                <w:szCs w:val="24"/>
              </w:rPr>
            </w:pPr>
          </w:p>
          <w:p w14:paraId="5B360828" w14:textId="77777777" w:rsidR="009C5220" w:rsidRDefault="009C5220" w:rsidP="000B2C0F">
            <w:pPr>
              <w:rPr>
                <w:b/>
                <w:color w:val="000000" w:themeColor="text1"/>
                <w:sz w:val="24"/>
                <w:szCs w:val="24"/>
              </w:rPr>
            </w:pPr>
          </w:p>
          <w:p w14:paraId="42E3D760" w14:textId="77777777" w:rsidR="009C5220" w:rsidRDefault="009C5220" w:rsidP="000B2C0F">
            <w:pPr>
              <w:rPr>
                <w:b/>
                <w:color w:val="000000" w:themeColor="text1"/>
                <w:sz w:val="24"/>
                <w:szCs w:val="24"/>
              </w:rPr>
            </w:pPr>
          </w:p>
          <w:p w14:paraId="39CA467B" w14:textId="77777777" w:rsidR="009C5220" w:rsidRDefault="009C5220" w:rsidP="000B2C0F">
            <w:pPr>
              <w:rPr>
                <w:b/>
                <w:color w:val="000000" w:themeColor="text1"/>
                <w:sz w:val="24"/>
                <w:szCs w:val="24"/>
              </w:rPr>
            </w:pPr>
          </w:p>
          <w:p w14:paraId="1FFEB6E6" w14:textId="77777777" w:rsidR="009C5220" w:rsidRDefault="009C5220" w:rsidP="000B2C0F">
            <w:pPr>
              <w:rPr>
                <w:b/>
                <w:color w:val="000000" w:themeColor="text1"/>
                <w:sz w:val="24"/>
                <w:szCs w:val="24"/>
              </w:rPr>
            </w:pPr>
          </w:p>
          <w:p w14:paraId="09BB63B5" w14:textId="77777777" w:rsidR="009C5220" w:rsidRDefault="009C5220" w:rsidP="000B2C0F">
            <w:pPr>
              <w:rPr>
                <w:b/>
                <w:color w:val="000000" w:themeColor="text1"/>
                <w:sz w:val="24"/>
                <w:szCs w:val="24"/>
              </w:rPr>
            </w:pPr>
          </w:p>
          <w:p w14:paraId="74ECDB89" w14:textId="77777777" w:rsidR="009C5220" w:rsidRDefault="009C5220" w:rsidP="000B2C0F">
            <w:pPr>
              <w:rPr>
                <w:b/>
                <w:color w:val="000000" w:themeColor="text1"/>
                <w:sz w:val="24"/>
                <w:szCs w:val="24"/>
              </w:rPr>
            </w:pPr>
          </w:p>
          <w:p w14:paraId="3DAF0D3B" w14:textId="77777777" w:rsidR="009C5220" w:rsidRDefault="009C5220" w:rsidP="000B2C0F">
            <w:pPr>
              <w:rPr>
                <w:b/>
                <w:color w:val="000000" w:themeColor="text1"/>
                <w:sz w:val="24"/>
                <w:szCs w:val="24"/>
              </w:rPr>
            </w:pPr>
          </w:p>
          <w:p w14:paraId="7F9B7103" w14:textId="77777777" w:rsidR="009C5220" w:rsidRDefault="009C5220" w:rsidP="000B2C0F">
            <w:pPr>
              <w:rPr>
                <w:b/>
                <w:color w:val="000000" w:themeColor="text1"/>
                <w:sz w:val="24"/>
                <w:szCs w:val="24"/>
              </w:rPr>
            </w:pPr>
          </w:p>
          <w:p w14:paraId="094B8577" w14:textId="77777777" w:rsidR="009C5220" w:rsidRDefault="009C5220" w:rsidP="000B2C0F">
            <w:pPr>
              <w:rPr>
                <w:b/>
                <w:color w:val="000000" w:themeColor="text1"/>
                <w:sz w:val="24"/>
                <w:szCs w:val="24"/>
              </w:rPr>
            </w:pPr>
          </w:p>
          <w:p w14:paraId="314BE5FF" w14:textId="77777777" w:rsidR="009C5220" w:rsidRDefault="009C5220" w:rsidP="000B2C0F">
            <w:pPr>
              <w:rPr>
                <w:b/>
                <w:color w:val="000000" w:themeColor="text1"/>
                <w:sz w:val="24"/>
                <w:szCs w:val="24"/>
              </w:rPr>
            </w:pPr>
          </w:p>
          <w:p w14:paraId="47C33137" w14:textId="77777777" w:rsidR="009C5220" w:rsidRDefault="009C5220" w:rsidP="000B2C0F">
            <w:pPr>
              <w:rPr>
                <w:color w:val="000000" w:themeColor="text1"/>
                <w:sz w:val="24"/>
                <w:szCs w:val="24"/>
              </w:rPr>
            </w:pPr>
            <w:proofErr w:type="gramStart"/>
            <w:r>
              <w:rPr>
                <w:b/>
                <w:color w:val="000000" w:themeColor="text1"/>
                <w:sz w:val="24"/>
                <w:szCs w:val="24"/>
              </w:rPr>
              <w:t>modulo</w:t>
            </w:r>
            <w:proofErr w:type="gramEnd"/>
            <w:r>
              <w:rPr>
                <w:b/>
                <w:color w:val="000000" w:themeColor="text1"/>
                <w:sz w:val="24"/>
                <w:szCs w:val="24"/>
              </w:rPr>
              <w:t xml:space="preserve"> 2: </w:t>
            </w:r>
            <w:r>
              <w:rPr>
                <w:color w:val="000000" w:themeColor="text1"/>
                <w:sz w:val="24"/>
                <w:szCs w:val="24"/>
              </w:rPr>
              <w:t>1i</w:t>
            </w:r>
          </w:p>
          <w:p w14:paraId="2643F30F" w14:textId="77777777" w:rsidR="009C5220" w:rsidRDefault="009C5220" w:rsidP="000B2C0F">
            <w:pPr>
              <w:rPr>
                <w:b/>
                <w:color w:val="000000" w:themeColor="text1"/>
                <w:sz w:val="24"/>
                <w:szCs w:val="24"/>
              </w:rPr>
            </w:pPr>
          </w:p>
          <w:p w14:paraId="17D04564" w14:textId="77777777" w:rsidR="009C5220" w:rsidRDefault="009C5220" w:rsidP="000B2C0F">
            <w:pPr>
              <w:rPr>
                <w:b/>
                <w:color w:val="000000" w:themeColor="text1"/>
                <w:sz w:val="24"/>
                <w:szCs w:val="24"/>
              </w:rPr>
            </w:pPr>
          </w:p>
          <w:p w14:paraId="2C02D6FC" w14:textId="77777777" w:rsidR="009C5220" w:rsidRDefault="009C5220" w:rsidP="000B2C0F">
            <w:pPr>
              <w:rPr>
                <w:b/>
                <w:color w:val="000000" w:themeColor="text1"/>
                <w:sz w:val="24"/>
                <w:szCs w:val="24"/>
              </w:rPr>
            </w:pPr>
          </w:p>
          <w:p w14:paraId="03FE4A3B" w14:textId="77777777" w:rsidR="009C5220" w:rsidRDefault="009C5220" w:rsidP="000B2C0F">
            <w:pPr>
              <w:rPr>
                <w:b/>
                <w:color w:val="000000" w:themeColor="text1"/>
                <w:sz w:val="24"/>
                <w:szCs w:val="24"/>
              </w:rPr>
            </w:pPr>
          </w:p>
          <w:p w14:paraId="4D727440" w14:textId="77777777" w:rsidR="009C5220" w:rsidRDefault="009C5220" w:rsidP="000B2C0F">
            <w:pPr>
              <w:rPr>
                <w:b/>
                <w:color w:val="000000" w:themeColor="text1"/>
                <w:sz w:val="24"/>
                <w:szCs w:val="24"/>
              </w:rPr>
            </w:pPr>
          </w:p>
          <w:p w14:paraId="3AE2ABA5" w14:textId="77777777" w:rsidR="009C5220" w:rsidRDefault="009C5220" w:rsidP="000B2C0F">
            <w:pPr>
              <w:rPr>
                <w:b/>
                <w:color w:val="000000" w:themeColor="text1"/>
                <w:sz w:val="24"/>
                <w:szCs w:val="24"/>
              </w:rPr>
            </w:pPr>
          </w:p>
          <w:p w14:paraId="24DF9E1A" w14:textId="77777777" w:rsidR="009C5220" w:rsidRDefault="009C5220" w:rsidP="000B2C0F">
            <w:pPr>
              <w:rPr>
                <w:b/>
                <w:color w:val="000000" w:themeColor="text1"/>
                <w:sz w:val="24"/>
                <w:szCs w:val="24"/>
              </w:rPr>
            </w:pPr>
          </w:p>
          <w:p w14:paraId="31C11806" w14:textId="77777777" w:rsidR="009C5220" w:rsidRDefault="009C5220" w:rsidP="000B2C0F">
            <w:pPr>
              <w:rPr>
                <w:b/>
                <w:color w:val="000000" w:themeColor="text1"/>
                <w:sz w:val="24"/>
                <w:szCs w:val="24"/>
              </w:rPr>
            </w:pPr>
          </w:p>
          <w:p w14:paraId="57C36A15" w14:textId="77777777" w:rsidR="009C5220" w:rsidRDefault="009C5220" w:rsidP="000B2C0F">
            <w:pPr>
              <w:rPr>
                <w:i/>
                <w:color w:val="000000" w:themeColor="text1"/>
                <w:sz w:val="24"/>
                <w:szCs w:val="24"/>
              </w:rPr>
            </w:pPr>
          </w:p>
        </w:tc>
      </w:tr>
    </w:tbl>
    <w:p w14:paraId="137B8A24" w14:textId="77777777" w:rsidR="009C5220" w:rsidRDefault="009C5220" w:rsidP="009C5220">
      <w:pPr>
        <w:rPr>
          <w:b/>
          <w:color w:val="000000" w:themeColor="text1"/>
          <w:sz w:val="28"/>
          <w:szCs w:val="28"/>
        </w:rPr>
      </w:pPr>
    </w:p>
    <w:p w14:paraId="056F3610" w14:textId="77777777" w:rsidR="009C5220" w:rsidRDefault="009C5220" w:rsidP="009C5220">
      <w:pPr>
        <w:rPr>
          <w:b/>
          <w:color w:val="000000" w:themeColor="text1"/>
          <w:sz w:val="28"/>
          <w:szCs w:val="28"/>
        </w:rPr>
      </w:pPr>
    </w:p>
    <w:p w14:paraId="6BA7E896" w14:textId="77777777" w:rsidR="00FB00D6" w:rsidRDefault="00FB00D6" w:rsidP="000B2C0F">
      <w:pPr>
        <w:ind w:left="10800" w:firstLine="720"/>
        <w:rPr>
          <w:b/>
          <w:color w:val="000000" w:themeColor="text1"/>
          <w:sz w:val="28"/>
          <w:szCs w:val="28"/>
        </w:rPr>
      </w:pPr>
    </w:p>
    <w:p w14:paraId="2392AC5E" w14:textId="77777777" w:rsidR="00FB00D6" w:rsidRDefault="00FB00D6" w:rsidP="000B2C0F">
      <w:pPr>
        <w:ind w:left="10800" w:firstLine="720"/>
        <w:rPr>
          <w:b/>
          <w:color w:val="000000" w:themeColor="text1"/>
          <w:sz w:val="28"/>
          <w:szCs w:val="28"/>
        </w:rPr>
      </w:pPr>
    </w:p>
    <w:p w14:paraId="4CEB5EF3" w14:textId="77777777" w:rsidR="00FB00D6" w:rsidRDefault="00FB00D6" w:rsidP="000B2C0F">
      <w:pPr>
        <w:ind w:left="10800" w:firstLine="720"/>
        <w:rPr>
          <w:b/>
          <w:color w:val="000000" w:themeColor="text1"/>
          <w:sz w:val="28"/>
          <w:szCs w:val="28"/>
        </w:rPr>
      </w:pPr>
    </w:p>
    <w:p w14:paraId="7CA67115" w14:textId="77777777" w:rsidR="00FB00D6" w:rsidRDefault="00FB00D6" w:rsidP="000B2C0F">
      <w:pPr>
        <w:ind w:left="10800" w:firstLine="720"/>
        <w:rPr>
          <w:b/>
          <w:color w:val="000000" w:themeColor="text1"/>
          <w:sz w:val="28"/>
          <w:szCs w:val="28"/>
        </w:rPr>
      </w:pPr>
    </w:p>
    <w:p w14:paraId="7C3F8434" w14:textId="4FEE09FB" w:rsidR="009C5220" w:rsidRDefault="000B2C0F" w:rsidP="000B2C0F">
      <w:pPr>
        <w:ind w:left="10800" w:firstLine="720"/>
        <w:rPr>
          <w:b/>
          <w:color w:val="000000" w:themeColor="text1"/>
          <w:sz w:val="28"/>
          <w:szCs w:val="28"/>
        </w:rPr>
      </w:pPr>
      <w:proofErr w:type="gramStart"/>
      <w:r>
        <w:rPr>
          <w:b/>
          <w:color w:val="000000" w:themeColor="text1"/>
          <w:sz w:val="28"/>
          <w:szCs w:val="28"/>
        </w:rPr>
        <w:t>CLASSE:  seconda</w:t>
      </w:r>
      <w:proofErr w:type="gramEnd"/>
      <w:r>
        <w:rPr>
          <w:b/>
          <w:color w:val="000000" w:themeColor="text1"/>
          <w:sz w:val="28"/>
          <w:szCs w:val="28"/>
        </w:rPr>
        <w:t xml:space="preserve"> </w:t>
      </w:r>
    </w:p>
    <w:p w14:paraId="420DA202" w14:textId="77777777" w:rsidR="002374FA" w:rsidRDefault="002374FA" w:rsidP="000B2C0F">
      <w:pPr>
        <w:ind w:left="10800" w:firstLine="720"/>
        <w:rPr>
          <w:b/>
          <w:color w:val="000000" w:themeColor="text1"/>
          <w:sz w:val="28"/>
          <w:szCs w:val="28"/>
        </w:rPr>
      </w:pPr>
    </w:p>
    <w:p w14:paraId="30888760" w14:textId="77777777" w:rsidR="000B2C0F" w:rsidRDefault="000B2C0F" w:rsidP="009C5220">
      <w:pPr>
        <w:rPr>
          <w:b/>
          <w:color w:val="000000" w:themeColor="text1"/>
          <w:sz w:val="28"/>
          <w:szCs w:val="28"/>
        </w:rPr>
      </w:pPr>
    </w:p>
    <w:tbl>
      <w:tblPr>
        <w:tblStyle w:val="Style165"/>
        <w:tblW w:w="15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0"/>
        <w:gridCol w:w="5340"/>
        <w:gridCol w:w="1890"/>
        <w:gridCol w:w="1920"/>
      </w:tblGrid>
      <w:tr w:rsidR="002374FA" w14:paraId="2ECD9225" w14:textId="77777777" w:rsidTr="006D7956">
        <w:tc>
          <w:tcPr>
            <w:tcW w:w="11400" w:type="dxa"/>
            <w:gridSpan w:val="2"/>
            <w:vMerge w:val="restart"/>
            <w:vAlign w:val="center"/>
          </w:tcPr>
          <w:p w14:paraId="6180DCAC" w14:textId="77777777" w:rsidR="002374FA" w:rsidRDefault="002374FA" w:rsidP="006D7956">
            <w:pPr>
              <w:jc w:val="center"/>
              <w:rPr>
                <w:b/>
                <w:color w:val="000000" w:themeColor="text1"/>
                <w:sz w:val="28"/>
                <w:szCs w:val="28"/>
              </w:rPr>
            </w:pPr>
            <w:r>
              <w:rPr>
                <w:b/>
                <w:color w:val="000000" w:themeColor="text1"/>
                <w:sz w:val="28"/>
                <w:szCs w:val="28"/>
              </w:rPr>
              <w:t>CONTENUTI PER MODULI E U.D.</w:t>
            </w:r>
          </w:p>
          <w:p w14:paraId="279EB024" w14:textId="77777777" w:rsidR="002374FA" w:rsidRDefault="002374FA" w:rsidP="006D7956">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810" w:type="dxa"/>
            <w:gridSpan w:val="2"/>
          </w:tcPr>
          <w:p w14:paraId="0DD82003" w14:textId="77777777" w:rsidR="002374FA" w:rsidRDefault="002374FA" w:rsidP="006D7956">
            <w:pPr>
              <w:jc w:val="center"/>
              <w:rPr>
                <w:b/>
                <w:color w:val="000000" w:themeColor="text1"/>
                <w:sz w:val="28"/>
                <w:szCs w:val="28"/>
              </w:rPr>
            </w:pPr>
            <w:r>
              <w:rPr>
                <w:b/>
                <w:color w:val="000000" w:themeColor="text1"/>
                <w:sz w:val="28"/>
                <w:szCs w:val="28"/>
              </w:rPr>
              <w:t>Competenze da raggiungere</w:t>
            </w:r>
          </w:p>
          <w:p w14:paraId="3750B8C8" w14:textId="77777777" w:rsidR="002374FA" w:rsidRDefault="002374FA" w:rsidP="006D7956">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2374FA" w14:paraId="23042E76" w14:textId="77777777" w:rsidTr="006D7956">
        <w:trPr>
          <w:trHeight w:val="553"/>
        </w:trPr>
        <w:tc>
          <w:tcPr>
            <w:tcW w:w="11400" w:type="dxa"/>
            <w:gridSpan w:val="2"/>
            <w:vMerge/>
            <w:vAlign w:val="center"/>
          </w:tcPr>
          <w:p w14:paraId="1F6C65D7" w14:textId="77777777" w:rsidR="002374FA" w:rsidRDefault="002374FA" w:rsidP="006D7956">
            <w:pPr>
              <w:spacing w:line="276" w:lineRule="auto"/>
              <w:rPr>
                <w:i/>
                <w:color w:val="000000" w:themeColor="text1"/>
                <w:sz w:val="28"/>
                <w:szCs w:val="28"/>
              </w:rPr>
            </w:pPr>
          </w:p>
        </w:tc>
        <w:tc>
          <w:tcPr>
            <w:tcW w:w="1890" w:type="dxa"/>
            <w:vMerge w:val="restart"/>
            <w:vAlign w:val="center"/>
          </w:tcPr>
          <w:p w14:paraId="1C8BBF20" w14:textId="77777777" w:rsidR="002374FA" w:rsidRDefault="002374FA" w:rsidP="006D7956">
            <w:pPr>
              <w:rPr>
                <w:i/>
                <w:color w:val="000000" w:themeColor="text1"/>
                <w:sz w:val="28"/>
                <w:szCs w:val="28"/>
              </w:rPr>
            </w:pPr>
            <w:r>
              <w:rPr>
                <w:i/>
                <w:color w:val="000000" w:themeColor="text1"/>
                <w:sz w:val="28"/>
                <w:szCs w:val="28"/>
              </w:rPr>
              <w:t>Area generale</w:t>
            </w:r>
          </w:p>
        </w:tc>
        <w:tc>
          <w:tcPr>
            <w:tcW w:w="1920" w:type="dxa"/>
            <w:vMerge w:val="restart"/>
            <w:vAlign w:val="center"/>
          </w:tcPr>
          <w:p w14:paraId="382FF62F" w14:textId="77777777" w:rsidR="002374FA" w:rsidRDefault="002374FA" w:rsidP="006D7956">
            <w:pPr>
              <w:rPr>
                <w:i/>
                <w:color w:val="000000" w:themeColor="text1"/>
                <w:sz w:val="28"/>
                <w:szCs w:val="28"/>
              </w:rPr>
            </w:pPr>
            <w:r>
              <w:rPr>
                <w:i/>
                <w:color w:val="000000" w:themeColor="text1"/>
                <w:sz w:val="28"/>
                <w:szCs w:val="28"/>
              </w:rPr>
              <w:t>Area indirizzo</w:t>
            </w:r>
          </w:p>
        </w:tc>
      </w:tr>
      <w:tr w:rsidR="002374FA" w14:paraId="19706655" w14:textId="77777777" w:rsidTr="006D7956">
        <w:tc>
          <w:tcPr>
            <w:tcW w:w="6060" w:type="dxa"/>
          </w:tcPr>
          <w:p w14:paraId="72771FFC" w14:textId="77777777" w:rsidR="002374FA" w:rsidRDefault="002374FA" w:rsidP="006D7956">
            <w:pPr>
              <w:rPr>
                <w:b/>
                <w:color w:val="000000" w:themeColor="text1"/>
                <w:sz w:val="28"/>
                <w:szCs w:val="28"/>
              </w:rPr>
            </w:pPr>
            <w:r>
              <w:rPr>
                <w:b/>
                <w:color w:val="000000" w:themeColor="text1"/>
                <w:sz w:val="28"/>
                <w:szCs w:val="28"/>
              </w:rPr>
              <w:t>CONOSCENZE</w:t>
            </w:r>
          </w:p>
        </w:tc>
        <w:tc>
          <w:tcPr>
            <w:tcW w:w="5340" w:type="dxa"/>
          </w:tcPr>
          <w:p w14:paraId="5F12EC73" w14:textId="77777777" w:rsidR="002374FA" w:rsidRDefault="002374FA" w:rsidP="006D7956">
            <w:pPr>
              <w:rPr>
                <w:b/>
                <w:color w:val="000000" w:themeColor="text1"/>
                <w:sz w:val="28"/>
                <w:szCs w:val="28"/>
              </w:rPr>
            </w:pPr>
            <w:r>
              <w:rPr>
                <w:b/>
                <w:color w:val="000000" w:themeColor="text1"/>
                <w:sz w:val="28"/>
                <w:szCs w:val="28"/>
              </w:rPr>
              <w:t>ABILITA’</w:t>
            </w:r>
          </w:p>
        </w:tc>
        <w:tc>
          <w:tcPr>
            <w:tcW w:w="1890" w:type="dxa"/>
            <w:vMerge/>
            <w:vAlign w:val="center"/>
          </w:tcPr>
          <w:p w14:paraId="7405D2D0" w14:textId="77777777" w:rsidR="002374FA" w:rsidRDefault="002374FA" w:rsidP="006D7956">
            <w:pPr>
              <w:spacing w:line="276" w:lineRule="auto"/>
              <w:rPr>
                <w:b/>
                <w:color w:val="000000" w:themeColor="text1"/>
                <w:sz w:val="28"/>
                <w:szCs w:val="28"/>
              </w:rPr>
            </w:pPr>
          </w:p>
        </w:tc>
        <w:tc>
          <w:tcPr>
            <w:tcW w:w="1920" w:type="dxa"/>
            <w:vMerge/>
            <w:vAlign w:val="center"/>
          </w:tcPr>
          <w:p w14:paraId="1E756A01" w14:textId="77777777" w:rsidR="002374FA" w:rsidRDefault="002374FA" w:rsidP="006D7956">
            <w:pPr>
              <w:spacing w:line="276" w:lineRule="auto"/>
              <w:rPr>
                <w:b/>
                <w:color w:val="000000" w:themeColor="text1"/>
                <w:sz w:val="28"/>
                <w:szCs w:val="28"/>
              </w:rPr>
            </w:pPr>
          </w:p>
        </w:tc>
      </w:tr>
      <w:tr w:rsidR="002374FA" w14:paraId="0ED2327D" w14:textId="77777777" w:rsidTr="006D7956">
        <w:tc>
          <w:tcPr>
            <w:tcW w:w="6060" w:type="dxa"/>
          </w:tcPr>
          <w:p w14:paraId="081286AD" w14:textId="77777777" w:rsidR="002374FA" w:rsidRPr="00CB6E8C" w:rsidRDefault="002374FA" w:rsidP="006D7956">
            <w:pPr>
              <w:rPr>
                <w:b/>
                <w:color w:val="000000" w:themeColor="text1"/>
                <w:sz w:val="24"/>
                <w:szCs w:val="24"/>
                <w:lang w:val="en-GB"/>
              </w:rPr>
            </w:pPr>
            <w:r w:rsidRPr="00CB6E8C">
              <w:rPr>
                <w:b/>
                <w:color w:val="000000" w:themeColor="text1"/>
                <w:sz w:val="24"/>
                <w:szCs w:val="24"/>
                <w:lang w:val="en-GB"/>
              </w:rPr>
              <w:t>MODULO 1: THE PAST</w:t>
            </w:r>
          </w:p>
          <w:p w14:paraId="49C54C60" w14:textId="77777777" w:rsidR="002374FA" w:rsidRPr="00CB6E8C" w:rsidRDefault="002374FA" w:rsidP="006D7956">
            <w:pPr>
              <w:rPr>
                <w:b/>
                <w:color w:val="000000" w:themeColor="text1"/>
                <w:sz w:val="28"/>
                <w:szCs w:val="28"/>
                <w:lang w:val="en-GB"/>
              </w:rPr>
            </w:pPr>
            <w:r w:rsidRPr="00CB6E8C">
              <w:rPr>
                <w:b/>
                <w:color w:val="000000" w:themeColor="text1"/>
                <w:sz w:val="24"/>
                <w:szCs w:val="24"/>
                <w:lang w:val="en-GB"/>
              </w:rPr>
              <w:t xml:space="preserve">U.D. </w:t>
            </w:r>
            <w:r>
              <w:rPr>
                <w:b/>
                <w:color w:val="000000" w:themeColor="text1"/>
                <w:sz w:val="24"/>
                <w:szCs w:val="24"/>
                <w:lang w:val="en-GB"/>
              </w:rPr>
              <w:t>World Famous</w:t>
            </w:r>
          </w:p>
          <w:p w14:paraId="310FDB30" w14:textId="77777777" w:rsidR="002374FA" w:rsidRPr="00CB6E8C" w:rsidRDefault="002374FA" w:rsidP="006D7956">
            <w:pPr>
              <w:spacing w:before="240"/>
              <w:rPr>
                <w:color w:val="000000" w:themeColor="text1"/>
                <w:sz w:val="24"/>
                <w:szCs w:val="24"/>
                <w:lang w:val="en-GB"/>
              </w:rPr>
            </w:pPr>
            <w:r w:rsidRPr="00CB6E8C">
              <w:rPr>
                <w:color w:val="000000" w:themeColor="text1"/>
                <w:sz w:val="24"/>
                <w:szCs w:val="24"/>
                <w:lang w:val="en-GB"/>
              </w:rPr>
              <w:t>Grammatica: past simple – to be; past simple – regular and irregular verbs; past simple domande; past simple- subject questions; could</w:t>
            </w:r>
          </w:p>
          <w:p w14:paraId="485891E2" w14:textId="77777777" w:rsidR="002374FA" w:rsidRDefault="002374FA" w:rsidP="006D7956">
            <w:pPr>
              <w:spacing w:before="240"/>
              <w:rPr>
                <w:color w:val="000000" w:themeColor="text1"/>
                <w:sz w:val="24"/>
                <w:szCs w:val="24"/>
              </w:rPr>
            </w:pPr>
            <w:r>
              <w:rPr>
                <w:color w:val="000000" w:themeColor="text1"/>
                <w:sz w:val="24"/>
                <w:szCs w:val="24"/>
              </w:rPr>
              <w:t>Lessico: Arte e Intrattenimento, mezzi di trasporto e luoghi nella città</w:t>
            </w:r>
          </w:p>
          <w:p w14:paraId="08E175F4" w14:textId="77777777" w:rsidR="002374FA" w:rsidRPr="00D40F4D" w:rsidRDefault="002374FA" w:rsidP="006D7956">
            <w:pPr>
              <w:spacing w:before="240"/>
              <w:rPr>
                <w:color w:val="000000" w:themeColor="text1"/>
                <w:sz w:val="24"/>
                <w:szCs w:val="24"/>
                <w:lang w:val="en-GB"/>
              </w:rPr>
            </w:pPr>
            <w:r w:rsidRPr="00D40F4D">
              <w:rPr>
                <w:color w:val="000000" w:themeColor="text1"/>
                <w:sz w:val="24"/>
                <w:szCs w:val="24"/>
                <w:lang w:val="en-GB"/>
              </w:rPr>
              <w:t>Fonetica: /d/, /t/, /id/</w:t>
            </w:r>
          </w:p>
          <w:p w14:paraId="4C76C5DD" w14:textId="77777777" w:rsidR="002374FA" w:rsidRPr="00D40F4D" w:rsidRDefault="002374FA" w:rsidP="006D7956">
            <w:pPr>
              <w:rPr>
                <w:b/>
                <w:color w:val="000000" w:themeColor="text1"/>
                <w:sz w:val="24"/>
                <w:szCs w:val="24"/>
                <w:lang w:val="en-GB"/>
              </w:rPr>
            </w:pPr>
          </w:p>
          <w:p w14:paraId="0391A048" w14:textId="77777777" w:rsidR="002374FA" w:rsidRPr="00752494" w:rsidRDefault="002374FA" w:rsidP="006D7956">
            <w:pPr>
              <w:rPr>
                <w:b/>
                <w:color w:val="000000" w:themeColor="text1"/>
                <w:sz w:val="24"/>
                <w:szCs w:val="24"/>
              </w:rPr>
            </w:pPr>
            <w:r w:rsidRPr="00D40F4D">
              <w:rPr>
                <w:b/>
                <w:color w:val="000000" w:themeColor="text1"/>
                <w:sz w:val="24"/>
                <w:szCs w:val="24"/>
                <w:lang w:val="en-GB"/>
              </w:rPr>
              <w:t xml:space="preserve">U.D.  </w:t>
            </w:r>
            <w:r w:rsidRPr="00752494">
              <w:rPr>
                <w:b/>
                <w:color w:val="000000" w:themeColor="text1"/>
                <w:sz w:val="24"/>
                <w:szCs w:val="24"/>
              </w:rPr>
              <w:t>The Big Screen</w:t>
            </w:r>
          </w:p>
          <w:p w14:paraId="04BE9A57" w14:textId="77777777" w:rsidR="002374FA" w:rsidRDefault="002374FA" w:rsidP="006D7956">
            <w:pPr>
              <w:spacing w:before="240"/>
              <w:rPr>
                <w:color w:val="000000" w:themeColor="text1"/>
                <w:sz w:val="24"/>
                <w:szCs w:val="24"/>
              </w:rPr>
            </w:pPr>
            <w:r w:rsidRPr="00752494">
              <w:rPr>
                <w:color w:val="000000" w:themeColor="text1"/>
                <w:sz w:val="24"/>
                <w:szCs w:val="24"/>
              </w:rPr>
              <w:t>Grammatica: Comparativo e superlativo di aggettivi</w:t>
            </w:r>
          </w:p>
          <w:p w14:paraId="1F33A737" w14:textId="77777777" w:rsidR="002374FA" w:rsidRPr="00752494" w:rsidRDefault="002374FA" w:rsidP="006D7956">
            <w:pPr>
              <w:spacing w:before="240"/>
              <w:rPr>
                <w:color w:val="000000" w:themeColor="text1"/>
                <w:sz w:val="24"/>
                <w:szCs w:val="24"/>
              </w:rPr>
            </w:pPr>
            <w:r>
              <w:rPr>
                <w:color w:val="000000" w:themeColor="text1"/>
                <w:sz w:val="24"/>
                <w:szCs w:val="24"/>
              </w:rPr>
              <w:t>Lessico: Generi di film</w:t>
            </w:r>
          </w:p>
          <w:p w14:paraId="1BA2B7E2" w14:textId="77777777" w:rsidR="002374FA" w:rsidRDefault="002374FA" w:rsidP="006D7956">
            <w:pPr>
              <w:spacing w:before="240"/>
              <w:rPr>
                <w:b/>
                <w:color w:val="000000" w:themeColor="text1"/>
                <w:sz w:val="24"/>
                <w:szCs w:val="24"/>
              </w:rPr>
            </w:pPr>
          </w:p>
          <w:p w14:paraId="4C7516D8" w14:textId="77777777" w:rsidR="002374FA" w:rsidRPr="00D40F4D" w:rsidRDefault="002374FA" w:rsidP="006D7956">
            <w:pPr>
              <w:spacing w:before="240"/>
              <w:rPr>
                <w:b/>
                <w:color w:val="000000" w:themeColor="text1"/>
                <w:sz w:val="24"/>
                <w:szCs w:val="24"/>
              </w:rPr>
            </w:pPr>
            <w:r w:rsidRPr="00D40F4D">
              <w:rPr>
                <w:b/>
                <w:color w:val="000000" w:themeColor="text1"/>
                <w:sz w:val="24"/>
                <w:szCs w:val="24"/>
              </w:rPr>
              <w:t>MODULO 2 THE NATURAL WORLDS</w:t>
            </w:r>
          </w:p>
          <w:p w14:paraId="42FA29B8" w14:textId="77777777" w:rsidR="002374FA" w:rsidRPr="003E050C" w:rsidRDefault="002374FA" w:rsidP="006D7956">
            <w:pPr>
              <w:spacing w:before="240"/>
              <w:rPr>
                <w:b/>
                <w:color w:val="000000" w:themeColor="text1"/>
                <w:sz w:val="24"/>
                <w:szCs w:val="24"/>
                <w:lang w:val="en-GB"/>
              </w:rPr>
            </w:pPr>
            <w:r w:rsidRPr="003E050C">
              <w:rPr>
                <w:b/>
                <w:color w:val="000000" w:themeColor="text1"/>
                <w:sz w:val="24"/>
                <w:szCs w:val="24"/>
                <w:lang w:val="en-GB"/>
              </w:rPr>
              <w:t>U.D.  Working with w</w:t>
            </w:r>
            <w:r>
              <w:rPr>
                <w:b/>
                <w:color w:val="000000" w:themeColor="text1"/>
                <w:sz w:val="24"/>
                <w:szCs w:val="24"/>
                <w:lang w:val="en-GB"/>
              </w:rPr>
              <w:t>ildlife</w:t>
            </w:r>
          </w:p>
          <w:p w14:paraId="121F5C1A" w14:textId="77777777" w:rsidR="002374FA" w:rsidRPr="00E70904" w:rsidRDefault="002374FA" w:rsidP="006D7956">
            <w:pPr>
              <w:spacing w:before="240"/>
              <w:rPr>
                <w:i/>
                <w:color w:val="000000" w:themeColor="text1"/>
                <w:sz w:val="24"/>
                <w:szCs w:val="24"/>
                <w:lang w:val="en-US"/>
              </w:rPr>
            </w:pPr>
            <w:r w:rsidRPr="00E70904">
              <w:rPr>
                <w:i/>
                <w:color w:val="000000" w:themeColor="text1"/>
                <w:sz w:val="24"/>
                <w:szCs w:val="24"/>
                <w:lang w:val="en-US"/>
              </w:rPr>
              <w:t>Grammatica</w:t>
            </w:r>
            <w:r w:rsidRPr="00E70904">
              <w:rPr>
                <w:color w:val="000000" w:themeColor="text1"/>
                <w:lang w:val="en-US"/>
              </w:rPr>
              <w:t>: Verbi Modali</w:t>
            </w:r>
          </w:p>
          <w:p w14:paraId="581D0645" w14:textId="77777777" w:rsidR="002374FA" w:rsidRDefault="002374FA" w:rsidP="006D7956">
            <w:pPr>
              <w:spacing w:before="240"/>
              <w:rPr>
                <w:color w:val="000000" w:themeColor="text1"/>
                <w:sz w:val="24"/>
                <w:szCs w:val="24"/>
              </w:rPr>
            </w:pPr>
            <w:proofErr w:type="gramStart"/>
            <w:r>
              <w:rPr>
                <w:i/>
                <w:color w:val="000000" w:themeColor="text1"/>
                <w:sz w:val="24"/>
                <w:szCs w:val="24"/>
              </w:rPr>
              <w:lastRenderedPageBreak/>
              <w:t>Lessico :</w:t>
            </w:r>
            <w:proofErr w:type="gramEnd"/>
            <w:r>
              <w:rPr>
                <w:i/>
                <w:color w:val="000000" w:themeColor="text1"/>
                <w:sz w:val="24"/>
                <w:szCs w:val="24"/>
              </w:rPr>
              <w:t xml:space="preserve"> </w:t>
            </w:r>
            <w:r>
              <w:rPr>
                <w:color w:val="000000" w:themeColor="text1"/>
                <w:sz w:val="24"/>
                <w:szCs w:val="24"/>
              </w:rPr>
              <w:t>lineamenti geografici, tempo atmosferico, cambiamenti climatici ed ambiente, animali</w:t>
            </w:r>
          </w:p>
          <w:p w14:paraId="6C866113" w14:textId="77777777" w:rsidR="002374FA" w:rsidRDefault="002374FA" w:rsidP="006D7956">
            <w:pPr>
              <w:spacing w:before="240"/>
              <w:rPr>
                <w:color w:val="000000" w:themeColor="text1"/>
                <w:sz w:val="24"/>
                <w:szCs w:val="24"/>
              </w:rPr>
            </w:pPr>
          </w:p>
          <w:p w14:paraId="7A471833" w14:textId="77777777" w:rsidR="002374FA" w:rsidRDefault="002374FA" w:rsidP="006D7956">
            <w:pPr>
              <w:spacing w:before="240"/>
              <w:rPr>
                <w:color w:val="000000" w:themeColor="text1"/>
                <w:sz w:val="24"/>
                <w:szCs w:val="24"/>
              </w:rPr>
            </w:pPr>
          </w:p>
          <w:p w14:paraId="147857F0" w14:textId="77777777" w:rsidR="002374FA" w:rsidRPr="00CB6E8C" w:rsidRDefault="002374FA" w:rsidP="006D7956">
            <w:pPr>
              <w:spacing w:before="240"/>
              <w:rPr>
                <w:b/>
                <w:color w:val="000000" w:themeColor="text1"/>
                <w:sz w:val="24"/>
                <w:szCs w:val="24"/>
                <w:lang w:val="en-GB"/>
              </w:rPr>
            </w:pPr>
            <w:r w:rsidRPr="00CB6E8C">
              <w:rPr>
                <w:b/>
                <w:color w:val="000000" w:themeColor="text1"/>
                <w:sz w:val="24"/>
                <w:szCs w:val="24"/>
                <w:lang w:val="en-GB"/>
              </w:rPr>
              <w:t xml:space="preserve">MODULO 3 </w:t>
            </w:r>
            <w:r>
              <w:rPr>
                <w:b/>
                <w:color w:val="000000" w:themeColor="text1"/>
                <w:sz w:val="24"/>
                <w:szCs w:val="24"/>
                <w:lang w:val="en-GB"/>
              </w:rPr>
              <w:t>TOMORROW TRENDS</w:t>
            </w:r>
          </w:p>
          <w:p w14:paraId="67D24BF5" w14:textId="77777777" w:rsidR="002374FA" w:rsidRPr="00CB6E8C" w:rsidRDefault="002374FA" w:rsidP="006D7956">
            <w:pPr>
              <w:spacing w:before="240"/>
              <w:rPr>
                <w:b/>
                <w:color w:val="000000" w:themeColor="text1"/>
                <w:sz w:val="24"/>
                <w:szCs w:val="24"/>
                <w:lang w:val="en-GB"/>
              </w:rPr>
            </w:pPr>
            <w:r w:rsidRPr="00CB6E8C">
              <w:rPr>
                <w:b/>
                <w:color w:val="000000" w:themeColor="text1"/>
                <w:sz w:val="24"/>
                <w:szCs w:val="24"/>
                <w:lang w:val="en-GB"/>
              </w:rPr>
              <w:t>U.D.</w:t>
            </w:r>
            <w:r w:rsidRPr="00CB6E8C">
              <w:rPr>
                <w:i/>
                <w:color w:val="000000" w:themeColor="text1"/>
                <w:sz w:val="24"/>
                <w:szCs w:val="24"/>
                <w:lang w:val="en-GB"/>
              </w:rPr>
              <w:t xml:space="preserve"> </w:t>
            </w:r>
            <w:r>
              <w:rPr>
                <w:i/>
                <w:color w:val="000000" w:themeColor="text1"/>
                <w:sz w:val="24"/>
                <w:szCs w:val="24"/>
                <w:lang w:val="en-GB"/>
              </w:rPr>
              <w:t>Fashion</w:t>
            </w:r>
          </w:p>
          <w:p w14:paraId="09B8D192" w14:textId="77777777" w:rsidR="002374FA" w:rsidRPr="00CB6E8C" w:rsidRDefault="002374FA" w:rsidP="006D7956">
            <w:pPr>
              <w:spacing w:before="240"/>
              <w:ind w:left="100"/>
              <w:rPr>
                <w:color w:val="000000" w:themeColor="text1"/>
                <w:sz w:val="24"/>
                <w:szCs w:val="24"/>
                <w:lang w:val="en-GB"/>
              </w:rPr>
            </w:pPr>
            <w:r w:rsidRPr="00CB6E8C">
              <w:rPr>
                <w:i/>
                <w:color w:val="000000" w:themeColor="text1"/>
                <w:sz w:val="24"/>
                <w:szCs w:val="24"/>
                <w:lang w:val="en-GB"/>
              </w:rPr>
              <w:t xml:space="preserve">Grammatica.: be going to </w:t>
            </w:r>
            <w:r w:rsidRPr="00CB6E8C">
              <w:rPr>
                <w:color w:val="000000" w:themeColor="text1"/>
                <w:sz w:val="24"/>
                <w:szCs w:val="24"/>
                <w:lang w:val="en-GB"/>
              </w:rPr>
              <w:t>(future), preposizioni di movimento, Present continuous for future arrangements, Present simple for fixed timetables</w:t>
            </w:r>
            <w:r>
              <w:rPr>
                <w:color w:val="000000" w:themeColor="text1"/>
                <w:sz w:val="24"/>
                <w:szCs w:val="24"/>
                <w:lang w:val="en-GB"/>
              </w:rPr>
              <w:t xml:space="preserve">, future Will </w:t>
            </w:r>
          </w:p>
          <w:p w14:paraId="124C802B" w14:textId="77777777" w:rsidR="002374FA" w:rsidRPr="00CB6E8C" w:rsidRDefault="002374FA" w:rsidP="006D7956">
            <w:pPr>
              <w:spacing w:before="240"/>
              <w:ind w:left="100"/>
              <w:rPr>
                <w:color w:val="000000" w:themeColor="text1"/>
                <w:sz w:val="24"/>
                <w:szCs w:val="24"/>
                <w:lang w:val="en-GB"/>
              </w:rPr>
            </w:pPr>
            <w:r w:rsidRPr="00CB6E8C">
              <w:rPr>
                <w:i/>
                <w:color w:val="000000" w:themeColor="text1"/>
                <w:sz w:val="24"/>
                <w:szCs w:val="24"/>
                <w:lang w:val="en-GB"/>
              </w:rPr>
              <w:t>Lessico</w:t>
            </w:r>
            <w:r w:rsidRPr="00CB6E8C">
              <w:rPr>
                <w:color w:val="000000" w:themeColor="text1"/>
                <w:sz w:val="24"/>
                <w:szCs w:val="24"/>
                <w:lang w:val="en-GB"/>
              </w:rPr>
              <w:t xml:space="preserve">: </w:t>
            </w:r>
            <w:r>
              <w:rPr>
                <w:color w:val="000000" w:themeColor="text1"/>
                <w:sz w:val="24"/>
                <w:szCs w:val="24"/>
                <w:lang w:val="en-GB"/>
              </w:rPr>
              <w:t>Moda e tendenze</w:t>
            </w:r>
          </w:p>
          <w:p w14:paraId="1BDDB8F5" w14:textId="77777777" w:rsidR="002374FA" w:rsidRPr="00CB6E8C" w:rsidRDefault="002374FA" w:rsidP="006D7956">
            <w:pPr>
              <w:rPr>
                <w:b/>
                <w:color w:val="000000" w:themeColor="text1"/>
                <w:sz w:val="28"/>
                <w:szCs w:val="28"/>
                <w:lang w:val="en-GB"/>
              </w:rPr>
            </w:pPr>
          </w:p>
        </w:tc>
        <w:tc>
          <w:tcPr>
            <w:tcW w:w="5340" w:type="dxa"/>
          </w:tcPr>
          <w:p w14:paraId="240D3F7C" w14:textId="77777777" w:rsidR="002374FA" w:rsidRDefault="002374FA" w:rsidP="006D7956">
            <w:pPr>
              <w:spacing w:before="240"/>
              <w:rPr>
                <w:b/>
                <w:color w:val="000000" w:themeColor="text1"/>
                <w:sz w:val="24"/>
                <w:szCs w:val="24"/>
              </w:rPr>
            </w:pPr>
            <w:proofErr w:type="gramStart"/>
            <w:r>
              <w:rPr>
                <w:b/>
                <w:color w:val="000000" w:themeColor="text1"/>
                <w:sz w:val="24"/>
                <w:szCs w:val="24"/>
              </w:rPr>
              <w:lastRenderedPageBreak/>
              <w:t>modulo</w:t>
            </w:r>
            <w:proofErr w:type="gramEnd"/>
            <w:r>
              <w:rPr>
                <w:b/>
                <w:color w:val="000000" w:themeColor="text1"/>
                <w:sz w:val="24"/>
                <w:szCs w:val="24"/>
              </w:rPr>
              <w:t xml:space="preserve"> 1:</w:t>
            </w:r>
          </w:p>
          <w:p w14:paraId="2B493F88" w14:textId="77777777" w:rsidR="002374FA" w:rsidRDefault="002374FA" w:rsidP="002374FA">
            <w:pPr>
              <w:numPr>
                <w:ilvl w:val="0"/>
                <w:numId w:val="340"/>
              </w:numPr>
              <w:spacing w:before="240"/>
              <w:rPr>
                <w:color w:val="000000" w:themeColor="text1"/>
                <w:sz w:val="24"/>
                <w:szCs w:val="24"/>
              </w:rPr>
            </w:pPr>
            <w:proofErr w:type="gramStart"/>
            <w:r>
              <w:rPr>
                <w:color w:val="000000" w:themeColor="text1"/>
                <w:sz w:val="24"/>
                <w:szCs w:val="24"/>
              </w:rPr>
              <w:t>comprendere</w:t>
            </w:r>
            <w:proofErr w:type="gramEnd"/>
            <w:r>
              <w:rPr>
                <w:color w:val="000000" w:themeColor="text1"/>
                <w:sz w:val="24"/>
                <w:szCs w:val="24"/>
              </w:rPr>
              <w:t xml:space="preserve"> una descrizione sulle condizioni di vita del passato</w:t>
            </w:r>
          </w:p>
          <w:p w14:paraId="341702D3"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parlare</w:t>
            </w:r>
            <w:proofErr w:type="gramEnd"/>
            <w:r>
              <w:rPr>
                <w:color w:val="000000" w:themeColor="text1"/>
                <w:sz w:val="24"/>
                <w:szCs w:val="24"/>
              </w:rPr>
              <w:t xml:space="preserve"> di arte e intrattenimenti</w:t>
            </w:r>
          </w:p>
          <w:p w14:paraId="71D417E4"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parlare</w:t>
            </w:r>
            <w:proofErr w:type="gramEnd"/>
            <w:r>
              <w:rPr>
                <w:color w:val="000000" w:themeColor="text1"/>
                <w:sz w:val="24"/>
                <w:szCs w:val="24"/>
              </w:rPr>
              <w:t xml:space="preserve"> di eventi passati </w:t>
            </w:r>
          </w:p>
          <w:p w14:paraId="70A56B5A"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comprendere</w:t>
            </w:r>
            <w:proofErr w:type="gramEnd"/>
            <w:r>
              <w:rPr>
                <w:color w:val="000000" w:themeColor="text1"/>
                <w:sz w:val="24"/>
                <w:szCs w:val="24"/>
              </w:rPr>
              <w:t xml:space="preserve"> testi su persone che hanno dato un contributo culturale  nella società</w:t>
            </w:r>
          </w:p>
          <w:p w14:paraId="151460B2"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scrivere</w:t>
            </w:r>
            <w:proofErr w:type="gramEnd"/>
            <w:r>
              <w:rPr>
                <w:color w:val="000000" w:themeColor="text1"/>
                <w:sz w:val="24"/>
                <w:szCs w:val="24"/>
              </w:rPr>
              <w:t xml:space="preserve"> un breve testo sulla vita di un personaggio significativo</w:t>
            </w:r>
            <w:r>
              <w:rPr>
                <w:color w:val="000000" w:themeColor="text1"/>
                <w:sz w:val="28"/>
                <w:szCs w:val="28"/>
              </w:rPr>
              <w:t xml:space="preserve"> </w:t>
            </w:r>
          </w:p>
          <w:p w14:paraId="49CE5006"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saper</w:t>
            </w:r>
            <w:proofErr w:type="gramEnd"/>
            <w:r>
              <w:rPr>
                <w:color w:val="000000" w:themeColor="text1"/>
                <w:sz w:val="24"/>
                <w:szCs w:val="24"/>
              </w:rPr>
              <w:t xml:space="preserve"> utilizzare la terminologia per parlare di luoghi e mezzi di trasporto nella città</w:t>
            </w:r>
          </w:p>
          <w:p w14:paraId="0AE0DB56"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parlare</w:t>
            </w:r>
            <w:proofErr w:type="gramEnd"/>
            <w:r>
              <w:rPr>
                <w:color w:val="000000" w:themeColor="text1"/>
                <w:sz w:val="24"/>
                <w:szCs w:val="24"/>
              </w:rPr>
              <w:t xml:space="preserve"> di generi di film</w:t>
            </w:r>
          </w:p>
          <w:p w14:paraId="6F4B2DF5"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comprende</w:t>
            </w:r>
            <w:proofErr w:type="gramEnd"/>
            <w:r>
              <w:rPr>
                <w:color w:val="000000" w:themeColor="text1"/>
                <w:sz w:val="24"/>
                <w:szCs w:val="24"/>
              </w:rPr>
              <w:t xml:space="preserve"> le parti del corpo</w:t>
            </w:r>
          </w:p>
          <w:p w14:paraId="322F074A" w14:textId="77777777" w:rsidR="002374FA" w:rsidRDefault="002374FA" w:rsidP="006D7956">
            <w:pPr>
              <w:ind w:left="360"/>
              <w:rPr>
                <w:color w:val="000000" w:themeColor="text1"/>
                <w:sz w:val="24"/>
                <w:szCs w:val="24"/>
              </w:rPr>
            </w:pPr>
            <w:r>
              <w:rPr>
                <w:color w:val="000000" w:themeColor="text1"/>
                <w:sz w:val="24"/>
                <w:szCs w:val="24"/>
              </w:rPr>
              <w:t xml:space="preserve"> </w:t>
            </w:r>
          </w:p>
          <w:p w14:paraId="51378251" w14:textId="77777777" w:rsidR="002374FA" w:rsidRDefault="002374FA" w:rsidP="006D7956">
            <w:pPr>
              <w:ind w:left="360"/>
              <w:rPr>
                <w:color w:val="000000" w:themeColor="text1"/>
                <w:sz w:val="24"/>
                <w:szCs w:val="24"/>
              </w:rPr>
            </w:pPr>
          </w:p>
          <w:p w14:paraId="31037AE8" w14:textId="77777777" w:rsidR="002374FA" w:rsidRDefault="002374FA" w:rsidP="006D7956">
            <w:pPr>
              <w:spacing w:before="240"/>
              <w:rPr>
                <w:b/>
                <w:color w:val="000000" w:themeColor="text1"/>
                <w:sz w:val="24"/>
                <w:szCs w:val="24"/>
              </w:rPr>
            </w:pPr>
            <w:proofErr w:type="gramStart"/>
            <w:r>
              <w:rPr>
                <w:b/>
                <w:color w:val="000000" w:themeColor="text1"/>
                <w:sz w:val="24"/>
                <w:szCs w:val="24"/>
              </w:rPr>
              <w:t>modulo</w:t>
            </w:r>
            <w:proofErr w:type="gramEnd"/>
            <w:r>
              <w:rPr>
                <w:b/>
                <w:color w:val="000000" w:themeColor="text1"/>
                <w:sz w:val="24"/>
                <w:szCs w:val="24"/>
              </w:rPr>
              <w:t xml:space="preserve"> 2:</w:t>
            </w:r>
          </w:p>
          <w:p w14:paraId="6D8EDBD0" w14:textId="77777777" w:rsidR="002374FA" w:rsidRDefault="002374FA" w:rsidP="002374FA">
            <w:pPr>
              <w:numPr>
                <w:ilvl w:val="0"/>
                <w:numId w:val="341"/>
              </w:numPr>
              <w:spacing w:before="240"/>
              <w:rPr>
                <w:color w:val="000000" w:themeColor="text1"/>
                <w:sz w:val="24"/>
                <w:szCs w:val="24"/>
              </w:rPr>
            </w:pPr>
            <w:proofErr w:type="gramStart"/>
            <w:r>
              <w:rPr>
                <w:color w:val="000000" w:themeColor="text1"/>
                <w:sz w:val="24"/>
                <w:szCs w:val="24"/>
              </w:rPr>
              <w:t>comprendere</w:t>
            </w:r>
            <w:proofErr w:type="gramEnd"/>
            <w:r>
              <w:rPr>
                <w:color w:val="000000" w:themeColor="text1"/>
                <w:sz w:val="24"/>
                <w:szCs w:val="24"/>
              </w:rPr>
              <w:t xml:space="preserve"> una conversazione riguardante la descrizione di luoghi</w:t>
            </w:r>
          </w:p>
          <w:p w14:paraId="1C93A9FC"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comprendere</w:t>
            </w:r>
            <w:proofErr w:type="gramEnd"/>
            <w:r>
              <w:rPr>
                <w:color w:val="000000" w:themeColor="text1"/>
                <w:sz w:val="24"/>
                <w:szCs w:val="24"/>
              </w:rPr>
              <w:t xml:space="preserve"> un dialogo sul tempo atmosferico </w:t>
            </w:r>
          </w:p>
          <w:p w14:paraId="67ECDFEB"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lastRenderedPageBreak/>
              <w:t>descrivere</w:t>
            </w:r>
            <w:proofErr w:type="gramEnd"/>
            <w:r>
              <w:rPr>
                <w:color w:val="000000" w:themeColor="text1"/>
                <w:sz w:val="24"/>
                <w:szCs w:val="24"/>
              </w:rPr>
              <w:t xml:space="preserve"> luoghi </w:t>
            </w:r>
          </w:p>
          <w:p w14:paraId="05571D21"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comprendere</w:t>
            </w:r>
            <w:proofErr w:type="gramEnd"/>
            <w:r>
              <w:rPr>
                <w:color w:val="000000" w:themeColor="text1"/>
                <w:sz w:val="24"/>
                <w:szCs w:val="24"/>
              </w:rPr>
              <w:t xml:space="preserve"> testi su parchi nazionali cambiamenti climatici e inquinamento ambientale </w:t>
            </w:r>
          </w:p>
          <w:p w14:paraId="7A053DE5" w14:textId="77777777" w:rsidR="002374FA" w:rsidRDefault="002374FA" w:rsidP="002374FA">
            <w:pPr>
              <w:numPr>
                <w:ilvl w:val="0"/>
                <w:numId w:val="341"/>
              </w:numPr>
              <w:rPr>
                <w:color w:val="000000" w:themeColor="text1"/>
                <w:sz w:val="24"/>
                <w:szCs w:val="24"/>
              </w:rPr>
            </w:pPr>
            <w:proofErr w:type="gramStart"/>
            <w:r>
              <w:rPr>
                <w:color w:val="000000" w:themeColor="text1"/>
                <w:sz w:val="24"/>
                <w:szCs w:val="24"/>
              </w:rPr>
              <w:t>scrivere</w:t>
            </w:r>
            <w:proofErr w:type="gramEnd"/>
            <w:r>
              <w:rPr>
                <w:color w:val="000000" w:themeColor="text1"/>
                <w:sz w:val="24"/>
                <w:szCs w:val="24"/>
              </w:rPr>
              <w:t xml:space="preserve"> un breve testo su un luogo noto </w:t>
            </w:r>
          </w:p>
          <w:p w14:paraId="36248243" w14:textId="77777777" w:rsidR="002374FA" w:rsidRDefault="002374FA" w:rsidP="006D7956">
            <w:pPr>
              <w:spacing w:before="240"/>
              <w:rPr>
                <w:b/>
                <w:color w:val="000000" w:themeColor="text1"/>
                <w:sz w:val="24"/>
                <w:szCs w:val="24"/>
              </w:rPr>
            </w:pPr>
            <w:proofErr w:type="gramStart"/>
            <w:r>
              <w:rPr>
                <w:b/>
                <w:color w:val="000000" w:themeColor="text1"/>
                <w:sz w:val="24"/>
                <w:szCs w:val="24"/>
              </w:rPr>
              <w:t>modulo</w:t>
            </w:r>
            <w:proofErr w:type="gramEnd"/>
            <w:r>
              <w:rPr>
                <w:b/>
                <w:color w:val="000000" w:themeColor="text1"/>
                <w:sz w:val="24"/>
                <w:szCs w:val="24"/>
              </w:rPr>
              <w:t xml:space="preserve"> 3:</w:t>
            </w:r>
          </w:p>
          <w:p w14:paraId="31A618C9" w14:textId="77777777" w:rsidR="002374FA" w:rsidRPr="003E050C" w:rsidRDefault="002374FA" w:rsidP="002374FA">
            <w:pPr>
              <w:numPr>
                <w:ilvl w:val="0"/>
                <w:numId w:val="342"/>
              </w:numPr>
              <w:spacing w:before="240"/>
              <w:rPr>
                <w:color w:val="000000" w:themeColor="text1"/>
                <w:sz w:val="24"/>
                <w:szCs w:val="24"/>
              </w:rPr>
            </w:pPr>
            <w:proofErr w:type="gramStart"/>
            <w:r>
              <w:rPr>
                <w:color w:val="000000" w:themeColor="text1"/>
                <w:sz w:val="24"/>
                <w:szCs w:val="24"/>
              </w:rPr>
              <w:t>comprendere</w:t>
            </w:r>
            <w:proofErr w:type="gramEnd"/>
            <w:r>
              <w:rPr>
                <w:color w:val="000000" w:themeColor="text1"/>
                <w:sz w:val="24"/>
                <w:szCs w:val="24"/>
              </w:rPr>
              <w:t xml:space="preserve"> una conversazione riguardante progetti per il futuro</w:t>
            </w:r>
          </w:p>
          <w:p w14:paraId="4C11A5B2" w14:textId="77777777" w:rsidR="002374FA" w:rsidRDefault="002374FA" w:rsidP="002374FA">
            <w:pPr>
              <w:numPr>
                <w:ilvl w:val="0"/>
                <w:numId w:val="342"/>
              </w:numPr>
              <w:rPr>
                <w:color w:val="000000" w:themeColor="text1"/>
                <w:sz w:val="24"/>
                <w:szCs w:val="24"/>
              </w:rPr>
            </w:pPr>
            <w:proofErr w:type="gramStart"/>
            <w:r>
              <w:rPr>
                <w:color w:val="000000" w:themeColor="text1"/>
                <w:sz w:val="24"/>
                <w:szCs w:val="24"/>
              </w:rPr>
              <w:t>parlare</w:t>
            </w:r>
            <w:proofErr w:type="gramEnd"/>
            <w:r>
              <w:rPr>
                <w:color w:val="000000" w:themeColor="text1"/>
                <w:sz w:val="24"/>
                <w:szCs w:val="24"/>
              </w:rPr>
              <w:t xml:space="preserve"> di progetti per il futuro </w:t>
            </w:r>
          </w:p>
          <w:p w14:paraId="5C0E6CDD" w14:textId="77777777" w:rsidR="002374FA" w:rsidRDefault="002374FA" w:rsidP="002374FA">
            <w:pPr>
              <w:numPr>
                <w:ilvl w:val="0"/>
                <w:numId w:val="342"/>
              </w:numPr>
              <w:rPr>
                <w:color w:val="000000" w:themeColor="text1"/>
                <w:sz w:val="24"/>
                <w:szCs w:val="24"/>
              </w:rPr>
            </w:pPr>
            <w:proofErr w:type="gramStart"/>
            <w:r>
              <w:rPr>
                <w:color w:val="000000" w:themeColor="text1"/>
                <w:sz w:val="24"/>
                <w:szCs w:val="24"/>
              </w:rPr>
              <w:t>chiedere</w:t>
            </w:r>
            <w:proofErr w:type="gramEnd"/>
            <w:r>
              <w:rPr>
                <w:color w:val="000000" w:themeColor="text1"/>
                <w:sz w:val="24"/>
                <w:szCs w:val="24"/>
              </w:rPr>
              <w:t xml:space="preserve"> e dare indicazioni stradali e informazioni turistiche</w:t>
            </w:r>
          </w:p>
          <w:p w14:paraId="307333E7" w14:textId="77777777" w:rsidR="002374FA" w:rsidRPr="003E050C" w:rsidRDefault="002374FA" w:rsidP="002374FA">
            <w:pPr>
              <w:numPr>
                <w:ilvl w:val="0"/>
                <w:numId w:val="342"/>
              </w:numPr>
              <w:rPr>
                <w:color w:val="000000" w:themeColor="text1"/>
                <w:sz w:val="24"/>
                <w:szCs w:val="24"/>
              </w:rPr>
            </w:pPr>
            <w:proofErr w:type="gramStart"/>
            <w:r>
              <w:rPr>
                <w:color w:val="000000" w:themeColor="text1"/>
                <w:sz w:val="24"/>
                <w:szCs w:val="24"/>
              </w:rPr>
              <w:t>parlare</w:t>
            </w:r>
            <w:proofErr w:type="gramEnd"/>
            <w:r>
              <w:rPr>
                <w:color w:val="000000" w:themeColor="text1"/>
                <w:sz w:val="24"/>
                <w:szCs w:val="24"/>
              </w:rPr>
              <w:t xml:space="preserve"> di moda, shopping e trend </w:t>
            </w:r>
          </w:p>
          <w:p w14:paraId="4E9AE1AF" w14:textId="77777777" w:rsidR="002374FA" w:rsidRPr="00D80BB4" w:rsidRDefault="002374FA" w:rsidP="002374FA">
            <w:pPr>
              <w:numPr>
                <w:ilvl w:val="0"/>
                <w:numId w:val="342"/>
              </w:numPr>
              <w:spacing w:before="240"/>
              <w:rPr>
                <w:color w:val="000000" w:themeColor="text1"/>
                <w:sz w:val="24"/>
                <w:szCs w:val="24"/>
              </w:rPr>
            </w:pPr>
            <w:proofErr w:type="gramStart"/>
            <w:r w:rsidRPr="00D80BB4">
              <w:rPr>
                <w:color w:val="000000" w:themeColor="text1"/>
                <w:sz w:val="24"/>
                <w:szCs w:val="24"/>
              </w:rPr>
              <w:t>scrivere</w:t>
            </w:r>
            <w:proofErr w:type="gramEnd"/>
            <w:r w:rsidRPr="00D80BB4">
              <w:rPr>
                <w:color w:val="000000" w:themeColor="text1"/>
                <w:sz w:val="24"/>
                <w:szCs w:val="24"/>
              </w:rPr>
              <w:t xml:space="preserve"> testi su progetti futuri</w:t>
            </w:r>
          </w:p>
        </w:tc>
        <w:tc>
          <w:tcPr>
            <w:tcW w:w="1890" w:type="dxa"/>
          </w:tcPr>
          <w:p w14:paraId="26D0DC54" w14:textId="77777777" w:rsidR="002374FA" w:rsidRDefault="002374FA" w:rsidP="006D7956">
            <w:pPr>
              <w:rPr>
                <w:color w:val="000000" w:themeColor="text1"/>
              </w:rPr>
            </w:pPr>
          </w:p>
          <w:p w14:paraId="35A14F9E" w14:textId="77777777" w:rsidR="002374FA" w:rsidRDefault="002374FA" w:rsidP="006D7956">
            <w:pPr>
              <w:rPr>
                <w:color w:val="000000" w:themeColor="text1"/>
              </w:rPr>
            </w:pPr>
            <w:proofErr w:type="gramStart"/>
            <w:r>
              <w:rPr>
                <w:b/>
                <w:color w:val="000000" w:themeColor="text1"/>
              </w:rPr>
              <w:t>modulo</w:t>
            </w:r>
            <w:proofErr w:type="gramEnd"/>
            <w:r>
              <w:rPr>
                <w:b/>
                <w:color w:val="000000" w:themeColor="text1"/>
              </w:rPr>
              <w:t xml:space="preserve"> 1:</w:t>
            </w:r>
            <w:r>
              <w:rPr>
                <w:color w:val="000000" w:themeColor="text1"/>
              </w:rPr>
              <w:t xml:space="preserve"> 5G</w:t>
            </w:r>
          </w:p>
          <w:p w14:paraId="087836B8" w14:textId="77777777" w:rsidR="002374FA" w:rsidRDefault="002374FA" w:rsidP="006D7956">
            <w:pPr>
              <w:rPr>
                <w:color w:val="000000" w:themeColor="text1"/>
              </w:rPr>
            </w:pPr>
          </w:p>
          <w:p w14:paraId="06D7EDEA" w14:textId="77777777" w:rsidR="002374FA" w:rsidRDefault="002374FA" w:rsidP="006D7956">
            <w:pPr>
              <w:rPr>
                <w:color w:val="000000" w:themeColor="text1"/>
              </w:rPr>
            </w:pPr>
          </w:p>
          <w:p w14:paraId="24CEDEE9" w14:textId="77777777" w:rsidR="002374FA" w:rsidRDefault="002374FA" w:rsidP="006D7956">
            <w:pPr>
              <w:rPr>
                <w:color w:val="000000" w:themeColor="text1"/>
              </w:rPr>
            </w:pPr>
          </w:p>
          <w:p w14:paraId="2F4A4D43" w14:textId="77777777" w:rsidR="002374FA" w:rsidRDefault="002374FA" w:rsidP="006D7956">
            <w:pPr>
              <w:rPr>
                <w:color w:val="000000" w:themeColor="text1"/>
              </w:rPr>
            </w:pPr>
          </w:p>
          <w:p w14:paraId="5082DB28" w14:textId="77777777" w:rsidR="002374FA" w:rsidRDefault="002374FA" w:rsidP="006D7956">
            <w:pPr>
              <w:rPr>
                <w:color w:val="000000" w:themeColor="text1"/>
              </w:rPr>
            </w:pPr>
          </w:p>
          <w:p w14:paraId="471E62E0" w14:textId="77777777" w:rsidR="002374FA" w:rsidRDefault="002374FA" w:rsidP="006D7956">
            <w:pPr>
              <w:rPr>
                <w:color w:val="000000" w:themeColor="text1"/>
              </w:rPr>
            </w:pPr>
          </w:p>
          <w:p w14:paraId="73C400F1" w14:textId="77777777" w:rsidR="002374FA" w:rsidRDefault="002374FA" w:rsidP="006D7956">
            <w:pPr>
              <w:rPr>
                <w:color w:val="000000" w:themeColor="text1"/>
              </w:rPr>
            </w:pPr>
          </w:p>
          <w:p w14:paraId="41650806" w14:textId="77777777" w:rsidR="002374FA" w:rsidRDefault="002374FA" w:rsidP="006D7956">
            <w:pPr>
              <w:rPr>
                <w:color w:val="000000" w:themeColor="text1"/>
              </w:rPr>
            </w:pPr>
          </w:p>
          <w:p w14:paraId="5BF1AC5D" w14:textId="77777777" w:rsidR="002374FA" w:rsidRDefault="002374FA" w:rsidP="006D7956">
            <w:pPr>
              <w:rPr>
                <w:color w:val="000000" w:themeColor="text1"/>
              </w:rPr>
            </w:pPr>
          </w:p>
          <w:p w14:paraId="616E51FC" w14:textId="77777777" w:rsidR="002374FA" w:rsidRDefault="002374FA" w:rsidP="006D7956">
            <w:pPr>
              <w:rPr>
                <w:color w:val="000000" w:themeColor="text1"/>
              </w:rPr>
            </w:pPr>
          </w:p>
          <w:p w14:paraId="604C2775" w14:textId="77777777" w:rsidR="002374FA" w:rsidRDefault="002374FA" w:rsidP="006D7956">
            <w:pPr>
              <w:rPr>
                <w:color w:val="000000" w:themeColor="text1"/>
              </w:rPr>
            </w:pPr>
          </w:p>
          <w:p w14:paraId="64929775" w14:textId="77777777" w:rsidR="002374FA" w:rsidRDefault="002374FA" w:rsidP="006D7956">
            <w:pPr>
              <w:rPr>
                <w:color w:val="000000" w:themeColor="text1"/>
              </w:rPr>
            </w:pPr>
          </w:p>
          <w:p w14:paraId="66C9492E" w14:textId="77777777" w:rsidR="002374FA" w:rsidRDefault="002374FA" w:rsidP="006D7956">
            <w:pPr>
              <w:rPr>
                <w:color w:val="000000" w:themeColor="text1"/>
              </w:rPr>
            </w:pPr>
          </w:p>
          <w:p w14:paraId="22027784" w14:textId="77777777" w:rsidR="002374FA" w:rsidRDefault="002374FA" w:rsidP="006D7956">
            <w:pPr>
              <w:rPr>
                <w:b/>
                <w:color w:val="000000" w:themeColor="text1"/>
              </w:rPr>
            </w:pPr>
          </w:p>
          <w:p w14:paraId="53AFC68A" w14:textId="77777777" w:rsidR="002374FA" w:rsidRDefault="002374FA" w:rsidP="006D7956">
            <w:pPr>
              <w:rPr>
                <w:b/>
                <w:color w:val="000000" w:themeColor="text1"/>
              </w:rPr>
            </w:pPr>
          </w:p>
          <w:p w14:paraId="19606FD5" w14:textId="77777777" w:rsidR="002374FA" w:rsidRDefault="002374FA" w:rsidP="006D7956">
            <w:pPr>
              <w:rPr>
                <w:b/>
                <w:color w:val="000000" w:themeColor="text1"/>
              </w:rPr>
            </w:pPr>
          </w:p>
          <w:p w14:paraId="23AEEDBC" w14:textId="77777777" w:rsidR="002374FA" w:rsidRDefault="002374FA" w:rsidP="006D7956">
            <w:pPr>
              <w:rPr>
                <w:b/>
                <w:color w:val="000000" w:themeColor="text1"/>
              </w:rPr>
            </w:pPr>
          </w:p>
          <w:p w14:paraId="53095635" w14:textId="77777777" w:rsidR="002374FA" w:rsidRDefault="002374FA" w:rsidP="006D7956">
            <w:pPr>
              <w:rPr>
                <w:color w:val="000000" w:themeColor="text1"/>
              </w:rPr>
            </w:pPr>
            <w:proofErr w:type="gramStart"/>
            <w:r>
              <w:rPr>
                <w:b/>
                <w:color w:val="000000" w:themeColor="text1"/>
              </w:rPr>
              <w:t>modulo</w:t>
            </w:r>
            <w:proofErr w:type="gramEnd"/>
            <w:r>
              <w:rPr>
                <w:b/>
                <w:color w:val="000000" w:themeColor="text1"/>
              </w:rPr>
              <w:t xml:space="preserve"> 2: </w:t>
            </w:r>
            <w:r>
              <w:rPr>
                <w:color w:val="000000" w:themeColor="text1"/>
              </w:rPr>
              <w:t>5G</w:t>
            </w:r>
          </w:p>
          <w:p w14:paraId="283D09B2" w14:textId="77777777" w:rsidR="002374FA" w:rsidRDefault="002374FA" w:rsidP="006D7956">
            <w:pPr>
              <w:rPr>
                <w:color w:val="000000" w:themeColor="text1"/>
              </w:rPr>
            </w:pPr>
          </w:p>
          <w:p w14:paraId="48A9AE5B" w14:textId="77777777" w:rsidR="002374FA" w:rsidRDefault="002374FA" w:rsidP="006D7956">
            <w:pPr>
              <w:rPr>
                <w:color w:val="000000" w:themeColor="text1"/>
              </w:rPr>
            </w:pPr>
          </w:p>
          <w:p w14:paraId="3092B7D8" w14:textId="77777777" w:rsidR="002374FA" w:rsidRDefault="002374FA" w:rsidP="006D7956">
            <w:pPr>
              <w:rPr>
                <w:color w:val="000000" w:themeColor="text1"/>
              </w:rPr>
            </w:pPr>
          </w:p>
          <w:p w14:paraId="07A3AAB2" w14:textId="77777777" w:rsidR="002374FA" w:rsidRDefault="002374FA" w:rsidP="006D7956">
            <w:pPr>
              <w:rPr>
                <w:color w:val="000000" w:themeColor="text1"/>
              </w:rPr>
            </w:pPr>
          </w:p>
          <w:p w14:paraId="2CD81E3F" w14:textId="77777777" w:rsidR="002374FA" w:rsidRDefault="002374FA" w:rsidP="006D7956">
            <w:pPr>
              <w:rPr>
                <w:color w:val="000000" w:themeColor="text1"/>
              </w:rPr>
            </w:pPr>
          </w:p>
          <w:p w14:paraId="7A0D1779" w14:textId="77777777" w:rsidR="002374FA" w:rsidRDefault="002374FA" w:rsidP="006D7956">
            <w:pPr>
              <w:rPr>
                <w:color w:val="000000" w:themeColor="text1"/>
              </w:rPr>
            </w:pPr>
          </w:p>
          <w:p w14:paraId="0B0360D7" w14:textId="77777777" w:rsidR="002374FA" w:rsidRDefault="002374FA" w:rsidP="006D7956">
            <w:pPr>
              <w:rPr>
                <w:b/>
                <w:color w:val="000000" w:themeColor="text1"/>
              </w:rPr>
            </w:pPr>
          </w:p>
          <w:p w14:paraId="1BA6D1BA" w14:textId="77777777" w:rsidR="002374FA" w:rsidRDefault="002374FA" w:rsidP="006D7956">
            <w:pPr>
              <w:rPr>
                <w:b/>
                <w:color w:val="000000" w:themeColor="text1"/>
              </w:rPr>
            </w:pPr>
          </w:p>
          <w:p w14:paraId="69C89A32" w14:textId="77777777" w:rsidR="002374FA" w:rsidRDefault="002374FA" w:rsidP="006D7956">
            <w:pPr>
              <w:rPr>
                <w:b/>
                <w:color w:val="000000" w:themeColor="text1"/>
              </w:rPr>
            </w:pPr>
          </w:p>
          <w:p w14:paraId="4FD050E5" w14:textId="77777777" w:rsidR="002374FA" w:rsidRDefault="002374FA" w:rsidP="006D7956">
            <w:pPr>
              <w:rPr>
                <w:b/>
                <w:color w:val="000000" w:themeColor="text1"/>
              </w:rPr>
            </w:pPr>
          </w:p>
          <w:p w14:paraId="05BC4E24" w14:textId="77777777" w:rsidR="002374FA" w:rsidRDefault="002374FA" w:rsidP="006D7956">
            <w:pPr>
              <w:rPr>
                <w:b/>
                <w:color w:val="000000" w:themeColor="text1"/>
              </w:rPr>
            </w:pPr>
          </w:p>
          <w:p w14:paraId="240E729A" w14:textId="77777777" w:rsidR="002374FA" w:rsidRDefault="002374FA" w:rsidP="006D7956">
            <w:pPr>
              <w:rPr>
                <w:b/>
                <w:color w:val="000000" w:themeColor="text1"/>
              </w:rPr>
            </w:pPr>
          </w:p>
          <w:p w14:paraId="634A6CD3" w14:textId="77777777" w:rsidR="002374FA" w:rsidRDefault="002374FA" w:rsidP="006D7956">
            <w:pPr>
              <w:rPr>
                <w:color w:val="000000" w:themeColor="text1"/>
              </w:rPr>
            </w:pPr>
            <w:proofErr w:type="gramStart"/>
            <w:r>
              <w:rPr>
                <w:b/>
                <w:color w:val="000000" w:themeColor="text1"/>
              </w:rPr>
              <w:t>modulo</w:t>
            </w:r>
            <w:proofErr w:type="gramEnd"/>
            <w:r>
              <w:rPr>
                <w:b/>
                <w:color w:val="000000" w:themeColor="text1"/>
              </w:rPr>
              <w:t xml:space="preserve"> 3:</w:t>
            </w:r>
            <w:r>
              <w:rPr>
                <w:color w:val="000000" w:themeColor="text1"/>
              </w:rPr>
              <w:t xml:space="preserve"> 5G</w:t>
            </w:r>
          </w:p>
          <w:p w14:paraId="393DBBD6" w14:textId="77777777" w:rsidR="002374FA" w:rsidRDefault="002374FA" w:rsidP="006D7956">
            <w:pPr>
              <w:rPr>
                <w:color w:val="000000" w:themeColor="text1"/>
              </w:rPr>
            </w:pPr>
          </w:p>
          <w:p w14:paraId="105BCAC6" w14:textId="77777777" w:rsidR="002374FA" w:rsidRDefault="002374FA" w:rsidP="006D7956">
            <w:pPr>
              <w:rPr>
                <w:color w:val="000000" w:themeColor="text1"/>
              </w:rPr>
            </w:pPr>
          </w:p>
          <w:p w14:paraId="2C7ED317" w14:textId="77777777" w:rsidR="002374FA" w:rsidRDefault="002374FA" w:rsidP="006D7956">
            <w:pPr>
              <w:rPr>
                <w:color w:val="000000" w:themeColor="text1"/>
              </w:rPr>
            </w:pPr>
          </w:p>
        </w:tc>
        <w:tc>
          <w:tcPr>
            <w:tcW w:w="1920" w:type="dxa"/>
          </w:tcPr>
          <w:p w14:paraId="1874E5EF" w14:textId="77777777" w:rsidR="002374FA" w:rsidRDefault="002374FA" w:rsidP="006D7956">
            <w:pPr>
              <w:rPr>
                <w:i/>
                <w:color w:val="000000" w:themeColor="text1"/>
                <w:sz w:val="24"/>
                <w:szCs w:val="24"/>
              </w:rPr>
            </w:pPr>
          </w:p>
          <w:p w14:paraId="57A5CDBA" w14:textId="77777777" w:rsidR="002374FA" w:rsidRDefault="002374FA" w:rsidP="006D7956">
            <w:pPr>
              <w:ind w:right="-3402"/>
              <w:rPr>
                <w:i/>
                <w:color w:val="000000" w:themeColor="text1"/>
                <w:sz w:val="24"/>
                <w:szCs w:val="24"/>
              </w:rPr>
            </w:pPr>
            <w:proofErr w:type="gramStart"/>
            <w:r>
              <w:rPr>
                <w:i/>
                <w:color w:val="000000" w:themeColor="text1"/>
                <w:sz w:val="24"/>
                <w:szCs w:val="24"/>
              </w:rPr>
              <w:t>modulo</w:t>
            </w:r>
            <w:proofErr w:type="gramEnd"/>
            <w:r>
              <w:rPr>
                <w:i/>
                <w:color w:val="000000" w:themeColor="text1"/>
                <w:sz w:val="24"/>
                <w:szCs w:val="24"/>
              </w:rPr>
              <w:t xml:space="preserve"> 1: 1i</w:t>
            </w:r>
          </w:p>
        </w:tc>
      </w:tr>
    </w:tbl>
    <w:p w14:paraId="5AE290C7" w14:textId="77777777" w:rsidR="002374FA" w:rsidRDefault="002374FA" w:rsidP="009C5220">
      <w:pPr>
        <w:rPr>
          <w:b/>
          <w:color w:val="000000" w:themeColor="text1"/>
          <w:sz w:val="28"/>
          <w:szCs w:val="28"/>
        </w:rPr>
      </w:pPr>
    </w:p>
    <w:p w14:paraId="40D90AD1" w14:textId="77777777" w:rsidR="002374FA" w:rsidRDefault="002374FA" w:rsidP="009C5220">
      <w:pPr>
        <w:rPr>
          <w:b/>
          <w:color w:val="000000" w:themeColor="text1"/>
          <w:sz w:val="28"/>
          <w:szCs w:val="28"/>
        </w:rPr>
      </w:pPr>
    </w:p>
    <w:p w14:paraId="00BE41B9" w14:textId="77777777" w:rsidR="000B2C0F" w:rsidRDefault="000B2C0F" w:rsidP="009C5220">
      <w:pPr>
        <w:rPr>
          <w:b/>
          <w:color w:val="000000" w:themeColor="text1"/>
          <w:sz w:val="28"/>
          <w:szCs w:val="28"/>
        </w:rPr>
      </w:pPr>
    </w:p>
    <w:p w14:paraId="57E0B7A8" w14:textId="77777777" w:rsidR="009C5220" w:rsidRDefault="009C5220" w:rsidP="009C5220">
      <w:pPr>
        <w:rPr>
          <w:b/>
          <w:color w:val="000000" w:themeColor="text1"/>
          <w:sz w:val="28"/>
          <w:szCs w:val="28"/>
        </w:rPr>
      </w:pPr>
      <w:proofErr w:type="gramStart"/>
      <w:r>
        <w:rPr>
          <w:b/>
          <w:color w:val="000000" w:themeColor="text1"/>
          <w:sz w:val="28"/>
          <w:szCs w:val="28"/>
        </w:rPr>
        <w:t>CLASSE:  terza</w:t>
      </w:r>
      <w:proofErr w:type="gramEnd"/>
      <w:r>
        <w:rPr>
          <w:b/>
          <w:color w:val="000000" w:themeColor="text1"/>
          <w:sz w:val="28"/>
          <w:szCs w:val="28"/>
        </w:rPr>
        <w:t xml:space="preserve"> eno Cucina</w:t>
      </w:r>
    </w:p>
    <w:p w14:paraId="62F27D00" w14:textId="77777777" w:rsidR="009C5220" w:rsidRDefault="009C5220" w:rsidP="009C5220">
      <w:pPr>
        <w:rPr>
          <w:b/>
          <w:color w:val="000000" w:themeColor="text1"/>
          <w:sz w:val="28"/>
          <w:szCs w:val="28"/>
        </w:rPr>
      </w:pPr>
    </w:p>
    <w:tbl>
      <w:tblPr>
        <w:tblStyle w:val="Style166"/>
        <w:tblW w:w="15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0"/>
        <w:gridCol w:w="5325"/>
        <w:gridCol w:w="1935"/>
        <w:gridCol w:w="2040"/>
      </w:tblGrid>
      <w:tr w:rsidR="009C5220" w14:paraId="11D8F78A" w14:textId="77777777" w:rsidTr="000B2C0F">
        <w:tc>
          <w:tcPr>
            <w:tcW w:w="11385" w:type="dxa"/>
            <w:gridSpan w:val="2"/>
            <w:vMerge w:val="restart"/>
            <w:vAlign w:val="center"/>
          </w:tcPr>
          <w:p w14:paraId="0BB24218"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509E4512"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975" w:type="dxa"/>
            <w:gridSpan w:val="2"/>
          </w:tcPr>
          <w:p w14:paraId="62CC9FC6"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5F1A5FC5"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03AA3BAA" w14:textId="77777777" w:rsidTr="000B2C0F">
        <w:trPr>
          <w:trHeight w:val="553"/>
        </w:trPr>
        <w:tc>
          <w:tcPr>
            <w:tcW w:w="11385" w:type="dxa"/>
            <w:gridSpan w:val="2"/>
            <w:vMerge/>
            <w:vAlign w:val="center"/>
          </w:tcPr>
          <w:p w14:paraId="4B9D1CFC" w14:textId="77777777" w:rsidR="009C5220" w:rsidRDefault="009C5220" w:rsidP="000B2C0F">
            <w:pPr>
              <w:spacing w:line="276" w:lineRule="auto"/>
              <w:rPr>
                <w:i/>
                <w:color w:val="000000" w:themeColor="text1"/>
                <w:sz w:val="28"/>
                <w:szCs w:val="28"/>
              </w:rPr>
            </w:pPr>
          </w:p>
        </w:tc>
        <w:tc>
          <w:tcPr>
            <w:tcW w:w="1935" w:type="dxa"/>
            <w:vMerge w:val="restart"/>
            <w:vAlign w:val="center"/>
          </w:tcPr>
          <w:p w14:paraId="656DBDB2" w14:textId="77777777" w:rsidR="009C5220" w:rsidRDefault="009C5220" w:rsidP="000B2C0F">
            <w:pPr>
              <w:rPr>
                <w:i/>
                <w:color w:val="000000" w:themeColor="text1"/>
                <w:sz w:val="28"/>
                <w:szCs w:val="28"/>
              </w:rPr>
            </w:pPr>
            <w:r>
              <w:rPr>
                <w:i/>
                <w:color w:val="000000" w:themeColor="text1"/>
                <w:sz w:val="28"/>
                <w:szCs w:val="28"/>
              </w:rPr>
              <w:t>Area generale</w:t>
            </w:r>
          </w:p>
        </w:tc>
        <w:tc>
          <w:tcPr>
            <w:tcW w:w="2040" w:type="dxa"/>
            <w:vMerge w:val="restart"/>
            <w:vAlign w:val="center"/>
          </w:tcPr>
          <w:p w14:paraId="3E1340D0"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5C09DF85" w14:textId="77777777" w:rsidTr="000B2C0F">
        <w:tc>
          <w:tcPr>
            <w:tcW w:w="6060" w:type="dxa"/>
          </w:tcPr>
          <w:p w14:paraId="34BFA2E7" w14:textId="77777777" w:rsidR="009C5220" w:rsidRDefault="009C5220" w:rsidP="000B2C0F">
            <w:pPr>
              <w:rPr>
                <w:b/>
                <w:color w:val="000000" w:themeColor="text1"/>
                <w:sz w:val="28"/>
                <w:szCs w:val="28"/>
              </w:rPr>
            </w:pPr>
            <w:r>
              <w:rPr>
                <w:b/>
                <w:color w:val="000000" w:themeColor="text1"/>
                <w:sz w:val="28"/>
                <w:szCs w:val="28"/>
              </w:rPr>
              <w:t>CONOSCENZE</w:t>
            </w:r>
          </w:p>
        </w:tc>
        <w:tc>
          <w:tcPr>
            <w:tcW w:w="5325" w:type="dxa"/>
          </w:tcPr>
          <w:p w14:paraId="36D94FF6" w14:textId="77777777" w:rsidR="009C5220" w:rsidRDefault="009C5220" w:rsidP="000B2C0F">
            <w:pPr>
              <w:rPr>
                <w:b/>
                <w:color w:val="000000" w:themeColor="text1"/>
                <w:sz w:val="28"/>
                <w:szCs w:val="28"/>
              </w:rPr>
            </w:pPr>
            <w:r>
              <w:rPr>
                <w:b/>
                <w:color w:val="000000" w:themeColor="text1"/>
                <w:sz w:val="28"/>
                <w:szCs w:val="28"/>
              </w:rPr>
              <w:t>ABILITA’</w:t>
            </w:r>
          </w:p>
        </w:tc>
        <w:tc>
          <w:tcPr>
            <w:tcW w:w="1935" w:type="dxa"/>
            <w:vMerge/>
            <w:vAlign w:val="center"/>
          </w:tcPr>
          <w:p w14:paraId="49DD5440" w14:textId="77777777" w:rsidR="009C5220" w:rsidRDefault="009C5220" w:rsidP="000B2C0F">
            <w:pPr>
              <w:spacing w:line="276" w:lineRule="auto"/>
              <w:rPr>
                <w:b/>
                <w:color w:val="000000" w:themeColor="text1"/>
                <w:sz w:val="28"/>
                <w:szCs w:val="28"/>
              </w:rPr>
            </w:pPr>
          </w:p>
        </w:tc>
        <w:tc>
          <w:tcPr>
            <w:tcW w:w="2040" w:type="dxa"/>
            <w:vMerge/>
            <w:vAlign w:val="center"/>
          </w:tcPr>
          <w:p w14:paraId="4AF60AD1" w14:textId="77777777" w:rsidR="009C5220" w:rsidRDefault="009C5220" w:rsidP="000B2C0F">
            <w:pPr>
              <w:spacing w:line="276" w:lineRule="auto"/>
              <w:rPr>
                <w:b/>
                <w:color w:val="000000" w:themeColor="text1"/>
                <w:sz w:val="28"/>
                <w:szCs w:val="28"/>
              </w:rPr>
            </w:pPr>
          </w:p>
        </w:tc>
      </w:tr>
      <w:tr w:rsidR="009C5220" w14:paraId="72F4E99D" w14:textId="77777777" w:rsidTr="000B2C0F">
        <w:tc>
          <w:tcPr>
            <w:tcW w:w="6060" w:type="dxa"/>
          </w:tcPr>
          <w:p w14:paraId="01D0EB3B" w14:textId="77777777" w:rsidR="009C5220" w:rsidRPr="008D7CA7" w:rsidRDefault="009C5220" w:rsidP="000B2C0F">
            <w:pPr>
              <w:rPr>
                <w:b/>
                <w:color w:val="000000" w:themeColor="text1"/>
                <w:lang w:val="en-US"/>
              </w:rPr>
            </w:pPr>
          </w:p>
          <w:p w14:paraId="46DCD7DA" w14:textId="77777777" w:rsidR="009C5220" w:rsidRPr="008D7CA7" w:rsidRDefault="009C5220" w:rsidP="000B2C0F">
            <w:pPr>
              <w:rPr>
                <w:b/>
                <w:color w:val="000000" w:themeColor="text1"/>
                <w:lang w:val="en-US"/>
              </w:rPr>
            </w:pPr>
            <w:r w:rsidRPr="008D7CA7">
              <w:rPr>
                <w:b/>
                <w:color w:val="000000" w:themeColor="text1"/>
                <w:lang w:val="en-US"/>
              </w:rPr>
              <w:t>Modulo 1. MEETING THE CHEF</w:t>
            </w:r>
          </w:p>
          <w:p w14:paraId="2151A07D" w14:textId="77777777" w:rsidR="009C5220" w:rsidRPr="008D7CA7" w:rsidRDefault="009C5220" w:rsidP="000B2C0F">
            <w:pPr>
              <w:rPr>
                <w:b/>
                <w:color w:val="000000" w:themeColor="text1"/>
                <w:lang w:val="en-US"/>
              </w:rPr>
            </w:pPr>
          </w:p>
          <w:p w14:paraId="5386A12B" w14:textId="77777777" w:rsidR="009C5220" w:rsidRDefault="009C5220" w:rsidP="000B2C0F">
            <w:pPr>
              <w:rPr>
                <w:b/>
                <w:color w:val="000000" w:themeColor="text1"/>
              </w:rPr>
            </w:pPr>
            <w:r w:rsidRPr="008D7CA7">
              <w:rPr>
                <w:b/>
                <w:color w:val="000000" w:themeColor="text1"/>
                <w:lang w:val="en-US"/>
              </w:rPr>
              <w:t xml:space="preserve">UD 1.  </w:t>
            </w:r>
            <w:r>
              <w:rPr>
                <w:b/>
                <w:color w:val="000000" w:themeColor="text1"/>
              </w:rPr>
              <w:t xml:space="preserve">THE KITCHEN BRIGADE </w:t>
            </w:r>
          </w:p>
          <w:p w14:paraId="6EE1CC94" w14:textId="77777777" w:rsidR="009C5220" w:rsidRDefault="009C5220" w:rsidP="00593E90">
            <w:pPr>
              <w:numPr>
                <w:ilvl w:val="0"/>
                <w:numId w:val="343"/>
              </w:numPr>
              <w:rPr>
                <w:color w:val="000000" w:themeColor="text1"/>
              </w:rPr>
            </w:pPr>
            <w:proofErr w:type="gramStart"/>
            <w:r>
              <w:rPr>
                <w:color w:val="000000" w:themeColor="text1"/>
              </w:rPr>
              <w:t>personal</w:t>
            </w:r>
            <w:proofErr w:type="gramEnd"/>
            <w:r>
              <w:rPr>
                <w:color w:val="000000" w:themeColor="text1"/>
              </w:rPr>
              <w:t xml:space="preserve"> hygiene and appearance</w:t>
            </w:r>
          </w:p>
          <w:p w14:paraId="6772416D" w14:textId="77777777" w:rsidR="009C5220" w:rsidRDefault="009C5220" w:rsidP="00593E90">
            <w:pPr>
              <w:numPr>
                <w:ilvl w:val="0"/>
                <w:numId w:val="343"/>
              </w:numPr>
              <w:rPr>
                <w:color w:val="000000" w:themeColor="text1"/>
              </w:rPr>
            </w:pPr>
            <w:proofErr w:type="gramStart"/>
            <w:r>
              <w:rPr>
                <w:color w:val="000000" w:themeColor="text1"/>
              </w:rPr>
              <w:t>the</w:t>
            </w:r>
            <w:proofErr w:type="gramEnd"/>
            <w:r>
              <w:rPr>
                <w:color w:val="000000" w:themeColor="text1"/>
              </w:rPr>
              <w:t xml:space="preserve"> chef's uniform</w:t>
            </w:r>
          </w:p>
          <w:p w14:paraId="2544CF96" w14:textId="77777777" w:rsidR="009C5220" w:rsidRDefault="009C5220" w:rsidP="00593E90">
            <w:pPr>
              <w:numPr>
                <w:ilvl w:val="0"/>
                <w:numId w:val="343"/>
              </w:numPr>
              <w:rPr>
                <w:color w:val="000000" w:themeColor="text1"/>
              </w:rPr>
            </w:pPr>
            <w:proofErr w:type="gramStart"/>
            <w:r>
              <w:rPr>
                <w:color w:val="000000" w:themeColor="text1"/>
              </w:rPr>
              <w:lastRenderedPageBreak/>
              <w:t>the  kitchen</w:t>
            </w:r>
            <w:proofErr w:type="gramEnd"/>
            <w:r>
              <w:rPr>
                <w:color w:val="000000" w:themeColor="text1"/>
              </w:rPr>
              <w:t xml:space="preserve"> brigade</w:t>
            </w:r>
          </w:p>
          <w:p w14:paraId="5BDC70ED" w14:textId="77777777" w:rsidR="009C5220" w:rsidRDefault="009C5220" w:rsidP="00593E90">
            <w:pPr>
              <w:numPr>
                <w:ilvl w:val="0"/>
                <w:numId w:val="343"/>
              </w:numPr>
              <w:rPr>
                <w:color w:val="000000" w:themeColor="text1"/>
              </w:rPr>
            </w:pPr>
            <w:proofErr w:type="gramStart"/>
            <w:r>
              <w:rPr>
                <w:color w:val="000000" w:themeColor="text1"/>
              </w:rPr>
              <w:t>food</w:t>
            </w:r>
            <w:proofErr w:type="gramEnd"/>
            <w:r>
              <w:rPr>
                <w:color w:val="000000" w:themeColor="text1"/>
              </w:rPr>
              <w:t xml:space="preserve"> hygiene and food safety</w:t>
            </w:r>
          </w:p>
          <w:p w14:paraId="32E52038" w14:textId="77777777" w:rsidR="009C5220" w:rsidRDefault="009C5220" w:rsidP="000B2C0F">
            <w:pPr>
              <w:rPr>
                <w:color w:val="000000" w:themeColor="text1"/>
              </w:rPr>
            </w:pPr>
          </w:p>
          <w:p w14:paraId="1B11E24E" w14:textId="77777777" w:rsidR="009C5220" w:rsidRPr="008D7CA7" w:rsidRDefault="009C5220" w:rsidP="000B2C0F">
            <w:pPr>
              <w:rPr>
                <w:b/>
                <w:color w:val="000000" w:themeColor="text1"/>
                <w:lang w:val="en-US"/>
              </w:rPr>
            </w:pPr>
            <w:r w:rsidRPr="008D7CA7">
              <w:rPr>
                <w:b/>
                <w:color w:val="000000" w:themeColor="text1"/>
                <w:lang w:val="en-US"/>
              </w:rPr>
              <w:t xml:space="preserve"> UD 2.</w:t>
            </w:r>
            <w:r w:rsidRPr="008D7CA7">
              <w:rPr>
                <w:color w:val="000000" w:themeColor="text1"/>
                <w:lang w:val="en-US"/>
              </w:rPr>
              <w:t xml:space="preserve"> </w:t>
            </w:r>
            <w:r w:rsidRPr="008D7CA7">
              <w:rPr>
                <w:b/>
                <w:color w:val="000000" w:themeColor="text1"/>
                <w:lang w:val="en-US"/>
              </w:rPr>
              <w:t>THE KITCHEN AND THE EQUIPMENT</w:t>
            </w:r>
          </w:p>
          <w:p w14:paraId="18239BA3" w14:textId="77777777" w:rsidR="009C5220" w:rsidRDefault="009C5220" w:rsidP="00593E90">
            <w:pPr>
              <w:numPr>
                <w:ilvl w:val="0"/>
                <w:numId w:val="344"/>
              </w:numPr>
              <w:rPr>
                <w:color w:val="000000" w:themeColor="text1"/>
              </w:rPr>
            </w:pPr>
            <w:proofErr w:type="gramStart"/>
            <w:r>
              <w:rPr>
                <w:color w:val="000000" w:themeColor="text1"/>
              </w:rPr>
              <w:t>kitchen</w:t>
            </w:r>
            <w:proofErr w:type="gramEnd"/>
            <w:r>
              <w:rPr>
                <w:color w:val="000000" w:themeColor="text1"/>
              </w:rPr>
              <w:t xml:space="preserve"> areas and Sections</w:t>
            </w:r>
          </w:p>
          <w:p w14:paraId="291672C4" w14:textId="77777777" w:rsidR="009C5220" w:rsidRDefault="009C5220" w:rsidP="00593E90">
            <w:pPr>
              <w:numPr>
                <w:ilvl w:val="0"/>
                <w:numId w:val="344"/>
              </w:numPr>
              <w:rPr>
                <w:color w:val="000000" w:themeColor="text1"/>
              </w:rPr>
            </w:pPr>
            <w:proofErr w:type="gramStart"/>
            <w:r>
              <w:rPr>
                <w:color w:val="000000" w:themeColor="text1"/>
              </w:rPr>
              <w:t>heavy</w:t>
            </w:r>
            <w:proofErr w:type="gramEnd"/>
            <w:r>
              <w:rPr>
                <w:color w:val="000000" w:themeColor="text1"/>
              </w:rPr>
              <w:t xml:space="preserve"> equipment</w:t>
            </w:r>
          </w:p>
          <w:p w14:paraId="5D3D85AB" w14:textId="77777777" w:rsidR="009C5220" w:rsidRPr="008D7CA7" w:rsidRDefault="009C5220" w:rsidP="00593E90">
            <w:pPr>
              <w:numPr>
                <w:ilvl w:val="0"/>
                <w:numId w:val="344"/>
              </w:numPr>
              <w:rPr>
                <w:color w:val="000000" w:themeColor="text1"/>
                <w:lang w:val="en-US"/>
              </w:rPr>
            </w:pPr>
            <w:r w:rsidRPr="008D7CA7">
              <w:rPr>
                <w:color w:val="000000" w:themeColor="text1"/>
                <w:lang w:val="en-US"/>
              </w:rPr>
              <w:t>utensils: knives, pots and pans, bakeware</w:t>
            </w:r>
          </w:p>
          <w:p w14:paraId="1C3DE15E" w14:textId="77777777" w:rsidR="009C5220" w:rsidRDefault="009C5220" w:rsidP="00593E90">
            <w:pPr>
              <w:numPr>
                <w:ilvl w:val="0"/>
                <w:numId w:val="344"/>
              </w:numPr>
              <w:rPr>
                <w:color w:val="000000" w:themeColor="text1"/>
              </w:rPr>
            </w:pPr>
            <w:r>
              <w:rPr>
                <w:color w:val="000000" w:themeColor="text1"/>
              </w:rPr>
              <w:t>Descrizione dei membri della brigata di cucina e dei loro compiti, dell'uniforme dello chef, e applicazione delle principali norme igieniche all'interno della cucina.</w:t>
            </w:r>
          </w:p>
          <w:p w14:paraId="0CFB8A60" w14:textId="77777777" w:rsidR="009C5220" w:rsidRDefault="009C5220" w:rsidP="00593E90">
            <w:pPr>
              <w:numPr>
                <w:ilvl w:val="0"/>
                <w:numId w:val="344"/>
              </w:numPr>
              <w:rPr>
                <w:color w:val="000000" w:themeColor="text1"/>
              </w:rPr>
            </w:pPr>
            <w:r>
              <w:rPr>
                <w:color w:val="000000" w:themeColor="text1"/>
              </w:rPr>
              <w:t xml:space="preserve"> Le diverse aree della </w:t>
            </w:r>
            <w:proofErr w:type="gramStart"/>
            <w:r>
              <w:rPr>
                <w:color w:val="000000" w:themeColor="text1"/>
              </w:rPr>
              <w:t>cucina,  l'attrezzatura</w:t>
            </w:r>
            <w:proofErr w:type="gramEnd"/>
            <w:r>
              <w:rPr>
                <w:color w:val="000000" w:themeColor="text1"/>
              </w:rPr>
              <w:t xml:space="preserve"> pesante e i più importanti utensili e coltelli.</w:t>
            </w:r>
          </w:p>
          <w:p w14:paraId="28F83355" w14:textId="77777777" w:rsidR="009C5220" w:rsidRDefault="009C5220" w:rsidP="000B2C0F">
            <w:pPr>
              <w:spacing w:before="240" w:after="240"/>
              <w:rPr>
                <w:color w:val="000000" w:themeColor="text1"/>
              </w:rPr>
            </w:pPr>
            <w:r>
              <w:rPr>
                <w:b/>
                <w:color w:val="000000" w:themeColor="text1"/>
              </w:rPr>
              <w:t>Grammatica</w:t>
            </w:r>
            <w:r>
              <w:rPr>
                <w:color w:val="000000" w:themeColor="text1"/>
              </w:rPr>
              <w:t xml:space="preserve"> - Ordine degli </w:t>
            </w:r>
            <w:proofErr w:type="gramStart"/>
            <w:r>
              <w:rPr>
                <w:color w:val="000000" w:themeColor="text1"/>
              </w:rPr>
              <w:t>aggettivi;  nomi</w:t>
            </w:r>
            <w:proofErr w:type="gramEnd"/>
            <w:r>
              <w:rPr>
                <w:color w:val="000000" w:themeColor="text1"/>
              </w:rPr>
              <w:t xml:space="preserve"> usati come aggettivi; simple past forme interrogative , negative e positive.</w:t>
            </w:r>
          </w:p>
          <w:p w14:paraId="54D60F08" w14:textId="77777777" w:rsidR="009C5220" w:rsidRDefault="009C5220" w:rsidP="000B2C0F">
            <w:pPr>
              <w:rPr>
                <w:b/>
                <w:color w:val="000000" w:themeColor="text1"/>
              </w:rPr>
            </w:pPr>
            <w:proofErr w:type="gramStart"/>
            <w:r>
              <w:rPr>
                <w:b/>
                <w:color w:val="000000" w:themeColor="text1"/>
              </w:rPr>
              <w:t>Modulo  2</w:t>
            </w:r>
            <w:proofErr w:type="gramEnd"/>
            <w:r>
              <w:rPr>
                <w:b/>
                <w:color w:val="000000" w:themeColor="text1"/>
              </w:rPr>
              <w:t xml:space="preserve">:  INGREDIENTS  </w:t>
            </w:r>
          </w:p>
          <w:p w14:paraId="330B86DD" w14:textId="77777777" w:rsidR="009C5220" w:rsidRDefault="009C5220" w:rsidP="000B2C0F">
            <w:pPr>
              <w:rPr>
                <w:color w:val="000000" w:themeColor="text1"/>
              </w:rPr>
            </w:pPr>
            <w:r>
              <w:rPr>
                <w:color w:val="000000" w:themeColor="text1"/>
              </w:rPr>
              <w:t>Gli ingredienti base per la preparazione dei diversi piatti e le loro caratteristiche.</w:t>
            </w:r>
          </w:p>
          <w:p w14:paraId="5C41A7C5" w14:textId="77777777" w:rsidR="009C5220" w:rsidRPr="008D7CA7" w:rsidRDefault="009C5220" w:rsidP="000B2C0F">
            <w:pPr>
              <w:rPr>
                <w:color w:val="000000" w:themeColor="text1"/>
                <w:lang w:val="en-US"/>
              </w:rPr>
            </w:pPr>
            <w:r w:rsidRPr="008D7CA7">
              <w:rPr>
                <w:b/>
                <w:color w:val="000000" w:themeColor="text1"/>
                <w:lang w:val="en-US"/>
              </w:rPr>
              <w:t>UD 1.</w:t>
            </w:r>
            <w:r w:rsidRPr="008D7CA7">
              <w:rPr>
                <w:color w:val="000000" w:themeColor="text1"/>
                <w:lang w:val="en-US"/>
              </w:rPr>
              <w:t xml:space="preserve"> MEAT</w:t>
            </w:r>
          </w:p>
          <w:p w14:paraId="5DCE2873" w14:textId="77777777" w:rsidR="009C5220" w:rsidRPr="008D7CA7" w:rsidRDefault="009C5220" w:rsidP="000B2C0F">
            <w:pPr>
              <w:rPr>
                <w:color w:val="000000" w:themeColor="text1"/>
                <w:lang w:val="en-US"/>
              </w:rPr>
            </w:pPr>
            <w:r w:rsidRPr="008D7CA7">
              <w:rPr>
                <w:b/>
                <w:color w:val="000000" w:themeColor="text1"/>
                <w:lang w:val="en-US"/>
              </w:rPr>
              <w:t>UD 2.</w:t>
            </w:r>
            <w:r w:rsidRPr="008D7CA7">
              <w:rPr>
                <w:color w:val="000000" w:themeColor="text1"/>
                <w:lang w:val="en-US"/>
              </w:rPr>
              <w:t xml:space="preserve"> FISH (seafood, shellfish and molluscs)</w:t>
            </w:r>
          </w:p>
          <w:p w14:paraId="48F2B598" w14:textId="77777777" w:rsidR="009C5220" w:rsidRPr="008D7CA7" w:rsidRDefault="009C5220" w:rsidP="000B2C0F">
            <w:pPr>
              <w:rPr>
                <w:color w:val="000000" w:themeColor="text1"/>
                <w:lang w:val="en-US"/>
              </w:rPr>
            </w:pPr>
            <w:r w:rsidRPr="008D7CA7">
              <w:rPr>
                <w:b/>
                <w:color w:val="000000" w:themeColor="text1"/>
                <w:lang w:val="en-US"/>
              </w:rPr>
              <w:t>UD 3.</w:t>
            </w:r>
            <w:r w:rsidRPr="008D7CA7">
              <w:rPr>
                <w:color w:val="000000" w:themeColor="text1"/>
                <w:lang w:val="en-US"/>
              </w:rPr>
              <w:t xml:space="preserve"> VEGETABLES AND PULSES</w:t>
            </w:r>
          </w:p>
          <w:p w14:paraId="222D5EB0" w14:textId="77777777" w:rsidR="009C5220" w:rsidRPr="008D7CA7" w:rsidRDefault="009C5220" w:rsidP="000B2C0F">
            <w:pPr>
              <w:rPr>
                <w:color w:val="000000" w:themeColor="text1"/>
                <w:lang w:val="en-US"/>
              </w:rPr>
            </w:pPr>
            <w:r w:rsidRPr="008D7CA7">
              <w:rPr>
                <w:b/>
                <w:color w:val="000000" w:themeColor="text1"/>
                <w:lang w:val="en-US"/>
              </w:rPr>
              <w:t>UD</w:t>
            </w:r>
            <w:r w:rsidRPr="008D7CA7">
              <w:rPr>
                <w:color w:val="000000" w:themeColor="text1"/>
                <w:lang w:val="en-US"/>
              </w:rPr>
              <w:t xml:space="preserve"> 4. FRUITS AND NUTS</w:t>
            </w:r>
          </w:p>
          <w:p w14:paraId="419650F1" w14:textId="77777777" w:rsidR="009C5220" w:rsidRPr="008D7CA7" w:rsidRDefault="009C5220" w:rsidP="000B2C0F">
            <w:pPr>
              <w:rPr>
                <w:color w:val="000000" w:themeColor="text1"/>
                <w:lang w:val="en-US"/>
              </w:rPr>
            </w:pPr>
            <w:r w:rsidRPr="008D7CA7">
              <w:rPr>
                <w:b/>
                <w:color w:val="000000" w:themeColor="text1"/>
                <w:lang w:val="en-US"/>
              </w:rPr>
              <w:t>UD</w:t>
            </w:r>
            <w:r w:rsidRPr="008D7CA7">
              <w:rPr>
                <w:color w:val="000000" w:themeColor="text1"/>
                <w:lang w:val="en-US"/>
              </w:rPr>
              <w:t xml:space="preserve"> 5. EGGS, DAIRY PRODUCTS AND CHEESE</w:t>
            </w:r>
          </w:p>
          <w:p w14:paraId="3EAC0092" w14:textId="77777777" w:rsidR="009C5220" w:rsidRPr="008D7CA7" w:rsidRDefault="009C5220" w:rsidP="000B2C0F">
            <w:pPr>
              <w:rPr>
                <w:color w:val="000000" w:themeColor="text1"/>
                <w:lang w:val="en-US"/>
              </w:rPr>
            </w:pPr>
            <w:r w:rsidRPr="008D7CA7">
              <w:rPr>
                <w:b/>
                <w:color w:val="000000" w:themeColor="text1"/>
                <w:lang w:val="en-US"/>
              </w:rPr>
              <w:t>UD</w:t>
            </w:r>
            <w:r w:rsidRPr="008D7CA7">
              <w:rPr>
                <w:color w:val="000000" w:themeColor="text1"/>
                <w:lang w:val="en-US"/>
              </w:rPr>
              <w:t xml:space="preserve"> 6. CEREALS, HERBS AND SPICES</w:t>
            </w:r>
          </w:p>
          <w:p w14:paraId="679EC4C4" w14:textId="77777777" w:rsidR="009C5220" w:rsidRPr="008D7CA7" w:rsidRDefault="009C5220" w:rsidP="000B2C0F">
            <w:pPr>
              <w:spacing w:before="240" w:after="240"/>
              <w:rPr>
                <w:b/>
                <w:color w:val="000000" w:themeColor="text1"/>
                <w:lang w:val="en-US"/>
              </w:rPr>
            </w:pPr>
            <w:r w:rsidRPr="008D7CA7">
              <w:rPr>
                <w:b/>
                <w:color w:val="000000" w:themeColor="text1"/>
                <w:lang w:val="en-US"/>
              </w:rPr>
              <w:t>Grammatica</w:t>
            </w:r>
            <w:r w:rsidRPr="008D7CA7">
              <w:rPr>
                <w:color w:val="000000" w:themeColor="text1"/>
                <w:lang w:val="en-US"/>
              </w:rPr>
              <w:t>: Comparativi e superlativi</w:t>
            </w:r>
          </w:p>
          <w:p w14:paraId="50EF8A57" w14:textId="77777777" w:rsidR="009C5220" w:rsidRPr="008D7CA7" w:rsidRDefault="009C5220" w:rsidP="000B2C0F">
            <w:pPr>
              <w:spacing w:before="240" w:after="240"/>
              <w:rPr>
                <w:b/>
                <w:color w:val="000000" w:themeColor="text1"/>
                <w:lang w:val="en-US"/>
              </w:rPr>
            </w:pPr>
            <w:r w:rsidRPr="008D7CA7">
              <w:rPr>
                <w:b/>
                <w:color w:val="000000" w:themeColor="text1"/>
                <w:lang w:val="en-US"/>
              </w:rPr>
              <w:t>Modulo  3:</w:t>
            </w:r>
            <w:r w:rsidRPr="008D7CA7">
              <w:rPr>
                <w:color w:val="000000" w:themeColor="text1"/>
                <w:lang w:val="en-US"/>
              </w:rPr>
              <w:t xml:space="preserve"> </w:t>
            </w:r>
            <w:r w:rsidRPr="008D7CA7">
              <w:rPr>
                <w:b/>
                <w:color w:val="000000" w:themeColor="text1"/>
                <w:lang w:val="en-US"/>
              </w:rPr>
              <w:t>COOKING PROCESSES  AND THEIR EFFECTS ON FOODS - RECIPES</w:t>
            </w:r>
          </w:p>
          <w:p w14:paraId="109AFE1B" w14:textId="77777777" w:rsidR="009C5220" w:rsidRDefault="009C5220" w:rsidP="000B2C0F">
            <w:pPr>
              <w:spacing w:before="240" w:after="240"/>
              <w:rPr>
                <w:color w:val="000000" w:themeColor="text1"/>
              </w:rPr>
            </w:pPr>
            <w:r>
              <w:rPr>
                <w:color w:val="000000" w:themeColor="text1"/>
              </w:rPr>
              <w:t>Ingredienti base e loro caratteristiche, descrizione di procedure, utilizzo del lessico appropriato ed applicazione dei principali metodi di cottura in base ai loro effetti sui cibi. Redazione di alcune ricette da concordare in relazione al percorso affrontato nell’ambito delle esercitazioni pratiche, riproduzione delle ricette proposte e traduzione in lingua inglese.</w:t>
            </w:r>
          </w:p>
          <w:p w14:paraId="251304C3" w14:textId="77777777" w:rsidR="009C5220" w:rsidRPr="008D7CA7" w:rsidRDefault="009C5220" w:rsidP="000B2C0F">
            <w:pPr>
              <w:rPr>
                <w:color w:val="000000" w:themeColor="text1"/>
                <w:lang w:val="en-US"/>
              </w:rPr>
            </w:pPr>
            <w:r w:rsidRPr="008D7CA7">
              <w:rPr>
                <w:color w:val="000000" w:themeColor="text1"/>
                <w:lang w:val="en-US"/>
              </w:rPr>
              <w:lastRenderedPageBreak/>
              <w:t>U D -</w:t>
            </w:r>
            <w:r w:rsidRPr="008D7CA7">
              <w:rPr>
                <w:b/>
                <w:color w:val="000000" w:themeColor="text1"/>
                <w:lang w:val="en-US"/>
              </w:rPr>
              <w:t xml:space="preserve"> </w:t>
            </w:r>
            <w:r w:rsidRPr="008D7CA7">
              <w:rPr>
                <w:color w:val="000000" w:themeColor="text1"/>
                <w:lang w:val="en-US"/>
              </w:rPr>
              <w:t>BOILING, SIMMERING AND POACHING, STEWING, BRAISING, STEAMING</w:t>
            </w:r>
          </w:p>
          <w:p w14:paraId="65AA7418" w14:textId="77777777" w:rsidR="009C5220" w:rsidRPr="008D7CA7" w:rsidRDefault="009C5220" w:rsidP="000B2C0F">
            <w:pPr>
              <w:rPr>
                <w:color w:val="000000" w:themeColor="text1"/>
                <w:lang w:val="en-US"/>
              </w:rPr>
            </w:pPr>
            <w:r w:rsidRPr="008D7CA7">
              <w:rPr>
                <w:color w:val="000000" w:themeColor="text1"/>
                <w:lang w:val="en-US"/>
              </w:rPr>
              <w:t>U D -  GRILLING  OR  BROILING, SHALLOW-FRYING, SAUTEING AND STIR- FRYING, DEEP FRYING</w:t>
            </w:r>
          </w:p>
          <w:p w14:paraId="5734B2F4" w14:textId="77777777" w:rsidR="009C5220" w:rsidRPr="008D7CA7" w:rsidRDefault="009C5220" w:rsidP="000B2C0F">
            <w:pPr>
              <w:rPr>
                <w:color w:val="000000" w:themeColor="text1"/>
                <w:lang w:val="en-US"/>
              </w:rPr>
            </w:pPr>
            <w:r w:rsidRPr="008D7CA7">
              <w:rPr>
                <w:color w:val="000000" w:themeColor="text1"/>
                <w:lang w:val="en-US"/>
              </w:rPr>
              <w:t>U D  - ROASTING AND BAKING, POT ROASTING</w:t>
            </w:r>
          </w:p>
          <w:p w14:paraId="1BC22C9C" w14:textId="77777777" w:rsidR="009C5220" w:rsidRDefault="009C5220" w:rsidP="000B2C0F">
            <w:pPr>
              <w:rPr>
                <w:color w:val="000000" w:themeColor="text1"/>
              </w:rPr>
            </w:pPr>
            <w:r>
              <w:rPr>
                <w:color w:val="000000" w:themeColor="text1"/>
              </w:rPr>
              <w:t xml:space="preserve">U D- RECIPES (da concordare </w:t>
            </w:r>
            <w:proofErr w:type="gramStart"/>
            <w:r>
              <w:rPr>
                <w:color w:val="000000" w:themeColor="text1"/>
              </w:rPr>
              <w:t>in  base</w:t>
            </w:r>
            <w:proofErr w:type="gramEnd"/>
            <w:r>
              <w:rPr>
                <w:color w:val="000000" w:themeColor="text1"/>
              </w:rPr>
              <w:t xml:space="preserve"> alla programmazione di laboratorio di cucina)</w:t>
            </w:r>
          </w:p>
          <w:p w14:paraId="03361AB7" w14:textId="77777777" w:rsidR="009C5220" w:rsidRDefault="009C5220" w:rsidP="000B2C0F">
            <w:pPr>
              <w:rPr>
                <w:color w:val="000000" w:themeColor="text1"/>
              </w:rPr>
            </w:pPr>
            <w:r>
              <w:rPr>
                <w:color w:val="000000" w:themeColor="text1"/>
              </w:rPr>
              <w:t>UD- Menus.</w:t>
            </w:r>
          </w:p>
          <w:p w14:paraId="4DABA13E" w14:textId="77777777" w:rsidR="009C5220" w:rsidRDefault="009C5220" w:rsidP="000B2C0F">
            <w:pPr>
              <w:rPr>
                <w:color w:val="000000" w:themeColor="text1"/>
              </w:rPr>
            </w:pPr>
          </w:p>
          <w:p w14:paraId="4C559B4C" w14:textId="77777777" w:rsidR="009C5220" w:rsidRDefault="009C5220" w:rsidP="000B2C0F">
            <w:pPr>
              <w:rPr>
                <w:rFonts w:ascii="Times New Roman" w:eastAsia="Times New Roman" w:hAnsi="Times New Roman" w:cs="Times New Roman"/>
                <w:color w:val="000000" w:themeColor="text1"/>
              </w:rPr>
            </w:pPr>
            <w:r>
              <w:rPr>
                <w:b/>
                <w:color w:val="000000" w:themeColor="text1"/>
              </w:rPr>
              <w:t>Grammatica</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–The -ing form, l’imperativo – verbi usati nelle ricette e metodi di cottura, spiegare le ricette</w:t>
            </w:r>
          </w:p>
          <w:p w14:paraId="0B337FF0" w14:textId="77777777" w:rsidR="009C5220" w:rsidRDefault="009C5220" w:rsidP="000B2C0F">
            <w:pPr>
              <w:rPr>
                <w:rFonts w:ascii="Times New Roman" w:eastAsia="Times New Roman" w:hAnsi="Times New Roman" w:cs="Times New Roman"/>
                <w:color w:val="000000" w:themeColor="text1"/>
              </w:rPr>
            </w:pPr>
          </w:p>
          <w:p w14:paraId="51BFDF0C" w14:textId="77777777" w:rsidR="009C5220" w:rsidRDefault="009C5220" w:rsidP="000B2C0F">
            <w:pPr>
              <w:rPr>
                <w:rFonts w:ascii="Times New Roman" w:eastAsia="Times New Roman" w:hAnsi="Times New Roman" w:cs="Times New Roman"/>
                <w:color w:val="000000" w:themeColor="text1"/>
              </w:rPr>
            </w:pPr>
            <w:proofErr w:type="gramStart"/>
            <w:r>
              <w:rPr>
                <w:rFonts w:ascii="Times New Roman" w:eastAsia="Times New Roman" w:hAnsi="Times New Roman" w:cs="Times New Roman"/>
                <w:b/>
                <w:color w:val="000000" w:themeColor="text1"/>
              </w:rPr>
              <w:t>Modulo  4</w:t>
            </w:r>
            <w:proofErr w:type="gramEnd"/>
            <w:r>
              <w:rPr>
                <w:rFonts w:ascii="Times New Roman" w:eastAsia="Times New Roman" w:hAnsi="Times New Roman" w:cs="Times New Roman"/>
                <w:b/>
                <w:color w:val="000000" w:themeColor="text1"/>
              </w:rPr>
              <w:t>:  P.C.T.O</w:t>
            </w:r>
            <w:r>
              <w:rPr>
                <w:rFonts w:ascii="Times New Roman" w:eastAsia="Times New Roman" w:hAnsi="Times New Roman" w:cs="Times New Roman"/>
                <w:color w:val="000000" w:themeColor="text1"/>
              </w:rPr>
              <w:t>:</w:t>
            </w:r>
          </w:p>
          <w:p w14:paraId="48DCA66D" w14:textId="77777777" w:rsidR="009C5220" w:rsidRDefault="009C5220" w:rsidP="000B2C0F">
            <w:pP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1.UD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Descrizione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dell’ambiente di lavoro</w:t>
            </w:r>
            <w:r>
              <w:rPr>
                <w:rFonts w:ascii="Times New Roman" w:eastAsia="Times New Roman" w:hAnsi="Times New Roman" w:cs="Times New Roman"/>
                <w:color w:val="000000" w:themeColor="text1"/>
              </w:rPr>
              <w:t xml:space="preserve"> e delle mansioni svolte nell’ambito del proprio P.C.T.O (redazione di una relazione da consegnare al rientro dalle attività stesse).</w:t>
            </w:r>
          </w:p>
          <w:p w14:paraId="53E97FFC" w14:textId="77777777" w:rsidR="009C5220" w:rsidRDefault="009C5220" w:rsidP="000B2C0F">
            <w:pPr>
              <w:rPr>
                <w:color w:val="000000" w:themeColor="text1"/>
              </w:rPr>
            </w:pPr>
            <w:r>
              <w:rPr>
                <w:rFonts w:ascii="Times New Roman" w:eastAsia="Times New Roman" w:hAnsi="Times New Roman" w:cs="Times New Roman"/>
                <w:b/>
                <w:color w:val="000000" w:themeColor="text1"/>
              </w:rPr>
              <w:t xml:space="preserve">2.U.D: </w:t>
            </w:r>
            <w:r>
              <w:rPr>
                <w:rFonts w:ascii="Times New Roman" w:eastAsia="Times New Roman" w:hAnsi="Times New Roman" w:cs="Times New Roman"/>
                <w:color w:val="000000" w:themeColor="text1"/>
              </w:rPr>
              <w:t xml:space="preserve">Presentazione di se stessi in ambito lavorativo e stesura del </w:t>
            </w:r>
            <w:r>
              <w:rPr>
                <w:rFonts w:ascii="Times New Roman" w:eastAsia="Times New Roman" w:hAnsi="Times New Roman" w:cs="Times New Roman"/>
                <w:b/>
                <w:color w:val="000000" w:themeColor="text1"/>
              </w:rPr>
              <w:t xml:space="preserve">Curriculum Vitae </w:t>
            </w:r>
            <w:r>
              <w:rPr>
                <w:rFonts w:ascii="Times New Roman" w:eastAsia="Times New Roman" w:hAnsi="Times New Roman" w:cs="Times New Roman"/>
                <w:color w:val="000000" w:themeColor="text1"/>
              </w:rPr>
              <w:t>e</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informazioni sulle esperienze lavorative mansioni svolte.</w:t>
            </w:r>
          </w:p>
        </w:tc>
        <w:tc>
          <w:tcPr>
            <w:tcW w:w="5325" w:type="dxa"/>
          </w:tcPr>
          <w:p w14:paraId="3FDFBEF6" w14:textId="77777777" w:rsidR="009C5220" w:rsidRDefault="009C5220" w:rsidP="000B2C0F">
            <w:pPr>
              <w:spacing w:before="240"/>
              <w:rPr>
                <w:b/>
                <w:color w:val="000000" w:themeColor="text1"/>
              </w:rPr>
            </w:pPr>
            <w:proofErr w:type="gramStart"/>
            <w:r>
              <w:rPr>
                <w:b/>
                <w:color w:val="000000" w:themeColor="text1"/>
              </w:rPr>
              <w:lastRenderedPageBreak/>
              <w:t>modulo</w:t>
            </w:r>
            <w:proofErr w:type="gramEnd"/>
            <w:r>
              <w:rPr>
                <w:b/>
                <w:color w:val="000000" w:themeColor="text1"/>
              </w:rPr>
              <w:t xml:space="preserve"> 1.</w:t>
            </w:r>
          </w:p>
          <w:p w14:paraId="05ADCA19" w14:textId="77777777" w:rsidR="009C5220" w:rsidRDefault="009C5220" w:rsidP="00593E90">
            <w:pPr>
              <w:numPr>
                <w:ilvl w:val="0"/>
                <w:numId w:val="345"/>
              </w:numPr>
              <w:spacing w:before="240"/>
              <w:rPr>
                <w:color w:val="000000" w:themeColor="text1"/>
              </w:rPr>
            </w:pPr>
            <w:r>
              <w:rPr>
                <w:color w:val="000000" w:themeColor="text1"/>
              </w:rPr>
              <w:t xml:space="preserve"> </w:t>
            </w:r>
            <w:proofErr w:type="gramStart"/>
            <w:r>
              <w:rPr>
                <w:color w:val="000000" w:themeColor="text1"/>
              </w:rPr>
              <w:t>tenere</w:t>
            </w:r>
            <w:proofErr w:type="gramEnd"/>
            <w:r>
              <w:rPr>
                <w:color w:val="000000" w:themeColor="text1"/>
              </w:rPr>
              <w:t xml:space="preserve"> un comportamento sicuro e corretto in cucina  seguendo le norme igieniche e di sicurezza vigenti nell’ambiente di lavoro</w:t>
            </w:r>
          </w:p>
          <w:p w14:paraId="772ED5AE" w14:textId="77777777" w:rsidR="009C5220" w:rsidRDefault="009C5220" w:rsidP="00593E90">
            <w:pPr>
              <w:numPr>
                <w:ilvl w:val="0"/>
                <w:numId w:val="345"/>
              </w:numPr>
              <w:rPr>
                <w:color w:val="000000" w:themeColor="text1"/>
              </w:rPr>
            </w:pPr>
            <w:proofErr w:type="gramStart"/>
            <w:r>
              <w:rPr>
                <w:color w:val="000000" w:themeColor="text1"/>
              </w:rPr>
              <w:lastRenderedPageBreak/>
              <w:t>descrivere</w:t>
            </w:r>
            <w:proofErr w:type="gramEnd"/>
            <w:r>
              <w:rPr>
                <w:color w:val="000000" w:themeColor="text1"/>
              </w:rPr>
              <w:t xml:space="preserve"> la brigata di cucina , la divisa e l’ambiente di lavoro</w:t>
            </w:r>
          </w:p>
          <w:p w14:paraId="5AC861AE" w14:textId="77777777" w:rsidR="009C5220" w:rsidRDefault="009C5220" w:rsidP="00593E90">
            <w:pPr>
              <w:numPr>
                <w:ilvl w:val="0"/>
                <w:numId w:val="345"/>
              </w:numPr>
              <w:rPr>
                <w:color w:val="000000" w:themeColor="text1"/>
              </w:rPr>
            </w:pPr>
            <w:proofErr w:type="gramStart"/>
            <w:r>
              <w:rPr>
                <w:color w:val="000000" w:themeColor="text1"/>
              </w:rPr>
              <w:t>utilizzare</w:t>
            </w:r>
            <w:proofErr w:type="gramEnd"/>
            <w:r>
              <w:rPr>
                <w:color w:val="000000" w:themeColor="text1"/>
              </w:rPr>
              <w:t xml:space="preserve"> l’attrezzatura di cucina</w:t>
            </w:r>
          </w:p>
          <w:p w14:paraId="54583896" w14:textId="77777777" w:rsidR="009C5220" w:rsidRDefault="009C5220" w:rsidP="000B2C0F">
            <w:pPr>
              <w:spacing w:before="240"/>
              <w:rPr>
                <w:b/>
                <w:color w:val="000000" w:themeColor="text1"/>
              </w:rPr>
            </w:pPr>
            <w:r>
              <w:rPr>
                <w:b/>
                <w:color w:val="000000" w:themeColor="text1"/>
              </w:rPr>
              <w:t xml:space="preserve">Modulo 2: </w:t>
            </w:r>
          </w:p>
          <w:p w14:paraId="577FAD4E" w14:textId="77777777" w:rsidR="009C5220" w:rsidRDefault="009C5220" w:rsidP="00593E90">
            <w:pPr>
              <w:numPr>
                <w:ilvl w:val="0"/>
                <w:numId w:val="346"/>
              </w:numPr>
              <w:spacing w:before="240"/>
              <w:rPr>
                <w:color w:val="000000" w:themeColor="text1"/>
              </w:rPr>
            </w:pPr>
            <w:proofErr w:type="gramStart"/>
            <w:r>
              <w:rPr>
                <w:color w:val="000000" w:themeColor="text1"/>
              </w:rPr>
              <w:t>identificare</w:t>
            </w:r>
            <w:proofErr w:type="gramEnd"/>
            <w:r>
              <w:rPr>
                <w:color w:val="000000" w:themeColor="text1"/>
              </w:rPr>
              <w:t xml:space="preserve"> i principali ingredienti delle ricette e delle preparazioni in cucina.</w:t>
            </w:r>
          </w:p>
          <w:p w14:paraId="582868DE" w14:textId="77777777" w:rsidR="009C5220" w:rsidRDefault="009C5220" w:rsidP="000B2C0F">
            <w:pPr>
              <w:spacing w:before="240" w:line="360" w:lineRule="auto"/>
              <w:rPr>
                <w:color w:val="000000" w:themeColor="text1"/>
              </w:rPr>
            </w:pPr>
          </w:p>
          <w:p w14:paraId="214BFD31" w14:textId="77777777" w:rsidR="009C5220" w:rsidRDefault="009C5220" w:rsidP="000B2C0F">
            <w:pPr>
              <w:spacing w:before="240" w:line="360" w:lineRule="auto"/>
              <w:rPr>
                <w:color w:val="000000" w:themeColor="text1"/>
              </w:rPr>
            </w:pPr>
          </w:p>
          <w:p w14:paraId="7B3D13E5" w14:textId="77777777" w:rsidR="009C5220" w:rsidRDefault="009C5220" w:rsidP="000B2C0F">
            <w:pPr>
              <w:spacing w:before="240" w:line="360" w:lineRule="auto"/>
              <w:rPr>
                <w:color w:val="000000" w:themeColor="text1"/>
              </w:rPr>
            </w:pPr>
          </w:p>
          <w:p w14:paraId="713122E3" w14:textId="77777777" w:rsidR="009C5220" w:rsidRDefault="009C5220" w:rsidP="000B2C0F">
            <w:pPr>
              <w:spacing w:before="240" w:line="360" w:lineRule="auto"/>
              <w:rPr>
                <w:color w:val="000000" w:themeColor="text1"/>
              </w:rPr>
            </w:pPr>
          </w:p>
          <w:p w14:paraId="0514517C" w14:textId="77777777" w:rsidR="009C5220" w:rsidRDefault="009C5220" w:rsidP="000B2C0F">
            <w:pPr>
              <w:spacing w:before="240" w:line="360" w:lineRule="auto"/>
              <w:rPr>
                <w:b/>
                <w:color w:val="000000" w:themeColor="text1"/>
              </w:rPr>
            </w:pPr>
          </w:p>
          <w:p w14:paraId="7786AEA0" w14:textId="77777777" w:rsidR="009C5220" w:rsidRDefault="009C5220" w:rsidP="000B2C0F">
            <w:pPr>
              <w:spacing w:before="240"/>
              <w:rPr>
                <w:b/>
                <w:color w:val="000000" w:themeColor="text1"/>
              </w:rPr>
            </w:pPr>
          </w:p>
          <w:p w14:paraId="04E63341" w14:textId="77777777" w:rsidR="009C5220" w:rsidRDefault="009C5220" w:rsidP="000B2C0F">
            <w:pPr>
              <w:spacing w:before="240"/>
              <w:rPr>
                <w:b/>
                <w:color w:val="000000" w:themeColor="text1"/>
              </w:rPr>
            </w:pPr>
          </w:p>
          <w:p w14:paraId="0E48F34C" w14:textId="77777777" w:rsidR="009C5220" w:rsidRDefault="009C5220" w:rsidP="000B2C0F">
            <w:pPr>
              <w:spacing w:before="240"/>
              <w:rPr>
                <w:b/>
                <w:color w:val="000000" w:themeColor="text1"/>
              </w:rPr>
            </w:pPr>
          </w:p>
          <w:p w14:paraId="1FAA644E" w14:textId="77777777" w:rsidR="009C5220" w:rsidRDefault="009C5220" w:rsidP="000B2C0F">
            <w:pPr>
              <w:spacing w:before="240"/>
              <w:rPr>
                <w:b/>
                <w:color w:val="000000" w:themeColor="text1"/>
              </w:rPr>
            </w:pPr>
          </w:p>
          <w:p w14:paraId="66D6D8EE" w14:textId="77777777" w:rsidR="009C5220" w:rsidRDefault="009C5220" w:rsidP="000B2C0F">
            <w:pPr>
              <w:spacing w:before="240"/>
              <w:rPr>
                <w:b/>
                <w:color w:val="000000" w:themeColor="text1"/>
              </w:rPr>
            </w:pPr>
            <w:r>
              <w:rPr>
                <w:b/>
                <w:color w:val="000000" w:themeColor="text1"/>
              </w:rPr>
              <w:t>Modulo 3:</w:t>
            </w:r>
          </w:p>
          <w:p w14:paraId="5B4CFF12" w14:textId="77777777" w:rsidR="009C5220" w:rsidRDefault="009C5220" w:rsidP="00593E90">
            <w:pPr>
              <w:numPr>
                <w:ilvl w:val="0"/>
                <w:numId w:val="347"/>
              </w:numPr>
              <w:spacing w:before="240"/>
              <w:rPr>
                <w:color w:val="000000" w:themeColor="text1"/>
              </w:rPr>
            </w:pPr>
            <w:proofErr w:type="gramStart"/>
            <w:r>
              <w:rPr>
                <w:color w:val="000000" w:themeColor="text1"/>
              </w:rPr>
              <w:t>utilizzare</w:t>
            </w:r>
            <w:proofErr w:type="gramEnd"/>
            <w:r>
              <w:rPr>
                <w:color w:val="000000" w:themeColor="text1"/>
              </w:rPr>
              <w:t xml:space="preserve"> gli ingredienti per preparare ricette, spiegando dosi e metodi di cottura in lingua straniera.</w:t>
            </w:r>
          </w:p>
          <w:p w14:paraId="33E242DC" w14:textId="77777777" w:rsidR="009C5220" w:rsidRDefault="009C5220" w:rsidP="00593E90">
            <w:pPr>
              <w:numPr>
                <w:ilvl w:val="0"/>
                <w:numId w:val="347"/>
              </w:numPr>
              <w:rPr>
                <w:color w:val="000000" w:themeColor="text1"/>
              </w:rPr>
            </w:pPr>
            <w:proofErr w:type="gramStart"/>
            <w:r>
              <w:rPr>
                <w:color w:val="000000" w:themeColor="text1"/>
              </w:rPr>
              <w:t>spiegare</w:t>
            </w:r>
            <w:proofErr w:type="gramEnd"/>
            <w:r>
              <w:rPr>
                <w:color w:val="000000" w:themeColor="text1"/>
              </w:rPr>
              <w:t xml:space="preserve"> le diverse tipologie di menù.</w:t>
            </w:r>
          </w:p>
          <w:p w14:paraId="0A2BCC4A" w14:textId="77777777" w:rsidR="009C5220" w:rsidRDefault="009C5220" w:rsidP="000B2C0F">
            <w:pPr>
              <w:rPr>
                <w:b/>
                <w:color w:val="000000" w:themeColor="text1"/>
              </w:rPr>
            </w:pPr>
          </w:p>
          <w:p w14:paraId="4D48E89B" w14:textId="77777777" w:rsidR="009C5220" w:rsidRDefault="009C5220" w:rsidP="000B2C0F">
            <w:pPr>
              <w:rPr>
                <w:b/>
                <w:color w:val="000000" w:themeColor="text1"/>
              </w:rPr>
            </w:pPr>
          </w:p>
          <w:p w14:paraId="01106538" w14:textId="77777777" w:rsidR="009C5220" w:rsidRDefault="009C5220" w:rsidP="000B2C0F">
            <w:pPr>
              <w:rPr>
                <w:b/>
                <w:color w:val="000000" w:themeColor="text1"/>
              </w:rPr>
            </w:pPr>
          </w:p>
          <w:p w14:paraId="6D07BFD3" w14:textId="77777777" w:rsidR="009C5220" w:rsidRDefault="009C5220" w:rsidP="000B2C0F">
            <w:pPr>
              <w:rPr>
                <w:b/>
                <w:color w:val="000000" w:themeColor="text1"/>
              </w:rPr>
            </w:pPr>
          </w:p>
          <w:p w14:paraId="5D57017B" w14:textId="77777777" w:rsidR="009C5220" w:rsidRDefault="009C5220" w:rsidP="000B2C0F">
            <w:pPr>
              <w:rPr>
                <w:b/>
                <w:color w:val="000000" w:themeColor="text1"/>
              </w:rPr>
            </w:pPr>
          </w:p>
          <w:p w14:paraId="6DE0AC6A" w14:textId="77777777" w:rsidR="009C5220" w:rsidRDefault="009C5220" w:rsidP="000B2C0F">
            <w:pPr>
              <w:rPr>
                <w:b/>
                <w:color w:val="000000" w:themeColor="text1"/>
              </w:rPr>
            </w:pPr>
          </w:p>
          <w:p w14:paraId="5F434B74" w14:textId="77777777" w:rsidR="009C5220" w:rsidRDefault="009C5220" w:rsidP="000B2C0F">
            <w:pPr>
              <w:rPr>
                <w:b/>
                <w:color w:val="000000" w:themeColor="text1"/>
              </w:rPr>
            </w:pPr>
          </w:p>
          <w:p w14:paraId="33B27F2D" w14:textId="77777777" w:rsidR="009C5220" w:rsidRDefault="009C5220" w:rsidP="000B2C0F">
            <w:pPr>
              <w:rPr>
                <w:b/>
                <w:color w:val="000000" w:themeColor="text1"/>
              </w:rPr>
            </w:pPr>
          </w:p>
          <w:p w14:paraId="61C5B99D" w14:textId="77777777" w:rsidR="009C5220" w:rsidRDefault="009C5220" w:rsidP="000B2C0F">
            <w:pPr>
              <w:rPr>
                <w:b/>
                <w:color w:val="000000" w:themeColor="text1"/>
              </w:rPr>
            </w:pPr>
          </w:p>
          <w:p w14:paraId="796E94D2" w14:textId="77777777" w:rsidR="009C5220" w:rsidRDefault="009C5220" w:rsidP="000B2C0F">
            <w:pPr>
              <w:rPr>
                <w:b/>
                <w:color w:val="000000" w:themeColor="text1"/>
              </w:rPr>
            </w:pPr>
          </w:p>
          <w:p w14:paraId="225045DC" w14:textId="77777777" w:rsidR="009C5220" w:rsidRDefault="009C5220" w:rsidP="000B2C0F">
            <w:pPr>
              <w:rPr>
                <w:b/>
                <w:color w:val="000000" w:themeColor="text1"/>
              </w:rPr>
            </w:pPr>
          </w:p>
          <w:p w14:paraId="7C94CF47" w14:textId="77777777" w:rsidR="009C5220" w:rsidRDefault="009C5220" w:rsidP="000B2C0F">
            <w:pPr>
              <w:rPr>
                <w:b/>
                <w:color w:val="000000" w:themeColor="text1"/>
              </w:rPr>
            </w:pPr>
          </w:p>
          <w:p w14:paraId="73E0C622" w14:textId="77777777" w:rsidR="009C5220" w:rsidRDefault="009C5220" w:rsidP="000B2C0F">
            <w:pPr>
              <w:rPr>
                <w:b/>
                <w:color w:val="000000" w:themeColor="text1"/>
              </w:rPr>
            </w:pPr>
          </w:p>
          <w:p w14:paraId="111E038F" w14:textId="77777777" w:rsidR="009C5220" w:rsidRDefault="009C5220" w:rsidP="000B2C0F">
            <w:pPr>
              <w:rPr>
                <w:b/>
                <w:color w:val="000000" w:themeColor="text1"/>
              </w:rPr>
            </w:pPr>
          </w:p>
          <w:p w14:paraId="477B4C81" w14:textId="77777777" w:rsidR="009C5220" w:rsidRDefault="009C5220" w:rsidP="000B2C0F">
            <w:pPr>
              <w:rPr>
                <w:b/>
                <w:color w:val="000000" w:themeColor="text1"/>
              </w:rPr>
            </w:pPr>
          </w:p>
          <w:p w14:paraId="6032DC9C" w14:textId="77777777" w:rsidR="009C5220" w:rsidRDefault="009C5220" w:rsidP="000B2C0F">
            <w:pPr>
              <w:rPr>
                <w:b/>
                <w:color w:val="000000" w:themeColor="text1"/>
              </w:rPr>
            </w:pPr>
            <w:r>
              <w:rPr>
                <w:b/>
                <w:color w:val="000000" w:themeColor="text1"/>
              </w:rPr>
              <w:t xml:space="preserve">Modulo 4: </w:t>
            </w:r>
          </w:p>
          <w:p w14:paraId="1A462E28" w14:textId="77777777" w:rsidR="009C5220" w:rsidRDefault="009C5220" w:rsidP="00593E90">
            <w:pPr>
              <w:numPr>
                <w:ilvl w:val="0"/>
                <w:numId w:val="348"/>
              </w:numPr>
              <w:rPr>
                <w:b/>
                <w:color w:val="000000" w:themeColor="text1"/>
              </w:rPr>
            </w:pPr>
            <w:proofErr w:type="gramStart"/>
            <w:r>
              <w:rPr>
                <w:color w:val="000000" w:themeColor="text1"/>
              </w:rPr>
              <w:t>saper</w:t>
            </w:r>
            <w:proofErr w:type="gramEnd"/>
            <w:r>
              <w:rPr>
                <w:color w:val="000000" w:themeColor="text1"/>
              </w:rPr>
              <w:t xml:space="preserve"> descrivere l’ambiente di lavoro </w:t>
            </w:r>
          </w:p>
          <w:p w14:paraId="11657413" w14:textId="77777777" w:rsidR="009C5220" w:rsidRDefault="009C5220" w:rsidP="00593E90">
            <w:pPr>
              <w:numPr>
                <w:ilvl w:val="0"/>
                <w:numId w:val="348"/>
              </w:numPr>
              <w:rPr>
                <w:color w:val="000000" w:themeColor="text1"/>
              </w:rPr>
            </w:pPr>
            <w:proofErr w:type="gramStart"/>
            <w:r>
              <w:rPr>
                <w:color w:val="000000" w:themeColor="text1"/>
              </w:rPr>
              <w:t>saper</w:t>
            </w:r>
            <w:proofErr w:type="gramEnd"/>
            <w:r>
              <w:rPr>
                <w:color w:val="000000" w:themeColor="text1"/>
              </w:rPr>
              <w:t xml:space="preserve"> redigere un CV</w:t>
            </w:r>
          </w:p>
          <w:p w14:paraId="7C22B193" w14:textId="77777777" w:rsidR="009C5220" w:rsidRDefault="009C5220" w:rsidP="00593E90">
            <w:pPr>
              <w:numPr>
                <w:ilvl w:val="0"/>
                <w:numId w:val="348"/>
              </w:numPr>
              <w:rPr>
                <w:color w:val="000000" w:themeColor="text1"/>
              </w:rPr>
            </w:pPr>
            <w:proofErr w:type="gramStart"/>
            <w:r>
              <w:rPr>
                <w:color w:val="000000" w:themeColor="text1"/>
              </w:rPr>
              <w:t>saper</w:t>
            </w:r>
            <w:proofErr w:type="gramEnd"/>
            <w:r>
              <w:rPr>
                <w:color w:val="000000" w:themeColor="text1"/>
              </w:rPr>
              <w:t xml:space="preserve"> sostenere un colloquio di lavoro</w:t>
            </w:r>
          </w:p>
        </w:tc>
        <w:tc>
          <w:tcPr>
            <w:tcW w:w="1935" w:type="dxa"/>
          </w:tcPr>
          <w:p w14:paraId="5A0348D7" w14:textId="77777777" w:rsidR="009C5220" w:rsidRDefault="009C5220" w:rsidP="000B2C0F">
            <w:pPr>
              <w:spacing w:before="240" w:line="360" w:lineRule="auto"/>
              <w:rPr>
                <w:color w:val="000000" w:themeColor="text1"/>
              </w:rPr>
            </w:pPr>
            <w:r>
              <w:rPr>
                <w:b/>
                <w:color w:val="000000" w:themeColor="text1"/>
              </w:rPr>
              <w:lastRenderedPageBreak/>
              <w:t>Modulo 1:</w:t>
            </w:r>
            <w:r>
              <w:rPr>
                <w:color w:val="000000" w:themeColor="text1"/>
              </w:rPr>
              <w:t xml:space="preserve"> 5G</w:t>
            </w:r>
          </w:p>
          <w:p w14:paraId="4B0E446F" w14:textId="77777777" w:rsidR="009C5220" w:rsidRDefault="009C5220" w:rsidP="000B2C0F">
            <w:pPr>
              <w:rPr>
                <w:color w:val="000000" w:themeColor="text1"/>
              </w:rPr>
            </w:pPr>
          </w:p>
          <w:p w14:paraId="7D64387A" w14:textId="77777777" w:rsidR="009C5220" w:rsidRDefault="009C5220" w:rsidP="000B2C0F">
            <w:pPr>
              <w:rPr>
                <w:color w:val="000000" w:themeColor="text1"/>
              </w:rPr>
            </w:pPr>
          </w:p>
          <w:p w14:paraId="08D79E94" w14:textId="77777777" w:rsidR="009C5220" w:rsidRDefault="009C5220" w:rsidP="000B2C0F">
            <w:pPr>
              <w:rPr>
                <w:color w:val="000000" w:themeColor="text1"/>
              </w:rPr>
            </w:pPr>
          </w:p>
          <w:p w14:paraId="52EB49CA" w14:textId="77777777" w:rsidR="009C5220" w:rsidRDefault="009C5220" w:rsidP="000B2C0F">
            <w:pPr>
              <w:rPr>
                <w:color w:val="000000" w:themeColor="text1"/>
              </w:rPr>
            </w:pPr>
          </w:p>
          <w:p w14:paraId="277AA2CD" w14:textId="77777777" w:rsidR="009C5220" w:rsidRDefault="009C5220" w:rsidP="000B2C0F">
            <w:pPr>
              <w:rPr>
                <w:color w:val="000000" w:themeColor="text1"/>
              </w:rPr>
            </w:pPr>
          </w:p>
          <w:p w14:paraId="26C452D7" w14:textId="77777777" w:rsidR="009C5220" w:rsidRDefault="009C5220" w:rsidP="000B2C0F">
            <w:pPr>
              <w:rPr>
                <w:color w:val="000000" w:themeColor="text1"/>
              </w:rPr>
            </w:pPr>
          </w:p>
          <w:p w14:paraId="54AAB6B4" w14:textId="77777777" w:rsidR="009C5220" w:rsidRDefault="009C5220" w:rsidP="000B2C0F">
            <w:pPr>
              <w:rPr>
                <w:color w:val="000000" w:themeColor="text1"/>
              </w:rPr>
            </w:pPr>
          </w:p>
          <w:p w14:paraId="343004DD" w14:textId="77777777" w:rsidR="009C5220" w:rsidRDefault="009C5220" w:rsidP="000B2C0F">
            <w:pPr>
              <w:rPr>
                <w:color w:val="000000" w:themeColor="text1"/>
              </w:rPr>
            </w:pPr>
          </w:p>
          <w:p w14:paraId="31375439" w14:textId="77777777" w:rsidR="009C5220" w:rsidRDefault="009C5220" w:rsidP="000B2C0F">
            <w:pPr>
              <w:rPr>
                <w:color w:val="000000" w:themeColor="text1"/>
              </w:rPr>
            </w:pPr>
          </w:p>
          <w:p w14:paraId="32A6E28E" w14:textId="77777777" w:rsidR="009C5220" w:rsidRDefault="009C5220" w:rsidP="000B2C0F">
            <w:pPr>
              <w:rPr>
                <w:color w:val="000000" w:themeColor="text1"/>
              </w:rPr>
            </w:pPr>
          </w:p>
          <w:p w14:paraId="474E1EE1" w14:textId="77777777" w:rsidR="009C5220" w:rsidRDefault="009C5220" w:rsidP="000B2C0F">
            <w:pPr>
              <w:rPr>
                <w:color w:val="000000" w:themeColor="text1"/>
              </w:rPr>
            </w:pPr>
          </w:p>
          <w:p w14:paraId="1B03678C" w14:textId="77777777" w:rsidR="009C5220" w:rsidRDefault="009C5220" w:rsidP="000B2C0F">
            <w:pPr>
              <w:rPr>
                <w:color w:val="000000" w:themeColor="text1"/>
              </w:rPr>
            </w:pPr>
          </w:p>
          <w:p w14:paraId="6CA8161C" w14:textId="77777777" w:rsidR="009C5220" w:rsidRDefault="009C5220" w:rsidP="000B2C0F">
            <w:pPr>
              <w:rPr>
                <w:color w:val="000000" w:themeColor="text1"/>
              </w:rPr>
            </w:pPr>
          </w:p>
          <w:p w14:paraId="07652F7B" w14:textId="77777777" w:rsidR="009C5220" w:rsidRDefault="009C5220" w:rsidP="000B2C0F">
            <w:pPr>
              <w:rPr>
                <w:color w:val="000000" w:themeColor="text1"/>
              </w:rPr>
            </w:pPr>
          </w:p>
          <w:p w14:paraId="4FDB262C" w14:textId="77777777" w:rsidR="009C5220" w:rsidRDefault="009C5220" w:rsidP="000B2C0F">
            <w:pPr>
              <w:rPr>
                <w:color w:val="000000" w:themeColor="text1"/>
              </w:rPr>
            </w:pPr>
          </w:p>
          <w:p w14:paraId="2554516F" w14:textId="77777777" w:rsidR="009C5220" w:rsidRDefault="009C5220" w:rsidP="000B2C0F">
            <w:pPr>
              <w:rPr>
                <w:color w:val="000000" w:themeColor="text1"/>
              </w:rPr>
            </w:pPr>
          </w:p>
          <w:p w14:paraId="2EC4D4EF" w14:textId="77777777" w:rsidR="009C5220" w:rsidRDefault="009C5220" w:rsidP="000B2C0F">
            <w:pPr>
              <w:rPr>
                <w:color w:val="000000" w:themeColor="text1"/>
              </w:rPr>
            </w:pPr>
          </w:p>
          <w:p w14:paraId="5029A4D9" w14:textId="77777777" w:rsidR="009C5220" w:rsidRDefault="009C5220" w:rsidP="000B2C0F">
            <w:pPr>
              <w:spacing w:before="240" w:line="360" w:lineRule="auto"/>
              <w:rPr>
                <w:b/>
                <w:color w:val="000000" w:themeColor="text1"/>
              </w:rPr>
            </w:pPr>
            <w:r>
              <w:rPr>
                <w:b/>
                <w:color w:val="000000" w:themeColor="text1"/>
              </w:rPr>
              <w:t>Modulo 2: 5G</w:t>
            </w:r>
          </w:p>
          <w:p w14:paraId="68A5F25F" w14:textId="77777777" w:rsidR="009C5220" w:rsidRDefault="009C5220" w:rsidP="000B2C0F">
            <w:pPr>
              <w:spacing w:before="240" w:line="360" w:lineRule="auto"/>
              <w:rPr>
                <w:b/>
                <w:color w:val="000000" w:themeColor="text1"/>
              </w:rPr>
            </w:pPr>
          </w:p>
          <w:p w14:paraId="415002AC" w14:textId="77777777" w:rsidR="009C5220" w:rsidRDefault="009C5220" w:rsidP="000B2C0F">
            <w:pPr>
              <w:spacing w:before="240" w:line="360" w:lineRule="auto"/>
              <w:rPr>
                <w:b/>
                <w:color w:val="000000" w:themeColor="text1"/>
              </w:rPr>
            </w:pPr>
          </w:p>
          <w:p w14:paraId="35836A5C" w14:textId="77777777" w:rsidR="009C5220" w:rsidRDefault="009C5220" w:rsidP="000B2C0F">
            <w:pPr>
              <w:spacing w:before="240" w:line="360" w:lineRule="auto"/>
              <w:rPr>
                <w:b/>
                <w:color w:val="000000" w:themeColor="text1"/>
              </w:rPr>
            </w:pPr>
          </w:p>
          <w:p w14:paraId="0D941827" w14:textId="77777777" w:rsidR="009C5220" w:rsidRDefault="009C5220" w:rsidP="000B2C0F">
            <w:pPr>
              <w:spacing w:before="240" w:line="360" w:lineRule="auto"/>
              <w:rPr>
                <w:b/>
                <w:color w:val="000000" w:themeColor="text1"/>
              </w:rPr>
            </w:pPr>
          </w:p>
          <w:p w14:paraId="056F43A6" w14:textId="77777777" w:rsidR="009C5220" w:rsidRDefault="009C5220" w:rsidP="000B2C0F">
            <w:pPr>
              <w:spacing w:before="240" w:line="360" w:lineRule="auto"/>
              <w:rPr>
                <w:b/>
                <w:color w:val="000000" w:themeColor="text1"/>
              </w:rPr>
            </w:pPr>
          </w:p>
          <w:p w14:paraId="1882E29E" w14:textId="77777777" w:rsidR="009C5220" w:rsidRDefault="009C5220" w:rsidP="000B2C0F">
            <w:pPr>
              <w:spacing w:before="240" w:line="360" w:lineRule="auto"/>
              <w:rPr>
                <w:b/>
                <w:color w:val="000000" w:themeColor="text1"/>
              </w:rPr>
            </w:pPr>
            <w:r>
              <w:rPr>
                <w:b/>
                <w:color w:val="000000" w:themeColor="text1"/>
              </w:rPr>
              <w:t>Modulo 3: 5G</w:t>
            </w:r>
          </w:p>
          <w:p w14:paraId="703C7A6C" w14:textId="77777777" w:rsidR="009C5220" w:rsidRDefault="009C5220" w:rsidP="000B2C0F">
            <w:pPr>
              <w:spacing w:before="240" w:line="360" w:lineRule="auto"/>
              <w:rPr>
                <w:b/>
                <w:color w:val="000000" w:themeColor="text1"/>
              </w:rPr>
            </w:pPr>
          </w:p>
          <w:p w14:paraId="5B3175D2" w14:textId="77777777" w:rsidR="009C5220" w:rsidRDefault="009C5220" w:rsidP="000B2C0F">
            <w:pPr>
              <w:spacing w:before="240" w:line="360" w:lineRule="auto"/>
              <w:rPr>
                <w:b/>
                <w:color w:val="000000" w:themeColor="text1"/>
              </w:rPr>
            </w:pPr>
          </w:p>
          <w:p w14:paraId="1381EB68" w14:textId="77777777" w:rsidR="009C5220" w:rsidRDefault="009C5220" w:rsidP="000B2C0F">
            <w:pPr>
              <w:spacing w:before="240" w:line="360" w:lineRule="auto"/>
              <w:rPr>
                <w:b/>
                <w:color w:val="000000" w:themeColor="text1"/>
              </w:rPr>
            </w:pPr>
          </w:p>
          <w:p w14:paraId="7A30C0C1" w14:textId="77777777" w:rsidR="009C5220" w:rsidRDefault="009C5220" w:rsidP="000B2C0F">
            <w:pPr>
              <w:spacing w:before="240" w:line="360" w:lineRule="auto"/>
              <w:rPr>
                <w:b/>
                <w:color w:val="000000" w:themeColor="text1"/>
              </w:rPr>
            </w:pPr>
          </w:p>
          <w:p w14:paraId="3B5FB35C" w14:textId="77777777" w:rsidR="009C5220" w:rsidRDefault="009C5220" w:rsidP="000B2C0F">
            <w:pPr>
              <w:spacing w:before="240" w:line="360" w:lineRule="auto"/>
              <w:rPr>
                <w:b/>
                <w:color w:val="000000" w:themeColor="text1"/>
              </w:rPr>
            </w:pPr>
          </w:p>
          <w:p w14:paraId="6170A504" w14:textId="77777777" w:rsidR="009C5220" w:rsidRDefault="009C5220" w:rsidP="000B2C0F">
            <w:pPr>
              <w:spacing w:before="240" w:line="360" w:lineRule="auto"/>
              <w:rPr>
                <w:b/>
                <w:color w:val="000000" w:themeColor="text1"/>
              </w:rPr>
            </w:pPr>
          </w:p>
          <w:p w14:paraId="39776711" w14:textId="77777777" w:rsidR="009C5220" w:rsidRDefault="009C5220" w:rsidP="000B2C0F">
            <w:pPr>
              <w:spacing w:before="240" w:line="360" w:lineRule="auto"/>
              <w:rPr>
                <w:b/>
                <w:color w:val="000000" w:themeColor="text1"/>
              </w:rPr>
            </w:pPr>
          </w:p>
          <w:p w14:paraId="34B9BE22" w14:textId="77777777" w:rsidR="009C5220" w:rsidRDefault="009C5220" w:rsidP="000B2C0F">
            <w:pPr>
              <w:spacing w:before="240" w:line="360" w:lineRule="auto"/>
              <w:rPr>
                <w:b/>
                <w:color w:val="000000" w:themeColor="text1"/>
              </w:rPr>
            </w:pPr>
            <w:r>
              <w:rPr>
                <w:b/>
                <w:color w:val="000000" w:themeColor="text1"/>
              </w:rPr>
              <w:t>Modulo 4: 5G</w:t>
            </w:r>
          </w:p>
        </w:tc>
        <w:tc>
          <w:tcPr>
            <w:tcW w:w="2040" w:type="dxa"/>
          </w:tcPr>
          <w:p w14:paraId="54BFF8B7" w14:textId="77777777" w:rsidR="009C5220" w:rsidRDefault="009C5220" w:rsidP="000B2C0F">
            <w:pPr>
              <w:spacing w:before="240" w:line="360" w:lineRule="auto"/>
              <w:rPr>
                <w:i/>
                <w:color w:val="000000" w:themeColor="text1"/>
              </w:rPr>
            </w:pPr>
            <w:r>
              <w:rPr>
                <w:i/>
                <w:color w:val="000000" w:themeColor="text1"/>
              </w:rPr>
              <w:lastRenderedPageBreak/>
              <w:t xml:space="preserve">Modulo 1: 1i- 3i- 4i </w:t>
            </w:r>
          </w:p>
          <w:p w14:paraId="63B56091" w14:textId="77777777" w:rsidR="009C5220" w:rsidRDefault="009C5220" w:rsidP="000B2C0F">
            <w:pPr>
              <w:spacing w:before="240" w:line="360" w:lineRule="auto"/>
              <w:rPr>
                <w:i/>
                <w:color w:val="000000" w:themeColor="text1"/>
              </w:rPr>
            </w:pPr>
          </w:p>
          <w:p w14:paraId="40467D95" w14:textId="77777777" w:rsidR="009C5220" w:rsidRDefault="009C5220" w:rsidP="000B2C0F">
            <w:pPr>
              <w:spacing w:before="240" w:line="360" w:lineRule="auto"/>
              <w:rPr>
                <w:i/>
                <w:color w:val="000000" w:themeColor="text1"/>
              </w:rPr>
            </w:pPr>
          </w:p>
          <w:p w14:paraId="6B4C8DF9" w14:textId="77777777" w:rsidR="009C5220" w:rsidRDefault="009C5220" w:rsidP="000B2C0F">
            <w:pPr>
              <w:spacing w:before="240" w:line="360" w:lineRule="auto"/>
              <w:rPr>
                <w:i/>
                <w:color w:val="000000" w:themeColor="text1"/>
              </w:rPr>
            </w:pPr>
          </w:p>
          <w:p w14:paraId="72EF8948" w14:textId="77777777" w:rsidR="009C5220" w:rsidRDefault="009C5220" w:rsidP="000B2C0F">
            <w:pPr>
              <w:spacing w:before="240" w:line="360" w:lineRule="auto"/>
              <w:rPr>
                <w:i/>
                <w:color w:val="000000" w:themeColor="text1"/>
              </w:rPr>
            </w:pPr>
          </w:p>
          <w:p w14:paraId="6A728ADC" w14:textId="77777777" w:rsidR="009C5220" w:rsidRDefault="009C5220" w:rsidP="000B2C0F">
            <w:pPr>
              <w:spacing w:before="240" w:line="360" w:lineRule="auto"/>
              <w:rPr>
                <w:i/>
                <w:color w:val="000000" w:themeColor="text1"/>
              </w:rPr>
            </w:pPr>
          </w:p>
          <w:p w14:paraId="474615EE" w14:textId="77777777" w:rsidR="009C5220" w:rsidRDefault="009C5220" w:rsidP="000B2C0F">
            <w:pPr>
              <w:spacing w:before="240" w:line="360" w:lineRule="auto"/>
              <w:rPr>
                <w:i/>
                <w:color w:val="000000" w:themeColor="text1"/>
              </w:rPr>
            </w:pPr>
          </w:p>
          <w:p w14:paraId="66C41689" w14:textId="77777777" w:rsidR="009C5220" w:rsidRDefault="009C5220" w:rsidP="000B2C0F">
            <w:pPr>
              <w:spacing w:before="240" w:line="360" w:lineRule="auto"/>
              <w:rPr>
                <w:i/>
                <w:color w:val="000000" w:themeColor="text1"/>
              </w:rPr>
            </w:pPr>
          </w:p>
          <w:p w14:paraId="0BA18620" w14:textId="77777777" w:rsidR="009C5220" w:rsidRDefault="009C5220" w:rsidP="000B2C0F">
            <w:pPr>
              <w:spacing w:before="240" w:line="360" w:lineRule="auto"/>
              <w:rPr>
                <w:i/>
                <w:color w:val="000000" w:themeColor="text1"/>
              </w:rPr>
            </w:pPr>
            <w:r>
              <w:rPr>
                <w:i/>
                <w:color w:val="000000" w:themeColor="text1"/>
              </w:rPr>
              <w:t xml:space="preserve">Modulo </w:t>
            </w:r>
            <w:proofErr w:type="gramStart"/>
            <w:r>
              <w:rPr>
                <w:i/>
                <w:color w:val="000000" w:themeColor="text1"/>
              </w:rPr>
              <w:t>2 :</w:t>
            </w:r>
            <w:proofErr w:type="gramEnd"/>
            <w:r>
              <w:rPr>
                <w:i/>
                <w:color w:val="000000" w:themeColor="text1"/>
              </w:rPr>
              <w:t xml:space="preserve"> 1i</w:t>
            </w:r>
          </w:p>
          <w:p w14:paraId="4EA332DF" w14:textId="77777777" w:rsidR="009C5220" w:rsidRDefault="009C5220" w:rsidP="000B2C0F">
            <w:pPr>
              <w:spacing w:before="240" w:line="360" w:lineRule="auto"/>
              <w:rPr>
                <w:i/>
                <w:color w:val="000000" w:themeColor="text1"/>
              </w:rPr>
            </w:pPr>
          </w:p>
          <w:p w14:paraId="65E36628" w14:textId="77777777" w:rsidR="009C5220" w:rsidRDefault="009C5220" w:rsidP="000B2C0F">
            <w:pPr>
              <w:spacing w:before="240" w:line="360" w:lineRule="auto"/>
              <w:rPr>
                <w:i/>
                <w:color w:val="000000" w:themeColor="text1"/>
              </w:rPr>
            </w:pPr>
          </w:p>
          <w:p w14:paraId="5FD301DE" w14:textId="77777777" w:rsidR="009C5220" w:rsidRDefault="009C5220" w:rsidP="000B2C0F">
            <w:pPr>
              <w:spacing w:before="240" w:line="360" w:lineRule="auto"/>
              <w:rPr>
                <w:i/>
                <w:color w:val="000000" w:themeColor="text1"/>
              </w:rPr>
            </w:pPr>
          </w:p>
          <w:p w14:paraId="3CFB8CB9" w14:textId="77777777" w:rsidR="009C5220" w:rsidRDefault="009C5220" w:rsidP="000B2C0F">
            <w:pPr>
              <w:spacing w:before="240" w:line="360" w:lineRule="auto"/>
              <w:rPr>
                <w:i/>
                <w:color w:val="000000" w:themeColor="text1"/>
              </w:rPr>
            </w:pPr>
          </w:p>
          <w:p w14:paraId="19525E57" w14:textId="77777777" w:rsidR="009C5220" w:rsidRDefault="009C5220" w:rsidP="000B2C0F">
            <w:pPr>
              <w:spacing w:before="240" w:line="360" w:lineRule="auto"/>
              <w:rPr>
                <w:i/>
                <w:color w:val="000000" w:themeColor="text1"/>
              </w:rPr>
            </w:pPr>
            <w:r>
              <w:rPr>
                <w:i/>
                <w:color w:val="000000" w:themeColor="text1"/>
              </w:rPr>
              <w:t xml:space="preserve">   </w:t>
            </w:r>
          </w:p>
          <w:p w14:paraId="07F9EDE0" w14:textId="77777777" w:rsidR="009C5220" w:rsidRDefault="009C5220" w:rsidP="000B2C0F">
            <w:pPr>
              <w:spacing w:before="240" w:line="360" w:lineRule="auto"/>
              <w:rPr>
                <w:i/>
                <w:color w:val="000000" w:themeColor="text1"/>
              </w:rPr>
            </w:pPr>
            <w:r>
              <w:rPr>
                <w:i/>
                <w:color w:val="000000" w:themeColor="text1"/>
              </w:rPr>
              <w:t xml:space="preserve">Modulo </w:t>
            </w:r>
            <w:proofErr w:type="gramStart"/>
            <w:r>
              <w:rPr>
                <w:i/>
                <w:color w:val="000000" w:themeColor="text1"/>
              </w:rPr>
              <w:t>3 :</w:t>
            </w:r>
            <w:proofErr w:type="gramEnd"/>
            <w:r>
              <w:rPr>
                <w:i/>
                <w:color w:val="000000" w:themeColor="text1"/>
              </w:rPr>
              <w:t xml:space="preserve"> 1i-7i-6i</w:t>
            </w:r>
          </w:p>
          <w:p w14:paraId="1A275BAE" w14:textId="77777777" w:rsidR="009C5220" w:rsidRDefault="009C5220" w:rsidP="000B2C0F">
            <w:pPr>
              <w:spacing w:before="240" w:line="360" w:lineRule="auto"/>
              <w:rPr>
                <w:i/>
                <w:color w:val="000000" w:themeColor="text1"/>
              </w:rPr>
            </w:pPr>
          </w:p>
        </w:tc>
      </w:tr>
    </w:tbl>
    <w:p w14:paraId="38B33036" w14:textId="77777777" w:rsidR="009C5220" w:rsidRDefault="009C5220" w:rsidP="009C5220">
      <w:pPr>
        <w:rPr>
          <w:b/>
          <w:color w:val="000000" w:themeColor="text1"/>
          <w:sz w:val="28"/>
          <w:szCs w:val="28"/>
        </w:rPr>
      </w:pPr>
    </w:p>
    <w:p w14:paraId="4D4D4AFA" w14:textId="12144110" w:rsidR="009C5220" w:rsidRDefault="009C5220" w:rsidP="009C5220">
      <w:pPr>
        <w:rPr>
          <w:b/>
          <w:color w:val="000000" w:themeColor="text1"/>
          <w:sz w:val="28"/>
          <w:szCs w:val="28"/>
        </w:rPr>
      </w:pPr>
      <w:proofErr w:type="gramStart"/>
      <w:r>
        <w:rPr>
          <w:b/>
          <w:color w:val="000000" w:themeColor="text1"/>
          <w:sz w:val="28"/>
          <w:szCs w:val="28"/>
        </w:rPr>
        <w:t xml:space="preserve">CLASSE:  </w:t>
      </w:r>
      <w:r w:rsidR="009F5EDE">
        <w:rPr>
          <w:b/>
          <w:color w:val="000000" w:themeColor="text1"/>
          <w:sz w:val="28"/>
          <w:szCs w:val="28"/>
        </w:rPr>
        <w:t xml:space="preserve"> </w:t>
      </w:r>
      <w:proofErr w:type="gramEnd"/>
      <w:r w:rsidR="009F5EDE">
        <w:rPr>
          <w:b/>
          <w:color w:val="000000" w:themeColor="text1"/>
          <w:sz w:val="28"/>
          <w:szCs w:val="28"/>
        </w:rPr>
        <w:t xml:space="preserve">INGLESE </w:t>
      </w:r>
      <w:r>
        <w:rPr>
          <w:b/>
          <w:color w:val="000000" w:themeColor="text1"/>
          <w:sz w:val="28"/>
          <w:szCs w:val="28"/>
        </w:rPr>
        <w:t>Terza Pasticceria</w:t>
      </w:r>
    </w:p>
    <w:p w14:paraId="29423DFA" w14:textId="77777777" w:rsidR="009C5220" w:rsidRDefault="009C5220" w:rsidP="009C5220">
      <w:pPr>
        <w:rPr>
          <w:b/>
          <w:color w:val="000000" w:themeColor="text1"/>
          <w:sz w:val="28"/>
          <w:szCs w:val="28"/>
        </w:rPr>
      </w:pPr>
    </w:p>
    <w:tbl>
      <w:tblPr>
        <w:tblStyle w:val="Style26"/>
        <w:tblW w:w="15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0"/>
        <w:gridCol w:w="5325"/>
        <w:gridCol w:w="1935"/>
        <w:gridCol w:w="2040"/>
      </w:tblGrid>
      <w:tr w:rsidR="009C5220" w14:paraId="39086E7C" w14:textId="77777777" w:rsidTr="000B2C0F">
        <w:tc>
          <w:tcPr>
            <w:tcW w:w="1138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D505B89"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3ED48E0E"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975" w:type="dxa"/>
            <w:gridSpan w:val="2"/>
            <w:tcBorders>
              <w:top w:val="single" w:sz="4" w:space="0" w:color="000000"/>
              <w:left w:val="single" w:sz="4" w:space="0" w:color="000000"/>
              <w:bottom w:val="single" w:sz="4" w:space="0" w:color="000000"/>
              <w:right w:val="single" w:sz="4" w:space="0" w:color="000000"/>
            </w:tcBorders>
          </w:tcPr>
          <w:p w14:paraId="7B5A8F84"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5C40B263"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226FB3B9" w14:textId="77777777" w:rsidTr="000B2C0F">
        <w:trPr>
          <w:trHeight w:val="553"/>
        </w:trPr>
        <w:tc>
          <w:tcPr>
            <w:tcW w:w="11385" w:type="dxa"/>
            <w:gridSpan w:val="2"/>
            <w:vMerge/>
            <w:tcBorders>
              <w:top w:val="single" w:sz="4" w:space="0" w:color="000000"/>
              <w:left w:val="single" w:sz="4" w:space="0" w:color="000000"/>
              <w:bottom w:val="single" w:sz="4" w:space="0" w:color="000000"/>
              <w:right w:val="single" w:sz="4" w:space="0" w:color="000000"/>
            </w:tcBorders>
            <w:vAlign w:val="center"/>
          </w:tcPr>
          <w:p w14:paraId="138361D1" w14:textId="77777777" w:rsidR="009C5220" w:rsidRDefault="009C5220" w:rsidP="000B2C0F">
            <w:pPr>
              <w:spacing w:line="276" w:lineRule="auto"/>
              <w:rPr>
                <w:i/>
                <w:color w:val="000000" w:themeColor="text1"/>
                <w:sz w:val="28"/>
                <w:szCs w:val="28"/>
              </w:rPr>
            </w:pPr>
          </w:p>
        </w:tc>
        <w:tc>
          <w:tcPr>
            <w:tcW w:w="1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4C4F71" w14:textId="77777777" w:rsidR="009C5220" w:rsidRDefault="009C5220" w:rsidP="000B2C0F">
            <w:pPr>
              <w:rPr>
                <w:i/>
                <w:color w:val="000000" w:themeColor="text1"/>
                <w:sz w:val="28"/>
                <w:szCs w:val="28"/>
              </w:rPr>
            </w:pPr>
            <w:r>
              <w:rPr>
                <w:i/>
                <w:color w:val="000000" w:themeColor="text1"/>
                <w:sz w:val="28"/>
                <w:szCs w:val="28"/>
              </w:rPr>
              <w:t>Area generale</w:t>
            </w:r>
          </w:p>
        </w:tc>
        <w:tc>
          <w:tcPr>
            <w:tcW w:w="20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06497"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39D6F18D" w14:textId="77777777" w:rsidTr="000B2C0F">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E82E5" w14:textId="77777777" w:rsidR="009C5220" w:rsidRDefault="009C5220" w:rsidP="000B2C0F">
            <w:pPr>
              <w:rPr>
                <w:b/>
                <w:color w:val="000000" w:themeColor="text1"/>
                <w:sz w:val="28"/>
                <w:szCs w:val="28"/>
              </w:rPr>
            </w:pPr>
            <w:r>
              <w:rPr>
                <w:b/>
                <w:color w:val="000000" w:themeColor="text1"/>
                <w:sz w:val="28"/>
                <w:szCs w:val="28"/>
              </w:rPr>
              <w:t>CONOSCENZE</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057FF" w14:textId="77777777" w:rsidR="009C5220" w:rsidRDefault="009C5220" w:rsidP="000B2C0F">
            <w:pPr>
              <w:rPr>
                <w:b/>
                <w:color w:val="000000" w:themeColor="text1"/>
                <w:sz w:val="28"/>
                <w:szCs w:val="28"/>
              </w:rPr>
            </w:pPr>
            <w:r>
              <w:rPr>
                <w:b/>
                <w:color w:val="000000" w:themeColor="text1"/>
                <w:sz w:val="28"/>
                <w:szCs w:val="28"/>
              </w:rPr>
              <w:t>ABILITA’</w:t>
            </w:r>
          </w:p>
        </w:tc>
        <w:tc>
          <w:tcPr>
            <w:tcW w:w="1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C8C14" w14:textId="77777777" w:rsidR="009C5220" w:rsidRDefault="009C5220" w:rsidP="000B2C0F">
            <w:pPr>
              <w:spacing w:line="276" w:lineRule="auto"/>
              <w:rPr>
                <w:b/>
                <w:color w:val="000000" w:themeColor="text1"/>
                <w:sz w:val="28"/>
                <w:szCs w:val="28"/>
              </w:rPr>
            </w:pPr>
          </w:p>
        </w:tc>
        <w:tc>
          <w:tcPr>
            <w:tcW w:w="20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6CF2E" w14:textId="77777777" w:rsidR="009C5220" w:rsidRDefault="009C5220" w:rsidP="000B2C0F">
            <w:pPr>
              <w:spacing w:line="276" w:lineRule="auto"/>
              <w:rPr>
                <w:b/>
                <w:color w:val="000000" w:themeColor="text1"/>
                <w:sz w:val="28"/>
                <w:szCs w:val="28"/>
              </w:rPr>
            </w:pPr>
          </w:p>
        </w:tc>
      </w:tr>
      <w:tr w:rsidR="009C5220" w14:paraId="0192C6CA" w14:textId="77777777" w:rsidTr="000B2C0F">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D7FE6" w14:textId="77777777" w:rsidR="009C5220" w:rsidRPr="008D7CA7" w:rsidRDefault="009C5220" w:rsidP="000B2C0F">
            <w:pPr>
              <w:rPr>
                <w:b/>
                <w:color w:val="000000" w:themeColor="text1"/>
                <w:lang w:val="en-US"/>
              </w:rPr>
            </w:pPr>
          </w:p>
          <w:p w14:paraId="69204D94" w14:textId="77777777" w:rsidR="009C5220" w:rsidRPr="008D7CA7" w:rsidRDefault="009C5220" w:rsidP="000B2C0F">
            <w:pPr>
              <w:rPr>
                <w:b/>
                <w:color w:val="000000" w:themeColor="text1"/>
                <w:lang w:val="en-US"/>
              </w:rPr>
            </w:pPr>
            <w:r w:rsidRPr="008D7CA7">
              <w:rPr>
                <w:b/>
                <w:color w:val="000000" w:themeColor="text1"/>
                <w:lang w:val="en-US"/>
              </w:rPr>
              <w:t>Modulo 1. MEETING THE CHEF</w:t>
            </w:r>
          </w:p>
          <w:p w14:paraId="174D1B5B" w14:textId="77777777" w:rsidR="009C5220" w:rsidRPr="008D7CA7" w:rsidRDefault="009C5220" w:rsidP="000B2C0F">
            <w:pPr>
              <w:rPr>
                <w:b/>
                <w:color w:val="000000" w:themeColor="text1"/>
                <w:lang w:val="en-US"/>
              </w:rPr>
            </w:pPr>
          </w:p>
          <w:p w14:paraId="041F3DD1" w14:textId="77777777" w:rsidR="009C5220" w:rsidRDefault="009C5220" w:rsidP="000B2C0F">
            <w:pPr>
              <w:rPr>
                <w:b/>
                <w:color w:val="000000" w:themeColor="text1"/>
              </w:rPr>
            </w:pPr>
            <w:r w:rsidRPr="008D7CA7">
              <w:rPr>
                <w:b/>
                <w:color w:val="000000" w:themeColor="text1"/>
                <w:lang w:val="en-US"/>
              </w:rPr>
              <w:t xml:space="preserve">UD 1.  </w:t>
            </w:r>
            <w:r>
              <w:rPr>
                <w:b/>
                <w:color w:val="000000" w:themeColor="text1"/>
              </w:rPr>
              <w:t xml:space="preserve">THE KITCHEN BRIGADE </w:t>
            </w:r>
          </w:p>
          <w:p w14:paraId="3D93208A" w14:textId="77777777" w:rsidR="009C5220" w:rsidRDefault="009C5220" w:rsidP="00593E90">
            <w:pPr>
              <w:numPr>
                <w:ilvl w:val="0"/>
                <w:numId w:val="349"/>
              </w:numPr>
              <w:rPr>
                <w:color w:val="000000" w:themeColor="text1"/>
              </w:rPr>
            </w:pPr>
            <w:proofErr w:type="gramStart"/>
            <w:r>
              <w:rPr>
                <w:color w:val="000000" w:themeColor="text1"/>
              </w:rPr>
              <w:t>personal</w:t>
            </w:r>
            <w:proofErr w:type="gramEnd"/>
            <w:r>
              <w:rPr>
                <w:color w:val="000000" w:themeColor="text1"/>
              </w:rPr>
              <w:t xml:space="preserve"> hygiene and appearance</w:t>
            </w:r>
          </w:p>
          <w:p w14:paraId="50542F04" w14:textId="77777777" w:rsidR="009C5220" w:rsidRDefault="009C5220" w:rsidP="00593E90">
            <w:pPr>
              <w:numPr>
                <w:ilvl w:val="0"/>
                <w:numId w:val="349"/>
              </w:numPr>
              <w:rPr>
                <w:color w:val="000000" w:themeColor="text1"/>
              </w:rPr>
            </w:pPr>
            <w:proofErr w:type="gramStart"/>
            <w:r>
              <w:rPr>
                <w:color w:val="000000" w:themeColor="text1"/>
              </w:rPr>
              <w:t>the</w:t>
            </w:r>
            <w:proofErr w:type="gramEnd"/>
            <w:r>
              <w:rPr>
                <w:color w:val="000000" w:themeColor="text1"/>
              </w:rPr>
              <w:t xml:space="preserve"> chef's uniform</w:t>
            </w:r>
          </w:p>
          <w:p w14:paraId="489C80F9" w14:textId="77777777" w:rsidR="009C5220" w:rsidRDefault="009C5220" w:rsidP="00593E90">
            <w:pPr>
              <w:numPr>
                <w:ilvl w:val="0"/>
                <w:numId w:val="349"/>
              </w:numPr>
              <w:rPr>
                <w:color w:val="000000" w:themeColor="text1"/>
              </w:rPr>
            </w:pPr>
            <w:proofErr w:type="gramStart"/>
            <w:r>
              <w:rPr>
                <w:color w:val="000000" w:themeColor="text1"/>
              </w:rPr>
              <w:t>the  kitchen</w:t>
            </w:r>
            <w:proofErr w:type="gramEnd"/>
            <w:r>
              <w:rPr>
                <w:color w:val="000000" w:themeColor="text1"/>
              </w:rPr>
              <w:t xml:space="preserve"> brigade</w:t>
            </w:r>
          </w:p>
          <w:p w14:paraId="370CA61A" w14:textId="77777777" w:rsidR="009C5220" w:rsidRDefault="009C5220" w:rsidP="00593E90">
            <w:pPr>
              <w:numPr>
                <w:ilvl w:val="0"/>
                <w:numId w:val="349"/>
              </w:numPr>
              <w:rPr>
                <w:color w:val="000000" w:themeColor="text1"/>
              </w:rPr>
            </w:pPr>
            <w:proofErr w:type="gramStart"/>
            <w:r>
              <w:rPr>
                <w:color w:val="000000" w:themeColor="text1"/>
              </w:rPr>
              <w:t>food</w:t>
            </w:r>
            <w:proofErr w:type="gramEnd"/>
            <w:r>
              <w:rPr>
                <w:color w:val="000000" w:themeColor="text1"/>
              </w:rPr>
              <w:t xml:space="preserve"> hygiene and food safety</w:t>
            </w:r>
          </w:p>
          <w:p w14:paraId="7B4CFE85" w14:textId="77777777" w:rsidR="009C5220" w:rsidRDefault="009C5220" w:rsidP="000B2C0F">
            <w:pPr>
              <w:rPr>
                <w:color w:val="000000" w:themeColor="text1"/>
              </w:rPr>
            </w:pPr>
          </w:p>
          <w:p w14:paraId="53CD34AB" w14:textId="77777777" w:rsidR="009C5220" w:rsidRPr="008D7CA7" w:rsidRDefault="009C5220" w:rsidP="000B2C0F">
            <w:pPr>
              <w:rPr>
                <w:b/>
                <w:color w:val="000000" w:themeColor="text1"/>
                <w:lang w:val="en-US"/>
              </w:rPr>
            </w:pPr>
            <w:r w:rsidRPr="008D7CA7">
              <w:rPr>
                <w:b/>
                <w:color w:val="000000" w:themeColor="text1"/>
                <w:lang w:val="en-US"/>
              </w:rPr>
              <w:lastRenderedPageBreak/>
              <w:t xml:space="preserve"> UD 2.</w:t>
            </w:r>
            <w:r w:rsidRPr="008D7CA7">
              <w:rPr>
                <w:color w:val="000000" w:themeColor="text1"/>
                <w:lang w:val="en-US"/>
              </w:rPr>
              <w:t xml:space="preserve"> </w:t>
            </w:r>
            <w:r w:rsidRPr="008D7CA7">
              <w:rPr>
                <w:b/>
                <w:color w:val="000000" w:themeColor="text1"/>
                <w:lang w:val="en-US"/>
              </w:rPr>
              <w:t>THE KITCHEN AND THE EQUIPMENT</w:t>
            </w:r>
          </w:p>
          <w:p w14:paraId="026A63CF" w14:textId="77777777" w:rsidR="009C5220" w:rsidRDefault="009C5220" w:rsidP="00593E90">
            <w:pPr>
              <w:numPr>
                <w:ilvl w:val="0"/>
                <w:numId w:val="350"/>
              </w:numPr>
              <w:rPr>
                <w:color w:val="000000" w:themeColor="text1"/>
              </w:rPr>
            </w:pPr>
            <w:proofErr w:type="gramStart"/>
            <w:r>
              <w:rPr>
                <w:color w:val="000000" w:themeColor="text1"/>
              </w:rPr>
              <w:t>kitchen</w:t>
            </w:r>
            <w:proofErr w:type="gramEnd"/>
            <w:r>
              <w:rPr>
                <w:color w:val="000000" w:themeColor="text1"/>
              </w:rPr>
              <w:t xml:space="preserve"> areas </w:t>
            </w:r>
          </w:p>
          <w:p w14:paraId="4683ADF4" w14:textId="77777777" w:rsidR="009C5220" w:rsidRDefault="009C5220" w:rsidP="00593E90">
            <w:pPr>
              <w:numPr>
                <w:ilvl w:val="0"/>
                <w:numId w:val="350"/>
              </w:numPr>
              <w:rPr>
                <w:color w:val="000000" w:themeColor="text1"/>
              </w:rPr>
            </w:pPr>
            <w:proofErr w:type="gramStart"/>
            <w:r>
              <w:rPr>
                <w:color w:val="000000" w:themeColor="text1"/>
              </w:rPr>
              <w:t>heavy</w:t>
            </w:r>
            <w:proofErr w:type="gramEnd"/>
            <w:r>
              <w:rPr>
                <w:color w:val="000000" w:themeColor="text1"/>
              </w:rPr>
              <w:t xml:space="preserve"> equipment</w:t>
            </w:r>
          </w:p>
          <w:p w14:paraId="44B5347F" w14:textId="77777777" w:rsidR="009C5220" w:rsidRDefault="009C5220" w:rsidP="00593E90">
            <w:pPr>
              <w:numPr>
                <w:ilvl w:val="0"/>
                <w:numId w:val="350"/>
              </w:numPr>
              <w:rPr>
                <w:color w:val="000000" w:themeColor="text1"/>
              </w:rPr>
            </w:pPr>
            <w:proofErr w:type="gramStart"/>
            <w:r>
              <w:rPr>
                <w:color w:val="000000" w:themeColor="text1"/>
              </w:rPr>
              <w:t>kitchen</w:t>
            </w:r>
            <w:proofErr w:type="gramEnd"/>
            <w:r>
              <w:rPr>
                <w:color w:val="000000" w:themeColor="text1"/>
              </w:rPr>
              <w:t xml:space="preserve"> and pastry lab utensils</w:t>
            </w:r>
          </w:p>
          <w:p w14:paraId="372D159D" w14:textId="77777777" w:rsidR="009C5220" w:rsidRDefault="009C5220" w:rsidP="000B2C0F">
            <w:pPr>
              <w:spacing w:before="240" w:after="240"/>
              <w:rPr>
                <w:color w:val="000000" w:themeColor="text1"/>
              </w:rPr>
            </w:pPr>
            <w:r>
              <w:rPr>
                <w:b/>
                <w:color w:val="000000" w:themeColor="text1"/>
              </w:rPr>
              <w:t>Grammatica</w:t>
            </w:r>
            <w:r>
              <w:rPr>
                <w:color w:val="000000" w:themeColor="text1"/>
              </w:rPr>
              <w:t xml:space="preserve"> - </w:t>
            </w:r>
            <w:proofErr w:type="gramStart"/>
            <w:r>
              <w:rPr>
                <w:color w:val="000000" w:themeColor="text1"/>
              </w:rPr>
              <w:t>Imperativo,Preposizioni</w:t>
            </w:r>
            <w:proofErr w:type="gramEnd"/>
            <w:r>
              <w:rPr>
                <w:color w:val="000000" w:themeColor="text1"/>
              </w:rPr>
              <w:t xml:space="preserve"> di luogo</w:t>
            </w:r>
          </w:p>
          <w:p w14:paraId="57A2F8E2" w14:textId="77777777" w:rsidR="009C5220" w:rsidRDefault="009C5220" w:rsidP="000B2C0F">
            <w:pPr>
              <w:rPr>
                <w:b/>
                <w:color w:val="000000" w:themeColor="text1"/>
              </w:rPr>
            </w:pPr>
            <w:proofErr w:type="gramStart"/>
            <w:r>
              <w:rPr>
                <w:b/>
                <w:color w:val="000000" w:themeColor="text1"/>
              </w:rPr>
              <w:t>Modulo  2</w:t>
            </w:r>
            <w:proofErr w:type="gramEnd"/>
            <w:r>
              <w:rPr>
                <w:b/>
                <w:color w:val="000000" w:themeColor="text1"/>
              </w:rPr>
              <w:t xml:space="preserve">:  INGREDIENTS  </w:t>
            </w:r>
          </w:p>
          <w:p w14:paraId="2232CF91" w14:textId="77777777" w:rsidR="009C5220" w:rsidRDefault="009C5220" w:rsidP="000B2C0F">
            <w:pPr>
              <w:rPr>
                <w:color w:val="000000" w:themeColor="text1"/>
              </w:rPr>
            </w:pPr>
            <w:r>
              <w:rPr>
                <w:color w:val="000000" w:themeColor="text1"/>
              </w:rPr>
              <w:t>Gli ingredienti base per la preparazione dei diversi prodotti di pasticceria e le loro caratteristiche.</w:t>
            </w:r>
          </w:p>
          <w:p w14:paraId="1251C2DF" w14:textId="77777777" w:rsidR="009C5220" w:rsidRPr="008D7CA7" w:rsidRDefault="009C5220" w:rsidP="000B2C0F">
            <w:pPr>
              <w:rPr>
                <w:color w:val="000000" w:themeColor="text1"/>
                <w:lang w:val="en-US"/>
              </w:rPr>
            </w:pPr>
            <w:r w:rsidRPr="008D7CA7">
              <w:rPr>
                <w:b/>
                <w:color w:val="000000" w:themeColor="text1"/>
                <w:lang w:val="en-US"/>
              </w:rPr>
              <w:t>UD 1.</w:t>
            </w:r>
            <w:r w:rsidRPr="008D7CA7">
              <w:rPr>
                <w:color w:val="000000" w:themeColor="text1"/>
                <w:lang w:val="en-US"/>
              </w:rPr>
              <w:t xml:space="preserve"> Cereals and grains</w:t>
            </w:r>
          </w:p>
          <w:p w14:paraId="65ADACA4" w14:textId="77777777" w:rsidR="009C5220" w:rsidRPr="008D7CA7" w:rsidRDefault="009C5220" w:rsidP="000B2C0F">
            <w:pPr>
              <w:rPr>
                <w:color w:val="000000" w:themeColor="text1"/>
                <w:lang w:val="en-US"/>
              </w:rPr>
            </w:pPr>
            <w:r w:rsidRPr="008D7CA7">
              <w:rPr>
                <w:b/>
                <w:color w:val="000000" w:themeColor="text1"/>
                <w:lang w:val="en-US"/>
              </w:rPr>
              <w:t>UD 2.</w:t>
            </w:r>
            <w:r w:rsidRPr="008D7CA7">
              <w:rPr>
                <w:color w:val="000000" w:themeColor="text1"/>
                <w:lang w:val="en-US"/>
              </w:rPr>
              <w:t xml:space="preserve"> Fats</w:t>
            </w:r>
          </w:p>
          <w:p w14:paraId="52C5024B" w14:textId="77777777" w:rsidR="009C5220" w:rsidRPr="008D7CA7" w:rsidRDefault="009C5220" w:rsidP="000B2C0F">
            <w:pPr>
              <w:rPr>
                <w:color w:val="000000" w:themeColor="text1"/>
                <w:lang w:val="en-US"/>
              </w:rPr>
            </w:pPr>
            <w:r w:rsidRPr="008D7CA7">
              <w:rPr>
                <w:b/>
                <w:color w:val="000000" w:themeColor="text1"/>
                <w:lang w:val="en-US"/>
              </w:rPr>
              <w:t>UD 3.</w:t>
            </w:r>
            <w:r w:rsidRPr="008D7CA7">
              <w:rPr>
                <w:color w:val="000000" w:themeColor="text1"/>
                <w:lang w:val="en-US"/>
              </w:rPr>
              <w:t xml:space="preserve"> Eggs and dairy products</w:t>
            </w:r>
          </w:p>
          <w:p w14:paraId="6AF5D49B" w14:textId="77777777" w:rsidR="009C5220" w:rsidRPr="008D7CA7" w:rsidRDefault="009C5220" w:rsidP="000B2C0F">
            <w:pPr>
              <w:spacing w:before="240" w:after="240"/>
              <w:rPr>
                <w:b/>
                <w:color w:val="000000" w:themeColor="text1"/>
                <w:lang w:val="en-US"/>
              </w:rPr>
            </w:pPr>
            <w:r w:rsidRPr="008D7CA7">
              <w:rPr>
                <w:b/>
                <w:color w:val="000000" w:themeColor="text1"/>
                <w:lang w:val="en-US"/>
              </w:rPr>
              <w:t>Grammatica</w:t>
            </w:r>
            <w:r w:rsidRPr="008D7CA7">
              <w:rPr>
                <w:color w:val="000000" w:themeColor="text1"/>
                <w:lang w:val="en-US"/>
              </w:rPr>
              <w:t>: Quantifiers</w:t>
            </w:r>
          </w:p>
          <w:p w14:paraId="73EA2495" w14:textId="77777777" w:rsidR="009C5220" w:rsidRPr="008D7CA7" w:rsidRDefault="009C5220" w:rsidP="000B2C0F">
            <w:pPr>
              <w:spacing w:before="240" w:after="240"/>
              <w:rPr>
                <w:b/>
                <w:color w:val="000000" w:themeColor="text1"/>
                <w:lang w:val="en-US"/>
              </w:rPr>
            </w:pPr>
            <w:r w:rsidRPr="008D7CA7">
              <w:rPr>
                <w:b/>
                <w:color w:val="000000" w:themeColor="text1"/>
                <w:lang w:val="en-US"/>
              </w:rPr>
              <w:t>Modulo  3:</w:t>
            </w:r>
            <w:r w:rsidRPr="008D7CA7">
              <w:rPr>
                <w:color w:val="000000" w:themeColor="text1"/>
                <w:lang w:val="en-US"/>
              </w:rPr>
              <w:t xml:space="preserve"> </w:t>
            </w:r>
            <w:r w:rsidRPr="008D7CA7">
              <w:rPr>
                <w:b/>
                <w:color w:val="000000" w:themeColor="text1"/>
                <w:lang w:val="en-US"/>
              </w:rPr>
              <w:t>BASIC BAKERY PREPARATIONS AND PASTRY RECIPES</w:t>
            </w:r>
          </w:p>
          <w:p w14:paraId="788A6615" w14:textId="77777777" w:rsidR="009C5220" w:rsidRDefault="009C5220" w:rsidP="000B2C0F">
            <w:pPr>
              <w:spacing w:before="240" w:after="240"/>
              <w:rPr>
                <w:color w:val="000000" w:themeColor="text1"/>
              </w:rPr>
            </w:pPr>
            <w:r w:rsidRPr="008D7CA7">
              <w:rPr>
                <w:color w:val="000000" w:themeColor="text1"/>
                <w:lang w:val="en-US"/>
              </w:rPr>
              <w:t xml:space="preserve"> </w:t>
            </w:r>
            <w:proofErr w:type="gramStart"/>
            <w:r>
              <w:rPr>
                <w:color w:val="000000" w:themeColor="text1"/>
              </w:rPr>
              <w:t>descrizione</w:t>
            </w:r>
            <w:proofErr w:type="gramEnd"/>
            <w:r>
              <w:rPr>
                <w:color w:val="000000" w:themeColor="text1"/>
              </w:rPr>
              <w:t xml:space="preserve"> di procedure, studio ed analisi di ricette,  utilizzo del lessico appropriato e redazione di alcune ricette da concordare in relazione al percorso affrontato nell’ambito delle esercitazioni pratiche, riproduzione delle ricette proposte e traduzione in lingua inglese.</w:t>
            </w:r>
          </w:p>
          <w:p w14:paraId="707B1A81" w14:textId="77777777" w:rsidR="009C5220" w:rsidRPr="008D7CA7" w:rsidRDefault="009C5220" w:rsidP="000B2C0F">
            <w:pPr>
              <w:rPr>
                <w:color w:val="000000" w:themeColor="text1"/>
                <w:lang w:val="en-US"/>
              </w:rPr>
            </w:pPr>
            <w:r w:rsidRPr="008D7CA7">
              <w:rPr>
                <w:b/>
                <w:color w:val="000000" w:themeColor="text1"/>
                <w:lang w:val="en-US"/>
              </w:rPr>
              <w:t xml:space="preserve">U D 1 </w:t>
            </w:r>
            <w:r w:rsidRPr="008D7CA7">
              <w:rPr>
                <w:color w:val="000000" w:themeColor="text1"/>
                <w:lang w:val="en-US"/>
              </w:rPr>
              <w:t>Bread and Pizza</w:t>
            </w:r>
          </w:p>
          <w:p w14:paraId="3DB4AFD7" w14:textId="77777777" w:rsidR="009C5220" w:rsidRPr="008D7CA7" w:rsidRDefault="009C5220" w:rsidP="000B2C0F">
            <w:pPr>
              <w:rPr>
                <w:color w:val="000000" w:themeColor="text1"/>
                <w:lang w:val="en-US"/>
              </w:rPr>
            </w:pPr>
            <w:r w:rsidRPr="008D7CA7">
              <w:rPr>
                <w:b/>
                <w:color w:val="000000" w:themeColor="text1"/>
                <w:lang w:val="en-US"/>
              </w:rPr>
              <w:t xml:space="preserve">U D 2 </w:t>
            </w:r>
            <w:r w:rsidRPr="008D7CA7">
              <w:rPr>
                <w:color w:val="000000" w:themeColor="text1"/>
                <w:lang w:val="en-US"/>
              </w:rPr>
              <w:t>Unleavened Pastry</w:t>
            </w:r>
          </w:p>
          <w:p w14:paraId="57CA9103" w14:textId="77777777" w:rsidR="009C5220" w:rsidRPr="008D7CA7" w:rsidRDefault="009C5220" w:rsidP="000B2C0F">
            <w:pPr>
              <w:rPr>
                <w:color w:val="000000" w:themeColor="text1"/>
                <w:lang w:val="en-US"/>
              </w:rPr>
            </w:pPr>
            <w:r w:rsidRPr="008D7CA7">
              <w:rPr>
                <w:b/>
                <w:color w:val="000000" w:themeColor="text1"/>
                <w:lang w:val="en-US"/>
              </w:rPr>
              <w:t xml:space="preserve">U D 3 </w:t>
            </w:r>
            <w:r w:rsidRPr="008D7CA7">
              <w:rPr>
                <w:color w:val="000000" w:themeColor="text1"/>
                <w:lang w:val="en-US"/>
              </w:rPr>
              <w:t>Leavened pastry</w:t>
            </w:r>
          </w:p>
          <w:p w14:paraId="112A0BFD" w14:textId="77777777" w:rsidR="009C5220" w:rsidRPr="008D7CA7" w:rsidRDefault="009C5220" w:rsidP="000B2C0F">
            <w:pPr>
              <w:rPr>
                <w:color w:val="000000" w:themeColor="text1"/>
                <w:lang w:val="en-US"/>
              </w:rPr>
            </w:pPr>
            <w:r w:rsidRPr="008D7CA7">
              <w:rPr>
                <w:b/>
                <w:color w:val="000000" w:themeColor="text1"/>
                <w:lang w:val="en-US"/>
              </w:rPr>
              <w:t>U D 4</w:t>
            </w:r>
            <w:r w:rsidRPr="008D7CA7">
              <w:rPr>
                <w:color w:val="000000" w:themeColor="text1"/>
                <w:lang w:val="en-US"/>
              </w:rPr>
              <w:t xml:space="preserve"> Industrial pastry</w:t>
            </w:r>
          </w:p>
          <w:p w14:paraId="151AB1F8" w14:textId="77777777" w:rsidR="009C5220" w:rsidRDefault="009C5220" w:rsidP="000B2C0F">
            <w:pPr>
              <w:rPr>
                <w:color w:val="000000" w:themeColor="text1"/>
              </w:rPr>
            </w:pPr>
            <w:r>
              <w:rPr>
                <w:b/>
                <w:color w:val="000000" w:themeColor="text1"/>
              </w:rPr>
              <w:t>U D 5</w:t>
            </w:r>
            <w:r>
              <w:rPr>
                <w:color w:val="000000" w:themeColor="text1"/>
              </w:rPr>
              <w:t xml:space="preserve"> RECIPES (da concordare </w:t>
            </w:r>
            <w:proofErr w:type="gramStart"/>
            <w:r>
              <w:rPr>
                <w:color w:val="000000" w:themeColor="text1"/>
              </w:rPr>
              <w:t>in  base</w:t>
            </w:r>
            <w:proofErr w:type="gramEnd"/>
            <w:r>
              <w:rPr>
                <w:color w:val="000000" w:themeColor="text1"/>
              </w:rPr>
              <w:t xml:space="preserve"> alla programmazione di laboratorio di pasticceria)</w:t>
            </w:r>
          </w:p>
          <w:p w14:paraId="3C2A2E64" w14:textId="77777777" w:rsidR="009C5220" w:rsidRDefault="009C5220" w:rsidP="000B2C0F">
            <w:pPr>
              <w:rPr>
                <w:color w:val="000000" w:themeColor="text1"/>
              </w:rPr>
            </w:pPr>
            <w:r>
              <w:rPr>
                <w:color w:val="000000" w:themeColor="text1"/>
              </w:rPr>
              <w:t>UD- Menus.</w:t>
            </w:r>
          </w:p>
          <w:p w14:paraId="39428E1E" w14:textId="77777777" w:rsidR="009C5220" w:rsidRDefault="009C5220" w:rsidP="000B2C0F">
            <w:pPr>
              <w:rPr>
                <w:color w:val="000000" w:themeColor="text1"/>
              </w:rPr>
            </w:pPr>
          </w:p>
          <w:p w14:paraId="4952DBEE" w14:textId="77777777" w:rsidR="009C5220" w:rsidRDefault="009C5220" w:rsidP="000B2C0F">
            <w:pPr>
              <w:rPr>
                <w:rFonts w:ascii="Times New Roman" w:eastAsia="Times New Roman" w:hAnsi="Times New Roman" w:cs="Times New Roman"/>
                <w:color w:val="000000" w:themeColor="text1"/>
              </w:rPr>
            </w:pPr>
            <w:r>
              <w:rPr>
                <w:b/>
                <w:color w:val="000000" w:themeColor="text1"/>
              </w:rPr>
              <w:t>Grammatica</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–Comparativi e superlativi, Past simple present perfect, verbi usati nelle ricette.</w:t>
            </w:r>
          </w:p>
          <w:p w14:paraId="0ACC1ACC" w14:textId="77777777" w:rsidR="009C5220" w:rsidRDefault="009C5220" w:rsidP="000B2C0F">
            <w:pPr>
              <w:rPr>
                <w:rFonts w:ascii="Times New Roman" w:eastAsia="Times New Roman" w:hAnsi="Times New Roman" w:cs="Times New Roman"/>
                <w:color w:val="000000" w:themeColor="text1"/>
              </w:rPr>
            </w:pPr>
          </w:p>
          <w:p w14:paraId="532CB5B6" w14:textId="77777777" w:rsidR="009C5220" w:rsidRDefault="009C5220" w:rsidP="000B2C0F">
            <w:pPr>
              <w:rPr>
                <w:rFonts w:ascii="Times New Roman" w:eastAsia="Times New Roman" w:hAnsi="Times New Roman" w:cs="Times New Roman"/>
                <w:color w:val="000000" w:themeColor="text1"/>
              </w:rPr>
            </w:pPr>
            <w:proofErr w:type="gramStart"/>
            <w:r>
              <w:rPr>
                <w:rFonts w:ascii="Times New Roman" w:eastAsia="Times New Roman" w:hAnsi="Times New Roman" w:cs="Times New Roman"/>
                <w:b/>
                <w:color w:val="000000" w:themeColor="text1"/>
              </w:rPr>
              <w:t>Modulo  4</w:t>
            </w:r>
            <w:proofErr w:type="gramEnd"/>
            <w:r>
              <w:rPr>
                <w:rFonts w:ascii="Times New Roman" w:eastAsia="Times New Roman" w:hAnsi="Times New Roman" w:cs="Times New Roman"/>
                <w:b/>
                <w:color w:val="000000" w:themeColor="text1"/>
              </w:rPr>
              <w:t>:  P.C.T.O</w:t>
            </w:r>
            <w:r>
              <w:rPr>
                <w:rFonts w:ascii="Times New Roman" w:eastAsia="Times New Roman" w:hAnsi="Times New Roman" w:cs="Times New Roman"/>
                <w:color w:val="000000" w:themeColor="text1"/>
              </w:rPr>
              <w:t>:</w:t>
            </w:r>
          </w:p>
          <w:p w14:paraId="7543EA65" w14:textId="77777777" w:rsidR="009C5220" w:rsidRDefault="009C5220" w:rsidP="000B2C0F">
            <w:pP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1.UD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Descrizione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dell’ambiente di lavoro</w:t>
            </w:r>
            <w:r>
              <w:rPr>
                <w:rFonts w:ascii="Times New Roman" w:eastAsia="Times New Roman" w:hAnsi="Times New Roman" w:cs="Times New Roman"/>
                <w:color w:val="000000" w:themeColor="text1"/>
              </w:rPr>
              <w:t xml:space="preserve"> e delle mansioni svolte nell’ambito del proprio P.C.T.O (redazione di una </w:t>
            </w:r>
            <w:r>
              <w:rPr>
                <w:rFonts w:ascii="Times New Roman" w:eastAsia="Times New Roman" w:hAnsi="Times New Roman" w:cs="Times New Roman"/>
                <w:color w:val="000000" w:themeColor="text1"/>
              </w:rPr>
              <w:lastRenderedPageBreak/>
              <w:t>relazione da consegnare al rientro dalle attività stesse).</w:t>
            </w:r>
          </w:p>
          <w:p w14:paraId="49841861" w14:textId="77777777" w:rsidR="009C5220" w:rsidRDefault="009C5220" w:rsidP="000B2C0F">
            <w:pPr>
              <w:rPr>
                <w:color w:val="000000" w:themeColor="text1"/>
              </w:rPr>
            </w:pPr>
            <w:r>
              <w:rPr>
                <w:rFonts w:ascii="Times New Roman" w:eastAsia="Times New Roman" w:hAnsi="Times New Roman" w:cs="Times New Roman"/>
                <w:b/>
                <w:color w:val="000000" w:themeColor="text1"/>
              </w:rPr>
              <w:t xml:space="preserve">2.U.D: </w:t>
            </w:r>
            <w:r>
              <w:rPr>
                <w:rFonts w:ascii="Times New Roman" w:eastAsia="Times New Roman" w:hAnsi="Times New Roman" w:cs="Times New Roman"/>
                <w:color w:val="000000" w:themeColor="text1"/>
              </w:rPr>
              <w:t xml:space="preserve">Presentazione di se stessi in ambito lavorativo e stesura del </w:t>
            </w:r>
            <w:r>
              <w:rPr>
                <w:rFonts w:ascii="Times New Roman" w:eastAsia="Times New Roman" w:hAnsi="Times New Roman" w:cs="Times New Roman"/>
                <w:b/>
                <w:color w:val="000000" w:themeColor="text1"/>
              </w:rPr>
              <w:t xml:space="preserve">Curriculum Vitae </w:t>
            </w:r>
            <w:r>
              <w:rPr>
                <w:rFonts w:ascii="Times New Roman" w:eastAsia="Times New Roman" w:hAnsi="Times New Roman" w:cs="Times New Roman"/>
                <w:color w:val="000000" w:themeColor="text1"/>
              </w:rPr>
              <w:t>e</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informazioni sulle esperienze lavorative mansioni svolte.</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82C75" w14:textId="77777777" w:rsidR="009C5220" w:rsidRDefault="009C5220" w:rsidP="000B2C0F">
            <w:pPr>
              <w:spacing w:before="240"/>
              <w:rPr>
                <w:b/>
                <w:color w:val="000000" w:themeColor="text1"/>
              </w:rPr>
            </w:pPr>
          </w:p>
          <w:p w14:paraId="2DBE81EF" w14:textId="77777777" w:rsidR="009C5220" w:rsidRDefault="009C5220" w:rsidP="000B2C0F">
            <w:pPr>
              <w:spacing w:before="240"/>
              <w:rPr>
                <w:b/>
                <w:color w:val="000000" w:themeColor="text1"/>
              </w:rPr>
            </w:pPr>
            <w:proofErr w:type="gramStart"/>
            <w:r>
              <w:rPr>
                <w:b/>
                <w:color w:val="000000" w:themeColor="text1"/>
              </w:rPr>
              <w:t>modulo</w:t>
            </w:r>
            <w:proofErr w:type="gramEnd"/>
            <w:r>
              <w:rPr>
                <w:b/>
                <w:color w:val="000000" w:themeColor="text1"/>
              </w:rPr>
              <w:t xml:space="preserve"> 1.</w:t>
            </w:r>
          </w:p>
          <w:p w14:paraId="008B8A5D" w14:textId="77777777" w:rsidR="009C5220" w:rsidRDefault="009C5220" w:rsidP="00593E90">
            <w:pPr>
              <w:numPr>
                <w:ilvl w:val="0"/>
                <w:numId w:val="351"/>
              </w:numPr>
              <w:spacing w:before="240"/>
              <w:rPr>
                <w:color w:val="000000" w:themeColor="text1"/>
              </w:rPr>
            </w:pPr>
            <w:r>
              <w:rPr>
                <w:color w:val="000000" w:themeColor="text1"/>
              </w:rPr>
              <w:t xml:space="preserve"> </w:t>
            </w:r>
            <w:proofErr w:type="gramStart"/>
            <w:r>
              <w:rPr>
                <w:color w:val="000000" w:themeColor="text1"/>
              </w:rPr>
              <w:t>tenere</w:t>
            </w:r>
            <w:proofErr w:type="gramEnd"/>
            <w:r>
              <w:rPr>
                <w:color w:val="000000" w:themeColor="text1"/>
              </w:rPr>
              <w:t xml:space="preserve"> un comportamento sicuro e corretto in cucina  seguendo le norme igieniche e di sicurezza vigenti nell’ambiente di lavoro</w:t>
            </w:r>
          </w:p>
          <w:p w14:paraId="0447D1C7" w14:textId="77777777" w:rsidR="009C5220" w:rsidRDefault="009C5220" w:rsidP="00593E90">
            <w:pPr>
              <w:numPr>
                <w:ilvl w:val="0"/>
                <w:numId w:val="351"/>
              </w:numPr>
              <w:rPr>
                <w:color w:val="000000" w:themeColor="text1"/>
              </w:rPr>
            </w:pPr>
            <w:proofErr w:type="gramStart"/>
            <w:r>
              <w:rPr>
                <w:color w:val="000000" w:themeColor="text1"/>
              </w:rPr>
              <w:t>descrivere</w:t>
            </w:r>
            <w:proofErr w:type="gramEnd"/>
            <w:r>
              <w:rPr>
                <w:color w:val="000000" w:themeColor="text1"/>
              </w:rPr>
              <w:t xml:space="preserve"> la brigata di cucina , la divisa e </w:t>
            </w:r>
            <w:r>
              <w:rPr>
                <w:color w:val="000000" w:themeColor="text1"/>
              </w:rPr>
              <w:lastRenderedPageBreak/>
              <w:t>l’ambiente di lavoro</w:t>
            </w:r>
          </w:p>
          <w:p w14:paraId="5247776A" w14:textId="77777777" w:rsidR="009C5220" w:rsidRDefault="009C5220" w:rsidP="00593E90">
            <w:pPr>
              <w:numPr>
                <w:ilvl w:val="0"/>
                <w:numId w:val="351"/>
              </w:numPr>
              <w:rPr>
                <w:color w:val="000000" w:themeColor="text1"/>
              </w:rPr>
            </w:pPr>
            <w:proofErr w:type="gramStart"/>
            <w:r>
              <w:rPr>
                <w:color w:val="000000" w:themeColor="text1"/>
              </w:rPr>
              <w:t>utilizzare</w:t>
            </w:r>
            <w:proofErr w:type="gramEnd"/>
            <w:r>
              <w:rPr>
                <w:color w:val="000000" w:themeColor="text1"/>
              </w:rPr>
              <w:t xml:space="preserve"> l’attrezzatura del laboratorio di pasticceria</w:t>
            </w:r>
          </w:p>
          <w:p w14:paraId="1ABD04B8" w14:textId="77777777" w:rsidR="009C5220" w:rsidRDefault="009C5220" w:rsidP="000B2C0F">
            <w:pPr>
              <w:spacing w:before="240"/>
              <w:rPr>
                <w:b/>
                <w:color w:val="000000" w:themeColor="text1"/>
              </w:rPr>
            </w:pPr>
          </w:p>
          <w:p w14:paraId="606ACDF3" w14:textId="77777777" w:rsidR="009C5220" w:rsidRDefault="009C5220" w:rsidP="000B2C0F">
            <w:pPr>
              <w:spacing w:before="240"/>
              <w:rPr>
                <w:b/>
                <w:color w:val="000000" w:themeColor="text1"/>
              </w:rPr>
            </w:pPr>
          </w:p>
          <w:p w14:paraId="7C6BCB93" w14:textId="77777777" w:rsidR="009C5220" w:rsidRDefault="009C5220" w:rsidP="000B2C0F">
            <w:pPr>
              <w:spacing w:before="240"/>
              <w:rPr>
                <w:b/>
                <w:color w:val="000000" w:themeColor="text1"/>
              </w:rPr>
            </w:pPr>
          </w:p>
          <w:p w14:paraId="4E6DC09C" w14:textId="77777777" w:rsidR="009C5220" w:rsidRDefault="009C5220" w:rsidP="000B2C0F">
            <w:pPr>
              <w:spacing w:before="240"/>
              <w:rPr>
                <w:b/>
                <w:color w:val="000000" w:themeColor="text1"/>
              </w:rPr>
            </w:pPr>
            <w:r>
              <w:rPr>
                <w:b/>
                <w:color w:val="000000" w:themeColor="text1"/>
              </w:rPr>
              <w:t xml:space="preserve">Modulo 2: </w:t>
            </w:r>
          </w:p>
          <w:p w14:paraId="63830466" w14:textId="77777777" w:rsidR="009C5220" w:rsidRDefault="009C5220" w:rsidP="00593E90">
            <w:pPr>
              <w:numPr>
                <w:ilvl w:val="0"/>
                <w:numId w:val="352"/>
              </w:numPr>
              <w:spacing w:before="240"/>
              <w:rPr>
                <w:color w:val="000000" w:themeColor="text1"/>
              </w:rPr>
            </w:pPr>
            <w:proofErr w:type="gramStart"/>
            <w:r>
              <w:rPr>
                <w:color w:val="000000" w:themeColor="text1"/>
              </w:rPr>
              <w:t>identificare</w:t>
            </w:r>
            <w:proofErr w:type="gramEnd"/>
            <w:r>
              <w:rPr>
                <w:color w:val="000000" w:themeColor="text1"/>
              </w:rPr>
              <w:t xml:space="preserve"> i principali ingredienti delle ricette e delle preparazioni in cucina.</w:t>
            </w:r>
          </w:p>
          <w:p w14:paraId="344CB431" w14:textId="77777777" w:rsidR="009C5220" w:rsidRDefault="009C5220" w:rsidP="000B2C0F">
            <w:pPr>
              <w:spacing w:before="240" w:line="360" w:lineRule="auto"/>
              <w:rPr>
                <w:color w:val="000000" w:themeColor="text1"/>
              </w:rPr>
            </w:pPr>
          </w:p>
          <w:p w14:paraId="7DA98E4B" w14:textId="77777777" w:rsidR="009C5220" w:rsidRDefault="009C5220" w:rsidP="000B2C0F">
            <w:pPr>
              <w:spacing w:before="240"/>
              <w:rPr>
                <w:color w:val="000000" w:themeColor="text1"/>
              </w:rPr>
            </w:pPr>
          </w:p>
          <w:p w14:paraId="6CC4D2EC" w14:textId="77777777" w:rsidR="009C5220" w:rsidRDefault="009C5220" w:rsidP="000B2C0F">
            <w:pPr>
              <w:spacing w:before="240"/>
              <w:rPr>
                <w:b/>
                <w:color w:val="000000" w:themeColor="text1"/>
              </w:rPr>
            </w:pPr>
            <w:r>
              <w:rPr>
                <w:b/>
                <w:color w:val="000000" w:themeColor="text1"/>
              </w:rPr>
              <w:t>Modulo 3:</w:t>
            </w:r>
          </w:p>
          <w:p w14:paraId="55DC955A" w14:textId="77777777" w:rsidR="009C5220" w:rsidRDefault="009C5220" w:rsidP="00593E90">
            <w:pPr>
              <w:numPr>
                <w:ilvl w:val="0"/>
                <w:numId w:val="353"/>
              </w:numPr>
              <w:spacing w:before="240"/>
              <w:rPr>
                <w:color w:val="000000" w:themeColor="text1"/>
              </w:rPr>
            </w:pPr>
            <w:proofErr w:type="gramStart"/>
            <w:r>
              <w:rPr>
                <w:color w:val="000000" w:themeColor="text1"/>
              </w:rPr>
              <w:t>utilizzare</w:t>
            </w:r>
            <w:proofErr w:type="gramEnd"/>
            <w:r>
              <w:rPr>
                <w:color w:val="000000" w:themeColor="text1"/>
              </w:rPr>
              <w:t xml:space="preserve"> gli ingredienti per preparare ricette, spiegando dosi e metodi di cottura in lingua straniera.</w:t>
            </w:r>
          </w:p>
          <w:p w14:paraId="0A5A9403" w14:textId="77777777" w:rsidR="009C5220" w:rsidRDefault="009C5220" w:rsidP="000B2C0F">
            <w:pPr>
              <w:ind w:left="720"/>
              <w:rPr>
                <w:color w:val="000000" w:themeColor="text1"/>
              </w:rPr>
            </w:pPr>
          </w:p>
          <w:p w14:paraId="4FECE34C" w14:textId="77777777" w:rsidR="009C5220" w:rsidRDefault="009C5220" w:rsidP="000B2C0F">
            <w:pPr>
              <w:rPr>
                <w:b/>
                <w:color w:val="000000" w:themeColor="text1"/>
              </w:rPr>
            </w:pPr>
          </w:p>
          <w:p w14:paraId="4DD8BAE4" w14:textId="77777777" w:rsidR="009C5220" w:rsidRDefault="009C5220" w:rsidP="000B2C0F">
            <w:pPr>
              <w:rPr>
                <w:b/>
                <w:color w:val="000000" w:themeColor="text1"/>
              </w:rPr>
            </w:pPr>
          </w:p>
          <w:p w14:paraId="0E86A655" w14:textId="77777777" w:rsidR="009C5220" w:rsidRDefault="009C5220" w:rsidP="000B2C0F">
            <w:pPr>
              <w:rPr>
                <w:b/>
                <w:color w:val="000000" w:themeColor="text1"/>
              </w:rPr>
            </w:pPr>
          </w:p>
          <w:p w14:paraId="5EA7B4C3" w14:textId="77777777" w:rsidR="009C5220" w:rsidRDefault="009C5220" w:rsidP="000B2C0F">
            <w:pPr>
              <w:rPr>
                <w:b/>
                <w:color w:val="000000" w:themeColor="text1"/>
              </w:rPr>
            </w:pPr>
          </w:p>
          <w:p w14:paraId="62CE8B48" w14:textId="77777777" w:rsidR="009C5220" w:rsidRDefault="009C5220" w:rsidP="000B2C0F">
            <w:pPr>
              <w:rPr>
                <w:b/>
                <w:color w:val="000000" w:themeColor="text1"/>
              </w:rPr>
            </w:pPr>
          </w:p>
          <w:p w14:paraId="28C23F52" w14:textId="77777777" w:rsidR="009C5220" w:rsidRDefault="009C5220" w:rsidP="000B2C0F">
            <w:pPr>
              <w:rPr>
                <w:b/>
                <w:color w:val="000000" w:themeColor="text1"/>
              </w:rPr>
            </w:pPr>
          </w:p>
          <w:p w14:paraId="3F03F16C" w14:textId="77777777" w:rsidR="009C5220" w:rsidRDefault="009C5220" w:rsidP="000B2C0F">
            <w:pPr>
              <w:rPr>
                <w:b/>
                <w:color w:val="000000" w:themeColor="text1"/>
              </w:rPr>
            </w:pPr>
          </w:p>
          <w:p w14:paraId="1551A4C3" w14:textId="77777777" w:rsidR="009C5220" w:rsidRDefault="009C5220" w:rsidP="000B2C0F">
            <w:pPr>
              <w:rPr>
                <w:b/>
                <w:color w:val="000000" w:themeColor="text1"/>
              </w:rPr>
            </w:pPr>
          </w:p>
          <w:p w14:paraId="782A8F39" w14:textId="77777777" w:rsidR="009C5220" w:rsidRDefault="009C5220" w:rsidP="000B2C0F">
            <w:pPr>
              <w:rPr>
                <w:b/>
                <w:color w:val="000000" w:themeColor="text1"/>
              </w:rPr>
            </w:pPr>
          </w:p>
          <w:p w14:paraId="13C57B5D" w14:textId="77777777" w:rsidR="009C5220" w:rsidRDefault="009C5220" w:rsidP="000B2C0F">
            <w:pPr>
              <w:rPr>
                <w:b/>
                <w:color w:val="000000" w:themeColor="text1"/>
              </w:rPr>
            </w:pPr>
          </w:p>
          <w:p w14:paraId="1A1A69CB" w14:textId="77777777" w:rsidR="009C5220" w:rsidRDefault="009C5220" w:rsidP="000B2C0F">
            <w:pPr>
              <w:rPr>
                <w:b/>
                <w:color w:val="000000" w:themeColor="text1"/>
              </w:rPr>
            </w:pPr>
          </w:p>
          <w:p w14:paraId="02593D68" w14:textId="77777777" w:rsidR="009C5220" w:rsidRDefault="009C5220" w:rsidP="000B2C0F">
            <w:pPr>
              <w:rPr>
                <w:b/>
                <w:color w:val="000000" w:themeColor="text1"/>
              </w:rPr>
            </w:pPr>
          </w:p>
          <w:p w14:paraId="34957C26" w14:textId="77777777" w:rsidR="009C5220" w:rsidRDefault="009C5220" w:rsidP="000B2C0F">
            <w:pPr>
              <w:rPr>
                <w:b/>
                <w:color w:val="000000" w:themeColor="text1"/>
              </w:rPr>
            </w:pPr>
            <w:r>
              <w:rPr>
                <w:b/>
                <w:color w:val="000000" w:themeColor="text1"/>
              </w:rPr>
              <w:lastRenderedPageBreak/>
              <w:t xml:space="preserve">Modulo 4: </w:t>
            </w:r>
          </w:p>
          <w:p w14:paraId="65C88E94" w14:textId="77777777" w:rsidR="009C5220" w:rsidRDefault="009C5220" w:rsidP="00593E90">
            <w:pPr>
              <w:numPr>
                <w:ilvl w:val="0"/>
                <w:numId w:val="354"/>
              </w:numPr>
              <w:rPr>
                <w:b/>
                <w:color w:val="000000" w:themeColor="text1"/>
              </w:rPr>
            </w:pPr>
            <w:proofErr w:type="gramStart"/>
            <w:r>
              <w:rPr>
                <w:color w:val="000000" w:themeColor="text1"/>
              </w:rPr>
              <w:t>saper</w:t>
            </w:r>
            <w:proofErr w:type="gramEnd"/>
            <w:r>
              <w:rPr>
                <w:color w:val="000000" w:themeColor="text1"/>
              </w:rPr>
              <w:t xml:space="preserve"> descrivere l’ambiente di lavoro </w:t>
            </w:r>
          </w:p>
          <w:p w14:paraId="5A12AD43" w14:textId="77777777" w:rsidR="009C5220" w:rsidRDefault="009C5220" w:rsidP="00593E90">
            <w:pPr>
              <w:numPr>
                <w:ilvl w:val="0"/>
                <w:numId w:val="354"/>
              </w:numPr>
              <w:rPr>
                <w:color w:val="000000" w:themeColor="text1"/>
              </w:rPr>
            </w:pPr>
            <w:proofErr w:type="gramStart"/>
            <w:r>
              <w:rPr>
                <w:color w:val="000000" w:themeColor="text1"/>
              </w:rPr>
              <w:t>saper</w:t>
            </w:r>
            <w:proofErr w:type="gramEnd"/>
            <w:r>
              <w:rPr>
                <w:color w:val="000000" w:themeColor="text1"/>
              </w:rPr>
              <w:t xml:space="preserve"> redigere un CV</w:t>
            </w:r>
          </w:p>
          <w:p w14:paraId="198DD9F4" w14:textId="77777777" w:rsidR="009C5220" w:rsidRDefault="009C5220" w:rsidP="00593E90">
            <w:pPr>
              <w:numPr>
                <w:ilvl w:val="0"/>
                <w:numId w:val="354"/>
              </w:numPr>
              <w:rPr>
                <w:color w:val="000000" w:themeColor="text1"/>
              </w:rPr>
            </w:pPr>
            <w:proofErr w:type="gramStart"/>
            <w:r>
              <w:rPr>
                <w:color w:val="000000" w:themeColor="text1"/>
              </w:rPr>
              <w:t>saper</w:t>
            </w:r>
            <w:proofErr w:type="gramEnd"/>
            <w:r>
              <w:rPr>
                <w:color w:val="000000" w:themeColor="text1"/>
              </w:rPr>
              <w:t xml:space="preserve"> sostenere un colloquio di lavoro</w:t>
            </w: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F2DB8" w14:textId="77777777" w:rsidR="009C5220" w:rsidRDefault="009C5220" w:rsidP="000B2C0F">
            <w:pPr>
              <w:spacing w:before="240" w:line="360" w:lineRule="auto"/>
              <w:rPr>
                <w:b/>
                <w:color w:val="000000" w:themeColor="text1"/>
              </w:rPr>
            </w:pPr>
            <w:r>
              <w:rPr>
                <w:b/>
                <w:color w:val="000000" w:themeColor="text1"/>
              </w:rPr>
              <w:lastRenderedPageBreak/>
              <w:t>Modulo 1: 5G</w:t>
            </w:r>
          </w:p>
          <w:p w14:paraId="7FB9E201" w14:textId="77777777" w:rsidR="009C5220" w:rsidRDefault="009C5220" w:rsidP="000B2C0F">
            <w:pPr>
              <w:rPr>
                <w:color w:val="000000" w:themeColor="text1"/>
              </w:rPr>
            </w:pPr>
          </w:p>
          <w:p w14:paraId="19202B70" w14:textId="77777777" w:rsidR="009C5220" w:rsidRDefault="009C5220" w:rsidP="000B2C0F">
            <w:pPr>
              <w:rPr>
                <w:color w:val="000000" w:themeColor="text1"/>
              </w:rPr>
            </w:pPr>
          </w:p>
          <w:p w14:paraId="022F30E6" w14:textId="77777777" w:rsidR="009C5220" w:rsidRDefault="009C5220" w:rsidP="000B2C0F">
            <w:pPr>
              <w:rPr>
                <w:color w:val="000000" w:themeColor="text1"/>
              </w:rPr>
            </w:pPr>
          </w:p>
          <w:p w14:paraId="6773866C" w14:textId="77777777" w:rsidR="009C5220" w:rsidRDefault="009C5220" w:rsidP="000B2C0F">
            <w:pPr>
              <w:rPr>
                <w:color w:val="000000" w:themeColor="text1"/>
              </w:rPr>
            </w:pPr>
          </w:p>
          <w:p w14:paraId="55F8D725" w14:textId="77777777" w:rsidR="009C5220" w:rsidRDefault="009C5220" w:rsidP="000B2C0F">
            <w:pPr>
              <w:rPr>
                <w:color w:val="000000" w:themeColor="text1"/>
              </w:rPr>
            </w:pPr>
          </w:p>
          <w:p w14:paraId="4662853A" w14:textId="77777777" w:rsidR="009C5220" w:rsidRDefault="009C5220" w:rsidP="000B2C0F">
            <w:pPr>
              <w:rPr>
                <w:color w:val="000000" w:themeColor="text1"/>
              </w:rPr>
            </w:pPr>
          </w:p>
          <w:p w14:paraId="4C9DD34B" w14:textId="77777777" w:rsidR="009C5220" w:rsidRDefault="009C5220" w:rsidP="000B2C0F">
            <w:pPr>
              <w:rPr>
                <w:color w:val="000000" w:themeColor="text1"/>
              </w:rPr>
            </w:pPr>
          </w:p>
          <w:p w14:paraId="5DBFBA30" w14:textId="77777777" w:rsidR="009C5220" w:rsidRDefault="009C5220" w:rsidP="000B2C0F">
            <w:pPr>
              <w:rPr>
                <w:color w:val="000000" w:themeColor="text1"/>
              </w:rPr>
            </w:pPr>
          </w:p>
          <w:p w14:paraId="1F56AA64" w14:textId="77777777" w:rsidR="009C5220" w:rsidRDefault="009C5220" w:rsidP="000B2C0F">
            <w:pPr>
              <w:rPr>
                <w:color w:val="000000" w:themeColor="text1"/>
              </w:rPr>
            </w:pPr>
          </w:p>
          <w:p w14:paraId="5AD387D5" w14:textId="77777777" w:rsidR="009C5220" w:rsidRDefault="009C5220" w:rsidP="000B2C0F">
            <w:pPr>
              <w:rPr>
                <w:color w:val="000000" w:themeColor="text1"/>
              </w:rPr>
            </w:pPr>
          </w:p>
          <w:p w14:paraId="000ED77D" w14:textId="77777777" w:rsidR="009C5220" w:rsidRDefault="009C5220" w:rsidP="000B2C0F">
            <w:pPr>
              <w:rPr>
                <w:color w:val="000000" w:themeColor="text1"/>
              </w:rPr>
            </w:pPr>
          </w:p>
          <w:p w14:paraId="546D9978" w14:textId="77777777" w:rsidR="009C5220" w:rsidRDefault="009C5220" w:rsidP="000B2C0F">
            <w:pPr>
              <w:rPr>
                <w:color w:val="000000" w:themeColor="text1"/>
              </w:rPr>
            </w:pPr>
          </w:p>
          <w:p w14:paraId="0BA5803E" w14:textId="77777777" w:rsidR="009C5220" w:rsidRDefault="009C5220" w:rsidP="000B2C0F">
            <w:pPr>
              <w:rPr>
                <w:color w:val="000000" w:themeColor="text1"/>
              </w:rPr>
            </w:pPr>
          </w:p>
          <w:p w14:paraId="67357DFF" w14:textId="77777777" w:rsidR="009C5220" w:rsidRDefault="009C5220" w:rsidP="000B2C0F">
            <w:pPr>
              <w:rPr>
                <w:color w:val="000000" w:themeColor="text1"/>
              </w:rPr>
            </w:pPr>
          </w:p>
          <w:p w14:paraId="0A2F97AD" w14:textId="77777777" w:rsidR="009C5220" w:rsidRDefault="009C5220" w:rsidP="000B2C0F">
            <w:pPr>
              <w:rPr>
                <w:color w:val="000000" w:themeColor="text1"/>
              </w:rPr>
            </w:pPr>
          </w:p>
          <w:p w14:paraId="5EDA7ADF" w14:textId="77777777" w:rsidR="009C5220" w:rsidRDefault="009C5220" w:rsidP="000B2C0F">
            <w:pPr>
              <w:rPr>
                <w:color w:val="000000" w:themeColor="text1"/>
              </w:rPr>
            </w:pPr>
          </w:p>
          <w:p w14:paraId="7EA8B199" w14:textId="77777777" w:rsidR="009C5220" w:rsidRDefault="009C5220" w:rsidP="000B2C0F">
            <w:pPr>
              <w:rPr>
                <w:color w:val="000000" w:themeColor="text1"/>
              </w:rPr>
            </w:pPr>
          </w:p>
          <w:p w14:paraId="28B22CB3" w14:textId="77777777" w:rsidR="009C5220" w:rsidRDefault="009C5220" w:rsidP="000B2C0F">
            <w:pPr>
              <w:spacing w:before="240" w:line="360" w:lineRule="auto"/>
              <w:rPr>
                <w:b/>
                <w:color w:val="000000" w:themeColor="text1"/>
              </w:rPr>
            </w:pPr>
            <w:r>
              <w:rPr>
                <w:b/>
                <w:color w:val="000000" w:themeColor="text1"/>
              </w:rPr>
              <w:t>Modulo 2: 5G</w:t>
            </w:r>
          </w:p>
          <w:p w14:paraId="56699B14" w14:textId="77777777" w:rsidR="009C5220" w:rsidRDefault="009C5220" w:rsidP="000B2C0F">
            <w:pPr>
              <w:spacing w:before="240" w:line="360" w:lineRule="auto"/>
              <w:rPr>
                <w:b/>
                <w:color w:val="000000" w:themeColor="text1"/>
              </w:rPr>
            </w:pPr>
          </w:p>
          <w:p w14:paraId="2C6F361E" w14:textId="77777777" w:rsidR="009C5220" w:rsidRDefault="009C5220" w:rsidP="000B2C0F">
            <w:pPr>
              <w:spacing w:before="240" w:line="360" w:lineRule="auto"/>
              <w:rPr>
                <w:b/>
                <w:color w:val="000000" w:themeColor="text1"/>
              </w:rPr>
            </w:pPr>
          </w:p>
          <w:p w14:paraId="417BED4C" w14:textId="77777777" w:rsidR="009C5220" w:rsidRDefault="009C5220" w:rsidP="000B2C0F">
            <w:pPr>
              <w:spacing w:before="240" w:line="360" w:lineRule="auto"/>
              <w:rPr>
                <w:b/>
                <w:color w:val="000000" w:themeColor="text1"/>
              </w:rPr>
            </w:pPr>
          </w:p>
          <w:p w14:paraId="4A4B52A0" w14:textId="77777777" w:rsidR="009C5220" w:rsidRDefault="009C5220" w:rsidP="000B2C0F">
            <w:pPr>
              <w:spacing w:before="240" w:line="360" w:lineRule="auto"/>
              <w:rPr>
                <w:b/>
                <w:color w:val="000000" w:themeColor="text1"/>
              </w:rPr>
            </w:pPr>
            <w:r>
              <w:rPr>
                <w:b/>
                <w:color w:val="000000" w:themeColor="text1"/>
              </w:rPr>
              <w:t>Modulo 3: 5G</w:t>
            </w:r>
          </w:p>
          <w:p w14:paraId="46ADB20B" w14:textId="77777777" w:rsidR="009C5220" w:rsidRDefault="009C5220" w:rsidP="000B2C0F">
            <w:pPr>
              <w:spacing w:before="240" w:line="360" w:lineRule="auto"/>
              <w:rPr>
                <w:b/>
                <w:color w:val="000000" w:themeColor="text1"/>
              </w:rPr>
            </w:pPr>
          </w:p>
          <w:p w14:paraId="10943BBF" w14:textId="77777777" w:rsidR="009C5220" w:rsidRDefault="009C5220" w:rsidP="000B2C0F">
            <w:pPr>
              <w:spacing w:before="240" w:line="360" w:lineRule="auto"/>
              <w:rPr>
                <w:b/>
                <w:color w:val="000000" w:themeColor="text1"/>
              </w:rPr>
            </w:pPr>
          </w:p>
          <w:p w14:paraId="21C4C982" w14:textId="77777777" w:rsidR="009C5220" w:rsidRDefault="009C5220" w:rsidP="000B2C0F">
            <w:pPr>
              <w:spacing w:before="240" w:line="360" w:lineRule="auto"/>
              <w:rPr>
                <w:b/>
                <w:color w:val="000000" w:themeColor="text1"/>
              </w:rPr>
            </w:pPr>
          </w:p>
          <w:p w14:paraId="15733FC5" w14:textId="77777777" w:rsidR="009C5220" w:rsidRDefault="009C5220" w:rsidP="000B2C0F">
            <w:pPr>
              <w:spacing w:before="240" w:line="360" w:lineRule="auto"/>
              <w:rPr>
                <w:b/>
                <w:color w:val="000000" w:themeColor="text1"/>
              </w:rPr>
            </w:pPr>
          </w:p>
          <w:p w14:paraId="01621D3F" w14:textId="77777777" w:rsidR="009C5220" w:rsidRDefault="009C5220" w:rsidP="000B2C0F">
            <w:pPr>
              <w:spacing w:before="240" w:line="360" w:lineRule="auto"/>
              <w:rPr>
                <w:b/>
                <w:color w:val="000000" w:themeColor="text1"/>
              </w:rPr>
            </w:pPr>
          </w:p>
          <w:p w14:paraId="2C08A19A" w14:textId="77777777" w:rsidR="009C5220" w:rsidRDefault="009C5220" w:rsidP="000B2C0F">
            <w:pPr>
              <w:spacing w:before="240" w:line="360" w:lineRule="auto"/>
              <w:rPr>
                <w:b/>
                <w:color w:val="000000" w:themeColor="text1"/>
              </w:rPr>
            </w:pPr>
          </w:p>
          <w:p w14:paraId="622C4EC3" w14:textId="77777777" w:rsidR="009C5220" w:rsidRDefault="009C5220" w:rsidP="000B2C0F">
            <w:pPr>
              <w:spacing w:before="240" w:line="360" w:lineRule="auto"/>
              <w:rPr>
                <w:b/>
                <w:color w:val="000000" w:themeColor="text1"/>
              </w:rPr>
            </w:pPr>
            <w:r>
              <w:rPr>
                <w:b/>
                <w:color w:val="000000" w:themeColor="text1"/>
              </w:rPr>
              <w:lastRenderedPageBreak/>
              <w:t>Modulo 4: 5G</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66E8F" w14:textId="77777777" w:rsidR="009C5220" w:rsidRDefault="009C5220" w:rsidP="000B2C0F">
            <w:pPr>
              <w:spacing w:before="240" w:line="360" w:lineRule="auto"/>
              <w:rPr>
                <w:i/>
                <w:color w:val="000000" w:themeColor="text1"/>
              </w:rPr>
            </w:pPr>
            <w:r>
              <w:rPr>
                <w:i/>
                <w:color w:val="000000" w:themeColor="text1"/>
              </w:rPr>
              <w:lastRenderedPageBreak/>
              <w:t xml:space="preserve">Modulo 1: 1i- 3i- 4i </w:t>
            </w:r>
          </w:p>
          <w:p w14:paraId="355C52B2" w14:textId="77777777" w:rsidR="009C5220" w:rsidRDefault="009C5220" w:rsidP="000B2C0F">
            <w:pPr>
              <w:spacing w:before="240" w:line="360" w:lineRule="auto"/>
              <w:rPr>
                <w:i/>
                <w:color w:val="000000" w:themeColor="text1"/>
              </w:rPr>
            </w:pPr>
          </w:p>
          <w:p w14:paraId="31DD3BF9" w14:textId="77777777" w:rsidR="009C5220" w:rsidRDefault="009C5220" w:rsidP="000B2C0F">
            <w:pPr>
              <w:spacing w:before="240" w:line="360" w:lineRule="auto"/>
              <w:rPr>
                <w:i/>
                <w:color w:val="000000" w:themeColor="text1"/>
              </w:rPr>
            </w:pPr>
          </w:p>
          <w:p w14:paraId="0F5299F9" w14:textId="77777777" w:rsidR="009C5220" w:rsidRDefault="009C5220" w:rsidP="000B2C0F">
            <w:pPr>
              <w:spacing w:before="240" w:line="360" w:lineRule="auto"/>
              <w:rPr>
                <w:i/>
                <w:color w:val="000000" w:themeColor="text1"/>
              </w:rPr>
            </w:pPr>
          </w:p>
          <w:p w14:paraId="6EE9A91D" w14:textId="77777777" w:rsidR="009C5220" w:rsidRDefault="009C5220" w:rsidP="000B2C0F">
            <w:pPr>
              <w:spacing w:before="240" w:line="360" w:lineRule="auto"/>
              <w:rPr>
                <w:i/>
                <w:color w:val="000000" w:themeColor="text1"/>
              </w:rPr>
            </w:pPr>
          </w:p>
          <w:p w14:paraId="1509BE91" w14:textId="77777777" w:rsidR="009C5220" w:rsidRDefault="009C5220" w:rsidP="000B2C0F">
            <w:pPr>
              <w:spacing w:before="240" w:line="360" w:lineRule="auto"/>
              <w:rPr>
                <w:i/>
                <w:color w:val="000000" w:themeColor="text1"/>
              </w:rPr>
            </w:pPr>
          </w:p>
          <w:p w14:paraId="31E06C0F" w14:textId="77777777" w:rsidR="009C5220" w:rsidRDefault="009C5220" w:rsidP="000B2C0F">
            <w:pPr>
              <w:spacing w:before="240" w:line="360" w:lineRule="auto"/>
              <w:rPr>
                <w:i/>
                <w:color w:val="000000" w:themeColor="text1"/>
              </w:rPr>
            </w:pPr>
          </w:p>
          <w:p w14:paraId="099E5BD0" w14:textId="77777777" w:rsidR="009C5220" w:rsidRDefault="009C5220" w:rsidP="000B2C0F">
            <w:pPr>
              <w:spacing w:before="240" w:line="360" w:lineRule="auto"/>
              <w:rPr>
                <w:i/>
                <w:color w:val="000000" w:themeColor="text1"/>
              </w:rPr>
            </w:pPr>
          </w:p>
          <w:p w14:paraId="1B34DE4E" w14:textId="77777777" w:rsidR="009C5220" w:rsidRDefault="009C5220" w:rsidP="000B2C0F">
            <w:pPr>
              <w:spacing w:before="240" w:line="360" w:lineRule="auto"/>
              <w:rPr>
                <w:i/>
                <w:color w:val="000000" w:themeColor="text1"/>
              </w:rPr>
            </w:pPr>
            <w:r>
              <w:rPr>
                <w:i/>
                <w:color w:val="000000" w:themeColor="text1"/>
              </w:rPr>
              <w:t xml:space="preserve">Modulo </w:t>
            </w:r>
            <w:proofErr w:type="gramStart"/>
            <w:r>
              <w:rPr>
                <w:i/>
                <w:color w:val="000000" w:themeColor="text1"/>
              </w:rPr>
              <w:t>2 :</w:t>
            </w:r>
            <w:proofErr w:type="gramEnd"/>
            <w:r>
              <w:rPr>
                <w:i/>
                <w:color w:val="000000" w:themeColor="text1"/>
              </w:rPr>
              <w:t xml:space="preserve"> 1i</w:t>
            </w:r>
          </w:p>
          <w:p w14:paraId="56412276" w14:textId="77777777" w:rsidR="009C5220" w:rsidRDefault="009C5220" w:rsidP="000B2C0F">
            <w:pPr>
              <w:spacing w:before="240" w:line="360" w:lineRule="auto"/>
              <w:rPr>
                <w:i/>
                <w:color w:val="000000" w:themeColor="text1"/>
              </w:rPr>
            </w:pPr>
          </w:p>
          <w:p w14:paraId="1BD3F7B0" w14:textId="77777777" w:rsidR="009C5220" w:rsidRDefault="009C5220" w:rsidP="000B2C0F">
            <w:pPr>
              <w:spacing w:before="240" w:line="360" w:lineRule="auto"/>
              <w:rPr>
                <w:i/>
                <w:color w:val="000000" w:themeColor="text1"/>
              </w:rPr>
            </w:pPr>
          </w:p>
          <w:p w14:paraId="2DD1E737" w14:textId="77777777" w:rsidR="009C5220" w:rsidRDefault="009C5220" w:rsidP="000B2C0F">
            <w:pPr>
              <w:spacing w:before="240" w:line="360" w:lineRule="auto"/>
              <w:rPr>
                <w:i/>
                <w:color w:val="000000" w:themeColor="text1"/>
              </w:rPr>
            </w:pPr>
          </w:p>
          <w:p w14:paraId="689FFF5F" w14:textId="77777777" w:rsidR="009C5220" w:rsidRDefault="009C5220" w:rsidP="000B2C0F">
            <w:pPr>
              <w:spacing w:before="240" w:line="360" w:lineRule="auto"/>
              <w:rPr>
                <w:i/>
                <w:color w:val="000000" w:themeColor="text1"/>
              </w:rPr>
            </w:pPr>
            <w:r>
              <w:rPr>
                <w:i/>
                <w:color w:val="000000" w:themeColor="text1"/>
              </w:rPr>
              <w:t xml:space="preserve">Modulo </w:t>
            </w:r>
            <w:proofErr w:type="gramStart"/>
            <w:r>
              <w:rPr>
                <w:i/>
                <w:color w:val="000000" w:themeColor="text1"/>
              </w:rPr>
              <w:t>3 :</w:t>
            </w:r>
            <w:proofErr w:type="gramEnd"/>
            <w:r>
              <w:rPr>
                <w:i/>
                <w:color w:val="000000" w:themeColor="text1"/>
              </w:rPr>
              <w:t xml:space="preserve"> 1i-7i-6i</w:t>
            </w:r>
          </w:p>
          <w:p w14:paraId="5D14C9E9" w14:textId="77777777" w:rsidR="009C5220" w:rsidRDefault="009C5220" w:rsidP="000B2C0F">
            <w:pPr>
              <w:spacing w:before="240" w:line="360" w:lineRule="auto"/>
              <w:rPr>
                <w:i/>
                <w:color w:val="000000" w:themeColor="text1"/>
              </w:rPr>
            </w:pPr>
            <w:bookmarkStart w:id="3" w:name="_heading=h.gjdgxs" w:colFirst="0" w:colLast="0"/>
            <w:bookmarkEnd w:id="3"/>
          </w:p>
        </w:tc>
      </w:tr>
    </w:tbl>
    <w:p w14:paraId="76E0F05F" w14:textId="77777777" w:rsidR="009C5220" w:rsidRDefault="009C5220" w:rsidP="009C5220">
      <w:pPr>
        <w:rPr>
          <w:b/>
          <w:color w:val="000000" w:themeColor="text1"/>
          <w:sz w:val="28"/>
          <w:szCs w:val="28"/>
        </w:rPr>
      </w:pPr>
    </w:p>
    <w:p w14:paraId="2E72672C" w14:textId="77777777" w:rsidR="009C5220" w:rsidRDefault="009C5220" w:rsidP="009C5220">
      <w:pPr>
        <w:rPr>
          <w:b/>
          <w:color w:val="000000" w:themeColor="text1"/>
          <w:sz w:val="28"/>
          <w:szCs w:val="28"/>
        </w:rPr>
      </w:pPr>
    </w:p>
    <w:p w14:paraId="75ECCF55" w14:textId="04B4DF4F" w:rsidR="009C5220" w:rsidRDefault="000B2C0F" w:rsidP="009C5220">
      <w:pPr>
        <w:rPr>
          <w:b/>
          <w:color w:val="000000" w:themeColor="text1"/>
          <w:sz w:val="28"/>
          <w:szCs w:val="28"/>
        </w:rPr>
      </w:pPr>
      <w:proofErr w:type="gramStart"/>
      <w:r>
        <w:rPr>
          <w:b/>
          <w:color w:val="000000" w:themeColor="text1"/>
          <w:sz w:val="28"/>
          <w:szCs w:val="28"/>
        </w:rPr>
        <w:t>CLASSE:  terza</w:t>
      </w:r>
      <w:proofErr w:type="gramEnd"/>
      <w:r>
        <w:rPr>
          <w:b/>
          <w:color w:val="000000" w:themeColor="text1"/>
          <w:sz w:val="28"/>
          <w:szCs w:val="28"/>
        </w:rPr>
        <w:t xml:space="preserve"> </w:t>
      </w:r>
      <w:r w:rsidR="009C5220">
        <w:rPr>
          <w:b/>
          <w:color w:val="000000" w:themeColor="text1"/>
          <w:sz w:val="28"/>
          <w:szCs w:val="28"/>
        </w:rPr>
        <w:t xml:space="preserve"> Servizi Sala e Vendita</w:t>
      </w:r>
    </w:p>
    <w:p w14:paraId="18DAF39B" w14:textId="77777777" w:rsidR="009C5220" w:rsidRDefault="009C5220" w:rsidP="009C5220">
      <w:pPr>
        <w:rPr>
          <w:b/>
          <w:color w:val="000000" w:themeColor="text1"/>
          <w:sz w:val="28"/>
          <w:szCs w:val="28"/>
        </w:rPr>
      </w:pPr>
    </w:p>
    <w:tbl>
      <w:tblPr>
        <w:tblStyle w:val="Style167"/>
        <w:tblW w:w="14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4"/>
        <w:gridCol w:w="5103"/>
        <w:gridCol w:w="1888"/>
        <w:gridCol w:w="2105"/>
      </w:tblGrid>
      <w:tr w:rsidR="009C5220" w14:paraId="03A99BCA" w14:textId="77777777" w:rsidTr="000B2C0F">
        <w:tc>
          <w:tcPr>
            <w:tcW w:w="10927" w:type="dxa"/>
            <w:gridSpan w:val="2"/>
            <w:vMerge w:val="restart"/>
            <w:vAlign w:val="center"/>
          </w:tcPr>
          <w:p w14:paraId="22C04160"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4498BEF7"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993" w:type="dxa"/>
            <w:gridSpan w:val="2"/>
          </w:tcPr>
          <w:p w14:paraId="32E2E153"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44EAED97"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234D5CDF" w14:textId="77777777" w:rsidTr="000B2C0F">
        <w:trPr>
          <w:trHeight w:val="553"/>
        </w:trPr>
        <w:tc>
          <w:tcPr>
            <w:tcW w:w="10927" w:type="dxa"/>
            <w:gridSpan w:val="2"/>
            <w:vMerge/>
            <w:vAlign w:val="center"/>
          </w:tcPr>
          <w:p w14:paraId="1CCA575F" w14:textId="77777777" w:rsidR="009C5220" w:rsidRDefault="009C5220" w:rsidP="000B2C0F">
            <w:pPr>
              <w:spacing w:line="276" w:lineRule="auto"/>
              <w:rPr>
                <w:i/>
                <w:color w:val="000000" w:themeColor="text1"/>
                <w:sz w:val="28"/>
                <w:szCs w:val="28"/>
              </w:rPr>
            </w:pPr>
          </w:p>
        </w:tc>
        <w:tc>
          <w:tcPr>
            <w:tcW w:w="1888" w:type="dxa"/>
            <w:vMerge w:val="restart"/>
            <w:vAlign w:val="center"/>
          </w:tcPr>
          <w:p w14:paraId="198699D3" w14:textId="77777777" w:rsidR="009C5220" w:rsidRDefault="009C5220" w:rsidP="000B2C0F">
            <w:pPr>
              <w:rPr>
                <w:i/>
                <w:color w:val="000000" w:themeColor="text1"/>
                <w:sz w:val="28"/>
                <w:szCs w:val="28"/>
              </w:rPr>
            </w:pPr>
            <w:r>
              <w:rPr>
                <w:i/>
                <w:color w:val="000000" w:themeColor="text1"/>
                <w:sz w:val="28"/>
                <w:szCs w:val="28"/>
              </w:rPr>
              <w:t>Area generale</w:t>
            </w:r>
          </w:p>
        </w:tc>
        <w:tc>
          <w:tcPr>
            <w:tcW w:w="2105" w:type="dxa"/>
            <w:vMerge w:val="restart"/>
            <w:vAlign w:val="center"/>
          </w:tcPr>
          <w:p w14:paraId="5BC803F9"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087D65F0" w14:textId="77777777" w:rsidTr="000B2C0F">
        <w:tc>
          <w:tcPr>
            <w:tcW w:w="5824" w:type="dxa"/>
          </w:tcPr>
          <w:p w14:paraId="69F0A2B0" w14:textId="77777777" w:rsidR="009C5220" w:rsidRDefault="009C5220" w:rsidP="000B2C0F">
            <w:pPr>
              <w:rPr>
                <w:b/>
                <w:color w:val="000000" w:themeColor="text1"/>
                <w:sz w:val="28"/>
                <w:szCs w:val="28"/>
              </w:rPr>
            </w:pPr>
            <w:r>
              <w:rPr>
                <w:b/>
                <w:color w:val="000000" w:themeColor="text1"/>
                <w:sz w:val="28"/>
                <w:szCs w:val="28"/>
              </w:rPr>
              <w:t>CONOSCENZE</w:t>
            </w:r>
          </w:p>
        </w:tc>
        <w:tc>
          <w:tcPr>
            <w:tcW w:w="5103" w:type="dxa"/>
          </w:tcPr>
          <w:p w14:paraId="4F9E254F" w14:textId="77777777" w:rsidR="009C5220" w:rsidRDefault="009C5220" w:rsidP="000B2C0F">
            <w:pPr>
              <w:rPr>
                <w:b/>
                <w:color w:val="000000" w:themeColor="text1"/>
                <w:sz w:val="28"/>
                <w:szCs w:val="28"/>
              </w:rPr>
            </w:pPr>
            <w:r>
              <w:rPr>
                <w:b/>
                <w:color w:val="000000" w:themeColor="text1"/>
                <w:sz w:val="28"/>
                <w:szCs w:val="28"/>
              </w:rPr>
              <w:t>ABILITA’</w:t>
            </w:r>
          </w:p>
        </w:tc>
        <w:tc>
          <w:tcPr>
            <w:tcW w:w="1888" w:type="dxa"/>
            <w:vMerge/>
            <w:vAlign w:val="center"/>
          </w:tcPr>
          <w:p w14:paraId="010A2CB5" w14:textId="77777777" w:rsidR="009C5220" w:rsidRDefault="009C5220" w:rsidP="000B2C0F">
            <w:pPr>
              <w:spacing w:line="276" w:lineRule="auto"/>
              <w:rPr>
                <w:b/>
                <w:color w:val="000000" w:themeColor="text1"/>
                <w:sz w:val="28"/>
                <w:szCs w:val="28"/>
              </w:rPr>
            </w:pPr>
          </w:p>
        </w:tc>
        <w:tc>
          <w:tcPr>
            <w:tcW w:w="2105" w:type="dxa"/>
            <w:vMerge/>
            <w:vAlign w:val="center"/>
          </w:tcPr>
          <w:p w14:paraId="7E61C988" w14:textId="77777777" w:rsidR="009C5220" w:rsidRDefault="009C5220" w:rsidP="000B2C0F">
            <w:pPr>
              <w:spacing w:line="276" w:lineRule="auto"/>
              <w:rPr>
                <w:b/>
                <w:color w:val="000000" w:themeColor="text1"/>
                <w:sz w:val="28"/>
                <w:szCs w:val="28"/>
              </w:rPr>
            </w:pPr>
          </w:p>
        </w:tc>
      </w:tr>
      <w:tr w:rsidR="009C5220" w14:paraId="780BB109" w14:textId="77777777" w:rsidTr="000B2C0F">
        <w:tc>
          <w:tcPr>
            <w:tcW w:w="5824" w:type="dxa"/>
          </w:tcPr>
          <w:p w14:paraId="4DBC6D0C" w14:textId="77777777" w:rsidR="009C5220" w:rsidRPr="008D7CA7" w:rsidRDefault="009C5220" w:rsidP="000B2C0F">
            <w:pPr>
              <w:rPr>
                <w:b/>
                <w:color w:val="000000" w:themeColor="text1"/>
                <w:lang w:val="en-US"/>
              </w:rPr>
            </w:pPr>
            <w:r w:rsidRPr="008D7CA7">
              <w:rPr>
                <w:b/>
                <w:color w:val="000000" w:themeColor="text1"/>
                <w:lang w:val="en-US"/>
              </w:rPr>
              <w:t>Modulo 1: THE RESTAURANT AND  THE RESTAURANT STAFF</w:t>
            </w:r>
          </w:p>
          <w:p w14:paraId="50B03C6D" w14:textId="77777777" w:rsidR="009C5220" w:rsidRPr="008D7CA7" w:rsidRDefault="009C5220" w:rsidP="000B2C0F">
            <w:pPr>
              <w:rPr>
                <w:color w:val="000000" w:themeColor="text1"/>
                <w:lang w:val="en-US"/>
              </w:rPr>
            </w:pPr>
            <w:r w:rsidRPr="008D7CA7">
              <w:rPr>
                <w:b/>
                <w:color w:val="000000" w:themeColor="text1"/>
                <w:lang w:val="en-US"/>
              </w:rPr>
              <w:t xml:space="preserve">1.UD  The restaurant staff </w:t>
            </w:r>
            <w:r w:rsidRPr="008D7CA7">
              <w:rPr>
                <w:color w:val="000000" w:themeColor="text1"/>
                <w:lang w:val="en-US"/>
              </w:rPr>
              <w:t xml:space="preserve"> the waiter's uniform, personal hygiene and appearance </w:t>
            </w:r>
          </w:p>
          <w:p w14:paraId="140AFDFD" w14:textId="77777777" w:rsidR="009C5220" w:rsidRDefault="009C5220" w:rsidP="000B2C0F">
            <w:pPr>
              <w:rPr>
                <w:color w:val="000000" w:themeColor="text1"/>
              </w:rPr>
            </w:pPr>
            <w:r>
              <w:rPr>
                <w:color w:val="000000" w:themeColor="text1"/>
              </w:rPr>
              <w:t>I membri del personale di sala e i loro compiti, l'uniforme del cameriere, le principali norme igieniche all'interno del ristorante.</w:t>
            </w:r>
          </w:p>
          <w:p w14:paraId="04BE84F7" w14:textId="77777777" w:rsidR="009C5220" w:rsidRDefault="009C5220" w:rsidP="000B2C0F">
            <w:pPr>
              <w:rPr>
                <w:color w:val="000000" w:themeColor="text1"/>
              </w:rPr>
            </w:pPr>
          </w:p>
          <w:p w14:paraId="1BFFB819" w14:textId="77777777" w:rsidR="009C5220" w:rsidRPr="008D7CA7" w:rsidRDefault="009C5220" w:rsidP="000B2C0F">
            <w:pPr>
              <w:rPr>
                <w:color w:val="000000" w:themeColor="text1"/>
                <w:lang w:val="en-US"/>
              </w:rPr>
            </w:pPr>
            <w:r>
              <w:rPr>
                <w:b/>
                <w:color w:val="000000" w:themeColor="text1"/>
              </w:rPr>
              <w:t xml:space="preserve"> </w:t>
            </w:r>
            <w:r w:rsidRPr="008D7CA7">
              <w:rPr>
                <w:b/>
                <w:color w:val="000000" w:themeColor="text1"/>
                <w:lang w:val="en-US"/>
              </w:rPr>
              <w:t>2. UD  IN THE RESTAURANT</w:t>
            </w:r>
          </w:p>
          <w:p w14:paraId="3C464BAF" w14:textId="77777777" w:rsidR="009C5220" w:rsidRPr="008D7CA7" w:rsidRDefault="009C5220" w:rsidP="000B2C0F">
            <w:pPr>
              <w:rPr>
                <w:color w:val="000000" w:themeColor="text1"/>
                <w:lang w:val="en-US"/>
              </w:rPr>
            </w:pPr>
            <w:r w:rsidRPr="008D7CA7">
              <w:rPr>
                <w:color w:val="000000" w:themeColor="text1"/>
                <w:lang w:val="en-US"/>
              </w:rPr>
              <w:t xml:space="preserve"> The back of house or service areas, heavy equipment.</w:t>
            </w:r>
          </w:p>
          <w:p w14:paraId="6FD23FAE" w14:textId="77777777" w:rsidR="009C5220" w:rsidRDefault="009C5220" w:rsidP="000B2C0F">
            <w:pPr>
              <w:rPr>
                <w:color w:val="000000" w:themeColor="text1"/>
              </w:rPr>
            </w:pPr>
            <w:r w:rsidRPr="008D7CA7">
              <w:rPr>
                <w:color w:val="000000" w:themeColor="text1"/>
                <w:lang w:val="en-US"/>
              </w:rPr>
              <w:t xml:space="preserve"> </w:t>
            </w:r>
            <w:r>
              <w:rPr>
                <w:color w:val="000000" w:themeColor="text1"/>
              </w:rPr>
              <w:t xml:space="preserve">I tipi di ristoranti e le diverse aree del ristorante, l'attrezzatura pesante e i più importanti utensili di sala. </w:t>
            </w:r>
          </w:p>
          <w:p w14:paraId="6FE1DE82" w14:textId="77777777" w:rsidR="009C5220" w:rsidRDefault="009C5220" w:rsidP="000B2C0F">
            <w:pPr>
              <w:rPr>
                <w:color w:val="000000" w:themeColor="text1"/>
              </w:rPr>
            </w:pPr>
          </w:p>
          <w:p w14:paraId="47221B6F" w14:textId="77777777" w:rsidR="009C5220" w:rsidRDefault="009C5220" w:rsidP="000B2C0F">
            <w:pPr>
              <w:rPr>
                <w:color w:val="000000" w:themeColor="text1"/>
              </w:rPr>
            </w:pPr>
            <w:r w:rsidRPr="008D7CA7">
              <w:rPr>
                <w:b/>
                <w:color w:val="000000" w:themeColor="text1"/>
                <w:lang w:val="en-US"/>
              </w:rPr>
              <w:t xml:space="preserve">3. UD. THE SERVICE </w:t>
            </w:r>
            <w:r w:rsidRPr="008D7CA7">
              <w:rPr>
                <w:color w:val="000000" w:themeColor="text1"/>
                <w:lang w:val="en-US"/>
              </w:rPr>
              <w:t xml:space="preserve">(Arranging the restaurant for the service, Service methods, Utensils vocabulary: basic tableware and wine glasses). </w:t>
            </w:r>
            <w:r>
              <w:rPr>
                <w:color w:val="000000" w:themeColor="text1"/>
              </w:rPr>
              <w:t xml:space="preserve">L’organizzazione del </w:t>
            </w:r>
            <w:proofErr w:type="gramStart"/>
            <w:r>
              <w:rPr>
                <w:color w:val="000000" w:themeColor="text1"/>
              </w:rPr>
              <w:t>servizio,  i</w:t>
            </w:r>
            <w:proofErr w:type="gramEnd"/>
            <w:r>
              <w:rPr>
                <w:color w:val="000000" w:themeColor="text1"/>
              </w:rPr>
              <w:t xml:space="preserve"> diversi  metodi di servizio, utilizzare l’attrezzatura,  gli utensili del ristorante e del bar. </w:t>
            </w:r>
          </w:p>
          <w:p w14:paraId="0283550F" w14:textId="77777777" w:rsidR="009C5220" w:rsidRDefault="009C5220" w:rsidP="000B2C0F">
            <w:pPr>
              <w:rPr>
                <w:color w:val="000000" w:themeColor="text1"/>
              </w:rPr>
            </w:pPr>
          </w:p>
          <w:p w14:paraId="0362CADD" w14:textId="77777777" w:rsidR="009C5220" w:rsidRDefault="009C5220" w:rsidP="000B2C0F">
            <w:pPr>
              <w:rPr>
                <w:color w:val="000000" w:themeColor="text1"/>
              </w:rPr>
            </w:pPr>
            <w:r>
              <w:rPr>
                <w:color w:val="000000" w:themeColor="text1"/>
              </w:rPr>
              <w:t>Grammatica: comparativi e superlativi, il futuro.</w:t>
            </w:r>
          </w:p>
          <w:p w14:paraId="000D2C6D" w14:textId="77777777" w:rsidR="009C5220" w:rsidRDefault="009C5220" w:rsidP="000B2C0F">
            <w:pPr>
              <w:rPr>
                <w:b/>
                <w:color w:val="000000" w:themeColor="text1"/>
              </w:rPr>
            </w:pPr>
          </w:p>
          <w:p w14:paraId="146DF52F" w14:textId="77777777" w:rsidR="009C5220" w:rsidRPr="008D7CA7" w:rsidRDefault="009C5220" w:rsidP="000B2C0F">
            <w:pPr>
              <w:rPr>
                <w:color w:val="000000" w:themeColor="text1"/>
                <w:lang w:val="en-US"/>
              </w:rPr>
            </w:pPr>
            <w:r w:rsidRPr="008D7CA7">
              <w:rPr>
                <w:b/>
                <w:color w:val="000000" w:themeColor="text1"/>
                <w:lang w:val="en-US"/>
              </w:rPr>
              <w:t>Modulo 2: WELCOMING THE GUEST</w:t>
            </w:r>
            <w:r w:rsidRPr="008D7CA7">
              <w:rPr>
                <w:color w:val="000000" w:themeColor="text1"/>
                <w:lang w:val="en-US"/>
              </w:rPr>
              <w:t xml:space="preserve"> </w:t>
            </w:r>
          </w:p>
          <w:p w14:paraId="5963BB02" w14:textId="77777777" w:rsidR="009C5220" w:rsidRPr="008D7CA7" w:rsidRDefault="009C5220" w:rsidP="000B2C0F">
            <w:pPr>
              <w:rPr>
                <w:b/>
                <w:color w:val="000000" w:themeColor="text1"/>
                <w:lang w:val="en-US"/>
              </w:rPr>
            </w:pPr>
          </w:p>
          <w:p w14:paraId="620A1F61" w14:textId="77777777" w:rsidR="009C5220" w:rsidRPr="008D7CA7" w:rsidRDefault="009C5220" w:rsidP="000B2C0F">
            <w:pPr>
              <w:rPr>
                <w:color w:val="000000" w:themeColor="text1"/>
                <w:lang w:val="en-US"/>
              </w:rPr>
            </w:pPr>
            <w:r w:rsidRPr="008D7CA7">
              <w:rPr>
                <w:b/>
                <w:color w:val="000000" w:themeColor="text1"/>
                <w:lang w:val="en-US"/>
              </w:rPr>
              <w:lastRenderedPageBreak/>
              <w:t xml:space="preserve"> 1. U.D. Welcoming the guest </w:t>
            </w:r>
          </w:p>
          <w:p w14:paraId="3962BC68" w14:textId="77777777" w:rsidR="009C5220" w:rsidRDefault="009C5220" w:rsidP="000B2C0F">
            <w:pPr>
              <w:rPr>
                <w:color w:val="000000" w:themeColor="text1"/>
              </w:rPr>
            </w:pPr>
            <w:r>
              <w:rPr>
                <w:color w:val="000000" w:themeColor="text1"/>
              </w:rPr>
              <w:t>Salutare il cliente in arrivo, accogliere il cliente e accompagnarlo al tavolo.</w:t>
            </w:r>
          </w:p>
          <w:p w14:paraId="1BE2B867" w14:textId="77777777" w:rsidR="009C5220" w:rsidRDefault="009C5220" w:rsidP="000B2C0F">
            <w:pPr>
              <w:rPr>
                <w:color w:val="000000" w:themeColor="text1"/>
              </w:rPr>
            </w:pPr>
            <w:r>
              <w:rPr>
                <w:b/>
                <w:color w:val="000000" w:themeColor="text1"/>
              </w:rPr>
              <w:t xml:space="preserve"> 2. U.D. Menu planning</w:t>
            </w:r>
            <w:r>
              <w:rPr>
                <w:color w:val="000000" w:themeColor="text1"/>
              </w:rPr>
              <w:t xml:space="preserve"> </w:t>
            </w:r>
          </w:p>
          <w:p w14:paraId="63C8F9FE" w14:textId="77777777" w:rsidR="009C5220" w:rsidRDefault="009C5220" w:rsidP="000B2C0F">
            <w:pPr>
              <w:rPr>
                <w:color w:val="000000" w:themeColor="text1"/>
              </w:rPr>
            </w:pPr>
            <w:r>
              <w:rPr>
                <w:color w:val="000000" w:themeColor="text1"/>
              </w:rPr>
              <w:t>Preparare vari tipi di menù, seguendo la corretta sequenza delle portate e riferire su i pasti britannici.</w:t>
            </w:r>
          </w:p>
          <w:p w14:paraId="302B766B" w14:textId="77777777" w:rsidR="009C5220" w:rsidRDefault="009C5220" w:rsidP="000B2C0F">
            <w:pPr>
              <w:rPr>
                <w:color w:val="000000" w:themeColor="text1"/>
              </w:rPr>
            </w:pPr>
            <w:r>
              <w:rPr>
                <w:b/>
                <w:color w:val="000000" w:themeColor="text1"/>
              </w:rPr>
              <w:t xml:space="preserve"> 3. U.D. Food and wine</w:t>
            </w:r>
            <w:r>
              <w:rPr>
                <w:color w:val="000000" w:themeColor="text1"/>
              </w:rPr>
              <w:t xml:space="preserve"> </w:t>
            </w:r>
          </w:p>
          <w:p w14:paraId="0E6AA4FD" w14:textId="77777777" w:rsidR="009C5220" w:rsidRDefault="009C5220" w:rsidP="000B2C0F">
            <w:pPr>
              <w:rPr>
                <w:b/>
                <w:color w:val="000000" w:themeColor="text1"/>
              </w:rPr>
            </w:pPr>
            <w:r>
              <w:rPr>
                <w:color w:val="000000" w:themeColor="text1"/>
              </w:rPr>
              <w:t xml:space="preserve">Offrire e descrivere portate del menu, prodotti, piatti e bevande. </w:t>
            </w:r>
            <w:r>
              <w:rPr>
                <w:b/>
                <w:color w:val="000000" w:themeColor="text1"/>
              </w:rPr>
              <w:t>4. U.D Carrying out orders</w:t>
            </w:r>
          </w:p>
          <w:p w14:paraId="2C4847A4" w14:textId="77777777" w:rsidR="009C5220" w:rsidRDefault="009C5220" w:rsidP="000B2C0F">
            <w:pPr>
              <w:rPr>
                <w:color w:val="000000" w:themeColor="text1"/>
              </w:rPr>
            </w:pPr>
            <w:r>
              <w:rPr>
                <w:color w:val="000000" w:themeColor="text1"/>
              </w:rPr>
              <w:t xml:space="preserve"> Trattare richieste degli ospiti, prendere ed eseguire l'ordine, dare suggerimenti, gestire eventuali reclami, scusarsi e offrire soluzioni, portare il conto e salutare il cliente.</w:t>
            </w:r>
          </w:p>
          <w:p w14:paraId="6BF12E39" w14:textId="77777777" w:rsidR="009C5220" w:rsidRDefault="009C5220" w:rsidP="000B2C0F">
            <w:pPr>
              <w:rPr>
                <w:color w:val="000000" w:themeColor="text1"/>
              </w:rPr>
            </w:pPr>
          </w:p>
          <w:p w14:paraId="1E874422" w14:textId="77777777" w:rsidR="009C5220" w:rsidRPr="008D7CA7" w:rsidRDefault="009C5220" w:rsidP="000B2C0F">
            <w:pPr>
              <w:rPr>
                <w:color w:val="000000" w:themeColor="text1"/>
                <w:lang w:val="en-US"/>
              </w:rPr>
            </w:pPr>
            <w:r w:rsidRPr="008D7CA7">
              <w:rPr>
                <w:color w:val="000000" w:themeColor="text1"/>
                <w:lang w:val="en-US"/>
              </w:rPr>
              <w:t>Grammatica :i verbi modali</w:t>
            </w:r>
          </w:p>
          <w:p w14:paraId="464D96E8" w14:textId="77777777" w:rsidR="009C5220" w:rsidRPr="008D7CA7" w:rsidRDefault="009C5220" w:rsidP="000B2C0F">
            <w:pPr>
              <w:rPr>
                <w:color w:val="000000" w:themeColor="text1"/>
                <w:lang w:val="en-US"/>
              </w:rPr>
            </w:pPr>
          </w:p>
          <w:p w14:paraId="29A311DB" w14:textId="77777777" w:rsidR="009C5220" w:rsidRPr="008D7CA7" w:rsidRDefault="009C5220" w:rsidP="000B2C0F">
            <w:pPr>
              <w:rPr>
                <w:color w:val="000000" w:themeColor="text1"/>
                <w:lang w:val="en-US"/>
              </w:rPr>
            </w:pPr>
            <w:r w:rsidRPr="008D7CA7">
              <w:rPr>
                <w:b/>
                <w:color w:val="000000" w:themeColor="text1"/>
                <w:lang w:val="en-US"/>
              </w:rPr>
              <w:t>Modulo 3: WORKING AT THE BAR</w:t>
            </w:r>
            <w:r w:rsidRPr="008D7CA7">
              <w:rPr>
                <w:color w:val="000000" w:themeColor="text1"/>
                <w:lang w:val="en-US"/>
              </w:rPr>
              <w:t xml:space="preserve"> </w:t>
            </w:r>
          </w:p>
          <w:p w14:paraId="6FF0D4A6" w14:textId="77777777" w:rsidR="009C5220" w:rsidRDefault="009C5220" w:rsidP="000B2C0F">
            <w:pPr>
              <w:rPr>
                <w:color w:val="000000" w:themeColor="text1"/>
              </w:rPr>
            </w:pPr>
            <w:r w:rsidRPr="008D7CA7">
              <w:rPr>
                <w:b/>
                <w:color w:val="000000" w:themeColor="text1"/>
                <w:lang w:val="en-US"/>
              </w:rPr>
              <w:t xml:space="preserve"> </w:t>
            </w:r>
            <w:r>
              <w:rPr>
                <w:b/>
                <w:color w:val="000000" w:themeColor="text1"/>
              </w:rPr>
              <w:t>1. U.D</w:t>
            </w:r>
            <w:r>
              <w:rPr>
                <w:color w:val="000000" w:themeColor="text1"/>
              </w:rPr>
              <w:t xml:space="preserve">. </w:t>
            </w:r>
            <w:r>
              <w:rPr>
                <w:b/>
                <w:color w:val="000000" w:themeColor="text1"/>
              </w:rPr>
              <w:t xml:space="preserve">THE BAR </w:t>
            </w:r>
          </w:p>
          <w:p w14:paraId="051AD932" w14:textId="77777777" w:rsidR="009C5220" w:rsidRDefault="009C5220" w:rsidP="000B2C0F">
            <w:pPr>
              <w:rPr>
                <w:b/>
                <w:color w:val="000000" w:themeColor="text1"/>
              </w:rPr>
            </w:pPr>
            <w:r>
              <w:rPr>
                <w:color w:val="000000" w:themeColor="text1"/>
              </w:rPr>
              <w:t xml:space="preserve">Aspetti del consumo del caffè in Italia e del tè in Gran Bretagna. </w:t>
            </w:r>
            <w:r>
              <w:rPr>
                <w:b/>
                <w:color w:val="000000" w:themeColor="text1"/>
              </w:rPr>
              <w:t>2. U.D. ALCOHOLIC DRINKS AND COCKTAILS</w:t>
            </w:r>
          </w:p>
          <w:p w14:paraId="720B146D" w14:textId="77777777" w:rsidR="009C5220" w:rsidRDefault="009C5220" w:rsidP="000B2C0F">
            <w:pPr>
              <w:rPr>
                <w:color w:val="000000" w:themeColor="text1"/>
              </w:rPr>
            </w:pPr>
            <w:r>
              <w:rPr>
                <w:color w:val="000000" w:themeColor="text1"/>
              </w:rPr>
              <w:t>Principali tipi di bevande alcoliche.</w:t>
            </w:r>
          </w:p>
          <w:p w14:paraId="2E1B7B75" w14:textId="77777777" w:rsidR="009C5220" w:rsidRDefault="009C5220" w:rsidP="000B2C0F">
            <w:pPr>
              <w:rPr>
                <w:color w:val="000000" w:themeColor="text1"/>
              </w:rPr>
            </w:pPr>
            <w:r>
              <w:rPr>
                <w:color w:val="000000" w:themeColor="text1"/>
              </w:rPr>
              <w:t xml:space="preserve"> Attrezzatura di base e gli ingredienti per la preparazione di alcuni cocktails, ricette di preparazione di cocktails da concordare in relazione al percorso affrontato nell’ambito delle esercitazioni pratiche, preparazione dei cocktails proposti, traduzione in lingua inglese delle ricette dei cocktails proposti.</w:t>
            </w:r>
          </w:p>
          <w:p w14:paraId="6F5BF3AB" w14:textId="77777777" w:rsidR="009C5220" w:rsidRDefault="009C5220" w:rsidP="000B2C0F">
            <w:pPr>
              <w:rPr>
                <w:color w:val="000000" w:themeColor="text1"/>
              </w:rPr>
            </w:pPr>
          </w:p>
          <w:p w14:paraId="359FE1DB" w14:textId="77777777" w:rsidR="009C5220" w:rsidRDefault="009C5220" w:rsidP="000B2C0F">
            <w:pPr>
              <w:rPr>
                <w:color w:val="000000" w:themeColor="text1"/>
              </w:rPr>
            </w:pPr>
            <w:r>
              <w:rPr>
                <w:color w:val="000000" w:themeColor="text1"/>
              </w:rPr>
              <w:t>Grammatica: passato prossimo e imperativo.</w:t>
            </w:r>
          </w:p>
          <w:p w14:paraId="51A8566A" w14:textId="77777777" w:rsidR="009C5220" w:rsidRDefault="009C5220" w:rsidP="000B2C0F">
            <w:pPr>
              <w:rPr>
                <w:color w:val="000000" w:themeColor="text1"/>
              </w:rPr>
            </w:pPr>
          </w:p>
          <w:p w14:paraId="420801C4" w14:textId="77777777" w:rsidR="009C5220" w:rsidRDefault="009C5220" w:rsidP="000B2C0F">
            <w:pPr>
              <w:spacing w:before="240" w:after="240"/>
              <w:rPr>
                <w:rFonts w:ascii="Times New Roman" w:eastAsia="Times New Roman" w:hAnsi="Times New Roman" w:cs="Times New Roman"/>
                <w:color w:val="000000" w:themeColor="text1"/>
              </w:rPr>
            </w:pPr>
            <w:proofErr w:type="gramStart"/>
            <w:r>
              <w:rPr>
                <w:rFonts w:ascii="Times New Roman" w:eastAsia="Times New Roman" w:hAnsi="Times New Roman" w:cs="Times New Roman"/>
                <w:b/>
                <w:color w:val="000000" w:themeColor="text1"/>
              </w:rPr>
              <w:t>Modulo  4</w:t>
            </w:r>
            <w:proofErr w:type="gramEnd"/>
            <w:r>
              <w:rPr>
                <w:rFonts w:ascii="Times New Roman" w:eastAsia="Times New Roman" w:hAnsi="Times New Roman" w:cs="Times New Roman"/>
                <w:b/>
                <w:color w:val="000000" w:themeColor="text1"/>
              </w:rPr>
              <w:t>:  P.C.T.O</w:t>
            </w:r>
            <w:r>
              <w:rPr>
                <w:rFonts w:ascii="Times New Roman" w:eastAsia="Times New Roman" w:hAnsi="Times New Roman" w:cs="Times New Roman"/>
                <w:color w:val="000000" w:themeColor="text1"/>
              </w:rPr>
              <w:t>:</w:t>
            </w:r>
          </w:p>
          <w:p w14:paraId="48388D33" w14:textId="77777777" w:rsidR="009C5220" w:rsidRDefault="009C5220" w:rsidP="000B2C0F">
            <w:pPr>
              <w:spacing w:before="240"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1.UD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Descrizione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dell’ambiente di lavoro</w:t>
            </w:r>
            <w:r>
              <w:rPr>
                <w:rFonts w:ascii="Times New Roman" w:eastAsia="Times New Roman" w:hAnsi="Times New Roman" w:cs="Times New Roman"/>
                <w:color w:val="000000" w:themeColor="text1"/>
              </w:rPr>
              <w:t xml:space="preserve"> e delle mansioni svolte nell’ambito del proprio P.C.T.O (redazione di una relazione da consegnare al rientro dalle attività stesse).</w:t>
            </w:r>
          </w:p>
          <w:p w14:paraId="3C8DC4EE" w14:textId="77777777" w:rsidR="009C5220" w:rsidRDefault="009C5220" w:rsidP="000B2C0F">
            <w:pPr>
              <w:spacing w:before="240" w:after="240"/>
              <w:rPr>
                <w:color w:val="000000" w:themeColor="text1"/>
              </w:rPr>
            </w:pPr>
            <w:r>
              <w:rPr>
                <w:rFonts w:ascii="Times New Roman" w:eastAsia="Times New Roman" w:hAnsi="Times New Roman" w:cs="Times New Roman"/>
                <w:b/>
                <w:color w:val="000000" w:themeColor="text1"/>
              </w:rPr>
              <w:t xml:space="preserve">2.U.D: </w:t>
            </w:r>
            <w:r>
              <w:rPr>
                <w:rFonts w:ascii="Times New Roman" w:eastAsia="Times New Roman" w:hAnsi="Times New Roman" w:cs="Times New Roman"/>
                <w:color w:val="000000" w:themeColor="text1"/>
              </w:rPr>
              <w:t xml:space="preserve">Presentazione di se stessi in ambito lavorativo e stesura del </w:t>
            </w:r>
            <w:r>
              <w:rPr>
                <w:rFonts w:ascii="Times New Roman" w:eastAsia="Times New Roman" w:hAnsi="Times New Roman" w:cs="Times New Roman"/>
                <w:b/>
                <w:color w:val="000000" w:themeColor="text1"/>
              </w:rPr>
              <w:t xml:space="preserve">Curriculum Vitae </w:t>
            </w:r>
            <w:r>
              <w:rPr>
                <w:rFonts w:ascii="Times New Roman" w:eastAsia="Times New Roman" w:hAnsi="Times New Roman" w:cs="Times New Roman"/>
                <w:color w:val="000000" w:themeColor="text1"/>
              </w:rPr>
              <w:t>e</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 xml:space="preserve">informazioni sulle esperienze </w:t>
            </w:r>
            <w:r>
              <w:rPr>
                <w:rFonts w:ascii="Times New Roman" w:eastAsia="Times New Roman" w:hAnsi="Times New Roman" w:cs="Times New Roman"/>
                <w:color w:val="000000" w:themeColor="text1"/>
              </w:rPr>
              <w:lastRenderedPageBreak/>
              <w:t>lavorative mansioni svolte.</w:t>
            </w:r>
          </w:p>
        </w:tc>
        <w:tc>
          <w:tcPr>
            <w:tcW w:w="5103" w:type="dxa"/>
          </w:tcPr>
          <w:p w14:paraId="25C8AB6A" w14:textId="77777777" w:rsidR="009C5220" w:rsidRDefault="009C5220" w:rsidP="000B2C0F">
            <w:pPr>
              <w:spacing w:before="240"/>
              <w:rPr>
                <w:b/>
                <w:color w:val="000000" w:themeColor="text1"/>
              </w:rPr>
            </w:pPr>
            <w:r>
              <w:rPr>
                <w:b/>
                <w:color w:val="000000" w:themeColor="text1"/>
              </w:rPr>
              <w:lastRenderedPageBreak/>
              <w:t>Modulo 1:</w:t>
            </w:r>
          </w:p>
          <w:p w14:paraId="1E64C9E4" w14:textId="77777777" w:rsidR="009C5220" w:rsidRDefault="009C5220" w:rsidP="00593E90">
            <w:pPr>
              <w:numPr>
                <w:ilvl w:val="0"/>
                <w:numId w:val="355"/>
              </w:numPr>
              <w:spacing w:before="240"/>
              <w:rPr>
                <w:color w:val="000000" w:themeColor="text1"/>
              </w:rPr>
            </w:pPr>
            <w:proofErr w:type="gramStart"/>
            <w:r>
              <w:rPr>
                <w:color w:val="000000" w:themeColor="text1"/>
              </w:rPr>
              <w:t>descrivere</w:t>
            </w:r>
            <w:proofErr w:type="gramEnd"/>
            <w:r>
              <w:rPr>
                <w:color w:val="000000" w:themeColor="text1"/>
              </w:rPr>
              <w:t xml:space="preserve"> la divisa e identificare i principali ruoli del personale di sala</w:t>
            </w:r>
          </w:p>
          <w:p w14:paraId="1BA1F524" w14:textId="77777777" w:rsidR="009C5220" w:rsidRDefault="009C5220" w:rsidP="00593E90">
            <w:pPr>
              <w:numPr>
                <w:ilvl w:val="0"/>
                <w:numId w:val="355"/>
              </w:numPr>
              <w:rPr>
                <w:color w:val="000000" w:themeColor="text1"/>
              </w:rPr>
            </w:pPr>
            <w:proofErr w:type="gramStart"/>
            <w:r>
              <w:rPr>
                <w:color w:val="000000" w:themeColor="text1"/>
              </w:rPr>
              <w:t>descrivere</w:t>
            </w:r>
            <w:proofErr w:type="gramEnd"/>
            <w:r>
              <w:rPr>
                <w:color w:val="000000" w:themeColor="text1"/>
              </w:rPr>
              <w:t xml:space="preserve"> l’ambiente di lavoro  utilizzando il lessico specifico del settore</w:t>
            </w:r>
          </w:p>
          <w:p w14:paraId="2F461A3B" w14:textId="77777777" w:rsidR="009C5220" w:rsidRDefault="009C5220" w:rsidP="00593E90">
            <w:pPr>
              <w:numPr>
                <w:ilvl w:val="0"/>
                <w:numId w:val="355"/>
              </w:numPr>
              <w:rPr>
                <w:color w:val="000000" w:themeColor="text1"/>
              </w:rPr>
            </w:pPr>
            <w:proofErr w:type="gramStart"/>
            <w:r>
              <w:rPr>
                <w:color w:val="000000" w:themeColor="text1"/>
              </w:rPr>
              <w:t>tenere</w:t>
            </w:r>
            <w:proofErr w:type="gramEnd"/>
            <w:r>
              <w:rPr>
                <w:color w:val="000000" w:themeColor="text1"/>
              </w:rPr>
              <w:t xml:space="preserve"> un comportamento sicuro e corretto in sala seguendo le norme igieniche e di sicurezza vigenti nell’ambiente di lavoro</w:t>
            </w:r>
          </w:p>
          <w:p w14:paraId="2F690D18" w14:textId="77777777" w:rsidR="009C5220" w:rsidRDefault="009C5220" w:rsidP="000B2C0F">
            <w:pPr>
              <w:rPr>
                <w:b/>
                <w:color w:val="000000" w:themeColor="text1"/>
              </w:rPr>
            </w:pPr>
            <w:r>
              <w:rPr>
                <w:b/>
                <w:color w:val="000000" w:themeColor="text1"/>
              </w:rPr>
              <w:t>Modulo 2:</w:t>
            </w:r>
          </w:p>
          <w:p w14:paraId="6C282C61" w14:textId="77777777" w:rsidR="009C5220" w:rsidRDefault="009C5220" w:rsidP="00593E90">
            <w:pPr>
              <w:numPr>
                <w:ilvl w:val="0"/>
                <w:numId w:val="356"/>
              </w:numPr>
              <w:rPr>
                <w:color w:val="000000" w:themeColor="text1"/>
              </w:rPr>
            </w:pPr>
            <w:proofErr w:type="gramStart"/>
            <w:r>
              <w:rPr>
                <w:color w:val="000000" w:themeColor="text1"/>
              </w:rPr>
              <w:t>accogliere</w:t>
            </w:r>
            <w:proofErr w:type="gramEnd"/>
            <w:r>
              <w:rPr>
                <w:color w:val="000000" w:themeColor="text1"/>
              </w:rPr>
              <w:t xml:space="preserve"> il cliente</w:t>
            </w:r>
          </w:p>
          <w:p w14:paraId="5C3B7D32" w14:textId="77777777" w:rsidR="009C5220" w:rsidRDefault="009C5220" w:rsidP="00593E90">
            <w:pPr>
              <w:numPr>
                <w:ilvl w:val="0"/>
                <w:numId w:val="356"/>
              </w:numPr>
              <w:rPr>
                <w:color w:val="000000" w:themeColor="text1"/>
              </w:rPr>
            </w:pPr>
            <w:proofErr w:type="gramStart"/>
            <w:r>
              <w:rPr>
                <w:color w:val="000000" w:themeColor="text1"/>
              </w:rPr>
              <w:t>presentare</w:t>
            </w:r>
            <w:proofErr w:type="gramEnd"/>
            <w:r>
              <w:rPr>
                <w:color w:val="000000" w:themeColor="text1"/>
              </w:rPr>
              <w:t xml:space="preserve"> e descrivere piatti e bevande riportati in varie tipologie di menù</w:t>
            </w:r>
          </w:p>
          <w:p w14:paraId="713EE005" w14:textId="77777777" w:rsidR="009C5220" w:rsidRDefault="009C5220" w:rsidP="00593E90">
            <w:pPr>
              <w:numPr>
                <w:ilvl w:val="0"/>
                <w:numId w:val="356"/>
              </w:numPr>
              <w:rPr>
                <w:color w:val="000000" w:themeColor="text1"/>
              </w:rPr>
            </w:pPr>
            <w:proofErr w:type="gramStart"/>
            <w:r>
              <w:rPr>
                <w:color w:val="000000" w:themeColor="text1"/>
              </w:rPr>
              <w:t>attendere</w:t>
            </w:r>
            <w:proofErr w:type="gramEnd"/>
            <w:r>
              <w:rPr>
                <w:color w:val="000000" w:themeColor="text1"/>
              </w:rPr>
              <w:t xml:space="preserve"> alle varie esigenze del cliente sia in sala che al bar</w:t>
            </w:r>
          </w:p>
          <w:p w14:paraId="14251F7F" w14:textId="77777777" w:rsidR="009C5220" w:rsidRDefault="009C5220" w:rsidP="00593E90">
            <w:pPr>
              <w:numPr>
                <w:ilvl w:val="0"/>
                <w:numId w:val="356"/>
              </w:numPr>
              <w:rPr>
                <w:color w:val="000000" w:themeColor="text1"/>
              </w:rPr>
            </w:pPr>
            <w:r>
              <w:rPr>
                <w:color w:val="000000" w:themeColor="text1"/>
              </w:rPr>
              <w:t xml:space="preserve"> </w:t>
            </w:r>
            <w:proofErr w:type="gramStart"/>
            <w:r>
              <w:rPr>
                <w:color w:val="000000" w:themeColor="text1"/>
              </w:rPr>
              <w:t>comparare</w:t>
            </w:r>
            <w:proofErr w:type="gramEnd"/>
            <w:r>
              <w:rPr>
                <w:color w:val="000000" w:themeColor="text1"/>
              </w:rPr>
              <w:t xml:space="preserve"> le diverse abitudini per il consumo delle bevande nei paesi della lingua straniera studiata</w:t>
            </w:r>
          </w:p>
          <w:p w14:paraId="6F361264" w14:textId="77777777" w:rsidR="009C5220" w:rsidRDefault="009C5220" w:rsidP="00593E90">
            <w:pPr>
              <w:numPr>
                <w:ilvl w:val="0"/>
                <w:numId w:val="356"/>
              </w:numPr>
              <w:rPr>
                <w:color w:val="000000" w:themeColor="text1"/>
              </w:rPr>
            </w:pPr>
            <w:proofErr w:type="gramStart"/>
            <w:r>
              <w:rPr>
                <w:color w:val="000000" w:themeColor="text1"/>
              </w:rPr>
              <w:t>identificare</w:t>
            </w:r>
            <w:proofErr w:type="gramEnd"/>
            <w:r>
              <w:rPr>
                <w:color w:val="000000" w:themeColor="text1"/>
              </w:rPr>
              <w:t xml:space="preserve"> e utilizzare i diversi ingredienti per la preparazione di cocktails</w:t>
            </w:r>
          </w:p>
          <w:p w14:paraId="086C7C92" w14:textId="77777777" w:rsidR="009C5220" w:rsidRDefault="009C5220" w:rsidP="000B2C0F">
            <w:pPr>
              <w:rPr>
                <w:b/>
                <w:color w:val="000000" w:themeColor="text1"/>
              </w:rPr>
            </w:pPr>
            <w:r>
              <w:rPr>
                <w:b/>
                <w:color w:val="000000" w:themeColor="text1"/>
              </w:rPr>
              <w:t xml:space="preserve">Modulo 3: </w:t>
            </w:r>
          </w:p>
          <w:p w14:paraId="44F3926E" w14:textId="77777777" w:rsidR="009C5220" w:rsidRDefault="009C5220" w:rsidP="00593E90">
            <w:pPr>
              <w:numPr>
                <w:ilvl w:val="0"/>
                <w:numId w:val="357"/>
              </w:numPr>
              <w:spacing w:before="240"/>
              <w:rPr>
                <w:color w:val="000000" w:themeColor="text1"/>
              </w:rPr>
            </w:pPr>
            <w:proofErr w:type="gramStart"/>
            <w:r>
              <w:rPr>
                <w:color w:val="000000" w:themeColor="text1"/>
              </w:rPr>
              <w:lastRenderedPageBreak/>
              <w:t>utilizzare</w:t>
            </w:r>
            <w:proofErr w:type="gramEnd"/>
            <w:r>
              <w:rPr>
                <w:color w:val="000000" w:themeColor="text1"/>
              </w:rPr>
              <w:t xml:space="preserve"> gli ingredienti per preparare cocktail, spiegando dosi e metodi di preparazione  in lingua straniera.</w:t>
            </w:r>
          </w:p>
          <w:p w14:paraId="4F4551F0" w14:textId="77777777" w:rsidR="009C5220" w:rsidRDefault="009C5220" w:rsidP="000B2C0F">
            <w:pPr>
              <w:rPr>
                <w:color w:val="000000" w:themeColor="text1"/>
              </w:rPr>
            </w:pPr>
          </w:p>
          <w:p w14:paraId="31654512" w14:textId="77777777" w:rsidR="009C5220" w:rsidRDefault="009C5220" w:rsidP="000B2C0F">
            <w:pPr>
              <w:rPr>
                <w:b/>
                <w:color w:val="000000" w:themeColor="text1"/>
              </w:rPr>
            </w:pPr>
            <w:r>
              <w:rPr>
                <w:b/>
                <w:color w:val="000000" w:themeColor="text1"/>
              </w:rPr>
              <w:t xml:space="preserve">Modulo 4: </w:t>
            </w:r>
          </w:p>
          <w:p w14:paraId="15179810" w14:textId="77777777" w:rsidR="009C5220" w:rsidRDefault="009C5220" w:rsidP="00593E90">
            <w:pPr>
              <w:numPr>
                <w:ilvl w:val="0"/>
                <w:numId w:val="348"/>
              </w:numPr>
              <w:rPr>
                <w:b/>
                <w:color w:val="000000" w:themeColor="text1"/>
              </w:rPr>
            </w:pPr>
            <w:proofErr w:type="gramStart"/>
            <w:r>
              <w:rPr>
                <w:color w:val="000000" w:themeColor="text1"/>
              </w:rPr>
              <w:t>saper</w:t>
            </w:r>
            <w:proofErr w:type="gramEnd"/>
            <w:r>
              <w:rPr>
                <w:color w:val="000000" w:themeColor="text1"/>
              </w:rPr>
              <w:t xml:space="preserve"> descrivere l’ambiente di lavoro </w:t>
            </w:r>
          </w:p>
          <w:p w14:paraId="45314D18" w14:textId="77777777" w:rsidR="009C5220" w:rsidRDefault="009C5220" w:rsidP="00593E90">
            <w:pPr>
              <w:numPr>
                <w:ilvl w:val="0"/>
                <w:numId w:val="348"/>
              </w:numPr>
              <w:rPr>
                <w:color w:val="000000" w:themeColor="text1"/>
              </w:rPr>
            </w:pPr>
            <w:proofErr w:type="gramStart"/>
            <w:r>
              <w:rPr>
                <w:color w:val="000000" w:themeColor="text1"/>
              </w:rPr>
              <w:t>saper</w:t>
            </w:r>
            <w:proofErr w:type="gramEnd"/>
            <w:r>
              <w:rPr>
                <w:color w:val="000000" w:themeColor="text1"/>
              </w:rPr>
              <w:t xml:space="preserve"> redigere un CV</w:t>
            </w:r>
          </w:p>
          <w:p w14:paraId="0F675CCD" w14:textId="77777777" w:rsidR="009C5220" w:rsidRDefault="009C5220" w:rsidP="00593E90">
            <w:pPr>
              <w:numPr>
                <w:ilvl w:val="0"/>
                <w:numId w:val="348"/>
              </w:numPr>
              <w:rPr>
                <w:color w:val="000000" w:themeColor="text1"/>
              </w:rPr>
            </w:pPr>
            <w:proofErr w:type="gramStart"/>
            <w:r>
              <w:rPr>
                <w:color w:val="000000" w:themeColor="text1"/>
              </w:rPr>
              <w:t>saper</w:t>
            </w:r>
            <w:proofErr w:type="gramEnd"/>
            <w:r>
              <w:rPr>
                <w:color w:val="000000" w:themeColor="text1"/>
              </w:rPr>
              <w:t xml:space="preserve"> sostenere un colloquio di lavoro</w:t>
            </w:r>
          </w:p>
          <w:p w14:paraId="0B5FD81A" w14:textId="77777777" w:rsidR="009C5220" w:rsidRDefault="009C5220" w:rsidP="000B2C0F">
            <w:pPr>
              <w:rPr>
                <w:color w:val="000000" w:themeColor="text1"/>
              </w:rPr>
            </w:pPr>
          </w:p>
        </w:tc>
        <w:tc>
          <w:tcPr>
            <w:tcW w:w="1888" w:type="dxa"/>
          </w:tcPr>
          <w:p w14:paraId="76F216B0" w14:textId="77777777" w:rsidR="009C5220" w:rsidRDefault="009C5220" w:rsidP="000B2C0F">
            <w:pPr>
              <w:spacing w:before="240" w:line="360" w:lineRule="auto"/>
              <w:rPr>
                <w:b/>
                <w:color w:val="000000" w:themeColor="text1"/>
              </w:rPr>
            </w:pPr>
            <w:r>
              <w:rPr>
                <w:b/>
                <w:color w:val="000000" w:themeColor="text1"/>
              </w:rPr>
              <w:lastRenderedPageBreak/>
              <w:t>Modulo 1: 5G</w:t>
            </w:r>
          </w:p>
          <w:p w14:paraId="405D5573" w14:textId="77777777" w:rsidR="009C5220" w:rsidRDefault="009C5220" w:rsidP="000B2C0F">
            <w:pPr>
              <w:spacing w:before="240" w:line="360" w:lineRule="auto"/>
              <w:rPr>
                <w:b/>
                <w:color w:val="000000" w:themeColor="text1"/>
              </w:rPr>
            </w:pPr>
          </w:p>
          <w:p w14:paraId="57A3EBD3" w14:textId="77777777" w:rsidR="009C5220" w:rsidRDefault="009C5220" w:rsidP="000B2C0F">
            <w:pPr>
              <w:spacing w:before="240" w:line="360" w:lineRule="auto"/>
              <w:rPr>
                <w:b/>
                <w:color w:val="000000" w:themeColor="text1"/>
              </w:rPr>
            </w:pPr>
          </w:p>
          <w:p w14:paraId="469AEFB1" w14:textId="77777777" w:rsidR="009C5220" w:rsidRDefault="009C5220" w:rsidP="000B2C0F">
            <w:pPr>
              <w:spacing w:before="240" w:line="360" w:lineRule="auto"/>
              <w:rPr>
                <w:b/>
                <w:color w:val="000000" w:themeColor="text1"/>
              </w:rPr>
            </w:pPr>
          </w:p>
          <w:p w14:paraId="40EA44AC" w14:textId="77777777" w:rsidR="009C5220" w:rsidRDefault="009C5220" w:rsidP="000B2C0F">
            <w:pPr>
              <w:spacing w:before="240" w:line="360" w:lineRule="auto"/>
              <w:rPr>
                <w:b/>
                <w:color w:val="000000" w:themeColor="text1"/>
              </w:rPr>
            </w:pPr>
          </w:p>
          <w:p w14:paraId="76595F7C" w14:textId="77777777" w:rsidR="009C5220" w:rsidRDefault="009C5220" w:rsidP="000B2C0F">
            <w:pPr>
              <w:spacing w:before="240" w:line="360" w:lineRule="auto"/>
              <w:rPr>
                <w:b/>
                <w:color w:val="000000" w:themeColor="text1"/>
              </w:rPr>
            </w:pPr>
          </w:p>
          <w:p w14:paraId="5DB1128E" w14:textId="77777777" w:rsidR="009C5220" w:rsidRDefault="009C5220" w:rsidP="000B2C0F">
            <w:pPr>
              <w:spacing w:before="240" w:line="360" w:lineRule="auto"/>
              <w:rPr>
                <w:b/>
                <w:color w:val="000000" w:themeColor="text1"/>
              </w:rPr>
            </w:pPr>
          </w:p>
          <w:p w14:paraId="6D21AAD3" w14:textId="77777777" w:rsidR="009C5220" w:rsidRDefault="009C5220" w:rsidP="000B2C0F">
            <w:pPr>
              <w:spacing w:before="240" w:line="360" w:lineRule="auto"/>
              <w:rPr>
                <w:b/>
                <w:color w:val="000000" w:themeColor="text1"/>
              </w:rPr>
            </w:pPr>
            <w:r>
              <w:rPr>
                <w:b/>
                <w:color w:val="000000" w:themeColor="text1"/>
              </w:rPr>
              <w:t>Modulo 2: 5G</w:t>
            </w:r>
          </w:p>
          <w:p w14:paraId="3FA3474E" w14:textId="77777777" w:rsidR="009C5220" w:rsidRDefault="009C5220" w:rsidP="000B2C0F">
            <w:pPr>
              <w:spacing w:before="240" w:line="360" w:lineRule="auto"/>
              <w:rPr>
                <w:b/>
                <w:color w:val="000000" w:themeColor="text1"/>
              </w:rPr>
            </w:pPr>
          </w:p>
          <w:p w14:paraId="75F34F7A" w14:textId="77777777" w:rsidR="009C5220" w:rsidRDefault="009C5220" w:rsidP="000B2C0F">
            <w:pPr>
              <w:spacing w:before="240" w:line="360" w:lineRule="auto"/>
              <w:rPr>
                <w:b/>
                <w:color w:val="000000" w:themeColor="text1"/>
              </w:rPr>
            </w:pPr>
          </w:p>
          <w:p w14:paraId="123CFADA" w14:textId="77777777" w:rsidR="009C5220" w:rsidRDefault="009C5220" w:rsidP="000B2C0F">
            <w:pPr>
              <w:spacing w:before="240" w:line="360" w:lineRule="auto"/>
              <w:rPr>
                <w:b/>
                <w:color w:val="000000" w:themeColor="text1"/>
              </w:rPr>
            </w:pPr>
          </w:p>
          <w:p w14:paraId="487036AA" w14:textId="77777777" w:rsidR="009C5220" w:rsidRDefault="009C5220" w:rsidP="000B2C0F">
            <w:pPr>
              <w:spacing w:before="240" w:line="360" w:lineRule="auto"/>
              <w:rPr>
                <w:b/>
                <w:color w:val="000000" w:themeColor="text1"/>
              </w:rPr>
            </w:pPr>
          </w:p>
          <w:p w14:paraId="13EDFDD0" w14:textId="77777777" w:rsidR="009C5220" w:rsidRDefault="009C5220" w:rsidP="000B2C0F">
            <w:pPr>
              <w:spacing w:before="240" w:line="360" w:lineRule="auto"/>
              <w:rPr>
                <w:b/>
                <w:color w:val="000000" w:themeColor="text1"/>
              </w:rPr>
            </w:pPr>
          </w:p>
          <w:p w14:paraId="2C2ED72D" w14:textId="77777777" w:rsidR="009C5220" w:rsidRDefault="009C5220" w:rsidP="000B2C0F">
            <w:pPr>
              <w:spacing w:before="240" w:line="360" w:lineRule="auto"/>
              <w:rPr>
                <w:b/>
                <w:color w:val="000000" w:themeColor="text1"/>
              </w:rPr>
            </w:pPr>
          </w:p>
          <w:p w14:paraId="1C019F2F" w14:textId="77777777" w:rsidR="009C5220" w:rsidRDefault="009C5220" w:rsidP="000B2C0F">
            <w:pPr>
              <w:spacing w:before="240" w:line="360" w:lineRule="auto"/>
              <w:rPr>
                <w:b/>
                <w:color w:val="000000" w:themeColor="text1"/>
              </w:rPr>
            </w:pPr>
            <w:r>
              <w:rPr>
                <w:b/>
                <w:color w:val="000000" w:themeColor="text1"/>
              </w:rPr>
              <w:t>Modulo 3: 5G</w:t>
            </w:r>
          </w:p>
          <w:p w14:paraId="05448CA5" w14:textId="77777777" w:rsidR="009C5220" w:rsidRDefault="009C5220" w:rsidP="000B2C0F">
            <w:pPr>
              <w:spacing w:before="240" w:line="360" w:lineRule="auto"/>
              <w:rPr>
                <w:b/>
                <w:color w:val="000000" w:themeColor="text1"/>
              </w:rPr>
            </w:pPr>
          </w:p>
          <w:p w14:paraId="31D43CC1" w14:textId="77777777" w:rsidR="009C5220" w:rsidRDefault="009C5220" w:rsidP="000B2C0F">
            <w:pPr>
              <w:spacing w:before="240" w:line="360" w:lineRule="auto"/>
              <w:rPr>
                <w:b/>
                <w:color w:val="000000" w:themeColor="text1"/>
              </w:rPr>
            </w:pPr>
          </w:p>
          <w:p w14:paraId="362B9566" w14:textId="77777777" w:rsidR="009C5220" w:rsidRDefault="009C5220" w:rsidP="000B2C0F">
            <w:pPr>
              <w:spacing w:before="240" w:line="360" w:lineRule="auto"/>
              <w:rPr>
                <w:b/>
                <w:color w:val="000000" w:themeColor="text1"/>
              </w:rPr>
            </w:pPr>
          </w:p>
          <w:p w14:paraId="410F495D" w14:textId="77777777" w:rsidR="009C5220" w:rsidRDefault="009C5220" w:rsidP="000B2C0F">
            <w:pPr>
              <w:spacing w:before="240" w:line="360" w:lineRule="auto"/>
              <w:rPr>
                <w:b/>
                <w:color w:val="000000" w:themeColor="text1"/>
              </w:rPr>
            </w:pPr>
          </w:p>
          <w:p w14:paraId="027E506D" w14:textId="77777777" w:rsidR="009C5220" w:rsidRDefault="009C5220" w:rsidP="000B2C0F">
            <w:pPr>
              <w:spacing w:before="240" w:line="360" w:lineRule="auto"/>
              <w:rPr>
                <w:b/>
                <w:color w:val="000000" w:themeColor="text1"/>
              </w:rPr>
            </w:pPr>
          </w:p>
          <w:p w14:paraId="42E01EB1" w14:textId="77777777" w:rsidR="009C5220" w:rsidRDefault="009C5220" w:rsidP="000B2C0F">
            <w:pPr>
              <w:spacing w:before="240" w:line="360" w:lineRule="auto"/>
              <w:rPr>
                <w:b/>
                <w:color w:val="000000" w:themeColor="text1"/>
              </w:rPr>
            </w:pPr>
            <w:r>
              <w:rPr>
                <w:b/>
                <w:color w:val="000000" w:themeColor="text1"/>
              </w:rPr>
              <w:t>Modulo 4: 5G</w:t>
            </w:r>
          </w:p>
        </w:tc>
        <w:tc>
          <w:tcPr>
            <w:tcW w:w="2105" w:type="dxa"/>
          </w:tcPr>
          <w:p w14:paraId="2B0655E1" w14:textId="77777777" w:rsidR="009C5220" w:rsidRDefault="009C5220" w:rsidP="000B2C0F">
            <w:pPr>
              <w:spacing w:before="240" w:line="360" w:lineRule="auto"/>
              <w:rPr>
                <w:i/>
                <w:color w:val="000000" w:themeColor="text1"/>
              </w:rPr>
            </w:pPr>
            <w:r>
              <w:rPr>
                <w:i/>
                <w:color w:val="000000" w:themeColor="text1"/>
              </w:rPr>
              <w:lastRenderedPageBreak/>
              <w:t xml:space="preserve">Modulo 1: 1i- 3i- 4i </w:t>
            </w:r>
          </w:p>
          <w:p w14:paraId="2D196099" w14:textId="77777777" w:rsidR="009C5220" w:rsidRDefault="009C5220" w:rsidP="000B2C0F">
            <w:pPr>
              <w:spacing w:before="240" w:line="360" w:lineRule="auto"/>
              <w:rPr>
                <w:i/>
                <w:color w:val="000000" w:themeColor="text1"/>
              </w:rPr>
            </w:pPr>
          </w:p>
          <w:p w14:paraId="419B887A" w14:textId="77777777" w:rsidR="009C5220" w:rsidRDefault="009C5220" w:rsidP="000B2C0F">
            <w:pPr>
              <w:spacing w:before="240" w:line="360" w:lineRule="auto"/>
              <w:rPr>
                <w:i/>
                <w:color w:val="000000" w:themeColor="text1"/>
              </w:rPr>
            </w:pPr>
          </w:p>
          <w:p w14:paraId="06CF8152" w14:textId="77777777" w:rsidR="009C5220" w:rsidRDefault="009C5220" w:rsidP="000B2C0F">
            <w:pPr>
              <w:spacing w:before="240" w:line="360" w:lineRule="auto"/>
              <w:rPr>
                <w:i/>
                <w:color w:val="000000" w:themeColor="text1"/>
              </w:rPr>
            </w:pPr>
          </w:p>
          <w:p w14:paraId="61A0E7D3" w14:textId="77777777" w:rsidR="009C5220" w:rsidRDefault="009C5220" w:rsidP="000B2C0F">
            <w:pPr>
              <w:spacing w:before="240" w:line="360" w:lineRule="auto"/>
              <w:rPr>
                <w:i/>
                <w:color w:val="000000" w:themeColor="text1"/>
              </w:rPr>
            </w:pPr>
          </w:p>
          <w:p w14:paraId="74EA7CF7" w14:textId="77777777" w:rsidR="009C5220" w:rsidRDefault="009C5220" w:rsidP="000B2C0F">
            <w:pPr>
              <w:spacing w:before="240" w:line="360" w:lineRule="auto"/>
              <w:rPr>
                <w:i/>
                <w:color w:val="000000" w:themeColor="text1"/>
              </w:rPr>
            </w:pPr>
          </w:p>
          <w:p w14:paraId="62C8FE79" w14:textId="77777777" w:rsidR="009C5220" w:rsidRDefault="009C5220" w:rsidP="000B2C0F">
            <w:pPr>
              <w:spacing w:before="240" w:line="360" w:lineRule="auto"/>
              <w:rPr>
                <w:i/>
                <w:color w:val="000000" w:themeColor="text1"/>
              </w:rPr>
            </w:pPr>
          </w:p>
          <w:p w14:paraId="53D753C7" w14:textId="77777777" w:rsidR="009C5220" w:rsidRDefault="009C5220" w:rsidP="000B2C0F">
            <w:pPr>
              <w:spacing w:before="240" w:line="360" w:lineRule="auto"/>
              <w:rPr>
                <w:i/>
                <w:color w:val="000000" w:themeColor="text1"/>
              </w:rPr>
            </w:pPr>
            <w:r>
              <w:rPr>
                <w:i/>
                <w:color w:val="000000" w:themeColor="text1"/>
              </w:rPr>
              <w:t>Modulo 2: 1i-6i</w:t>
            </w:r>
          </w:p>
          <w:p w14:paraId="06B5E1BF" w14:textId="77777777" w:rsidR="009C5220" w:rsidRDefault="009C5220" w:rsidP="000B2C0F">
            <w:pPr>
              <w:spacing w:before="240" w:line="360" w:lineRule="auto"/>
              <w:rPr>
                <w:i/>
                <w:color w:val="000000" w:themeColor="text1"/>
              </w:rPr>
            </w:pPr>
          </w:p>
          <w:p w14:paraId="0AA217CF" w14:textId="77777777" w:rsidR="009C5220" w:rsidRDefault="009C5220" w:rsidP="000B2C0F">
            <w:pPr>
              <w:spacing w:before="240" w:line="360" w:lineRule="auto"/>
              <w:rPr>
                <w:i/>
                <w:color w:val="000000" w:themeColor="text1"/>
              </w:rPr>
            </w:pPr>
          </w:p>
          <w:p w14:paraId="07781541" w14:textId="77777777" w:rsidR="009C5220" w:rsidRDefault="009C5220" w:rsidP="000B2C0F">
            <w:pPr>
              <w:spacing w:before="240" w:line="360" w:lineRule="auto"/>
              <w:rPr>
                <w:i/>
                <w:color w:val="000000" w:themeColor="text1"/>
              </w:rPr>
            </w:pPr>
          </w:p>
          <w:p w14:paraId="24D402CE" w14:textId="77777777" w:rsidR="009C5220" w:rsidRDefault="009C5220" w:rsidP="000B2C0F">
            <w:pPr>
              <w:spacing w:before="240" w:line="360" w:lineRule="auto"/>
              <w:rPr>
                <w:i/>
                <w:color w:val="000000" w:themeColor="text1"/>
              </w:rPr>
            </w:pPr>
          </w:p>
          <w:p w14:paraId="747C6868" w14:textId="77777777" w:rsidR="009C5220" w:rsidRDefault="009C5220" w:rsidP="000B2C0F">
            <w:pPr>
              <w:spacing w:before="240" w:line="360" w:lineRule="auto"/>
              <w:rPr>
                <w:i/>
                <w:color w:val="000000" w:themeColor="text1"/>
              </w:rPr>
            </w:pPr>
          </w:p>
          <w:p w14:paraId="63BE5A3C" w14:textId="77777777" w:rsidR="009C5220" w:rsidRDefault="009C5220" w:rsidP="000B2C0F">
            <w:pPr>
              <w:spacing w:before="240" w:line="360" w:lineRule="auto"/>
              <w:rPr>
                <w:i/>
                <w:color w:val="000000" w:themeColor="text1"/>
              </w:rPr>
            </w:pPr>
            <w:r>
              <w:rPr>
                <w:i/>
                <w:color w:val="000000" w:themeColor="text1"/>
              </w:rPr>
              <w:t>Modulo 3: 1i-6i-7i</w:t>
            </w:r>
          </w:p>
          <w:p w14:paraId="1898A4C3" w14:textId="77777777" w:rsidR="009C5220" w:rsidRDefault="009C5220" w:rsidP="000B2C0F">
            <w:pPr>
              <w:spacing w:before="240" w:line="360" w:lineRule="auto"/>
              <w:rPr>
                <w:i/>
                <w:color w:val="000000" w:themeColor="text1"/>
              </w:rPr>
            </w:pPr>
          </w:p>
          <w:p w14:paraId="32F59512" w14:textId="77777777" w:rsidR="009C5220" w:rsidRDefault="009C5220" w:rsidP="000B2C0F">
            <w:pPr>
              <w:spacing w:before="240" w:line="360" w:lineRule="auto"/>
              <w:rPr>
                <w:i/>
                <w:color w:val="000000" w:themeColor="text1"/>
              </w:rPr>
            </w:pPr>
          </w:p>
          <w:p w14:paraId="1264B147" w14:textId="77777777" w:rsidR="009C5220" w:rsidRDefault="009C5220" w:rsidP="000B2C0F">
            <w:pPr>
              <w:spacing w:before="240" w:line="360" w:lineRule="auto"/>
              <w:rPr>
                <w:i/>
                <w:color w:val="000000" w:themeColor="text1"/>
              </w:rPr>
            </w:pPr>
          </w:p>
          <w:p w14:paraId="3BF1AD30" w14:textId="77777777" w:rsidR="009C5220" w:rsidRDefault="009C5220" w:rsidP="000B2C0F">
            <w:pPr>
              <w:spacing w:before="240" w:line="360" w:lineRule="auto"/>
              <w:rPr>
                <w:i/>
                <w:color w:val="000000" w:themeColor="text1"/>
              </w:rPr>
            </w:pPr>
          </w:p>
          <w:p w14:paraId="418DCD59" w14:textId="77777777" w:rsidR="009C5220" w:rsidRDefault="009C5220" w:rsidP="000B2C0F">
            <w:pPr>
              <w:spacing w:before="240" w:line="360" w:lineRule="auto"/>
              <w:rPr>
                <w:i/>
                <w:color w:val="000000" w:themeColor="text1"/>
              </w:rPr>
            </w:pPr>
            <w:r>
              <w:rPr>
                <w:i/>
                <w:color w:val="000000" w:themeColor="text1"/>
              </w:rPr>
              <w:t>Modulo 4: 1i</w:t>
            </w:r>
          </w:p>
        </w:tc>
      </w:tr>
    </w:tbl>
    <w:p w14:paraId="7393A113" w14:textId="77777777" w:rsidR="009C5220" w:rsidRDefault="009C5220" w:rsidP="009C5220">
      <w:pPr>
        <w:jc w:val="center"/>
        <w:rPr>
          <w:b/>
          <w:color w:val="000000" w:themeColor="text1"/>
          <w:sz w:val="28"/>
          <w:szCs w:val="28"/>
        </w:rPr>
      </w:pPr>
    </w:p>
    <w:p w14:paraId="01974B05" w14:textId="77777777" w:rsidR="009C5220" w:rsidRDefault="009C5220" w:rsidP="009C5220">
      <w:pPr>
        <w:rPr>
          <w:b/>
          <w:color w:val="000000" w:themeColor="text1"/>
          <w:sz w:val="28"/>
          <w:szCs w:val="28"/>
        </w:rPr>
      </w:pPr>
    </w:p>
    <w:p w14:paraId="2425AEB3" w14:textId="77777777" w:rsidR="009C5220" w:rsidRDefault="009C5220" w:rsidP="009C5220">
      <w:pPr>
        <w:rPr>
          <w:b/>
          <w:color w:val="000000" w:themeColor="text1"/>
          <w:sz w:val="28"/>
          <w:szCs w:val="28"/>
        </w:rPr>
      </w:pPr>
      <w:proofErr w:type="gramStart"/>
      <w:r>
        <w:rPr>
          <w:b/>
          <w:color w:val="000000" w:themeColor="text1"/>
          <w:sz w:val="28"/>
          <w:szCs w:val="28"/>
        </w:rPr>
        <w:t>CLASSE:  terza</w:t>
      </w:r>
      <w:proofErr w:type="gramEnd"/>
      <w:r>
        <w:rPr>
          <w:b/>
          <w:color w:val="000000" w:themeColor="text1"/>
          <w:sz w:val="28"/>
          <w:szCs w:val="28"/>
        </w:rPr>
        <w:t xml:space="preserve"> accoglienza turistica</w:t>
      </w:r>
    </w:p>
    <w:p w14:paraId="54ABBF20" w14:textId="77777777" w:rsidR="009C5220" w:rsidRDefault="009C5220" w:rsidP="009C5220">
      <w:pPr>
        <w:rPr>
          <w:b/>
          <w:color w:val="000000" w:themeColor="text1"/>
          <w:sz w:val="28"/>
          <w:szCs w:val="28"/>
        </w:rPr>
      </w:pPr>
    </w:p>
    <w:tbl>
      <w:tblPr>
        <w:tblStyle w:val="Style168"/>
        <w:tblW w:w="15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8"/>
        <w:gridCol w:w="5237"/>
        <w:gridCol w:w="1945"/>
        <w:gridCol w:w="1830"/>
      </w:tblGrid>
      <w:tr w:rsidR="009C5220" w14:paraId="6088A565" w14:textId="77777777" w:rsidTr="000B2C0F">
        <w:trPr>
          <w:trHeight w:val="553"/>
        </w:trPr>
        <w:tc>
          <w:tcPr>
            <w:tcW w:w="11225" w:type="dxa"/>
            <w:gridSpan w:val="2"/>
            <w:vMerge w:val="restart"/>
            <w:vAlign w:val="center"/>
          </w:tcPr>
          <w:p w14:paraId="5BD01982"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596F8184"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775" w:type="dxa"/>
            <w:gridSpan w:val="2"/>
          </w:tcPr>
          <w:p w14:paraId="25C8975F"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1B63D900"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197C6C9B" w14:textId="77777777" w:rsidTr="000B2C0F">
        <w:trPr>
          <w:trHeight w:val="553"/>
        </w:trPr>
        <w:tc>
          <w:tcPr>
            <w:tcW w:w="11225" w:type="dxa"/>
            <w:gridSpan w:val="2"/>
            <w:vMerge/>
            <w:vAlign w:val="center"/>
          </w:tcPr>
          <w:p w14:paraId="753E1012" w14:textId="77777777" w:rsidR="009C5220" w:rsidRDefault="009C5220" w:rsidP="000B2C0F">
            <w:pPr>
              <w:spacing w:line="276" w:lineRule="auto"/>
              <w:rPr>
                <w:i/>
                <w:color w:val="000000" w:themeColor="text1"/>
                <w:sz w:val="28"/>
                <w:szCs w:val="28"/>
              </w:rPr>
            </w:pPr>
          </w:p>
        </w:tc>
        <w:tc>
          <w:tcPr>
            <w:tcW w:w="1945" w:type="dxa"/>
            <w:vMerge w:val="restart"/>
            <w:vAlign w:val="center"/>
          </w:tcPr>
          <w:p w14:paraId="68FB7075" w14:textId="77777777" w:rsidR="009C5220" w:rsidRDefault="009C5220" w:rsidP="000B2C0F">
            <w:pPr>
              <w:rPr>
                <w:i/>
                <w:color w:val="000000" w:themeColor="text1"/>
                <w:sz w:val="28"/>
                <w:szCs w:val="28"/>
              </w:rPr>
            </w:pPr>
            <w:r>
              <w:rPr>
                <w:i/>
                <w:color w:val="000000" w:themeColor="text1"/>
                <w:sz w:val="28"/>
                <w:szCs w:val="28"/>
              </w:rPr>
              <w:t>Area generale</w:t>
            </w:r>
          </w:p>
        </w:tc>
        <w:tc>
          <w:tcPr>
            <w:tcW w:w="1830" w:type="dxa"/>
            <w:vMerge w:val="restart"/>
            <w:vAlign w:val="center"/>
          </w:tcPr>
          <w:p w14:paraId="11162454"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510E77E9" w14:textId="77777777" w:rsidTr="000B2C0F">
        <w:trPr>
          <w:trHeight w:val="218"/>
        </w:trPr>
        <w:tc>
          <w:tcPr>
            <w:tcW w:w="5988" w:type="dxa"/>
          </w:tcPr>
          <w:p w14:paraId="555F31BA" w14:textId="77777777" w:rsidR="009C5220" w:rsidRDefault="009C5220" w:rsidP="000B2C0F">
            <w:pPr>
              <w:rPr>
                <w:b/>
                <w:color w:val="000000" w:themeColor="text1"/>
                <w:sz w:val="28"/>
                <w:szCs w:val="28"/>
              </w:rPr>
            </w:pPr>
            <w:r>
              <w:rPr>
                <w:b/>
                <w:color w:val="000000" w:themeColor="text1"/>
                <w:sz w:val="28"/>
                <w:szCs w:val="28"/>
              </w:rPr>
              <w:t>CONOSCENZE</w:t>
            </w:r>
          </w:p>
        </w:tc>
        <w:tc>
          <w:tcPr>
            <w:tcW w:w="5237" w:type="dxa"/>
          </w:tcPr>
          <w:p w14:paraId="400387FC" w14:textId="77777777" w:rsidR="009C5220" w:rsidRDefault="009C5220" w:rsidP="000B2C0F">
            <w:pPr>
              <w:rPr>
                <w:b/>
                <w:color w:val="000000" w:themeColor="text1"/>
                <w:sz w:val="28"/>
                <w:szCs w:val="28"/>
              </w:rPr>
            </w:pPr>
            <w:r>
              <w:rPr>
                <w:b/>
                <w:color w:val="000000" w:themeColor="text1"/>
                <w:sz w:val="28"/>
                <w:szCs w:val="28"/>
              </w:rPr>
              <w:t>ABILITA’</w:t>
            </w:r>
          </w:p>
        </w:tc>
        <w:tc>
          <w:tcPr>
            <w:tcW w:w="1945" w:type="dxa"/>
            <w:vMerge/>
            <w:vAlign w:val="center"/>
          </w:tcPr>
          <w:p w14:paraId="62849919" w14:textId="77777777" w:rsidR="009C5220" w:rsidRDefault="009C5220" w:rsidP="000B2C0F">
            <w:pPr>
              <w:spacing w:line="276" w:lineRule="auto"/>
              <w:rPr>
                <w:b/>
                <w:color w:val="000000" w:themeColor="text1"/>
                <w:sz w:val="28"/>
                <w:szCs w:val="28"/>
              </w:rPr>
            </w:pPr>
          </w:p>
        </w:tc>
        <w:tc>
          <w:tcPr>
            <w:tcW w:w="1830" w:type="dxa"/>
            <w:vMerge/>
            <w:vAlign w:val="center"/>
          </w:tcPr>
          <w:p w14:paraId="13F24A06" w14:textId="77777777" w:rsidR="009C5220" w:rsidRDefault="009C5220" w:rsidP="000B2C0F">
            <w:pPr>
              <w:spacing w:line="276" w:lineRule="auto"/>
              <w:rPr>
                <w:b/>
                <w:color w:val="000000" w:themeColor="text1"/>
                <w:sz w:val="28"/>
                <w:szCs w:val="28"/>
              </w:rPr>
            </w:pPr>
          </w:p>
        </w:tc>
      </w:tr>
      <w:tr w:rsidR="009C5220" w14:paraId="29DBA27C" w14:textId="77777777" w:rsidTr="000B2C0F">
        <w:trPr>
          <w:trHeight w:val="5648"/>
        </w:trPr>
        <w:tc>
          <w:tcPr>
            <w:tcW w:w="5988" w:type="dxa"/>
          </w:tcPr>
          <w:p w14:paraId="331AF42C" w14:textId="77777777" w:rsidR="009C5220" w:rsidRPr="008D7CA7" w:rsidRDefault="009C5220" w:rsidP="000B2C0F">
            <w:pPr>
              <w:rPr>
                <w:color w:val="000000" w:themeColor="text1"/>
                <w:sz w:val="24"/>
                <w:szCs w:val="24"/>
                <w:lang w:val="en-US"/>
              </w:rPr>
            </w:pPr>
            <w:r w:rsidRPr="008D7CA7">
              <w:rPr>
                <w:b/>
                <w:color w:val="000000" w:themeColor="text1"/>
                <w:sz w:val="24"/>
                <w:szCs w:val="24"/>
                <w:lang w:val="en-US"/>
              </w:rPr>
              <w:t>Modulo 1: HOTELS</w:t>
            </w:r>
            <w:r w:rsidRPr="008D7CA7">
              <w:rPr>
                <w:color w:val="000000" w:themeColor="text1"/>
                <w:sz w:val="24"/>
                <w:szCs w:val="24"/>
                <w:lang w:val="en-US"/>
              </w:rPr>
              <w:t xml:space="preserve"> </w:t>
            </w:r>
          </w:p>
          <w:p w14:paraId="2C15FD40" w14:textId="77777777" w:rsidR="009C5220" w:rsidRPr="008D7CA7" w:rsidRDefault="009C5220" w:rsidP="000B2C0F">
            <w:pPr>
              <w:rPr>
                <w:b/>
                <w:color w:val="000000" w:themeColor="text1"/>
                <w:sz w:val="24"/>
                <w:szCs w:val="24"/>
                <w:lang w:val="en-US"/>
              </w:rPr>
            </w:pPr>
            <w:r w:rsidRPr="008D7CA7">
              <w:rPr>
                <w:b/>
                <w:color w:val="000000" w:themeColor="text1"/>
                <w:sz w:val="24"/>
                <w:szCs w:val="24"/>
                <w:lang w:val="en-US"/>
              </w:rPr>
              <w:t>U.D. 1. The receptionist and front of house staff.</w:t>
            </w:r>
          </w:p>
          <w:p w14:paraId="62A13BBE" w14:textId="77777777" w:rsidR="009C5220" w:rsidRDefault="009C5220" w:rsidP="000B2C0F">
            <w:pPr>
              <w:rPr>
                <w:b/>
                <w:color w:val="000000" w:themeColor="text1"/>
                <w:sz w:val="24"/>
                <w:szCs w:val="24"/>
              </w:rPr>
            </w:pPr>
            <w:r>
              <w:rPr>
                <w:b/>
                <w:color w:val="000000" w:themeColor="text1"/>
                <w:sz w:val="24"/>
                <w:szCs w:val="24"/>
              </w:rPr>
              <w:t>U.D. 2. The receptionist</w:t>
            </w:r>
          </w:p>
          <w:p w14:paraId="5E7DCA67" w14:textId="77777777" w:rsidR="009C5220" w:rsidRDefault="009C5220" w:rsidP="00593E90">
            <w:pPr>
              <w:numPr>
                <w:ilvl w:val="0"/>
                <w:numId w:val="358"/>
              </w:numPr>
              <w:rPr>
                <w:color w:val="000000" w:themeColor="text1"/>
                <w:sz w:val="24"/>
                <w:szCs w:val="24"/>
              </w:rPr>
            </w:pPr>
            <w:proofErr w:type="gramStart"/>
            <w:r>
              <w:rPr>
                <w:color w:val="000000" w:themeColor="text1"/>
                <w:sz w:val="24"/>
                <w:szCs w:val="24"/>
              </w:rPr>
              <w:t>the</w:t>
            </w:r>
            <w:proofErr w:type="gramEnd"/>
            <w:r>
              <w:rPr>
                <w:color w:val="000000" w:themeColor="text1"/>
                <w:sz w:val="24"/>
                <w:szCs w:val="24"/>
              </w:rPr>
              <w:t xml:space="preserve"> receptionist’s tasks </w:t>
            </w:r>
          </w:p>
          <w:p w14:paraId="1ACABE37" w14:textId="77777777" w:rsidR="009C5220" w:rsidRDefault="009C5220" w:rsidP="00593E90">
            <w:pPr>
              <w:numPr>
                <w:ilvl w:val="0"/>
                <w:numId w:val="359"/>
              </w:numPr>
              <w:rPr>
                <w:color w:val="000000" w:themeColor="text1"/>
                <w:sz w:val="24"/>
                <w:szCs w:val="24"/>
              </w:rPr>
            </w:pPr>
            <w:proofErr w:type="gramStart"/>
            <w:r>
              <w:rPr>
                <w:color w:val="000000" w:themeColor="text1"/>
                <w:sz w:val="24"/>
                <w:szCs w:val="24"/>
              </w:rPr>
              <w:t>answering</w:t>
            </w:r>
            <w:proofErr w:type="gramEnd"/>
            <w:r>
              <w:rPr>
                <w:color w:val="000000" w:themeColor="text1"/>
                <w:sz w:val="24"/>
                <w:szCs w:val="24"/>
              </w:rPr>
              <w:t xml:space="preserve"> a phone call</w:t>
            </w:r>
          </w:p>
          <w:p w14:paraId="6EF013ED" w14:textId="77777777" w:rsidR="009C5220" w:rsidRPr="008D7CA7" w:rsidRDefault="009C5220" w:rsidP="00593E90">
            <w:pPr>
              <w:numPr>
                <w:ilvl w:val="0"/>
                <w:numId w:val="359"/>
              </w:numPr>
              <w:rPr>
                <w:color w:val="000000" w:themeColor="text1"/>
                <w:sz w:val="24"/>
                <w:szCs w:val="24"/>
                <w:lang w:val="en-US"/>
              </w:rPr>
            </w:pPr>
            <w:r w:rsidRPr="008D7CA7">
              <w:rPr>
                <w:color w:val="000000" w:themeColor="text1"/>
                <w:sz w:val="24"/>
                <w:szCs w:val="24"/>
                <w:lang w:val="en-US"/>
              </w:rPr>
              <w:t>spelling names using the international alphabet</w:t>
            </w:r>
          </w:p>
          <w:p w14:paraId="0B396409" w14:textId="77777777" w:rsidR="009C5220" w:rsidRDefault="009C5220" w:rsidP="00593E90">
            <w:pPr>
              <w:numPr>
                <w:ilvl w:val="0"/>
                <w:numId w:val="359"/>
              </w:numPr>
              <w:rPr>
                <w:color w:val="000000" w:themeColor="text1"/>
                <w:sz w:val="24"/>
                <w:szCs w:val="24"/>
              </w:rPr>
            </w:pPr>
            <w:proofErr w:type="gramStart"/>
            <w:r>
              <w:rPr>
                <w:color w:val="000000" w:themeColor="text1"/>
                <w:sz w:val="24"/>
                <w:szCs w:val="24"/>
              </w:rPr>
              <w:t>giving</w:t>
            </w:r>
            <w:proofErr w:type="gramEnd"/>
            <w:r>
              <w:rPr>
                <w:color w:val="000000" w:themeColor="text1"/>
                <w:sz w:val="24"/>
                <w:szCs w:val="24"/>
              </w:rPr>
              <w:t xml:space="preserve"> information about the hotel</w:t>
            </w:r>
          </w:p>
          <w:p w14:paraId="33BF6757" w14:textId="77777777" w:rsidR="009C5220" w:rsidRDefault="009C5220" w:rsidP="00593E90">
            <w:pPr>
              <w:numPr>
                <w:ilvl w:val="0"/>
                <w:numId w:val="359"/>
              </w:numPr>
              <w:rPr>
                <w:color w:val="000000" w:themeColor="text1"/>
                <w:sz w:val="24"/>
                <w:szCs w:val="24"/>
              </w:rPr>
            </w:pPr>
            <w:proofErr w:type="gramStart"/>
            <w:r>
              <w:rPr>
                <w:color w:val="000000" w:themeColor="text1"/>
                <w:sz w:val="24"/>
                <w:szCs w:val="24"/>
              </w:rPr>
              <w:t>taking</w:t>
            </w:r>
            <w:proofErr w:type="gramEnd"/>
            <w:r>
              <w:rPr>
                <w:color w:val="000000" w:themeColor="text1"/>
                <w:sz w:val="24"/>
                <w:szCs w:val="24"/>
              </w:rPr>
              <w:t xml:space="preserve"> bookings</w:t>
            </w:r>
          </w:p>
          <w:p w14:paraId="50EC45AD" w14:textId="77777777" w:rsidR="009C5220" w:rsidRDefault="009C5220" w:rsidP="00593E90">
            <w:pPr>
              <w:numPr>
                <w:ilvl w:val="0"/>
                <w:numId w:val="359"/>
              </w:numPr>
              <w:rPr>
                <w:color w:val="000000" w:themeColor="text1"/>
                <w:sz w:val="24"/>
                <w:szCs w:val="24"/>
              </w:rPr>
            </w:pPr>
            <w:proofErr w:type="gramStart"/>
            <w:r>
              <w:rPr>
                <w:color w:val="000000" w:themeColor="text1"/>
                <w:sz w:val="24"/>
                <w:szCs w:val="24"/>
              </w:rPr>
              <w:t>the</w:t>
            </w:r>
            <w:proofErr w:type="gramEnd"/>
            <w:r>
              <w:rPr>
                <w:color w:val="000000" w:themeColor="text1"/>
                <w:sz w:val="24"/>
                <w:szCs w:val="24"/>
              </w:rPr>
              <w:t xml:space="preserve"> check-in</w:t>
            </w:r>
          </w:p>
          <w:p w14:paraId="1339EC38" w14:textId="77777777" w:rsidR="009C5220" w:rsidRDefault="009C5220" w:rsidP="000B2C0F">
            <w:pPr>
              <w:spacing w:before="240" w:after="240" w:line="268" w:lineRule="auto"/>
              <w:rPr>
                <w:b/>
                <w:color w:val="000000" w:themeColor="text1"/>
                <w:sz w:val="24"/>
                <w:szCs w:val="24"/>
              </w:rPr>
            </w:pPr>
            <w:r>
              <w:rPr>
                <w:b/>
                <w:color w:val="000000" w:themeColor="text1"/>
                <w:sz w:val="24"/>
                <w:szCs w:val="24"/>
              </w:rPr>
              <w:t>U.D. 3. Serviced accommodation:</w:t>
            </w:r>
          </w:p>
          <w:p w14:paraId="3027E92D" w14:textId="77777777" w:rsidR="009C5220" w:rsidRDefault="009C5220" w:rsidP="00593E90">
            <w:pPr>
              <w:numPr>
                <w:ilvl w:val="0"/>
                <w:numId w:val="359"/>
              </w:numPr>
              <w:spacing w:before="240" w:after="240"/>
              <w:rPr>
                <w:color w:val="000000" w:themeColor="text1"/>
              </w:rPr>
            </w:pPr>
            <w:r>
              <w:rPr>
                <w:color w:val="000000" w:themeColor="text1"/>
              </w:rPr>
              <w:t>Types of serviced accommodation</w:t>
            </w:r>
          </w:p>
          <w:p w14:paraId="06292C1B" w14:textId="77777777" w:rsidR="009C5220" w:rsidRDefault="009C5220" w:rsidP="00593E90">
            <w:pPr>
              <w:numPr>
                <w:ilvl w:val="0"/>
                <w:numId w:val="359"/>
              </w:numPr>
              <w:spacing w:before="240" w:after="240"/>
              <w:rPr>
                <w:color w:val="000000" w:themeColor="text1"/>
              </w:rPr>
            </w:pPr>
            <w:r>
              <w:rPr>
                <w:color w:val="000000" w:themeColor="text1"/>
              </w:rPr>
              <w:t xml:space="preserve"> Hotel grading</w:t>
            </w:r>
          </w:p>
          <w:p w14:paraId="748DC998" w14:textId="77777777" w:rsidR="009C5220" w:rsidRDefault="009C5220" w:rsidP="00593E90">
            <w:pPr>
              <w:numPr>
                <w:ilvl w:val="0"/>
                <w:numId w:val="359"/>
              </w:numPr>
              <w:spacing w:before="240" w:after="240"/>
              <w:rPr>
                <w:color w:val="000000" w:themeColor="text1"/>
              </w:rPr>
            </w:pPr>
            <w:r>
              <w:rPr>
                <w:color w:val="000000" w:themeColor="text1"/>
              </w:rPr>
              <w:t>Comparing and selecting accommodation</w:t>
            </w:r>
          </w:p>
          <w:p w14:paraId="7E7BB87D" w14:textId="77777777" w:rsidR="009C5220" w:rsidRDefault="009C5220" w:rsidP="00593E90">
            <w:pPr>
              <w:numPr>
                <w:ilvl w:val="0"/>
                <w:numId w:val="359"/>
              </w:numPr>
              <w:spacing w:before="240" w:after="240"/>
              <w:rPr>
                <w:color w:val="000000" w:themeColor="text1"/>
              </w:rPr>
            </w:pPr>
            <w:r>
              <w:rPr>
                <w:color w:val="000000" w:themeColor="text1"/>
              </w:rPr>
              <w:t>Conference hotels</w:t>
            </w:r>
          </w:p>
          <w:p w14:paraId="6B617F61" w14:textId="77777777" w:rsidR="009C5220" w:rsidRDefault="009C5220" w:rsidP="00593E90">
            <w:pPr>
              <w:numPr>
                <w:ilvl w:val="0"/>
                <w:numId w:val="359"/>
              </w:numPr>
              <w:spacing w:before="240" w:after="240"/>
              <w:rPr>
                <w:color w:val="000000" w:themeColor="text1"/>
              </w:rPr>
            </w:pPr>
            <w:r>
              <w:rPr>
                <w:color w:val="000000" w:themeColor="text1"/>
              </w:rPr>
              <w:t>Self catering accommodation</w:t>
            </w:r>
          </w:p>
          <w:p w14:paraId="1660A2B4" w14:textId="77777777" w:rsidR="009C5220" w:rsidRPr="008D7CA7" w:rsidRDefault="009C5220" w:rsidP="00593E90">
            <w:pPr>
              <w:numPr>
                <w:ilvl w:val="0"/>
                <w:numId w:val="359"/>
              </w:numPr>
              <w:spacing w:before="240" w:after="240"/>
              <w:rPr>
                <w:color w:val="000000" w:themeColor="text1"/>
                <w:lang w:val="en-US"/>
              </w:rPr>
            </w:pPr>
            <w:r w:rsidRPr="008D7CA7">
              <w:rPr>
                <w:color w:val="000000" w:themeColor="text1"/>
                <w:lang w:val="en-US"/>
              </w:rPr>
              <w:t xml:space="preserve">Caravan, camping and motor home parks, Holiday </w:t>
            </w:r>
            <w:r w:rsidRPr="008D7CA7">
              <w:rPr>
                <w:color w:val="000000" w:themeColor="text1"/>
                <w:lang w:val="en-US"/>
              </w:rPr>
              <w:lastRenderedPageBreak/>
              <w:t>Homes and Hostels</w:t>
            </w:r>
          </w:p>
          <w:p w14:paraId="144E8D9D" w14:textId="77777777" w:rsidR="009C5220" w:rsidRDefault="009C5220" w:rsidP="000B2C0F">
            <w:pPr>
              <w:rPr>
                <w:color w:val="000000" w:themeColor="text1"/>
              </w:rPr>
            </w:pPr>
            <w:r>
              <w:rPr>
                <w:color w:val="000000" w:themeColor="text1"/>
              </w:rPr>
              <w:t>Grammatica: comparativi e superlativi, il futuro.</w:t>
            </w:r>
          </w:p>
          <w:p w14:paraId="249B78AF" w14:textId="77777777" w:rsidR="009C5220" w:rsidRDefault="009C5220" w:rsidP="000B2C0F">
            <w:pPr>
              <w:rPr>
                <w:b/>
                <w:color w:val="000000" w:themeColor="text1"/>
              </w:rPr>
            </w:pPr>
          </w:p>
          <w:p w14:paraId="7B719156" w14:textId="77777777" w:rsidR="009C5220" w:rsidRPr="008D7CA7" w:rsidRDefault="009C5220" w:rsidP="000B2C0F">
            <w:pPr>
              <w:rPr>
                <w:b/>
                <w:color w:val="000000" w:themeColor="text1"/>
                <w:lang w:val="en-US"/>
              </w:rPr>
            </w:pPr>
            <w:r w:rsidRPr="008D7CA7">
              <w:rPr>
                <w:b/>
                <w:color w:val="000000" w:themeColor="text1"/>
                <w:lang w:val="en-US"/>
              </w:rPr>
              <w:t>Modulo 2: THE STAY</w:t>
            </w:r>
          </w:p>
          <w:p w14:paraId="4EE1802F" w14:textId="77777777" w:rsidR="009C5220" w:rsidRPr="008D7CA7" w:rsidRDefault="009C5220" w:rsidP="000B2C0F">
            <w:pPr>
              <w:rPr>
                <w:b/>
                <w:color w:val="000000" w:themeColor="text1"/>
                <w:lang w:val="en-US"/>
              </w:rPr>
            </w:pPr>
            <w:r w:rsidRPr="008D7CA7">
              <w:rPr>
                <w:b/>
                <w:color w:val="000000" w:themeColor="text1"/>
                <w:lang w:val="en-US"/>
              </w:rPr>
              <w:t>U.D 1. Helping guests during the stay:</w:t>
            </w:r>
          </w:p>
          <w:p w14:paraId="3BFF734D" w14:textId="77777777" w:rsidR="009C5220" w:rsidRPr="008D7CA7" w:rsidRDefault="009C5220" w:rsidP="00593E90">
            <w:pPr>
              <w:numPr>
                <w:ilvl w:val="0"/>
                <w:numId w:val="359"/>
              </w:numPr>
              <w:rPr>
                <w:color w:val="000000" w:themeColor="text1"/>
                <w:sz w:val="24"/>
                <w:szCs w:val="24"/>
                <w:lang w:val="en-US"/>
              </w:rPr>
            </w:pPr>
            <w:r w:rsidRPr="008D7CA7">
              <w:rPr>
                <w:color w:val="000000" w:themeColor="text1"/>
                <w:sz w:val="24"/>
                <w:szCs w:val="24"/>
                <w:lang w:val="en-US"/>
              </w:rPr>
              <w:t>giving information about hotel facilities and services</w:t>
            </w:r>
          </w:p>
          <w:p w14:paraId="51F71DD9" w14:textId="77777777" w:rsidR="009C5220" w:rsidRDefault="009C5220" w:rsidP="00593E90">
            <w:pPr>
              <w:numPr>
                <w:ilvl w:val="0"/>
                <w:numId w:val="359"/>
              </w:numPr>
              <w:rPr>
                <w:color w:val="000000" w:themeColor="text1"/>
                <w:sz w:val="24"/>
                <w:szCs w:val="24"/>
              </w:rPr>
            </w:pPr>
            <w:proofErr w:type="gramStart"/>
            <w:r>
              <w:rPr>
                <w:color w:val="000000" w:themeColor="text1"/>
                <w:sz w:val="24"/>
                <w:szCs w:val="24"/>
              </w:rPr>
              <w:t>giving</w:t>
            </w:r>
            <w:proofErr w:type="gramEnd"/>
            <w:r>
              <w:rPr>
                <w:color w:val="000000" w:themeColor="text1"/>
                <w:sz w:val="24"/>
                <w:szCs w:val="24"/>
              </w:rPr>
              <w:t xml:space="preserve"> directions</w:t>
            </w:r>
          </w:p>
          <w:p w14:paraId="1040F59C" w14:textId="77777777" w:rsidR="009C5220" w:rsidRDefault="009C5220" w:rsidP="00593E90">
            <w:pPr>
              <w:numPr>
                <w:ilvl w:val="0"/>
                <w:numId w:val="359"/>
              </w:numPr>
              <w:rPr>
                <w:color w:val="000000" w:themeColor="text1"/>
                <w:sz w:val="24"/>
                <w:szCs w:val="24"/>
              </w:rPr>
            </w:pPr>
            <w:proofErr w:type="gramStart"/>
            <w:r>
              <w:rPr>
                <w:color w:val="000000" w:themeColor="text1"/>
                <w:sz w:val="24"/>
                <w:szCs w:val="24"/>
              </w:rPr>
              <w:t>the</w:t>
            </w:r>
            <w:proofErr w:type="gramEnd"/>
            <w:r>
              <w:rPr>
                <w:color w:val="000000" w:themeColor="text1"/>
                <w:sz w:val="24"/>
                <w:szCs w:val="24"/>
              </w:rPr>
              <w:t xml:space="preserve"> check-out</w:t>
            </w:r>
          </w:p>
          <w:p w14:paraId="271B2B1A" w14:textId="77777777" w:rsidR="009C5220" w:rsidRDefault="009C5220" w:rsidP="000B2C0F">
            <w:pPr>
              <w:rPr>
                <w:b/>
                <w:color w:val="000000" w:themeColor="text1"/>
              </w:rPr>
            </w:pPr>
          </w:p>
          <w:p w14:paraId="58515E95" w14:textId="77777777" w:rsidR="009C5220" w:rsidRDefault="009C5220" w:rsidP="000B2C0F">
            <w:pPr>
              <w:rPr>
                <w:color w:val="000000" w:themeColor="text1"/>
              </w:rPr>
            </w:pPr>
            <w:proofErr w:type="gramStart"/>
            <w:r>
              <w:rPr>
                <w:color w:val="000000" w:themeColor="text1"/>
              </w:rPr>
              <w:t>Grammatica :i</w:t>
            </w:r>
            <w:proofErr w:type="gramEnd"/>
            <w:r>
              <w:rPr>
                <w:color w:val="000000" w:themeColor="text1"/>
              </w:rPr>
              <w:t xml:space="preserve"> verbi modali</w:t>
            </w:r>
          </w:p>
          <w:p w14:paraId="44A667AD" w14:textId="77777777" w:rsidR="009C5220" w:rsidRDefault="009C5220" w:rsidP="000B2C0F">
            <w:pPr>
              <w:rPr>
                <w:color w:val="000000" w:themeColor="text1"/>
              </w:rPr>
            </w:pPr>
          </w:p>
          <w:p w14:paraId="3EE420C1" w14:textId="77777777" w:rsidR="009C5220" w:rsidRDefault="009C5220" w:rsidP="000B2C0F">
            <w:pPr>
              <w:rPr>
                <w:b/>
                <w:color w:val="000000" w:themeColor="text1"/>
              </w:rPr>
            </w:pPr>
            <w:r>
              <w:rPr>
                <w:b/>
                <w:color w:val="000000" w:themeColor="text1"/>
              </w:rPr>
              <w:t>Modulo 3: CORRESPONDENCE</w:t>
            </w:r>
          </w:p>
          <w:p w14:paraId="50C95BD6" w14:textId="77777777" w:rsidR="009C5220" w:rsidRDefault="009C5220" w:rsidP="000B2C0F">
            <w:pPr>
              <w:rPr>
                <w:b/>
                <w:color w:val="000000" w:themeColor="text1"/>
              </w:rPr>
            </w:pPr>
            <w:r>
              <w:rPr>
                <w:b/>
                <w:color w:val="000000" w:themeColor="text1"/>
              </w:rPr>
              <w:t>U.D. 1. Enquiries</w:t>
            </w:r>
          </w:p>
          <w:p w14:paraId="57D504C5" w14:textId="77777777" w:rsidR="009C5220" w:rsidRDefault="009C5220" w:rsidP="000B2C0F">
            <w:pPr>
              <w:rPr>
                <w:b/>
                <w:color w:val="000000" w:themeColor="text1"/>
              </w:rPr>
            </w:pPr>
            <w:r>
              <w:rPr>
                <w:b/>
                <w:color w:val="000000" w:themeColor="text1"/>
              </w:rPr>
              <w:t>U.D. 2. Bookings</w:t>
            </w:r>
          </w:p>
          <w:p w14:paraId="2224E637" w14:textId="77777777" w:rsidR="009C5220" w:rsidRDefault="009C5220" w:rsidP="000B2C0F">
            <w:pPr>
              <w:rPr>
                <w:b/>
                <w:color w:val="000000" w:themeColor="text1"/>
              </w:rPr>
            </w:pPr>
            <w:r>
              <w:rPr>
                <w:b/>
                <w:color w:val="000000" w:themeColor="text1"/>
              </w:rPr>
              <w:t>U.D.3. Complaints</w:t>
            </w:r>
          </w:p>
          <w:p w14:paraId="7CA08DFD" w14:textId="77777777" w:rsidR="009C5220" w:rsidRDefault="009C5220" w:rsidP="000B2C0F">
            <w:pPr>
              <w:rPr>
                <w:b/>
                <w:color w:val="000000" w:themeColor="text1"/>
              </w:rPr>
            </w:pPr>
            <w:r>
              <w:rPr>
                <w:b/>
                <w:color w:val="000000" w:themeColor="text1"/>
              </w:rPr>
              <w:t>U.D.4. Circulars</w:t>
            </w:r>
          </w:p>
          <w:p w14:paraId="36742416" w14:textId="77777777" w:rsidR="009C5220" w:rsidRDefault="009C5220" w:rsidP="000B2C0F">
            <w:pPr>
              <w:rPr>
                <w:b/>
                <w:color w:val="000000" w:themeColor="text1"/>
              </w:rPr>
            </w:pPr>
          </w:p>
          <w:p w14:paraId="20993F87" w14:textId="77777777" w:rsidR="009C5220" w:rsidRDefault="009C5220" w:rsidP="000B2C0F">
            <w:pPr>
              <w:rPr>
                <w:color w:val="000000" w:themeColor="text1"/>
              </w:rPr>
            </w:pPr>
            <w:r>
              <w:rPr>
                <w:color w:val="000000" w:themeColor="text1"/>
              </w:rPr>
              <w:t>Grammatica: passato prossimo e imperativo.</w:t>
            </w:r>
          </w:p>
          <w:p w14:paraId="3226E839" w14:textId="77777777" w:rsidR="009C5220" w:rsidRDefault="009C5220" w:rsidP="000B2C0F">
            <w:pPr>
              <w:rPr>
                <w:color w:val="000000" w:themeColor="text1"/>
              </w:rPr>
            </w:pPr>
          </w:p>
          <w:p w14:paraId="19A7A5CE" w14:textId="77777777" w:rsidR="009C5220" w:rsidRDefault="009C5220" w:rsidP="000B2C0F">
            <w:pPr>
              <w:spacing w:before="240" w:after="240"/>
              <w:rPr>
                <w:rFonts w:ascii="Times New Roman" w:eastAsia="Times New Roman" w:hAnsi="Times New Roman" w:cs="Times New Roman"/>
                <w:color w:val="000000" w:themeColor="text1"/>
              </w:rPr>
            </w:pPr>
            <w:proofErr w:type="gramStart"/>
            <w:r>
              <w:rPr>
                <w:rFonts w:ascii="Times New Roman" w:eastAsia="Times New Roman" w:hAnsi="Times New Roman" w:cs="Times New Roman"/>
                <w:b/>
                <w:color w:val="000000" w:themeColor="text1"/>
              </w:rPr>
              <w:t>Modulo  4</w:t>
            </w:r>
            <w:proofErr w:type="gramEnd"/>
            <w:r>
              <w:rPr>
                <w:rFonts w:ascii="Times New Roman" w:eastAsia="Times New Roman" w:hAnsi="Times New Roman" w:cs="Times New Roman"/>
                <w:b/>
                <w:color w:val="000000" w:themeColor="text1"/>
              </w:rPr>
              <w:t>:  P.C.T.O</w:t>
            </w:r>
            <w:r>
              <w:rPr>
                <w:rFonts w:ascii="Times New Roman" w:eastAsia="Times New Roman" w:hAnsi="Times New Roman" w:cs="Times New Roman"/>
                <w:color w:val="000000" w:themeColor="text1"/>
              </w:rPr>
              <w:t>:</w:t>
            </w:r>
          </w:p>
          <w:p w14:paraId="4F90942B" w14:textId="77777777" w:rsidR="009C5220" w:rsidRDefault="009C5220" w:rsidP="000B2C0F">
            <w:pPr>
              <w:spacing w:before="240"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1.UD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Descrizione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dell’ambiente di lavoro</w:t>
            </w:r>
            <w:r>
              <w:rPr>
                <w:rFonts w:ascii="Times New Roman" w:eastAsia="Times New Roman" w:hAnsi="Times New Roman" w:cs="Times New Roman"/>
                <w:color w:val="000000" w:themeColor="text1"/>
              </w:rPr>
              <w:t xml:space="preserve"> e delle mansioni svolte nell’ambito del proprio P.C.T.O (redazione di una relazione da consegnare al rientro dalle attività stesse).</w:t>
            </w:r>
          </w:p>
          <w:p w14:paraId="789128A2" w14:textId="77777777" w:rsidR="009C5220" w:rsidRDefault="009C5220" w:rsidP="000B2C0F">
            <w:pPr>
              <w:spacing w:before="240" w:after="240"/>
              <w:rPr>
                <w:color w:val="000000" w:themeColor="text1"/>
              </w:rPr>
            </w:pPr>
            <w:r>
              <w:rPr>
                <w:rFonts w:ascii="Times New Roman" w:eastAsia="Times New Roman" w:hAnsi="Times New Roman" w:cs="Times New Roman"/>
                <w:b/>
                <w:color w:val="000000" w:themeColor="text1"/>
              </w:rPr>
              <w:t xml:space="preserve">2.U.D: </w:t>
            </w:r>
            <w:r>
              <w:rPr>
                <w:rFonts w:ascii="Times New Roman" w:eastAsia="Times New Roman" w:hAnsi="Times New Roman" w:cs="Times New Roman"/>
                <w:color w:val="000000" w:themeColor="text1"/>
              </w:rPr>
              <w:t xml:space="preserve">Presentazione di se stessi in ambito lavorativo e stesura del </w:t>
            </w:r>
            <w:r>
              <w:rPr>
                <w:rFonts w:ascii="Times New Roman" w:eastAsia="Times New Roman" w:hAnsi="Times New Roman" w:cs="Times New Roman"/>
                <w:b/>
                <w:color w:val="000000" w:themeColor="text1"/>
              </w:rPr>
              <w:t xml:space="preserve">Curriculum Vitae </w:t>
            </w:r>
            <w:r>
              <w:rPr>
                <w:rFonts w:ascii="Times New Roman" w:eastAsia="Times New Roman" w:hAnsi="Times New Roman" w:cs="Times New Roman"/>
                <w:color w:val="000000" w:themeColor="text1"/>
              </w:rPr>
              <w:t>e</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informazioni sulle esperienze lavorative mansioni svolte.</w:t>
            </w:r>
          </w:p>
        </w:tc>
        <w:tc>
          <w:tcPr>
            <w:tcW w:w="5237" w:type="dxa"/>
          </w:tcPr>
          <w:p w14:paraId="73D0C815" w14:textId="77777777" w:rsidR="009C5220" w:rsidRDefault="009C5220" w:rsidP="000B2C0F">
            <w:pPr>
              <w:spacing w:before="240"/>
              <w:rPr>
                <w:b/>
                <w:color w:val="000000" w:themeColor="text1"/>
              </w:rPr>
            </w:pPr>
            <w:r>
              <w:rPr>
                <w:b/>
                <w:color w:val="000000" w:themeColor="text1"/>
              </w:rPr>
              <w:lastRenderedPageBreak/>
              <w:t>Modulo 1:</w:t>
            </w:r>
          </w:p>
          <w:p w14:paraId="2B98C9F0" w14:textId="77777777" w:rsidR="009C5220" w:rsidRDefault="009C5220" w:rsidP="00593E90">
            <w:pPr>
              <w:numPr>
                <w:ilvl w:val="0"/>
                <w:numId w:val="360"/>
              </w:numPr>
              <w:spacing w:before="240"/>
              <w:rPr>
                <w:color w:val="000000" w:themeColor="text1"/>
              </w:rPr>
            </w:pPr>
            <w:proofErr w:type="gramStart"/>
            <w:r>
              <w:rPr>
                <w:color w:val="000000" w:themeColor="text1"/>
              </w:rPr>
              <w:t>identificare</w:t>
            </w:r>
            <w:proofErr w:type="gramEnd"/>
            <w:r>
              <w:rPr>
                <w:color w:val="000000" w:themeColor="text1"/>
              </w:rPr>
              <w:t xml:space="preserve"> i principali ruoli del personale  di un hotel</w:t>
            </w:r>
          </w:p>
          <w:p w14:paraId="1F87BCDA" w14:textId="77777777" w:rsidR="009C5220" w:rsidRDefault="009C5220" w:rsidP="00593E90">
            <w:pPr>
              <w:numPr>
                <w:ilvl w:val="0"/>
                <w:numId w:val="360"/>
              </w:numPr>
              <w:rPr>
                <w:color w:val="000000" w:themeColor="text1"/>
              </w:rPr>
            </w:pPr>
            <w:proofErr w:type="gramStart"/>
            <w:r>
              <w:rPr>
                <w:color w:val="000000" w:themeColor="text1"/>
              </w:rPr>
              <w:t>descrivere</w:t>
            </w:r>
            <w:proofErr w:type="gramEnd"/>
            <w:r>
              <w:rPr>
                <w:color w:val="000000" w:themeColor="text1"/>
              </w:rPr>
              <w:t xml:space="preserve"> l’ambiente di lavoro  utilizzando il lessico specifico del settore</w:t>
            </w:r>
          </w:p>
          <w:p w14:paraId="3564C7AB" w14:textId="77777777" w:rsidR="009C5220" w:rsidRDefault="009C5220" w:rsidP="00593E90">
            <w:pPr>
              <w:numPr>
                <w:ilvl w:val="0"/>
                <w:numId w:val="360"/>
              </w:numPr>
              <w:rPr>
                <w:color w:val="000000" w:themeColor="text1"/>
              </w:rPr>
            </w:pPr>
            <w:proofErr w:type="gramStart"/>
            <w:r>
              <w:rPr>
                <w:color w:val="000000" w:themeColor="text1"/>
              </w:rPr>
              <w:t>saper</w:t>
            </w:r>
            <w:proofErr w:type="gramEnd"/>
            <w:r>
              <w:rPr>
                <w:color w:val="000000" w:themeColor="text1"/>
              </w:rPr>
              <w:t xml:space="preserve"> dare informazioni ad un potenziale cliente</w:t>
            </w:r>
          </w:p>
          <w:p w14:paraId="764CC81B" w14:textId="77777777" w:rsidR="009C5220" w:rsidRDefault="009C5220" w:rsidP="00593E90">
            <w:pPr>
              <w:numPr>
                <w:ilvl w:val="0"/>
                <w:numId w:val="360"/>
              </w:numPr>
              <w:rPr>
                <w:color w:val="000000" w:themeColor="text1"/>
              </w:rPr>
            </w:pPr>
            <w:proofErr w:type="gramStart"/>
            <w:r>
              <w:rPr>
                <w:color w:val="000000" w:themeColor="text1"/>
              </w:rPr>
              <w:t>saper</w:t>
            </w:r>
            <w:proofErr w:type="gramEnd"/>
            <w:r>
              <w:rPr>
                <w:color w:val="000000" w:themeColor="text1"/>
              </w:rPr>
              <w:t xml:space="preserve"> prendere prenotazioni e svolgere le operazioni di check-in </w:t>
            </w:r>
          </w:p>
          <w:p w14:paraId="7AA59D9B" w14:textId="77777777" w:rsidR="009C5220" w:rsidRDefault="009C5220" w:rsidP="000B2C0F">
            <w:pPr>
              <w:spacing w:before="240"/>
              <w:ind w:left="720"/>
              <w:rPr>
                <w:color w:val="000000" w:themeColor="text1"/>
              </w:rPr>
            </w:pPr>
          </w:p>
          <w:p w14:paraId="3E9C2F6E" w14:textId="77777777" w:rsidR="009C5220" w:rsidRDefault="009C5220" w:rsidP="000B2C0F">
            <w:pPr>
              <w:rPr>
                <w:b/>
                <w:color w:val="000000" w:themeColor="text1"/>
              </w:rPr>
            </w:pPr>
          </w:p>
          <w:p w14:paraId="08D46D00" w14:textId="77777777" w:rsidR="009C5220" w:rsidRDefault="009C5220" w:rsidP="000B2C0F">
            <w:pPr>
              <w:rPr>
                <w:b/>
                <w:color w:val="000000" w:themeColor="text1"/>
              </w:rPr>
            </w:pPr>
          </w:p>
          <w:p w14:paraId="58664AE7" w14:textId="77777777" w:rsidR="009C5220" w:rsidRDefault="009C5220" w:rsidP="000B2C0F">
            <w:pPr>
              <w:rPr>
                <w:b/>
                <w:color w:val="000000" w:themeColor="text1"/>
              </w:rPr>
            </w:pPr>
          </w:p>
          <w:p w14:paraId="675458B5" w14:textId="77777777" w:rsidR="009C5220" w:rsidRDefault="009C5220" w:rsidP="000B2C0F">
            <w:pPr>
              <w:rPr>
                <w:b/>
                <w:color w:val="000000" w:themeColor="text1"/>
              </w:rPr>
            </w:pPr>
          </w:p>
          <w:p w14:paraId="29DBFAF6" w14:textId="77777777" w:rsidR="009C5220" w:rsidRDefault="009C5220" w:rsidP="000B2C0F">
            <w:pPr>
              <w:rPr>
                <w:b/>
                <w:color w:val="000000" w:themeColor="text1"/>
              </w:rPr>
            </w:pPr>
          </w:p>
          <w:p w14:paraId="773775B9" w14:textId="77777777" w:rsidR="009C5220" w:rsidRDefault="009C5220" w:rsidP="000B2C0F">
            <w:pPr>
              <w:rPr>
                <w:b/>
                <w:color w:val="000000" w:themeColor="text1"/>
              </w:rPr>
            </w:pPr>
          </w:p>
          <w:p w14:paraId="25AC298D" w14:textId="77777777" w:rsidR="009C5220" w:rsidRDefault="009C5220" w:rsidP="000B2C0F">
            <w:pPr>
              <w:rPr>
                <w:b/>
                <w:color w:val="000000" w:themeColor="text1"/>
              </w:rPr>
            </w:pPr>
          </w:p>
          <w:p w14:paraId="58C2DD10" w14:textId="77777777" w:rsidR="009C5220" w:rsidRDefault="009C5220" w:rsidP="000B2C0F">
            <w:pPr>
              <w:rPr>
                <w:b/>
                <w:color w:val="000000" w:themeColor="text1"/>
              </w:rPr>
            </w:pPr>
          </w:p>
          <w:p w14:paraId="46A79CA8" w14:textId="77777777" w:rsidR="009C5220" w:rsidRDefault="009C5220" w:rsidP="000B2C0F">
            <w:pPr>
              <w:rPr>
                <w:b/>
                <w:color w:val="000000" w:themeColor="text1"/>
              </w:rPr>
            </w:pPr>
          </w:p>
          <w:p w14:paraId="2731BDD0" w14:textId="77777777" w:rsidR="009C5220" w:rsidRDefault="009C5220" w:rsidP="000B2C0F">
            <w:pPr>
              <w:rPr>
                <w:b/>
                <w:color w:val="000000" w:themeColor="text1"/>
              </w:rPr>
            </w:pPr>
          </w:p>
          <w:p w14:paraId="3A4B93CD" w14:textId="77777777" w:rsidR="009C5220" w:rsidRDefault="009C5220" w:rsidP="000B2C0F">
            <w:pPr>
              <w:rPr>
                <w:b/>
                <w:color w:val="000000" w:themeColor="text1"/>
              </w:rPr>
            </w:pPr>
          </w:p>
          <w:p w14:paraId="00720501" w14:textId="77777777" w:rsidR="009C5220" w:rsidRDefault="009C5220" w:rsidP="000B2C0F">
            <w:pPr>
              <w:rPr>
                <w:b/>
                <w:color w:val="000000" w:themeColor="text1"/>
              </w:rPr>
            </w:pPr>
          </w:p>
          <w:p w14:paraId="3136AF90" w14:textId="77777777" w:rsidR="009C5220" w:rsidRDefault="009C5220" w:rsidP="000B2C0F">
            <w:pPr>
              <w:rPr>
                <w:b/>
                <w:color w:val="000000" w:themeColor="text1"/>
              </w:rPr>
            </w:pPr>
          </w:p>
          <w:p w14:paraId="19F9E3A2" w14:textId="77777777" w:rsidR="009C5220" w:rsidRDefault="009C5220" w:rsidP="000B2C0F">
            <w:pPr>
              <w:rPr>
                <w:b/>
                <w:color w:val="000000" w:themeColor="text1"/>
              </w:rPr>
            </w:pPr>
          </w:p>
          <w:p w14:paraId="229E854C" w14:textId="77777777" w:rsidR="009C5220" w:rsidRDefault="009C5220" w:rsidP="000B2C0F">
            <w:pPr>
              <w:rPr>
                <w:b/>
                <w:color w:val="000000" w:themeColor="text1"/>
              </w:rPr>
            </w:pPr>
          </w:p>
          <w:p w14:paraId="366C82B9" w14:textId="77777777" w:rsidR="009C5220" w:rsidRDefault="009C5220" w:rsidP="000B2C0F">
            <w:pPr>
              <w:rPr>
                <w:b/>
                <w:color w:val="000000" w:themeColor="text1"/>
              </w:rPr>
            </w:pPr>
          </w:p>
          <w:p w14:paraId="7BDFC7AF" w14:textId="77777777" w:rsidR="009C5220" w:rsidRDefault="009C5220" w:rsidP="000B2C0F">
            <w:pPr>
              <w:rPr>
                <w:b/>
                <w:color w:val="000000" w:themeColor="text1"/>
              </w:rPr>
            </w:pPr>
          </w:p>
          <w:p w14:paraId="52FC903D" w14:textId="77777777" w:rsidR="009C5220" w:rsidRDefault="009C5220" w:rsidP="000B2C0F">
            <w:pPr>
              <w:rPr>
                <w:b/>
                <w:color w:val="000000" w:themeColor="text1"/>
              </w:rPr>
            </w:pPr>
          </w:p>
          <w:p w14:paraId="3E36642E" w14:textId="77777777" w:rsidR="009C5220" w:rsidRDefault="009C5220" w:rsidP="000B2C0F">
            <w:pPr>
              <w:rPr>
                <w:b/>
                <w:color w:val="000000" w:themeColor="text1"/>
              </w:rPr>
            </w:pPr>
            <w:r>
              <w:rPr>
                <w:b/>
                <w:color w:val="000000" w:themeColor="text1"/>
              </w:rPr>
              <w:t>Modulo 2:</w:t>
            </w:r>
          </w:p>
          <w:p w14:paraId="47AE0164" w14:textId="77777777" w:rsidR="009C5220" w:rsidRDefault="009C5220" w:rsidP="00593E90">
            <w:pPr>
              <w:numPr>
                <w:ilvl w:val="0"/>
                <w:numId w:val="361"/>
              </w:numPr>
              <w:spacing w:before="240"/>
              <w:rPr>
                <w:color w:val="000000" w:themeColor="text1"/>
              </w:rPr>
            </w:pPr>
            <w:proofErr w:type="gramStart"/>
            <w:r>
              <w:rPr>
                <w:color w:val="000000" w:themeColor="text1"/>
              </w:rPr>
              <w:t>saper</w:t>
            </w:r>
            <w:proofErr w:type="gramEnd"/>
            <w:r>
              <w:rPr>
                <w:color w:val="000000" w:themeColor="text1"/>
              </w:rPr>
              <w:t xml:space="preserve"> dare informazioni sui servizi offerti dall’hotel e le risorse turistiche del luogo</w:t>
            </w:r>
          </w:p>
          <w:p w14:paraId="79783A82" w14:textId="77777777" w:rsidR="009C5220" w:rsidRDefault="009C5220" w:rsidP="00593E90">
            <w:pPr>
              <w:numPr>
                <w:ilvl w:val="0"/>
                <w:numId w:val="361"/>
              </w:numPr>
              <w:rPr>
                <w:color w:val="000000" w:themeColor="text1"/>
              </w:rPr>
            </w:pPr>
            <w:proofErr w:type="gramStart"/>
            <w:r>
              <w:rPr>
                <w:color w:val="000000" w:themeColor="text1"/>
              </w:rPr>
              <w:t>saper</w:t>
            </w:r>
            <w:proofErr w:type="gramEnd"/>
            <w:r>
              <w:rPr>
                <w:color w:val="000000" w:themeColor="text1"/>
              </w:rPr>
              <w:t xml:space="preserve"> dare indicazioni</w:t>
            </w:r>
          </w:p>
          <w:p w14:paraId="14697D9F" w14:textId="77777777" w:rsidR="009C5220" w:rsidRDefault="009C5220" w:rsidP="00593E90">
            <w:pPr>
              <w:numPr>
                <w:ilvl w:val="0"/>
                <w:numId w:val="361"/>
              </w:numPr>
              <w:rPr>
                <w:color w:val="000000" w:themeColor="text1"/>
              </w:rPr>
            </w:pPr>
            <w:proofErr w:type="gramStart"/>
            <w:r>
              <w:rPr>
                <w:color w:val="000000" w:themeColor="text1"/>
              </w:rPr>
              <w:t>saper</w:t>
            </w:r>
            <w:proofErr w:type="gramEnd"/>
            <w:r>
              <w:rPr>
                <w:color w:val="000000" w:themeColor="text1"/>
              </w:rPr>
              <w:t xml:space="preserve"> svolgere le operazioni di check-out</w:t>
            </w:r>
          </w:p>
          <w:p w14:paraId="2E0501EC" w14:textId="77777777" w:rsidR="009C5220" w:rsidRDefault="009C5220" w:rsidP="000B2C0F">
            <w:pPr>
              <w:rPr>
                <w:b/>
                <w:color w:val="000000" w:themeColor="text1"/>
              </w:rPr>
            </w:pPr>
          </w:p>
          <w:p w14:paraId="11278750" w14:textId="77777777" w:rsidR="009C5220" w:rsidRDefault="009C5220" w:rsidP="000B2C0F">
            <w:pPr>
              <w:rPr>
                <w:b/>
                <w:color w:val="000000" w:themeColor="text1"/>
              </w:rPr>
            </w:pPr>
            <w:r>
              <w:rPr>
                <w:b/>
                <w:color w:val="000000" w:themeColor="text1"/>
              </w:rPr>
              <w:t>Modulo 3:</w:t>
            </w:r>
          </w:p>
          <w:p w14:paraId="347ED3F7" w14:textId="77777777" w:rsidR="009C5220" w:rsidRDefault="009C5220" w:rsidP="00593E90">
            <w:pPr>
              <w:numPr>
                <w:ilvl w:val="0"/>
                <w:numId w:val="362"/>
              </w:numPr>
              <w:rPr>
                <w:b/>
                <w:color w:val="000000" w:themeColor="text1"/>
              </w:rPr>
            </w:pPr>
            <w:proofErr w:type="gramStart"/>
            <w:r>
              <w:rPr>
                <w:color w:val="000000" w:themeColor="text1"/>
                <w:sz w:val="24"/>
                <w:szCs w:val="24"/>
              </w:rPr>
              <w:t>saper</w:t>
            </w:r>
            <w:proofErr w:type="gramEnd"/>
            <w:r>
              <w:rPr>
                <w:color w:val="000000" w:themeColor="text1"/>
                <w:sz w:val="24"/>
                <w:szCs w:val="24"/>
              </w:rPr>
              <w:t xml:space="preserve"> curare la corrispondenza di una struttura ricettiva o di una agenzia di viagg</w:t>
            </w:r>
            <w:r>
              <w:rPr>
                <w:b/>
                <w:color w:val="000000" w:themeColor="text1"/>
              </w:rPr>
              <w:t>i</w:t>
            </w:r>
          </w:p>
          <w:p w14:paraId="009684A6" w14:textId="77777777" w:rsidR="009C5220" w:rsidRDefault="009C5220" w:rsidP="000B2C0F">
            <w:pPr>
              <w:rPr>
                <w:b/>
                <w:color w:val="000000" w:themeColor="text1"/>
              </w:rPr>
            </w:pPr>
          </w:p>
          <w:p w14:paraId="296B8695" w14:textId="77777777" w:rsidR="009C5220" w:rsidRDefault="009C5220" w:rsidP="000B2C0F">
            <w:pPr>
              <w:rPr>
                <w:b/>
                <w:color w:val="000000" w:themeColor="text1"/>
              </w:rPr>
            </w:pPr>
          </w:p>
          <w:p w14:paraId="1D16D767" w14:textId="77777777" w:rsidR="009C5220" w:rsidRDefault="009C5220" w:rsidP="000B2C0F">
            <w:pPr>
              <w:rPr>
                <w:b/>
                <w:color w:val="000000" w:themeColor="text1"/>
              </w:rPr>
            </w:pPr>
          </w:p>
          <w:p w14:paraId="10523E29" w14:textId="77777777" w:rsidR="009C5220" w:rsidRDefault="009C5220" w:rsidP="000B2C0F">
            <w:pPr>
              <w:rPr>
                <w:b/>
                <w:color w:val="000000" w:themeColor="text1"/>
              </w:rPr>
            </w:pPr>
          </w:p>
          <w:p w14:paraId="3E275B69" w14:textId="77777777" w:rsidR="009C5220" w:rsidRDefault="009C5220" w:rsidP="000B2C0F">
            <w:pPr>
              <w:rPr>
                <w:b/>
                <w:color w:val="000000" w:themeColor="text1"/>
              </w:rPr>
            </w:pPr>
          </w:p>
          <w:p w14:paraId="06EAA94C" w14:textId="77777777" w:rsidR="009C5220" w:rsidRDefault="009C5220" w:rsidP="000B2C0F">
            <w:pPr>
              <w:rPr>
                <w:b/>
                <w:color w:val="000000" w:themeColor="text1"/>
              </w:rPr>
            </w:pPr>
            <w:r>
              <w:rPr>
                <w:b/>
                <w:color w:val="000000" w:themeColor="text1"/>
              </w:rPr>
              <w:t xml:space="preserve">Modulo 4: </w:t>
            </w:r>
          </w:p>
          <w:p w14:paraId="736D71D1" w14:textId="77777777" w:rsidR="009C5220" w:rsidRDefault="009C5220" w:rsidP="00593E90">
            <w:pPr>
              <w:numPr>
                <w:ilvl w:val="0"/>
                <w:numId w:val="363"/>
              </w:numPr>
              <w:rPr>
                <w:b/>
                <w:color w:val="000000" w:themeColor="text1"/>
              </w:rPr>
            </w:pPr>
            <w:proofErr w:type="gramStart"/>
            <w:r>
              <w:rPr>
                <w:color w:val="000000" w:themeColor="text1"/>
              </w:rPr>
              <w:t>saper</w:t>
            </w:r>
            <w:proofErr w:type="gramEnd"/>
            <w:r>
              <w:rPr>
                <w:color w:val="000000" w:themeColor="text1"/>
              </w:rPr>
              <w:t xml:space="preserve"> descrivere l’ambiente di lavoro </w:t>
            </w:r>
          </w:p>
          <w:p w14:paraId="48B45B62" w14:textId="77777777" w:rsidR="009C5220" w:rsidRDefault="009C5220" w:rsidP="00593E90">
            <w:pPr>
              <w:numPr>
                <w:ilvl w:val="0"/>
                <w:numId w:val="363"/>
              </w:numPr>
              <w:rPr>
                <w:color w:val="000000" w:themeColor="text1"/>
              </w:rPr>
            </w:pPr>
            <w:proofErr w:type="gramStart"/>
            <w:r>
              <w:rPr>
                <w:color w:val="000000" w:themeColor="text1"/>
              </w:rPr>
              <w:t>saper</w:t>
            </w:r>
            <w:proofErr w:type="gramEnd"/>
            <w:r>
              <w:rPr>
                <w:color w:val="000000" w:themeColor="text1"/>
              </w:rPr>
              <w:t xml:space="preserve"> redigere un CV</w:t>
            </w:r>
          </w:p>
          <w:p w14:paraId="4A228D33" w14:textId="77777777" w:rsidR="009C5220" w:rsidRDefault="009C5220" w:rsidP="00593E90">
            <w:pPr>
              <w:numPr>
                <w:ilvl w:val="0"/>
                <w:numId w:val="363"/>
              </w:numPr>
              <w:rPr>
                <w:color w:val="000000" w:themeColor="text1"/>
              </w:rPr>
            </w:pPr>
            <w:proofErr w:type="gramStart"/>
            <w:r>
              <w:rPr>
                <w:color w:val="000000" w:themeColor="text1"/>
              </w:rPr>
              <w:t>saper</w:t>
            </w:r>
            <w:proofErr w:type="gramEnd"/>
            <w:r>
              <w:rPr>
                <w:color w:val="000000" w:themeColor="text1"/>
              </w:rPr>
              <w:t xml:space="preserve"> sostenere un colloquio di lavoro</w:t>
            </w:r>
          </w:p>
        </w:tc>
        <w:tc>
          <w:tcPr>
            <w:tcW w:w="1945" w:type="dxa"/>
          </w:tcPr>
          <w:p w14:paraId="2A8FCC20" w14:textId="77777777" w:rsidR="009C5220" w:rsidRDefault="009C5220" w:rsidP="000B2C0F">
            <w:pPr>
              <w:spacing w:before="240" w:line="360" w:lineRule="auto"/>
              <w:rPr>
                <w:b/>
                <w:color w:val="000000" w:themeColor="text1"/>
              </w:rPr>
            </w:pPr>
            <w:r>
              <w:rPr>
                <w:b/>
                <w:color w:val="000000" w:themeColor="text1"/>
              </w:rPr>
              <w:lastRenderedPageBreak/>
              <w:t>Modulo 1: 5G</w:t>
            </w:r>
          </w:p>
          <w:p w14:paraId="69969EFF" w14:textId="77777777" w:rsidR="009C5220" w:rsidRDefault="009C5220" w:rsidP="000B2C0F">
            <w:pPr>
              <w:spacing w:before="240" w:line="360" w:lineRule="auto"/>
              <w:rPr>
                <w:b/>
                <w:color w:val="000000" w:themeColor="text1"/>
              </w:rPr>
            </w:pPr>
          </w:p>
          <w:p w14:paraId="525E7F64" w14:textId="77777777" w:rsidR="009C5220" w:rsidRDefault="009C5220" w:rsidP="000B2C0F">
            <w:pPr>
              <w:spacing w:before="240" w:line="360" w:lineRule="auto"/>
              <w:rPr>
                <w:b/>
                <w:color w:val="000000" w:themeColor="text1"/>
              </w:rPr>
            </w:pPr>
          </w:p>
          <w:p w14:paraId="0E4A089B" w14:textId="77777777" w:rsidR="009C5220" w:rsidRDefault="009C5220" w:rsidP="000B2C0F">
            <w:pPr>
              <w:spacing w:before="240" w:line="360" w:lineRule="auto"/>
              <w:rPr>
                <w:b/>
                <w:color w:val="000000" w:themeColor="text1"/>
              </w:rPr>
            </w:pPr>
          </w:p>
          <w:p w14:paraId="4938DDA7" w14:textId="77777777" w:rsidR="009C5220" w:rsidRDefault="009C5220" w:rsidP="000B2C0F">
            <w:pPr>
              <w:spacing w:before="240" w:line="360" w:lineRule="auto"/>
              <w:rPr>
                <w:b/>
                <w:color w:val="000000" w:themeColor="text1"/>
              </w:rPr>
            </w:pPr>
          </w:p>
          <w:p w14:paraId="259C241D" w14:textId="77777777" w:rsidR="009C5220" w:rsidRDefault="009C5220" w:rsidP="000B2C0F">
            <w:pPr>
              <w:spacing w:before="240" w:line="360" w:lineRule="auto"/>
              <w:rPr>
                <w:b/>
                <w:color w:val="000000" w:themeColor="text1"/>
              </w:rPr>
            </w:pPr>
          </w:p>
          <w:p w14:paraId="72223B35" w14:textId="77777777" w:rsidR="009C5220" w:rsidRDefault="009C5220" w:rsidP="000B2C0F">
            <w:pPr>
              <w:spacing w:before="240" w:line="360" w:lineRule="auto"/>
              <w:rPr>
                <w:b/>
                <w:color w:val="000000" w:themeColor="text1"/>
              </w:rPr>
            </w:pPr>
          </w:p>
          <w:p w14:paraId="264655D1" w14:textId="77777777" w:rsidR="009C5220" w:rsidRDefault="009C5220" w:rsidP="000B2C0F">
            <w:pPr>
              <w:spacing w:before="240" w:line="360" w:lineRule="auto"/>
              <w:rPr>
                <w:b/>
                <w:color w:val="000000" w:themeColor="text1"/>
              </w:rPr>
            </w:pPr>
          </w:p>
          <w:p w14:paraId="73570C9D" w14:textId="77777777" w:rsidR="009C5220" w:rsidRDefault="009C5220" w:rsidP="000B2C0F">
            <w:pPr>
              <w:spacing w:before="240" w:line="360" w:lineRule="auto"/>
              <w:rPr>
                <w:b/>
                <w:color w:val="000000" w:themeColor="text1"/>
              </w:rPr>
            </w:pPr>
          </w:p>
          <w:p w14:paraId="6D8BCD22" w14:textId="77777777" w:rsidR="009C5220" w:rsidRDefault="009C5220" w:rsidP="000B2C0F">
            <w:pPr>
              <w:spacing w:before="240" w:line="360" w:lineRule="auto"/>
              <w:rPr>
                <w:b/>
                <w:color w:val="000000" w:themeColor="text1"/>
              </w:rPr>
            </w:pPr>
          </w:p>
          <w:p w14:paraId="274972FC" w14:textId="77777777" w:rsidR="009C5220" w:rsidRDefault="009C5220" w:rsidP="000B2C0F">
            <w:pPr>
              <w:spacing w:before="240" w:line="360" w:lineRule="auto"/>
              <w:rPr>
                <w:b/>
                <w:color w:val="000000" w:themeColor="text1"/>
              </w:rPr>
            </w:pPr>
          </w:p>
          <w:p w14:paraId="47CCFB19" w14:textId="77777777" w:rsidR="009C5220" w:rsidRDefault="009C5220" w:rsidP="000B2C0F">
            <w:pPr>
              <w:spacing w:before="240" w:line="360" w:lineRule="auto"/>
              <w:rPr>
                <w:b/>
                <w:color w:val="000000" w:themeColor="text1"/>
              </w:rPr>
            </w:pPr>
          </w:p>
          <w:p w14:paraId="1DC9C7D9" w14:textId="77777777" w:rsidR="009C5220" w:rsidRDefault="009C5220" w:rsidP="000B2C0F">
            <w:pPr>
              <w:spacing w:before="240" w:line="360" w:lineRule="auto"/>
              <w:rPr>
                <w:b/>
                <w:color w:val="000000" w:themeColor="text1"/>
              </w:rPr>
            </w:pPr>
          </w:p>
          <w:p w14:paraId="61049A89" w14:textId="77777777" w:rsidR="009C5220" w:rsidRDefault="009C5220" w:rsidP="000B2C0F">
            <w:pPr>
              <w:spacing w:before="240" w:line="360" w:lineRule="auto"/>
              <w:rPr>
                <w:b/>
                <w:color w:val="000000" w:themeColor="text1"/>
              </w:rPr>
            </w:pPr>
            <w:r>
              <w:rPr>
                <w:b/>
                <w:color w:val="000000" w:themeColor="text1"/>
              </w:rPr>
              <w:t>Modulo 2: 5G</w:t>
            </w:r>
          </w:p>
          <w:p w14:paraId="08A95749" w14:textId="77777777" w:rsidR="009C5220" w:rsidRDefault="009C5220" w:rsidP="000B2C0F">
            <w:pPr>
              <w:spacing w:before="240" w:line="360" w:lineRule="auto"/>
              <w:rPr>
                <w:b/>
                <w:color w:val="000000" w:themeColor="text1"/>
              </w:rPr>
            </w:pPr>
          </w:p>
          <w:p w14:paraId="63863301" w14:textId="77777777" w:rsidR="009C5220" w:rsidRDefault="009C5220" w:rsidP="000B2C0F">
            <w:pPr>
              <w:spacing w:before="240" w:line="360" w:lineRule="auto"/>
              <w:rPr>
                <w:b/>
                <w:color w:val="000000" w:themeColor="text1"/>
              </w:rPr>
            </w:pPr>
          </w:p>
          <w:p w14:paraId="2E5FA301" w14:textId="77777777" w:rsidR="009C5220" w:rsidRDefault="009C5220" w:rsidP="000B2C0F">
            <w:pPr>
              <w:spacing w:before="240" w:line="360" w:lineRule="auto"/>
              <w:rPr>
                <w:b/>
                <w:color w:val="000000" w:themeColor="text1"/>
              </w:rPr>
            </w:pPr>
          </w:p>
          <w:p w14:paraId="25FD1796" w14:textId="77777777" w:rsidR="009C5220" w:rsidRDefault="009C5220" w:rsidP="000B2C0F">
            <w:pPr>
              <w:spacing w:before="240" w:line="360" w:lineRule="auto"/>
              <w:rPr>
                <w:b/>
                <w:color w:val="000000" w:themeColor="text1"/>
              </w:rPr>
            </w:pPr>
            <w:r>
              <w:rPr>
                <w:b/>
                <w:color w:val="000000" w:themeColor="text1"/>
              </w:rPr>
              <w:t>Modulo 3: 5G</w:t>
            </w:r>
          </w:p>
          <w:p w14:paraId="797E8E23" w14:textId="77777777" w:rsidR="009C5220" w:rsidRDefault="009C5220" w:rsidP="000B2C0F">
            <w:pPr>
              <w:spacing w:before="240" w:line="360" w:lineRule="auto"/>
              <w:rPr>
                <w:b/>
                <w:color w:val="000000" w:themeColor="text1"/>
              </w:rPr>
            </w:pPr>
          </w:p>
          <w:p w14:paraId="071FBAD9" w14:textId="77777777" w:rsidR="009C5220" w:rsidRDefault="009C5220" w:rsidP="000B2C0F">
            <w:pPr>
              <w:spacing w:before="240" w:line="360" w:lineRule="auto"/>
              <w:rPr>
                <w:b/>
                <w:color w:val="000000" w:themeColor="text1"/>
              </w:rPr>
            </w:pPr>
          </w:p>
          <w:p w14:paraId="674FBA1F" w14:textId="77777777" w:rsidR="009C5220" w:rsidRDefault="009C5220" w:rsidP="000B2C0F">
            <w:pPr>
              <w:spacing w:before="240" w:line="360" w:lineRule="auto"/>
              <w:rPr>
                <w:b/>
                <w:color w:val="000000" w:themeColor="text1"/>
              </w:rPr>
            </w:pPr>
          </w:p>
          <w:p w14:paraId="78A4264D" w14:textId="77777777" w:rsidR="009C5220" w:rsidRDefault="009C5220" w:rsidP="000B2C0F">
            <w:pPr>
              <w:spacing w:before="240" w:line="360" w:lineRule="auto"/>
              <w:rPr>
                <w:b/>
                <w:color w:val="000000" w:themeColor="text1"/>
              </w:rPr>
            </w:pPr>
            <w:r>
              <w:rPr>
                <w:b/>
                <w:color w:val="000000" w:themeColor="text1"/>
              </w:rPr>
              <w:t>Modulo 4: 5G</w:t>
            </w:r>
          </w:p>
        </w:tc>
        <w:tc>
          <w:tcPr>
            <w:tcW w:w="1830" w:type="dxa"/>
          </w:tcPr>
          <w:p w14:paraId="4C5E5F84" w14:textId="77777777" w:rsidR="009C5220" w:rsidRDefault="009C5220" w:rsidP="000B2C0F">
            <w:pPr>
              <w:spacing w:before="240" w:line="360" w:lineRule="auto"/>
              <w:rPr>
                <w:i/>
                <w:color w:val="000000" w:themeColor="text1"/>
              </w:rPr>
            </w:pPr>
            <w:r>
              <w:rPr>
                <w:i/>
                <w:color w:val="000000" w:themeColor="text1"/>
              </w:rPr>
              <w:lastRenderedPageBreak/>
              <w:t xml:space="preserve">Modulo </w:t>
            </w:r>
            <w:proofErr w:type="gramStart"/>
            <w:r>
              <w:rPr>
                <w:i/>
                <w:color w:val="000000" w:themeColor="text1"/>
              </w:rPr>
              <w:t>1:  1</w:t>
            </w:r>
            <w:proofErr w:type="gramEnd"/>
            <w:r>
              <w:rPr>
                <w:i/>
                <w:color w:val="000000" w:themeColor="text1"/>
              </w:rPr>
              <w:t>i; 6i, 8i, 9i</w:t>
            </w:r>
          </w:p>
          <w:p w14:paraId="5B833B6B" w14:textId="77777777" w:rsidR="009C5220" w:rsidRDefault="009C5220" w:rsidP="000B2C0F">
            <w:pPr>
              <w:spacing w:before="240" w:line="360" w:lineRule="auto"/>
              <w:rPr>
                <w:i/>
                <w:color w:val="000000" w:themeColor="text1"/>
              </w:rPr>
            </w:pPr>
          </w:p>
          <w:p w14:paraId="548B6A5C" w14:textId="77777777" w:rsidR="009C5220" w:rsidRDefault="009C5220" w:rsidP="000B2C0F">
            <w:pPr>
              <w:spacing w:before="240" w:line="360" w:lineRule="auto"/>
              <w:rPr>
                <w:i/>
                <w:color w:val="000000" w:themeColor="text1"/>
              </w:rPr>
            </w:pPr>
          </w:p>
          <w:p w14:paraId="037C3A3F" w14:textId="77777777" w:rsidR="009C5220" w:rsidRDefault="009C5220" w:rsidP="000B2C0F">
            <w:pPr>
              <w:spacing w:before="240" w:line="360" w:lineRule="auto"/>
              <w:rPr>
                <w:i/>
                <w:color w:val="000000" w:themeColor="text1"/>
              </w:rPr>
            </w:pPr>
          </w:p>
          <w:p w14:paraId="4FD328CD" w14:textId="77777777" w:rsidR="009C5220" w:rsidRDefault="009C5220" w:rsidP="000B2C0F">
            <w:pPr>
              <w:spacing w:before="240" w:line="360" w:lineRule="auto"/>
              <w:rPr>
                <w:i/>
                <w:color w:val="000000" w:themeColor="text1"/>
              </w:rPr>
            </w:pPr>
          </w:p>
          <w:p w14:paraId="72D116DD" w14:textId="77777777" w:rsidR="009C5220" w:rsidRDefault="009C5220" w:rsidP="000B2C0F">
            <w:pPr>
              <w:spacing w:before="240" w:line="360" w:lineRule="auto"/>
              <w:rPr>
                <w:i/>
                <w:color w:val="000000" w:themeColor="text1"/>
              </w:rPr>
            </w:pPr>
          </w:p>
          <w:p w14:paraId="5A6706AF" w14:textId="77777777" w:rsidR="009C5220" w:rsidRDefault="009C5220" w:rsidP="000B2C0F">
            <w:pPr>
              <w:spacing w:before="240" w:line="360" w:lineRule="auto"/>
              <w:rPr>
                <w:i/>
                <w:color w:val="000000" w:themeColor="text1"/>
              </w:rPr>
            </w:pPr>
          </w:p>
          <w:p w14:paraId="3D783EB7" w14:textId="77777777" w:rsidR="009C5220" w:rsidRDefault="009C5220" w:rsidP="000B2C0F">
            <w:pPr>
              <w:spacing w:before="240" w:line="360" w:lineRule="auto"/>
              <w:rPr>
                <w:i/>
                <w:color w:val="000000" w:themeColor="text1"/>
              </w:rPr>
            </w:pPr>
          </w:p>
          <w:p w14:paraId="490AD5D6" w14:textId="77777777" w:rsidR="009C5220" w:rsidRDefault="009C5220" w:rsidP="000B2C0F">
            <w:pPr>
              <w:spacing w:before="240" w:line="360" w:lineRule="auto"/>
              <w:rPr>
                <w:i/>
                <w:color w:val="000000" w:themeColor="text1"/>
              </w:rPr>
            </w:pPr>
          </w:p>
          <w:p w14:paraId="3FBA4709" w14:textId="77777777" w:rsidR="009C5220" w:rsidRDefault="009C5220" w:rsidP="000B2C0F">
            <w:pPr>
              <w:spacing w:before="240" w:line="360" w:lineRule="auto"/>
              <w:rPr>
                <w:i/>
                <w:color w:val="000000" w:themeColor="text1"/>
              </w:rPr>
            </w:pPr>
          </w:p>
          <w:p w14:paraId="68440B5E" w14:textId="77777777" w:rsidR="009C5220" w:rsidRDefault="009C5220" w:rsidP="000B2C0F">
            <w:pPr>
              <w:spacing w:before="240" w:line="360" w:lineRule="auto"/>
              <w:rPr>
                <w:i/>
                <w:color w:val="000000" w:themeColor="text1"/>
              </w:rPr>
            </w:pPr>
          </w:p>
          <w:p w14:paraId="157512F5" w14:textId="77777777" w:rsidR="009C5220" w:rsidRDefault="009C5220" w:rsidP="000B2C0F">
            <w:pPr>
              <w:spacing w:before="240" w:line="360" w:lineRule="auto"/>
              <w:rPr>
                <w:i/>
                <w:color w:val="000000" w:themeColor="text1"/>
              </w:rPr>
            </w:pPr>
          </w:p>
          <w:p w14:paraId="4764F381" w14:textId="77777777" w:rsidR="009C5220" w:rsidRDefault="009C5220" w:rsidP="000B2C0F">
            <w:pPr>
              <w:spacing w:before="240" w:line="360" w:lineRule="auto"/>
              <w:rPr>
                <w:i/>
                <w:color w:val="000000" w:themeColor="text1"/>
              </w:rPr>
            </w:pPr>
            <w:r>
              <w:rPr>
                <w:i/>
                <w:color w:val="000000" w:themeColor="text1"/>
              </w:rPr>
              <w:t>Modulo 2: 1i; 7i; 8i; 9i; 11i</w:t>
            </w:r>
          </w:p>
          <w:p w14:paraId="06DE860A" w14:textId="77777777" w:rsidR="009C5220" w:rsidRDefault="009C5220" w:rsidP="000B2C0F">
            <w:pPr>
              <w:spacing w:before="240" w:line="360" w:lineRule="auto"/>
              <w:rPr>
                <w:i/>
                <w:color w:val="000000" w:themeColor="text1"/>
              </w:rPr>
            </w:pPr>
          </w:p>
          <w:p w14:paraId="21C8EFDF" w14:textId="77777777" w:rsidR="009C5220" w:rsidRDefault="009C5220" w:rsidP="000B2C0F">
            <w:pPr>
              <w:spacing w:before="240" w:line="360" w:lineRule="auto"/>
              <w:rPr>
                <w:i/>
                <w:color w:val="000000" w:themeColor="text1"/>
              </w:rPr>
            </w:pPr>
          </w:p>
          <w:p w14:paraId="34A7075E" w14:textId="77777777" w:rsidR="009C5220" w:rsidRDefault="009C5220" w:rsidP="000B2C0F">
            <w:pPr>
              <w:spacing w:before="240" w:line="360" w:lineRule="auto"/>
              <w:rPr>
                <w:i/>
                <w:color w:val="000000" w:themeColor="text1"/>
              </w:rPr>
            </w:pPr>
          </w:p>
          <w:p w14:paraId="06D27453" w14:textId="77777777" w:rsidR="009C5220" w:rsidRDefault="009C5220" w:rsidP="000B2C0F">
            <w:pPr>
              <w:spacing w:before="240" w:line="360" w:lineRule="auto"/>
              <w:rPr>
                <w:i/>
                <w:color w:val="000000" w:themeColor="text1"/>
              </w:rPr>
            </w:pPr>
            <w:r>
              <w:rPr>
                <w:i/>
                <w:color w:val="000000" w:themeColor="text1"/>
              </w:rPr>
              <w:t>Modulo 3: 6i; 9i</w:t>
            </w:r>
          </w:p>
          <w:p w14:paraId="52C53917" w14:textId="77777777" w:rsidR="009C5220" w:rsidRDefault="009C5220" w:rsidP="000B2C0F">
            <w:pPr>
              <w:spacing w:before="240" w:line="360" w:lineRule="auto"/>
              <w:rPr>
                <w:i/>
                <w:color w:val="000000" w:themeColor="text1"/>
              </w:rPr>
            </w:pPr>
          </w:p>
          <w:p w14:paraId="732C163F" w14:textId="77777777" w:rsidR="009C5220" w:rsidRDefault="009C5220" w:rsidP="000B2C0F">
            <w:pPr>
              <w:spacing w:before="240" w:line="360" w:lineRule="auto"/>
              <w:rPr>
                <w:i/>
                <w:color w:val="000000" w:themeColor="text1"/>
              </w:rPr>
            </w:pPr>
          </w:p>
          <w:p w14:paraId="7D5E687E" w14:textId="77777777" w:rsidR="009C5220" w:rsidRDefault="009C5220" w:rsidP="000B2C0F">
            <w:pPr>
              <w:spacing w:before="240" w:line="360" w:lineRule="auto"/>
              <w:rPr>
                <w:i/>
                <w:color w:val="000000" w:themeColor="text1"/>
              </w:rPr>
            </w:pPr>
            <w:r>
              <w:rPr>
                <w:i/>
                <w:color w:val="000000" w:themeColor="text1"/>
              </w:rPr>
              <w:t>Modulo 4: 1i; 9i; 11i</w:t>
            </w:r>
          </w:p>
        </w:tc>
      </w:tr>
    </w:tbl>
    <w:p w14:paraId="69F53A7F" w14:textId="77777777" w:rsidR="009C5220" w:rsidRDefault="009C5220" w:rsidP="009C5220">
      <w:pPr>
        <w:spacing w:before="240" w:after="20"/>
        <w:rPr>
          <w:b/>
          <w:color w:val="000000" w:themeColor="text1"/>
          <w:sz w:val="28"/>
          <w:szCs w:val="28"/>
        </w:rPr>
      </w:pPr>
    </w:p>
    <w:p w14:paraId="7FD216F7" w14:textId="77777777" w:rsidR="009C5220" w:rsidRDefault="009C5220" w:rsidP="009C5220">
      <w:pPr>
        <w:spacing w:before="240" w:after="20"/>
        <w:rPr>
          <w:b/>
          <w:color w:val="000000" w:themeColor="text1"/>
          <w:sz w:val="28"/>
          <w:szCs w:val="28"/>
        </w:rPr>
      </w:pPr>
    </w:p>
    <w:p w14:paraId="39C7F319" w14:textId="77777777" w:rsidR="009C5220" w:rsidRDefault="009C5220" w:rsidP="009C5220">
      <w:pPr>
        <w:spacing w:before="240" w:after="20"/>
        <w:rPr>
          <w:b/>
          <w:color w:val="000000" w:themeColor="text1"/>
          <w:sz w:val="28"/>
          <w:szCs w:val="28"/>
        </w:rPr>
      </w:pPr>
    </w:p>
    <w:p w14:paraId="46C5D92D" w14:textId="29E79575" w:rsidR="009C5220" w:rsidRDefault="009C5220" w:rsidP="009C5220">
      <w:pPr>
        <w:spacing w:before="240" w:after="20"/>
        <w:rPr>
          <w:b/>
          <w:color w:val="000000" w:themeColor="text1"/>
          <w:sz w:val="28"/>
          <w:szCs w:val="28"/>
        </w:rPr>
      </w:pPr>
      <w:proofErr w:type="gramStart"/>
      <w:r>
        <w:rPr>
          <w:b/>
          <w:color w:val="000000" w:themeColor="text1"/>
          <w:sz w:val="28"/>
          <w:szCs w:val="28"/>
        </w:rPr>
        <w:t>CLASSE:  quarta</w:t>
      </w:r>
      <w:proofErr w:type="gramEnd"/>
      <w:r>
        <w:rPr>
          <w:b/>
          <w:color w:val="000000" w:themeColor="text1"/>
          <w:sz w:val="28"/>
          <w:szCs w:val="28"/>
        </w:rPr>
        <w:t xml:space="preserve"> cucina</w:t>
      </w:r>
    </w:p>
    <w:p w14:paraId="2F297E0C" w14:textId="77777777" w:rsidR="009C5220" w:rsidRDefault="009C5220" w:rsidP="009C5220">
      <w:pPr>
        <w:rPr>
          <w:b/>
          <w:color w:val="000000" w:themeColor="text1"/>
          <w:sz w:val="28"/>
          <w:szCs w:val="28"/>
        </w:rPr>
      </w:pPr>
    </w:p>
    <w:tbl>
      <w:tblPr>
        <w:tblStyle w:val="Style169"/>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0"/>
        <w:gridCol w:w="5385"/>
        <w:gridCol w:w="1980"/>
        <w:gridCol w:w="1965"/>
      </w:tblGrid>
      <w:tr w:rsidR="009C5220" w14:paraId="7B661863" w14:textId="77777777" w:rsidTr="000B2C0F">
        <w:tc>
          <w:tcPr>
            <w:tcW w:w="11445" w:type="dxa"/>
            <w:gridSpan w:val="2"/>
            <w:vMerge w:val="restart"/>
            <w:vAlign w:val="center"/>
          </w:tcPr>
          <w:p w14:paraId="65D55F02"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45AAC8F6"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945" w:type="dxa"/>
            <w:gridSpan w:val="2"/>
          </w:tcPr>
          <w:p w14:paraId="43EC5B29"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5D720CE8"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73F8AFDC" w14:textId="77777777" w:rsidTr="000B2C0F">
        <w:trPr>
          <w:trHeight w:val="553"/>
        </w:trPr>
        <w:tc>
          <w:tcPr>
            <w:tcW w:w="11445" w:type="dxa"/>
            <w:gridSpan w:val="2"/>
            <w:vMerge/>
            <w:vAlign w:val="center"/>
          </w:tcPr>
          <w:p w14:paraId="16C294B0" w14:textId="77777777" w:rsidR="009C5220" w:rsidRDefault="009C5220" w:rsidP="000B2C0F">
            <w:pPr>
              <w:spacing w:line="276" w:lineRule="auto"/>
              <w:rPr>
                <w:i/>
                <w:color w:val="000000" w:themeColor="text1"/>
                <w:sz w:val="28"/>
                <w:szCs w:val="28"/>
              </w:rPr>
            </w:pPr>
          </w:p>
        </w:tc>
        <w:tc>
          <w:tcPr>
            <w:tcW w:w="1980" w:type="dxa"/>
            <w:vMerge w:val="restart"/>
            <w:vAlign w:val="center"/>
          </w:tcPr>
          <w:p w14:paraId="41CEEE31" w14:textId="77777777" w:rsidR="009C5220" w:rsidRDefault="009C5220" w:rsidP="000B2C0F">
            <w:pPr>
              <w:rPr>
                <w:i/>
                <w:color w:val="000000" w:themeColor="text1"/>
                <w:sz w:val="28"/>
                <w:szCs w:val="28"/>
              </w:rPr>
            </w:pPr>
            <w:r>
              <w:rPr>
                <w:i/>
                <w:color w:val="000000" w:themeColor="text1"/>
                <w:sz w:val="28"/>
                <w:szCs w:val="28"/>
              </w:rPr>
              <w:t>Area generale</w:t>
            </w:r>
          </w:p>
        </w:tc>
        <w:tc>
          <w:tcPr>
            <w:tcW w:w="1965" w:type="dxa"/>
            <w:vMerge w:val="restart"/>
            <w:vAlign w:val="center"/>
          </w:tcPr>
          <w:p w14:paraId="3A94A7DE"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65FEE7CC" w14:textId="77777777" w:rsidTr="000B2C0F">
        <w:tc>
          <w:tcPr>
            <w:tcW w:w="6060" w:type="dxa"/>
          </w:tcPr>
          <w:p w14:paraId="267F7E50" w14:textId="77777777" w:rsidR="009C5220" w:rsidRDefault="009C5220" w:rsidP="000B2C0F">
            <w:pPr>
              <w:rPr>
                <w:b/>
                <w:color w:val="000000" w:themeColor="text1"/>
                <w:sz w:val="28"/>
                <w:szCs w:val="28"/>
              </w:rPr>
            </w:pPr>
            <w:r>
              <w:rPr>
                <w:b/>
                <w:color w:val="000000" w:themeColor="text1"/>
                <w:sz w:val="28"/>
                <w:szCs w:val="28"/>
              </w:rPr>
              <w:t>CONOSCENZE</w:t>
            </w:r>
          </w:p>
        </w:tc>
        <w:tc>
          <w:tcPr>
            <w:tcW w:w="5385" w:type="dxa"/>
          </w:tcPr>
          <w:p w14:paraId="041D926A" w14:textId="77777777" w:rsidR="009C5220" w:rsidRDefault="009C5220" w:rsidP="000B2C0F">
            <w:pPr>
              <w:rPr>
                <w:b/>
                <w:color w:val="000000" w:themeColor="text1"/>
                <w:sz w:val="28"/>
                <w:szCs w:val="28"/>
              </w:rPr>
            </w:pPr>
            <w:r>
              <w:rPr>
                <w:b/>
                <w:color w:val="000000" w:themeColor="text1"/>
                <w:sz w:val="28"/>
                <w:szCs w:val="28"/>
              </w:rPr>
              <w:t>ABILITA’</w:t>
            </w:r>
          </w:p>
        </w:tc>
        <w:tc>
          <w:tcPr>
            <w:tcW w:w="1980" w:type="dxa"/>
            <w:vMerge/>
            <w:vAlign w:val="center"/>
          </w:tcPr>
          <w:p w14:paraId="7D86ADB1" w14:textId="77777777" w:rsidR="009C5220" w:rsidRDefault="009C5220" w:rsidP="000B2C0F">
            <w:pPr>
              <w:spacing w:line="276" w:lineRule="auto"/>
              <w:rPr>
                <w:b/>
                <w:color w:val="000000" w:themeColor="text1"/>
                <w:sz w:val="28"/>
                <w:szCs w:val="28"/>
              </w:rPr>
            </w:pPr>
          </w:p>
        </w:tc>
        <w:tc>
          <w:tcPr>
            <w:tcW w:w="1965" w:type="dxa"/>
            <w:vMerge/>
            <w:vAlign w:val="center"/>
          </w:tcPr>
          <w:p w14:paraId="32C2608E" w14:textId="77777777" w:rsidR="009C5220" w:rsidRDefault="009C5220" w:rsidP="000B2C0F">
            <w:pPr>
              <w:spacing w:line="276" w:lineRule="auto"/>
              <w:rPr>
                <w:b/>
                <w:color w:val="000000" w:themeColor="text1"/>
                <w:sz w:val="28"/>
                <w:szCs w:val="28"/>
              </w:rPr>
            </w:pPr>
          </w:p>
        </w:tc>
      </w:tr>
      <w:tr w:rsidR="009C5220" w14:paraId="50C7EE38" w14:textId="77777777" w:rsidTr="000B2C0F">
        <w:trPr>
          <w:trHeight w:val="4546"/>
        </w:trPr>
        <w:tc>
          <w:tcPr>
            <w:tcW w:w="6060" w:type="dxa"/>
          </w:tcPr>
          <w:p w14:paraId="7F0F707F" w14:textId="77777777" w:rsidR="009C5220" w:rsidRDefault="009C5220" w:rsidP="000B2C0F">
            <w:pPr>
              <w:rPr>
                <w:b/>
                <w:color w:val="000000" w:themeColor="text1"/>
              </w:rPr>
            </w:pPr>
            <w:r>
              <w:rPr>
                <w:b/>
                <w:color w:val="000000" w:themeColor="text1"/>
              </w:rPr>
              <w:t>MODULO 1: CAREER PATHS - STARTER MODULE</w:t>
            </w:r>
          </w:p>
          <w:p w14:paraId="0E5BADDA" w14:textId="77777777" w:rsidR="009C5220" w:rsidRDefault="009C5220" w:rsidP="000B2C0F">
            <w:pPr>
              <w:spacing w:before="240"/>
              <w:rPr>
                <w:b/>
                <w:color w:val="000000" w:themeColor="text1"/>
              </w:rPr>
            </w:pPr>
            <w:r>
              <w:rPr>
                <w:b/>
                <w:color w:val="000000" w:themeColor="text1"/>
              </w:rPr>
              <w:t>U.D. Domanda di lavoro</w:t>
            </w:r>
          </w:p>
          <w:p w14:paraId="6E294575" w14:textId="77777777" w:rsidR="009C5220" w:rsidRDefault="009C5220" w:rsidP="00593E90">
            <w:pPr>
              <w:numPr>
                <w:ilvl w:val="0"/>
                <w:numId w:val="364"/>
              </w:numPr>
              <w:spacing w:before="240"/>
              <w:rPr>
                <w:color w:val="000000" w:themeColor="text1"/>
              </w:rPr>
            </w:pPr>
            <w:r>
              <w:rPr>
                <w:color w:val="000000" w:themeColor="text1"/>
              </w:rPr>
              <w:t>Lettura ed analisi di annunci di lavoro</w:t>
            </w:r>
          </w:p>
          <w:p w14:paraId="405A7B5C" w14:textId="77777777" w:rsidR="009C5220" w:rsidRDefault="009C5220" w:rsidP="00593E90">
            <w:pPr>
              <w:numPr>
                <w:ilvl w:val="0"/>
                <w:numId w:val="364"/>
              </w:numPr>
              <w:rPr>
                <w:color w:val="000000" w:themeColor="text1"/>
              </w:rPr>
            </w:pPr>
            <w:r>
              <w:rPr>
                <w:color w:val="000000" w:themeColor="text1"/>
              </w:rPr>
              <w:t>Scrittura di domande di lavoro</w:t>
            </w:r>
          </w:p>
          <w:p w14:paraId="6A3B5AF3" w14:textId="77777777" w:rsidR="009C5220" w:rsidRDefault="009C5220" w:rsidP="00593E90">
            <w:pPr>
              <w:numPr>
                <w:ilvl w:val="0"/>
                <w:numId w:val="364"/>
              </w:numPr>
              <w:rPr>
                <w:color w:val="000000" w:themeColor="text1"/>
              </w:rPr>
            </w:pPr>
            <w:r>
              <w:rPr>
                <w:color w:val="000000" w:themeColor="text1"/>
              </w:rPr>
              <w:t>Struttura e lessico di una lettera formale</w:t>
            </w:r>
          </w:p>
          <w:p w14:paraId="021D1704" w14:textId="77777777" w:rsidR="009C5220" w:rsidRDefault="009C5220" w:rsidP="000B2C0F">
            <w:pPr>
              <w:spacing w:before="240"/>
              <w:rPr>
                <w:color w:val="000000" w:themeColor="text1"/>
              </w:rPr>
            </w:pPr>
            <w:r>
              <w:rPr>
                <w:b/>
                <w:color w:val="000000" w:themeColor="text1"/>
              </w:rPr>
              <w:t>U.D. Potenziamento linguistico finalizzato al conseguimento dei livelli B1+ e B2</w:t>
            </w:r>
          </w:p>
          <w:p w14:paraId="310895CC" w14:textId="77777777" w:rsidR="009C5220" w:rsidRPr="008D7CA7" w:rsidRDefault="009C5220" w:rsidP="000B2C0F">
            <w:pPr>
              <w:spacing w:before="240"/>
              <w:rPr>
                <w:b/>
                <w:color w:val="000000" w:themeColor="text1"/>
                <w:lang w:val="en-US"/>
              </w:rPr>
            </w:pPr>
            <w:r w:rsidRPr="008D7CA7">
              <w:rPr>
                <w:b/>
                <w:color w:val="000000" w:themeColor="text1"/>
                <w:lang w:val="en-US"/>
              </w:rPr>
              <w:t>MODULO 2: MEALS AND MENUS</w:t>
            </w:r>
          </w:p>
          <w:p w14:paraId="3167866F" w14:textId="77777777" w:rsidR="009C5220" w:rsidRPr="008D7CA7" w:rsidRDefault="009C5220" w:rsidP="000B2C0F">
            <w:pPr>
              <w:spacing w:before="240"/>
              <w:rPr>
                <w:b/>
                <w:color w:val="000000" w:themeColor="text1"/>
                <w:lang w:val="en-US"/>
              </w:rPr>
            </w:pPr>
            <w:r w:rsidRPr="008D7CA7">
              <w:rPr>
                <w:b/>
                <w:color w:val="000000" w:themeColor="text1"/>
                <w:lang w:val="en-US"/>
              </w:rPr>
              <w:t>U.D. I menu</w:t>
            </w:r>
          </w:p>
          <w:p w14:paraId="6B9D1A34" w14:textId="77777777" w:rsidR="009C5220" w:rsidRDefault="009C5220" w:rsidP="00593E90">
            <w:pPr>
              <w:numPr>
                <w:ilvl w:val="0"/>
                <w:numId w:val="365"/>
              </w:numPr>
              <w:spacing w:before="240"/>
              <w:rPr>
                <w:color w:val="000000" w:themeColor="text1"/>
              </w:rPr>
            </w:pPr>
            <w:r>
              <w:rPr>
                <w:color w:val="000000" w:themeColor="text1"/>
              </w:rPr>
              <w:t>Analisi di varie tipologie di menu</w:t>
            </w:r>
          </w:p>
          <w:p w14:paraId="05031A7B" w14:textId="77777777" w:rsidR="009C5220" w:rsidRDefault="009C5220" w:rsidP="00593E90">
            <w:pPr>
              <w:numPr>
                <w:ilvl w:val="0"/>
                <w:numId w:val="365"/>
              </w:numPr>
              <w:rPr>
                <w:color w:val="000000" w:themeColor="text1"/>
              </w:rPr>
            </w:pPr>
            <w:r>
              <w:rPr>
                <w:color w:val="000000" w:themeColor="text1"/>
              </w:rPr>
              <w:t>Progettazione ed elaborazione di menu</w:t>
            </w:r>
          </w:p>
          <w:p w14:paraId="631B8F36" w14:textId="77777777" w:rsidR="009C5220" w:rsidRDefault="009C5220" w:rsidP="00593E90">
            <w:pPr>
              <w:numPr>
                <w:ilvl w:val="0"/>
                <w:numId w:val="365"/>
              </w:numPr>
              <w:rPr>
                <w:color w:val="000000" w:themeColor="text1"/>
              </w:rPr>
            </w:pPr>
            <w:r>
              <w:rPr>
                <w:color w:val="000000" w:themeColor="text1"/>
              </w:rPr>
              <w:t>Lessico relativo alla sequenza delle portate</w:t>
            </w:r>
          </w:p>
          <w:p w14:paraId="3352031A" w14:textId="77777777" w:rsidR="009C5220" w:rsidRDefault="009C5220" w:rsidP="000B2C0F">
            <w:pPr>
              <w:spacing w:before="240"/>
              <w:rPr>
                <w:b/>
                <w:color w:val="000000" w:themeColor="text1"/>
              </w:rPr>
            </w:pPr>
            <w:r>
              <w:rPr>
                <w:color w:val="000000" w:themeColor="text1"/>
              </w:rPr>
              <w:t xml:space="preserve"> </w:t>
            </w:r>
            <w:r>
              <w:rPr>
                <w:b/>
                <w:color w:val="000000" w:themeColor="text1"/>
              </w:rPr>
              <w:t>U.D. I tipici pasti inglesi</w:t>
            </w:r>
          </w:p>
          <w:p w14:paraId="6C4DD947" w14:textId="77777777" w:rsidR="009C5220" w:rsidRDefault="009C5220" w:rsidP="00593E90">
            <w:pPr>
              <w:numPr>
                <w:ilvl w:val="0"/>
                <w:numId w:val="366"/>
              </w:numPr>
              <w:spacing w:before="240"/>
              <w:rPr>
                <w:color w:val="000000" w:themeColor="text1"/>
              </w:rPr>
            </w:pPr>
            <w:r>
              <w:rPr>
                <w:color w:val="000000" w:themeColor="text1"/>
              </w:rPr>
              <w:t>Breakfast</w:t>
            </w:r>
          </w:p>
          <w:p w14:paraId="01957B06" w14:textId="77777777" w:rsidR="009C5220" w:rsidRDefault="009C5220" w:rsidP="00593E90">
            <w:pPr>
              <w:numPr>
                <w:ilvl w:val="0"/>
                <w:numId w:val="366"/>
              </w:numPr>
              <w:rPr>
                <w:color w:val="000000" w:themeColor="text1"/>
              </w:rPr>
            </w:pPr>
            <w:r>
              <w:rPr>
                <w:color w:val="000000" w:themeColor="text1"/>
              </w:rPr>
              <w:t>Brunch</w:t>
            </w:r>
          </w:p>
          <w:p w14:paraId="5E9D3CF7" w14:textId="77777777" w:rsidR="009C5220" w:rsidRDefault="009C5220" w:rsidP="00593E90">
            <w:pPr>
              <w:numPr>
                <w:ilvl w:val="0"/>
                <w:numId w:val="366"/>
              </w:numPr>
              <w:rPr>
                <w:color w:val="000000" w:themeColor="text1"/>
              </w:rPr>
            </w:pPr>
            <w:r>
              <w:rPr>
                <w:color w:val="000000" w:themeColor="text1"/>
              </w:rPr>
              <w:t>Lunch</w:t>
            </w:r>
          </w:p>
          <w:p w14:paraId="5138BAE1" w14:textId="77777777" w:rsidR="009C5220" w:rsidRDefault="009C5220" w:rsidP="00593E90">
            <w:pPr>
              <w:numPr>
                <w:ilvl w:val="0"/>
                <w:numId w:val="366"/>
              </w:numPr>
              <w:rPr>
                <w:color w:val="000000" w:themeColor="text1"/>
              </w:rPr>
            </w:pPr>
            <w:r>
              <w:rPr>
                <w:color w:val="000000" w:themeColor="text1"/>
              </w:rPr>
              <w:t>Afternoon tea</w:t>
            </w:r>
          </w:p>
          <w:p w14:paraId="0866254E" w14:textId="77777777" w:rsidR="009C5220" w:rsidRDefault="009C5220" w:rsidP="00593E90">
            <w:pPr>
              <w:numPr>
                <w:ilvl w:val="0"/>
                <w:numId w:val="366"/>
              </w:numPr>
              <w:rPr>
                <w:color w:val="000000" w:themeColor="text1"/>
              </w:rPr>
            </w:pPr>
            <w:r>
              <w:rPr>
                <w:color w:val="000000" w:themeColor="text1"/>
              </w:rPr>
              <w:t>Dinner</w:t>
            </w:r>
          </w:p>
          <w:p w14:paraId="51B1D376" w14:textId="77777777" w:rsidR="009C5220" w:rsidRDefault="009C5220" w:rsidP="000B2C0F">
            <w:pPr>
              <w:spacing w:before="240"/>
              <w:rPr>
                <w:b/>
                <w:color w:val="000000" w:themeColor="text1"/>
              </w:rPr>
            </w:pPr>
            <w:r>
              <w:rPr>
                <w:b/>
                <w:color w:val="000000" w:themeColor="text1"/>
              </w:rPr>
              <w:lastRenderedPageBreak/>
              <w:t xml:space="preserve">U.D. Ricette tradizionali delle festività </w:t>
            </w:r>
          </w:p>
          <w:p w14:paraId="2E0A4390" w14:textId="77777777" w:rsidR="009C5220" w:rsidRDefault="009C5220" w:rsidP="00593E90">
            <w:pPr>
              <w:numPr>
                <w:ilvl w:val="0"/>
                <w:numId w:val="367"/>
              </w:numPr>
              <w:spacing w:before="240"/>
              <w:rPr>
                <w:color w:val="000000" w:themeColor="text1"/>
              </w:rPr>
            </w:pPr>
            <w:r>
              <w:rPr>
                <w:color w:val="000000" w:themeColor="text1"/>
              </w:rPr>
              <w:t>Ricette tipiche e piatti tipici di feste britanniche e italiane con particolare riferimento ai dolci</w:t>
            </w:r>
          </w:p>
          <w:p w14:paraId="5ACEC227" w14:textId="77777777" w:rsidR="009C5220" w:rsidRDefault="009C5220" w:rsidP="000B2C0F">
            <w:pPr>
              <w:spacing w:before="240"/>
              <w:rPr>
                <w:b/>
                <w:color w:val="000000" w:themeColor="text1"/>
              </w:rPr>
            </w:pPr>
            <w:r>
              <w:rPr>
                <w:b/>
                <w:color w:val="000000" w:themeColor="text1"/>
              </w:rPr>
              <w:t>U.D. Potenziamento linguistico finalizzato al conseguimento dei livelli B1+ e B2</w:t>
            </w:r>
          </w:p>
          <w:p w14:paraId="48FB4003" w14:textId="77777777" w:rsidR="009C5220" w:rsidRDefault="009C5220" w:rsidP="000B2C0F">
            <w:pPr>
              <w:spacing w:before="240"/>
              <w:rPr>
                <w:b/>
                <w:color w:val="000000" w:themeColor="text1"/>
              </w:rPr>
            </w:pPr>
            <w:r>
              <w:rPr>
                <w:b/>
                <w:color w:val="000000" w:themeColor="text1"/>
              </w:rPr>
              <w:t>MODULO 3: RESTAURANTS</w:t>
            </w:r>
          </w:p>
          <w:p w14:paraId="69D397DE" w14:textId="77777777" w:rsidR="009C5220" w:rsidRDefault="009C5220" w:rsidP="000B2C0F">
            <w:pPr>
              <w:spacing w:before="240"/>
              <w:rPr>
                <w:b/>
                <w:color w:val="000000" w:themeColor="text1"/>
              </w:rPr>
            </w:pPr>
            <w:proofErr w:type="gramStart"/>
            <w:r>
              <w:rPr>
                <w:b/>
                <w:color w:val="000000" w:themeColor="text1"/>
              </w:rPr>
              <w:t>U.D .</w:t>
            </w:r>
            <w:proofErr w:type="gramEnd"/>
            <w:r>
              <w:rPr>
                <w:b/>
                <w:color w:val="000000" w:themeColor="text1"/>
              </w:rPr>
              <w:t xml:space="preserve"> Tipi di ristorante</w:t>
            </w:r>
          </w:p>
          <w:p w14:paraId="75760540" w14:textId="77777777" w:rsidR="009C5220" w:rsidRDefault="009C5220" w:rsidP="00593E90">
            <w:pPr>
              <w:numPr>
                <w:ilvl w:val="0"/>
                <w:numId w:val="368"/>
              </w:numPr>
              <w:spacing w:before="240"/>
              <w:rPr>
                <w:color w:val="000000" w:themeColor="text1"/>
              </w:rPr>
            </w:pPr>
            <w:r>
              <w:rPr>
                <w:color w:val="000000" w:themeColor="text1"/>
              </w:rPr>
              <w:t>Ristoranti etnici</w:t>
            </w:r>
          </w:p>
          <w:p w14:paraId="4BB44DC7" w14:textId="77777777" w:rsidR="009C5220" w:rsidRDefault="009C5220" w:rsidP="00593E90">
            <w:pPr>
              <w:numPr>
                <w:ilvl w:val="0"/>
                <w:numId w:val="368"/>
              </w:numPr>
              <w:rPr>
                <w:color w:val="000000" w:themeColor="text1"/>
              </w:rPr>
            </w:pPr>
            <w:r>
              <w:rPr>
                <w:color w:val="000000" w:themeColor="text1"/>
              </w:rPr>
              <w:t>Ristoranti di specialità</w:t>
            </w:r>
          </w:p>
          <w:p w14:paraId="5F18A9ED" w14:textId="77777777" w:rsidR="009C5220" w:rsidRDefault="009C5220" w:rsidP="00593E90">
            <w:pPr>
              <w:numPr>
                <w:ilvl w:val="0"/>
                <w:numId w:val="368"/>
              </w:numPr>
              <w:rPr>
                <w:color w:val="000000" w:themeColor="text1"/>
              </w:rPr>
            </w:pPr>
            <w:r>
              <w:rPr>
                <w:color w:val="000000" w:themeColor="text1"/>
              </w:rPr>
              <w:t>Fast Food</w:t>
            </w:r>
          </w:p>
          <w:p w14:paraId="503BD2BF" w14:textId="77777777" w:rsidR="009C5220" w:rsidRDefault="009C5220" w:rsidP="00593E90">
            <w:pPr>
              <w:numPr>
                <w:ilvl w:val="0"/>
                <w:numId w:val="368"/>
              </w:numPr>
              <w:rPr>
                <w:color w:val="000000" w:themeColor="text1"/>
              </w:rPr>
            </w:pPr>
            <w:r>
              <w:rPr>
                <w:color w:val="000000" w:themeColor="text1"/>
              </w:rPr>
              <w:t>Take-away</w:t>
            </w:r>
          </w:p>
          <w:p w14:paraId="2210C793" w14:textId="77777777" w:rsidR="009C5220" w:rsidRDefault="009C5220" w:rsidP="00593E90">
            <w:pPr>
              <w:numPr>
                <w:ilvl w:val="0"/>
                <w:numId w:val="368"/>
              </w:numPr>
              <w:rPr>
                <w:color w:val="000000" w:themeColor="text1"/>
              </w:rPr>
            </w:pPr>
            <w:r>
              <w:rPr>
                <w:color w:val="000000" w:themeColor="text1"/>
              </w:rPr>
              <w:t>Self-service</w:t>
            </w:r>
          </w:p>
          <w:p w14:paraId="78C5123D" w14:textId="77777777" w:rsidR="009C5220" w:rsidRDefault="009C5220" w:rsidP="00593E90">
            <w:pPr>
              <w:numPr>
                <w:ilvl w:val="0"/>
                <w:numId w:val="368"/>
              </w:numPr>
              <w:rPr>
                <w:color w:val="000000" w:themeColor="text1"/>
              </w:rPr>
            </w:pPr>
            <w:r>
              <w:rPr>
                <w:color w:val="000000" w:themeColor="text1"/>
              </w:rPr>
              <w:t>Mensa</w:t>
            </w:r>
          </w:p>
          <w:p w14:paraId="3B59A512" w14:textId="77777777" w:rsidR="009C5220" w:rsidRDefault="009C5220" w:rsidP="00593E90">
            <w:pPr>
              <w:numPr>
                <w:ilvl w:val="0"/>
                <w:numId w:val="368"/>
              </w:numPr>
              <w:rPr>
                <w:color w:val="000000" w:themeColor="text1"/>
              </w:rPr>
            </w:pPr>
            <w:r>
              <w:rPr>
                <w:color w:val="000000" w:themeColor="text1"/>
              </w:rPr>
              <w:t>Snack bar</w:t>
            </w:r>
          </w:p>
          <w:p w14:paraId="791E8791" w14:textId="77777777" w:rsidR="009C5220" w:rsidRDefault="009C5220" w:rsidP="00593E90">
            <w:pPr>
              <w:numPr>
                <w:ilvl w:val="0"/>
                <w:numId w:val="368"/>
              </w:numPr>
              <w:rPr>
                <w:color w:val="000000" w:themeColor="text1"/>
              </w:rPr>
            </w:pPr>
            <w:r>
              <w:rPr>
                <w:color w:val="000000" w:themeColor="text1"/>
              </w:rPr>
              <w:t>Ristoranti gourmet</w:t>
            </w:r>
          </w:p>
          <w:p w14:paraId="2343B253" w14:textId="77777777" w:rsidR="009C5220" w:rsidRDefault="009C5220" w:rsidP="00593E90">
            <w:pPr>
              <w:numPr>
                <w:ilvl w:val="0"/>
                <w:numId w:val="368"/>
              </w:numPr>
              <w:rPr>
                <w:color w:val="000000" w:themeColor="text1"/>
              </w:rPr>
            </w:pPr>
            <w:r>
              <w:rPr>
                <w:color w:val="000000" w:themeColor="text1"/>
              </w:rPr>
              <w:t>Pub</w:t>
            </w:r>
          </w:p>
          <w:p w14:paraId="771CDC50" w14:textId="77777777" w:rsidR="009C5220" w:rsidRDefault="009C5220" w:rsidP="000B2C0F">
            <w:pPr>
              <w:spacing w:before="240"/>
              <w:rPr>
                <w:b/>
                <w:color w:val="000000" w:themeColor="text1"/>
              </w:rPr>
            </w:pPr>
            <w:r>
              <w:rPr>
                <w:b/>
                <w:color w:val="000000" w:themeColor="text1"/>
              </w:rPr>
              <w:t>U.D. Ristorazione e emergenza Covid</w:t>
            </w:r>
          </w:p>
          <w:p w14:paraId="293CD1D0" w14:textId="77777777" w:rsidR="009C5220" w:rsidRDefault="009C5220" w:rsidP="00593E90">
            <w:pPr>
              <w:numPr>
                <w:ilvl w:val="0"/>
                <w:numId w:val="369"/>
              </w:numPr>
              <w:spacing w:before="240"/>
              <w:rPr>
                <w:color w:val="000000" w:themeColor="text1"/>
              </w:rPr>
            </w:pPr>
            <w:r>
              <w:rPr>
                <w:color w:val="000000" w:themeColor="text1"/>
              </w:rPr>
              <w:t>Regole e regolamenti igienico-sanitari da seguire in ambito ristorativo durante l’emergenza Covid</w:t>
            </w:r>
          </w:p>
          <w:p w14:paraId="1D49F002" w14:textId="77777777" w:rsidR="009C5220" w:rsidRDefault="009C5220" w:rsidP="000B2C0F">
            <w:pPr>
              <w:spacing w:before="240"/>
              <w:rPr>
                <w:b/>
                <w:color w:val="000000" w:themeColor="text1"/>
              </w:rPr>
            </w:pPr>
            <w:r>
              <w:rPr>
                <w:b/>
                <w:color w:val="000000" w:themeColor="text1"/>
              </w:rPr>
              <w:t>U.D. Potenziamento linguistico finalizzato al conseguimento dei livelli B1+ e B2</w:t>
            </w:r>
          </w:p>
          <w:p w14:paraId="38892F3B" w14:textId="77777777" w:rsidR="009C5220" w:rsidRDefault="009C5220" w:rsidP="000B2C0F">
            <w:pPr>
              <w:spacing w:before="240"/>
              <w:rPr>
                <w:b/>
                <w:color w:val="000000" w:themeColor="text1"/>
              </w:rPr>
            </w:pPr>
            <w:r>
              <w:rPr>
                <w:b/>
                <w:color w:val="000000" w:themeColor="text1"/>
              </w:rPr>
              <w:t>MODULO 4: DRINKS</w:t>
            </w:r>
          </w:p>
          <w:p w14:paraId="01E5AE3F" w14:textId="77777777" w:rsidR="009C5220" w:rsidRDefault="009C5220" w:rsidP="000B2C0F">
            <w:pPr>
              <w:spacing w:before="240"/>
              <w:rPr>
                <w:b/>
                <w:color w:val="000000" w:themeColor="text1"/>
              </w:rPr>
            </w:pPr>
            <w:r>
              <w:rPr>
                <w:b/>
                <w:color w:val="000000" w:themeColor="text1"/>
              </w:rPr>
              <w:t>U.D. Il vino</w:t>
            </w:r>
          </w:p>
          <w:p w14:paraId="635A691F" w14:textId="77777777" w:rsidR="009C5220" w:rsidRDefault="009C5220" w:rsidP="00593E90">
            <w:pPr>
              <w:numPr>
                <w:ilvl w:val="0"/>
                <w:numId w:val="370"/>
              </w:numPr>
              <w:spacing w:before="240"/>
              <w:rPr>
                <w:color w:val="000000" w:themeColor="text1"/>
              </w:rPr>
            </w:pPr>
            <w:r>
              <w:rPr>
                <w:color w:val="000000" w:themeColor="text1"/>
              </w:rPr>
              <w:t>Storia e cultura del vino</w:t>
            </w:r>
          </w:p>
          <w:p w14:paraId="1E7FB9FC" w14:textId="77777777" w:rsidR="009C5220" w:rsidRDefault="009C5220" w:rsidP="00593E90">
            <w:pPr>
              <w:numPr>
                <w:ilvl w:val="0"/>
                <w:numId w:val="370"/>
              </w:numPr>
              <w:rPr>
                <w:color w:val="000000" w:themeColor="text1"/>
              </w:rPr>
            </w:pPr>
            <w:r>
              <w:rPr>
                <w:color w:val="000000" w:themeColor="text1"/>
              </w:rPr>
              <w:t>La scelta del vino</w:t>
            </w:r>
          </w:p>
          <w:p w14:paraId="250EBC5C" w14:textId="77777777" w:rsidR="009C5220" w:rsidRDefault="009C5220" w:rsidP="00593E90">
            <w:pPr>
              <w:numPr>
                <w:ilvl w:val="0"/>
                <w:numId w:val="370"/>
              </w:numPr>
              <w:rPr>
                <w:color w:val="000000" w:themeColor="text1"/>
              </w:rPr>
            </w:pPr>
            <w:r>
              <w:rPr>
                <w:color w:val="000000" w:themeColor="text1"/>
              </w:rPr>
              <w:t>Abbinamento cibo-vino</w:t>
            </w:r>
          </w:p>
          <w:p w14:paraId="415CD7A9" w14:textId="77777777" w:rsidR="009C5220" w:rsidRDefault="009C5220" w:rsidP="00593E90">
            <w:pPr>
              <w:numPr>
                <w:ilvl w:val="0"/>
                <w:numId w:val="370"/>
              </w:numPr>
              <w:rPr>
                <w:color w:val="000000" w:themeColor="text1"/>
              </w:rPr>
            </w:pPr>
            <w:r>
              <w:rPr>
                <w:color w:val="000000" w:themeColor="text1"/>
              </w:rPr>
              <w:lastRenderedPageBreak/>
              <w:t>Cucinare con il vino</w:t>
            </w:r>
          </w:p>
          <w:p w14:paraId="21CA37C0" w14:textId="77777777" w:rsidR="009C5220" w:rsidRDefault="009C5220" w:rsidP="000B2C0F">
            <w:pPr>
              <w:spacing w:before="240"/>
              <w:rPr>
                <w:b/>
                <w:color w:val="000000" w:themeColor="text1"/>
              </w:rPr>
            </w:pPr>
            <w:r>
              <w:rPr>
                <w:b/>
                <w:color w:val="000000" w:themeColor="text1"/>
              </w:rPr>
              <w:t>U.D. La birra</w:t>
            </w:r>
          </w:p>
          <w:p w14:paraId="65C993EB" w14:textId="77777777" w:rsidR="009C5220" w:rsidRDefault="009C5220" w:rsidP="00593E90">
            <w:pPr>
              <w:numPr>
                <w:ilvl w:val="0"/>
                <w:numId w:val="371"/>
              </w:numPr>
              <w:spacing w:before="240"/>
              <w:rPr>
                <w:color w:val="000000" w:themeColor="text1"/>
              </w:rPr>
            </w:pPr>
            <w:r>
              <w:rPr>
                <w:color w:val="000000" w:themeColor="text1"/>
              </w:rPr>
              <w:t>Storia della birra</w:t>
            </w:r>
          </w:p>
          <w:p w14:paraId="013C900B" w14:textId="77777777" w:rsidR="009C5220" w:rsidRDefault="009C5220" w:rsidP="00593E90">
            <w:pPr>
              <w:numPr>
                <w:ilvl w:val="0"/>
                <w:numId w:val="371"/>
              </w:numPr>
              <w:rPr>
                <w:color w:val="000000" w:themeColor="text1"/>
              </w:rPr>
            </w:pPr>
            <w:r>
              <w:rPr>
                <w:color w:val="000000" w:themeColor="text1"/>
              </w:rPr>
              <w:t>Il processo di produzione della birra</w:t>
            </w:r>
          </w:p>
          <w:p w14:paraId="0B6E982B" w14:textId="77777777" w:rsidR="009C5220" w:rsidRDefault="009C5220" w:rsidP="00593E90">
            <w:pPr>
              <w:numPr>
                <w:ilvl w:val="0"/>
                <w:numId w:val="371"/>
              </w:numPr>
              <w:rPr>
                <w:color w:val="000000" w:themeColor="text1"/>
              </w:rPr>
            </w:pPr>
            <w:r>
              <w:rPr>
                <w:color w:val="000000" w:themeColor="text1"/>
              </w:rPr>
              <w:t>Tipi di birra</w:t>
            </w:r>
          </w:p>
          <w:p w14:paraId="2CD05681" w14:textId="77777777" w:rsidR="009C5220" w:rsidRDefault="009C5220" w:rsidP="00593E90">
            <w:pPr>
              <w:numPr>
                <w:ilvl w:val="0"/>
                <w:numId w:val="371"/>
              </w:numPr>
              <w:rPr>
                <w:color w:val="000000" w:themeColor="text1"/>
              </w:rPr>
            </w:pPr>
            <w:r>
              <w:rPr>
                <w:color w:val="000000" w:themeColor="text1"/>
              </w:rPr>
              <w:t>Cucinare con la birra</w:t>
            </w:r>
          </w:p>
          <w:p w14:paraId="4F9370A3" w14:textId="77777777" w:rsidR="009C5220" w:rsidRDefault="009C5220" w:rsidP="000B2C0F">
            <w:pPr>
              <w:spacing w:before="240"/>
              <w:rPr>
                <w:b/>
                <w:color w:val="000000" w:themeColor="text1"/>
              </w:rPr>
            </w:pPr>
            <w:r>
              <w:rPr>
                <w:b/>
                <w:color w:val="000000" w:themeColor="text1"/>
              </w:rPr>
              <w:t>U.D. Potenziamento linguistico finalizzato al conseguimento dei livelli B1+ e B2</w:t>
            </w:r>
          </w:p>
          <w:p w14:paraId="6654F045" w14:textId="77777777" w:rsidR="009C5220" w:rsidRDefault="009C5220" w:rsidP="000B2C0F">
            <w:pPr>
              <w:spacing w:before="240"/>
              <w:rPr>
                <w:b/>
                <w:color w:val="000000" w:themeColor="text1"/>
              </w:rPr>
            </w:pPr>
            <w:r>
              <w:rPr>
                <w:b/>
                <w:color w:val="000000" w:themeColor="text1"/>
              </w:rPr>
              <w:t>MODULO 5: HAPPY HOUR</w:t>
            </w:r>
          </w:p>
          <w:p w14:paraId="6392817F" w14:textId="77777777" w:rsidR="009C5220" w:rsidRDefault="009C5220" w:rsidP="000B2C0F">
            <w:pPr>
              <w:spacing w:before="240"/>
              <w:rPr>
                <w:b/>
                <w:color w:val="000000" w:themeColor="text1"/>
              </w:rPr>
            </w:pPr>
            <w:r>
              <w:rPr>
                <w:b/>
                <w:color w:val="000000" w:themeColor="text1"/>
              </w:rPr>
              <w:t>U.D. Storia e popolarità dell’happy hour</w:t>
            </w:r>
          </w:p>
          <w:p w14:paraId="067EDDB3" w14:textId="77777777" w:rsidR="009C5220" w:rsidRDefault="009C5220" w:rsidP="00593E90">
            <w:pPr>
              <w:numPr>
                <w:ilvl w:val="0"/>
                <w:numId w:val="372"/>
              </w:numPr>
              <w:spacing w:before="240"/>
              <w:rPr>
                <w:color w:val="000000" w:themeColor="text1"/>
              </w:rPr>
            </w:pPr>
            <w:r>
              <w:rPr>
                <w:color w:val="000000" w:themeColor="text1"/>
              </w:rPr>
              <w:t>Storia del termine happy hour</w:t>
            </w:r>
          </w:p>
          <w:p w14:paraId="4C0BD978" w14:textId="77777777" w:rsidR="009C5220" w:rsidRDefault="009C5220" w:rsidP="00593E90">
            <w:pPr>
              <w:numPr>
                <w:ilvl w:val="0"/>
                <w:numId w:val="372"/>
              </w:numPr>
              <w:rPr>
                <w:color w:val="000000" w:themeColor="text1"/>
              </w:rPr>
            </w:pPr>
            <w:r>
              <w:rPr>
                <w:color w:val="000000" w:themeColor="text1"/>
              </w:rPr>
              <w:t>Tapas; apericena</w:t>
            </w:r>
          </w:p>
          <w:p w14:paraId="7DA2A855" w14:textId="77777777" w:rsidR="009C5220" w:rsidRDefault="009C5220" w:rsidP="00593E90">
            <w:pPr>
              <w:numPr>
                <w:ilvl w:val="0"/>
                <w:numId w:val="372"/>
              </w:numPr>
              <w:rPr>
                <w:color w:val="000000" w:themeColor="text1"/>
              </w:rPr>
            </w:pPr>
            <w:r>
              <w:rPr>
                <w:color w:val="000000" w:themeColor="text1"/>
              </w:rPr>
              <w:t>Finger food</w:t>
            </w:r>
          </w:p>
          <w:p w14:paraId="6420B99E" w14:textId="77777777" w:rsidR="009C5220" w:rsidRDefault="009C5220" w:rsidP="000B2C0F">
            <w:pPr>
              <w:spacing w:before="240"/>
              <w:rPr>
                <w:b/>
                <w:color w:val="000000" w:themeColor="text1"/>
              </w:rPr>
            </w:pPr>
            <w:r>
              <w:rPr>
                <w:b/>
                <w:color w:val="000000" w:themeColor="text1"/>
              </w:rPr>
              <w:t>U.D. Cocktails</w:t>
            </w:r>
          </w:p>
          <w:p w14:paraId="567DBC3D" w14:textId="77777777" w:rsidR="009C5220" w:rsidRDefault="009C5220" w:rsidP="00593E90">
            <w:pPr>
              <w:numPr>
                <w:ilvl w:val="0"/>
                <w:numId w:val="373"/>
              </w:numPr>
              <w:spacing w:before="240"/>
              <w:rPr>
                <w:color w:val="000000" w:themeColor="text1"/>
              </w:rPr>
            </w:pPr>
            <w:r>
              <w:rPr>
                <w:color w:val="000000" w:themeColor="text1"/>
              </w:rPr>
              <w:t>I cocktail più popolari</w:t>
            </w:r>
          </w:p>
        </w:tc>
        <w:tc>
          <w:tcPr>
            <w:tcW w:w="5385" w:type="dxa"/>
          </w:tcPr>
          <w:p w14:paraId="30AB41D5" w14:textId="77777777" w:rsidR="009C5220" w:rsidRDefault="009C5220" w:rsidP="000B2C0F">
            <w:pPr>
              <w:rPr>
                <w:b/>
                <w:color w:val="000000" w:themeColor="text1"/>
              </w:rPr>
            </w:pPr>
            <w:proofErr w:type="gramStart"/>
            <w:r>
              <w:rPr>
                <w:b/>
                <w:color w:val="000000" w:themeColor="text1"/>
              </w:rPr>
              <w:lastRenderedPageBreak/>
              <w:t>modulo</w:t>
            </w:r>
            <w:proofErr w:type="gramEnd"/>
            <w:r>
              <w:rPr>
                <w:b/>
                <w:color w:val="000000" w:themeColor="text1"/>
              </w:rPr>
              <w:t xml:space="preserve"> 1:</w:t>
            </w:r>
          </w:p>
          <w:p w14:paraId="350961C5" w14:textId="77777777" w:rsidR="009C5220" w:rsidRDefault="009C5220" w:rsidP="00593E90">
            <w:pPr>
              <w:numPr>
                <w:ilvl w:val="0"/>
                <w:numId w:val="374"/>
              </w:numPr>
              <w:rPr>
                <w:color w:val="000000" w:themeColor="text1"/>
              </w:rPr>
            </w:pPr>
            <w:r>
              <w:rPr>
                <w:color w:val="000000" w:themeColor="text1"/>
              </w:rPr>
              <w:t>Saper leggere, comprendere ed analizzare annunci di lavoro di vario tipo</w:t>
            </w:r>
          </w:p>
          <w:p w14:paraId="43F890CB" w14:textId="77777777" w:rsidR="009C5220" w:rsidRDefault="009C5220" w:rsidP="00593E90">
            <w:pPr>
              <w:numPr>
                <w:ilvl w:val="0"/>
                <w:numId w:val="374"/>
              </w:numPr>
              <w:rPr>
                <w:color w:val="000000" w:themeColor="text1"/>
              </w:rPr>
            </w:pPr>
            <w:r>
              <w:rPr>
                <w:color w:val="000000" w:themeColor="text1"/>
              </w:rPr>
              <w:t>Saper scrivere una domanda di lavoro</w:t>
            </w:r>
          </w:p>
          <w:p w14:paraId="31D78780" w14:textId="77777777" w:rsidR="009C5220" w:rsidRDefault="009C5220" w:rsidP="000B2C0F">
            <w:pPr>
              <w:rPr>
                <w:color w:val="000000" w:themeColor="text1"/>
              </w:rPr>
            </w:pPr>
          </w:p>
          <w:p w14:paraId="3476057A" w14:textId="77777777" w:rsidR="009C5220" w:rsidRDefault="009C5220" w:rsidP="000B2C0F">
            <w:pPr>
              <w:rPr>
                <w:b/>
                <w:color w:val="000000" w:themeColor="text1"/>
              </w:rPr>
            </w:pPr>
          </w:p>
          <w:p w14:paraId="2EBCFA34" w14:textId="77777777" w:rsidR="009C5220" w:rsidRDefault="009C5220" w:rsidP="000B2C0F">
            <w:pPr>
              <w:rPr>
                <w:b/>
                <w:color w:val="000000" w:themeColor="text1"/>
              </w:rPr>
            </w:pPr>
          </w:p>
          <w:p w14:paraId="22D77169" w14:textId="77777777" w:rsidR="009C5220" w:rsidRDefault="009C5220" w:rsidP="000B2C0F">
            <w:pPr>
              <w:rPr>
                <w:b/>
                <w:color w:val="000000" w:themeColor="text1"/>
              </w:rPr>
            </w:pPr>
          </w:p>
          <w:p w14:paraId="3E269ECA" w14:textId="77777777" w:rsidR="009C5220" w:rsidRDefault="009C5220" w:rsidP="000B2C0F">
            <w:pPr>
              <w:rPr>
                <w:b/>
                <w:color w:val="000000" w:themeColor="text1"/>
              </w:rPr>
            </w:pPr>
          </w:p>
          <w:p w14:paraId="6AA67675" w14:textId="77777777" w:rsidR="009C5220" w:rsidRDefault="009C5220" w:rsidP="000B2C0F">
            <w:pPr>
              <w:rPr>
                <w:b/>
                <w:color w:val="000000" w:themeColor="text1"/>
              </w:rPr>
            </w:pPr>
          </w:p>
          <w:p w14:paraId="0F1B66DC" w14:textId="77777777" w:rsidR="009C5220" w:rsidRDefault="009C5220" w:rsidP="000B2C0F">
            <w:pPr>
              <w:rPr>
                <w:color w:val="000000" w:themeColor="text1"/>
              </w:rPr>
            </w:pPr>
            <w:proofErr w:type="gramStart"/>
            <w:r>
              <w:rPr>
                <w:b/>
                <w:color w:val="000000" w:themeColor="text1"/>
              </w:rPr>
              <w:t>modulo</w:t>
            </w:r>
            <w:proofErr w:type="gramEnd"/>
            <w:r>
              <w:rPr>
                <w:b/>
                <w:color w:val="000000" w:themeColor="text1"/>
              </w:rPr>
              <w:t xml:space="preserve"> 2:</w:t>
            </w:r>
          </w:p>
          <w:p w14:paraId="2945BF2B" w14:textId="77777777" w:rsidR="009C5220" w:rsidRDefault="009C5220" w:rsidP="00593E90">
            <w:pPr>
              <w:numPr>
                <w:ilvl w:val="0"/>
                <w:numId w:val="375"/>
              </w:numPr>
              <w:spacing w:before="240"/>
              <w:rPr>
                <w:color w:val="000000" w:themeColor="text1"/>
              </w:rPr>
            </w:pPr>
            <w:proofErr w:type="gramStart"/>
            <w:r>
              <w:rPr>
                <w:color w:val="000000" w:themeColor="text1"/>
              </w:rPr>
              <w:t>Saper  riconoscere</w:t>
            </w:r>
            <w:proofErr w:type="gramEnd"/>
            <w:r>
              <w:rPr>
                <w:color w:val="000000" w:themeColor="text1"/>
              </w:rPr>
              <w:t>, descrivere, progettare e realizzare menù per le diverse occasioni ed esigenze della clientela</w:t>
            </w:r>
          </w:p>
          <w:p w14:paraId="73C3A5C4" w14:textId="77777777" w:rsidR="009C5220" w:rsidRDefault="009C5220" w:rsidP="00593E90">
            <w:pPr>
              <w:numPr>
                <w:ilvl w:val="0"/>
                <w:numId w:val="375"/>
              </w:numPr>
              <w:rPr>
                <w:color w:val="000000" w:themeColor="text1"/>
              </w:rPr>
            </w:pPr>
            <w:r>
              <w:rPr>
                <w:color w:val="000000" w:themeColor="text1"/>
              </w:rPr>
              <w:t>Saper progettare menu riferiti ai diversi pasti inglesi</w:t>
            </w:r>
          </w:p>
          <w:p w14:paraId="33BB458B" w14:textId="77777777" w:rsidR="009C5220" w:rsidRDefault="009C5220" w:rsidP="000B2C0F">
            <w:pPr>
              <w:spacing w:before="240"/>
              <w:rPr>
                <w:color w:val="000000" w:themeColor="text1"/>
              </w:rPr>
            </w:pPr>
            <w:r>
              <w:rPr>
                <w:color w:val="000000" w:themeColor="text1"/>
              </w:rPr>
              <w:t>-Saper confrontare preparazioni dolciarie delle diverse tradizioni e culture</w:t>
            </w:r>
          </w:p>
          <w:p w14:paraId="3267AA5B" w14:textId="77777777" w:rsidR="009C5220" w:rsidRDefault="009C5220" w:rsidP="000B2C0F">
            <w:pPr>
              <w:spacing w:before="240"/>
              <w:rPr>
                <w:color w:val="000000" w:themeColor="text1"/>
              </w:rPr>
            </w:pPr>
          </w:p>
          <w:p w14:paraId="4DFF3C20" w14:textId="77777777" w:rsidR="009C5220" w:rsidRDefault="009C5220" w:rsidP="000B2C0F">
            <w:pPr>
              <w:spacing w:before="240"/>
              <w:rPr>
                <w:color w:val="000000" w:themeColor="text1"/>
              </w:rPr>
            </w:pPr>
          </w:p>
          <w:p w14:paraId="53B27403" w14:textId="77777777" w:rsidR="009C5220" w:rsidRDefault="009C5220" w:rsidP="000B2C0F">
            <w:pPr>
              <w:spacing w:before="240"/>
              <w:rPr>
                <w:color w:val="000000" w:themeColor="text1"/>
              </w:rPr>
            </w:pPr>
          </w:p>
          <w:p w14:paraId="00196F82" w14:textId="77777777" w:rsidR="009C5220" w:rsidRDefault="009C5220" w:rsidP="000B2C0F">
            <w:pPr>
              <w:spacing w:before="240"/>
              <w:rPr>
                <w:b/>
                <w:color w:val="000000" w:themeColor="text1"/>
              </w:rPr>
            </w:pPr>
          </w:p>
          <w:p w14:paraId="6AD78E96" w14:textId="77777777" w:rsidR="009C5220" w:rsidRDefault="009C5220" w:rsidP="000B2C0F">
            <w:pPr>
              <w:spacing w:before="240"/>
              <w:rPr>
                <w:b/>
                <w:color w:val="000000" w:themeColor="text1"/>
              </w:rPr>
            </w:pPr>
            <w:proofErr w:type="gramStart"/>
            <w:r>
              <w:rPr>
                <w:b/>
                <w:color w:val="000000" w:themeColor="text1"/>
              </w:rPr>
              <w:t>modulo</w:t>
            </w:r>
            <w:proofErr w:type="gramEnd"/>
            <w:r>
              <w:rPr>
                <w:b/>
                <w:color w:val="000000" w:themeColor="text1"/>
              </w:rPr>
              <w:t xml:space="preserve"> 3:</w:t>
            </w:r>
          </w:p>
          <w:p w14:paraId="6A8611D1" w14:textId="77777777" w:rsidR="009C5220" w:rsidRDefault="009C5220" w:rsidP="00593E90">
            <w:pPr>
              <w:numPr>
                <w:ilvl w:val="0"/>
                <w:numId w:val="376"/>
              </w:numPr>
              <w:spacing w:before="240"/>
              <w:rPr>
                <w:color w:val="000000" w:themeColor="text1"/>
              </w:rPr>
            </w:pPr>
            <w:r>
              <w:rPr>
                <w:color w:val="000000" w:themeColor="text1"/>
              </w:rPr>
              <w:t xml:space="preserve"> </w:t>
            </w:r>
            <w:proofErr w:type="gramStart"/>
            <w:r>
              <w:rPr>
                <w:color w:val="000000" w:themeColor="text1"/>
              </w:rPr>
              <w:t>riconoscere</w:t>
            </w:r>
            <w:proofErr w:type="gramEnd"/>
            <w:r>
              <w:rPr>
                <w:color w:val="000000" w:themeColor="text1"/>
              </w:rPr>
              <w:t xml:space="preserve"> le caratteristiche ed il target di clientela dei diversi tipi di ristoranti</w:t>
            </w:r>
          </w:p>
          <w:p w14:paraId="34667A2F" w14:textId="77777777" w:rsidR="009C5220" w:rsidRDefault="009C5220" w:rsidP="00593E90">
            <w:pPr>
              <w:numPr>
                <w:ilvl w:val="0"/>
                <w:numId w:val="376"/>
              </w:numPr>
              <w:rPr>
                <w:color w:val="000000" w:themeColor="text1"/>
              </w:rPr>
            </w:pPr>
            <w:proofErr w:type="gramStart"/>
            <w:r>
              <w:rPr>
                <w:color w:val="000000" w:themeColor="text1"/>
              </w:rPr>
              <w:t>progettare</w:t>
            </w:r>
            <w:proofErr w:type="gramEnd"/>
            <w:r>
              <w:rPr>
                <w:color w:val="000000" w:themeColor="text1"/>
              </w:rPr>
              <w:t xml:space="preserve"> menù riferiti ai diversi tipi di ristoranti</w:t>
            </w:r>
          </w:p>
          <w:p w14:paraId="5A6A2F32" w14:textId="77777777" w:rsidR="009C5220" w:rsidRDefault="009C5220" w:rsidP="000B2C0F">
            <w:pPr>
              <w:spacing w:before="240"/>
              <w:rPr>
                <w:color w:val="000000" w:themeColor="text1"/>
              </w:rPr>
            </w:pPr>
          </w:p>
          <w:p w14:paraId="36A16E00" w14:textId="77777777" w:rsidR="009C5220" w:rsidRDefault="009C5220" w:rsidP="000B2C0F">
            <w:pPr>
              <w:spacing w:before="240"/>
              <w:rPr>
                <w:color w:val="000000" w:themeColor="text1"/>
              </w:rPr>
            </w:pPr>
          </w:p>
          <w:p w14:paraId="6A05D1DC" w14:textId="77777777" w:rsidR="009C5220" w:rsidRDefault="009C5220" w:rsidP="000B2C0F">
            <w:pPr>
              <w:spacing w:before="240"/>
              <w:rPr>
                <w:color w:val="000000" w:themeColor="text1"/>
              </w:rPr>
            </w:pPr>
          </w:p>
          <w:p w14:paraId="7C50D948" w14:textId="77777777" w:rsidR="009C5220" w:rsidRDefault="009C5220" w:rsidP="000B2C0F">
            <w:pPr>
              <w:spacing w:before="240"/>
              <w:rPr>
                <w:color w:val="000000" w:themeColor="text1"/>
              </w:rPr>
            </w:pPr>
          </w:p>
          <w:p w14:paraId="44ACA2BB" w14:textId="77777777" w:rsidR="009C5220" w:rsidRDefault="009C5220" w:rsidP="000B2C0F">
            <w:pPr>
              <w:spacing w:before="240"/>
              <w:rPr>
                <w:color w:val="000000" w:themeColor="text1"/>
              </w:rPr>
            </w:pPr>
          </w:p>
          <w:p w14:paraId="2DEBB847" w14:textId="77777777" w:rsidR="009C5220" w:rsidRDefault="009C5220" w:rsidP="000B2C0F">
            <w:pPr>
              <w:spacing w:before="240"/>
              <w:rPr>
                <w:color w:val="000000" w:themeColor="text1"/>
              </w:rPr>
            </w:pPr>
          </w:p>
          <w:p w14:paraId="47093530" w14:textId="77777777" w:rsidR="009C5220" w:rsidRDefault="009C5220" w:rsidP="000B2C0F">
            <w:pPr>
              <w:spacing w:before="240"/>
              <w:rPr>
                <w:b/>
                <w:color w:val="000000" w:themeColor="text1"/>
              </w:rPr>
            </w:pPr>
            <w:proofErr w:type="gramStart"/>
            <w:r>
              <w:rPr>
                <w:b/>
                <w:color w:val="000000" w:themeColor="text1"/>
              </w:rPr>
              <w:t>modulo</w:t>
            </w:r>
            <w:proofErr w:type="gramEnd"/>
            <w:r>
              <w:rPr>
                <w:b/>
                <w:color w:val="000000" w:themeColor="text1"/>
              </w:rPr>
              <w:t xml:space="preserve"> 4:</w:t>
            </w:r>
          </w:p>
          <w:p w14:paraId="474A5185" w14:textId="77777777" w:rsidR="009C5220" w:rsidRDefault="009C5220" w:rsidP="00593E90">
            <w:pPr>
              <w:numPr>
                <w:ilvl w:val="0"/>
                <w:numId w:val="377"/>
              </w:numPr>
              <w:spacing w:before="240"/>
              <w:rPr>
                <w:color w:val="000000" w:themeColor="text1"/>
              </w:rPr>
            </w:pPr>
            <w:r>
              <w:rPr>
                <w:color w:val="000000" w:themeColor="text1"/>
              </w:rPr>
              <w:t>Essere consapevoli della tradizione viti-vinicola dei paesi del Mediterraneo</w:t>
            </w:r>
          </w:p>
          <w:p w14:paraId="0926486A" w14:textId="77777777" w:rsidR="009C5220" w:rsidRDefault="009C5220" w:rsidP="00593E90">
            <w:pPr>
              <w:numPr>
                <w:ilvl w:val="0"/>
                <w:numId w:val="377"/>
              </w:numPr>
              <w:rPr>
                <w:color w:val="000000" w:themeColor="text1"/>
              </w:rPr>
            </w:pPr>
            <w:r>
              <w:rPr>
                <w:color w:val="000000" w:themeColor="text1"/>
              </w:rPr>
              <w:t>Saper abbinare i giusti vini ai piatti prodotti</w:t>
            </w:r>
          </w:p>
          <w:p w14:paraId="1CB4CFF8" w14:textId="77777777" w:rsidR="009C5220" w:rsidRDefault="009C5220" w:rsidP="00593E90">
            <w:pPr>
              <w:numPr>
                <w:ilvl w:val="0"/>
                <w:numId w:val="377"/>
              </w:numPr>
              <w:rPr>
                <w:color w:val="000000" w:themeColor="text1"/>
              </w:rPr>
            </w:pPr>
            <w:r>
              <w:rPr>
                <w:color w:val="000000" w:themeColor="text1"/>
              </w:rPr>
              <w:t>Saper utilizzare il vino e la birra nelle preparazioni di cucina</w:t>
            </w:r>
          </w:p>
          <w:p w14:paraId="5F9B1F2E" w14:textId="77777777" w:rsidR="009C5220" w:rsidRDefault="009C5220" w:rsidP="00593E90">
            <w:pPr>
              <w:numPr>
                <w:ilvl w:val="0"/>
                <w:numId w:val="377"/>
              </w:numPr>
              <w:rPr>
                <w:color w:val="000000" w:themeColor="text1"/>
              </w:rPr>
            </w:pPr>
            <w:r>
              <w:rPr>
                <w:color w:val="000000" w:themeColor="text1"/>
              </w:rPr>
              <w:t>Essere consapevoli delle tradizioni culturali e gastronomiche relative alla produzione della birra</w:t>
            </w:r>
          </w:p>
          <w:p w14:paraId="5D08097E" w14:textId="77777777" w:rsidR="009C5220" w:rsidRDefault="009C5220" w:rsidP="000B2C0F">
            <w:pPr>
              <w:spacing w:before="240"/>
              <w:rPr>
                <w:color w:val="000000" w:themeColor="text1"/>
              </w:rPr>
            </w:pPr>
          </w:p>
          <w:p w14:paraId="18610230" w14:textId="77777777" w:rsidR="009C5220" w:rsidRDefault="009C5220" w:rsidP="000B2C0F">
            <w:pPr>
              <w:spacing w:before="240"/>
              <w:rPr>
                <w:color w:val="000000" w:themeColor="text1"/>
              </w:rPr>
            </w:pPr>
          </w:p>
          <w:p w14:paraId="5C9DB5FD" w14:textId="77777777" w:rsidR="009C5220" w:rsidRDefault="009C5220" w:rsidP="000B2C0F">
            <w:pPr>
              <w:spacing w:before="240"/>
              <w:rPr>
                <w:b/>
                <w:color w:val="000000" w:themeColor="text1"/>
              </w:rPr>
            </w:pPr>
          </w:p>
          <w:p w14:paraId="295BA0D9" w14:textId="77777777" w:rsidR="009C5220" w:rsidRDefault="009C5220" w:rsidP="000B2C0F">
            <w:pPr>
              <w:spacing w:before="240"/>
              <w:rPr>
                <w:b/>
                <w:color w:val="000000" w:themeColor="text1"/>
              </w:rPr>
            </w:pPr>
          </w:p>
          <w:p w14:paraId="3B367AED" w14:textId="77777777" w:rsidR="009C5220" w:rsidRDefault="009C5220" w:rsidP="000B2C0F">
            <w:pPr>
              <w:spacing w:before="240"/>
              <w:rPr>
                <w:b/>
                <w:color w:val="000000" w:themeColor="text1"/>
              </w:rPr>
            </w:pPr>
          </w:p>
          <w:p w14:paraId="3416A4A0" w14:textId="77777777" w:rsidR="009C5220" w:rsidRDefault="009C5220" w:rsidP="000B2C0F">
            <w:pPr>
              <w:spacing w:before="240"/>
              <w:rPr>
                <w:b/>
                <w:color w:val="000000" w:themeColor="text1"/>
              </w:rPr>
            </w:pPr>
          </w:p>
          <w:p w14:paraId="63B64F63" w14:textId="77777777" w:rsidR="009C5220" w:rsidRDefault="009C5220" w:rsidP="000B2C0F">
            <w:pPr>
              <w:spacing w:before="240"/>
              <w:rPr>
                <w:b/>
                <w:color w:val="000000" w:themeColor="text1"/>
              </w:rPr>
            </w:pPr>
          </w:p>
          <w:p w14:paraId="64106AD2" w14:textId="77777777" w:rsidR="009C5220" w:rsidRDefault="009C5220" w:rsidP="000B2C0F">
            <w:pPr>
              <w:spacing w:before="240"/>
              <w:rPr>
                <w:b/>
                <w:color w:val="000000" w:themeColor="text1"/>
              </w:rPr>
            </w:pPr>
          </w:p>
          <w:p w14:paraId="64DEDCAB" w14:textId="77777777" w:rsidR="009C5220" w:rsidRDefault="009C5220" w:rsidP="000B2C0F">
            <w:pPr>
              <w:spacing w:before="240"/>
              <w:rPr>
                <w:b/>
                <w:color w:val="000000" w:themeColor="text1"/>
              </w:rPr>
            </w:pPr>
          </w:p>
          <w:p w14:paraId="54C478EB" w14:textId="77777777" w:rsidR="009C5220" w:rsidRDefault="009C5220" w:rsidP="000B2C0F">
            <w:pPr>
              <w:spacing w:before="240"/>
              <w:rPr>
                <w:b/>
                <w:color w:val="000000" w:themeColor="text1"/>
              </w:rPr>
            </w:pPr>
            <w:proofErr w:type="gramStart"/>
            <w:r>
              <w:rPr>
                <w:b/>
                <w:color w:val="000000" w:themeColor="text1"/>
              </w:rPr>
              <w:t>modulo</w:t>
            </w:r>
            <w:proofErr w:type="gramEnd"/>
            <w:r>
              <w:rPr>
                <w:b/>
                <w:color w:val="000000" w:themeColor="text1"/>
              </w:rPr>
              <w:t xml:space="preserve"> 5:</w:t>
            </w:r>
          </w:p>
          <w:p w14:paraId="105F9F53" w14:textId="77777777" w:rsidR="009C5220" w:rsidRDefault="009C5220" w:rsidP="00593E90">
            <w:pPr>
              <w:numPr>
                <w:ilvl w:val="0"/>
                <w:numId w:val="378"/>
              </w:numPr>
              <w:spacing w:before="240"/>
              <w:rPr>
                <w:color w:val="000000" w:themeColor="text1"/>
              </w:rPr>
            </w:pPr>
            <w:r>
              <w:rPr>
                <w:color w:val="000000" w:themeColor="text1"/>
              </w:rPr>
              <w:t xml:space="preserve">Saper riconoscere le diverse tipologie di happy hour </w:t>
            </w:r>
          </w:p>
          <w:p w14:paraId="3F6FDF5C" w14:textId="77777777" w:rsidR="009C5220" w:rsidRDefault="009C5220" w:rsidP="00593E90">
            <w:pPr>
              <w:numPr>
                <w:ilvl w:val="0"/>
                <w:numId w:val="378"/>
              </w:numPr>
              <w:rPr>
                <w:color w:val="000000" w:themeColor="text1"/>
              </w:rPr>
            </w:pPr>
            <w:r>
              <w:rPr>
                <w:color w:val="000000" w:themeColor="text1"/>
              </w:rPr>
              <w:t xml:space="preserve">Saper progettare un menù per un happy hour in abbinamento con cocktail alcolici ed analcolici </w:t>
            </w:r>
          </w:p>
        </w:tc>
        <w:tc>
          <w:tcPr>
            <w:tcW w:w="1980" w:type="dxa"/>
          </w:tcPr>
          <w:p w14:paraId="41D8ACB4" w14:textId="77777777" w:rsidR="009C5220" w:rsidRDefault="009C5220" w:rsidP="000B2C0F">
            <w:pPr>
              <w:spacing w:before="240" w:line="360" w:lineRule="auto"/>
              <w:rPr>
                <w:color w:val="000000" w:themeColor="text1"/>
              </w:rPr>
            </w:pPr>
            <w:proofErr w:type="gramStart"/>
            <w:r>
              <w:rPr>
                <w:b/>
                <w:color w:val="000000" w:themeColor="text1"/>
              </w:rPr>
              <w:lastRenderedPageBreak/>
              <w:t>modulo</w:t>
            </w:r>
            <w:proofErr w:type="gramEnd"/>
            <w:r>
              <w:rPr>
                <w:b/>
                <w:color w:val="000000" w:themeColor="text1"/>
              </w:rPr>
              <w:t xml:space="preserve"> 1:</w:t>
            </w:r>
          </w:p>
          <w:p w14:paraId="30665EE4" w14:textId="77777777" w:rsidR="009C5220" w:rsidRDefault="009C5220" w:rsidP="000B2C0F">
            <w:pPr>
              <w:rPr>
                <w:color w:val="000000" w:themeColor="text1"/>
              </w:rPr>
            </w:pPr>
            <w:r>
              <w:rPr>
                <w:color w:val="000000" w:themeColor="text1"/>
              </w:rPr>
              <w:t>5G; 7G</w:t>
            </w:r>
          </w:p>
          <w:p w14:paraId="62532113" w14:textId="77777777" w:rsidR="009C5220" w:rsidRDefault="009C5220" w:rsidP="000B2C0F">
            <w:pPr>
              <w:rPr>
                <w:color w:val="000000" w:themeColor="text1"/>
              </w:rPr>
            </w:pPr>
          </w:p>
          <w:p w14:paraId="2A28C459" w14:textId="77777777" w:rsidR="009C5220" w:rsidRDefault="009C5220" w:rsidP="000B2C0F">
            <w:pPr>
              <w:rPr>
                <w:color w:val="000000" w:themeColor="text1"/>
              </w:rPr>
            </w:pPr>
          </w:p>
          <w:p w14:paraId="79015A21" w14:textId="77777777" w:rsidR="009C5220" w:rsidRDefault="009C5220" w:rsidP="000B2C0F">
            <w:pPr>
              <w:rPr>
                <w:color w:val="000000" w:themeColor="text1"/>
              </w:rPr>
            </w:pPr>
          </w:p>
          <w:p w14:paraId="43EB8EFC" w14:textId="77777777" w:rsidR="009C5220" w:rsidRDefault="009C5220" w:rsidP="000B2C0F">
            <w:pPr>
              <w:rPr>
                <w:color w:val="000000" w:themeColor="text1"/>
              </w:rPr>
            </w:pPr>
          </w:p>
          <w:p w14:paraId="3ED94212" w14:textId="77777777" w:rsidR="009C5220" w:rsidRDefault="009C5220" w:rsidP="000B2C0F">
            <w:pPr>
              <w:rPr>
                <w:color w:val="000000" w:themeColor="text1"/>
              </w:rPr>
            </w:pPr>
          </w:p>
          <w:p w14:paraId="2FC8954A" w14:textId="77777777" w:rsidR="009C5220" w:rsidRDefault="009C5220" w:rsidP="000B2C0F">
            <w:pPr>
              <w:rPr>
                <w:color w:val="000000" w:themeColor="text1"/>
              </w:rPr>
            </w:pPr>
          </w:p>
          <w:p w14:paraId="3D140F2D" w14:textId="77777777" w:rsidR="009C5220" w:rsidRDefault="009C5220" w:rsidP="000B2C0F">
            <w:pPr>
              <w:rPr>
                <w:color w:val="000000" w:themeColor="text1"/>
              </w:rPr>
            </w:pPr>
          </w:p>
          <w:p w14:paraId="4596FC47" w14:textId="77777777" w:rsidR="009C5220" w:rsidRDefault="009C5220" w:rsidP="000B2C0F">
            <w:pPr>
              <w:rPr>
                <w:color w:val="000000" w:themeColor="text1"/>
              </w:rPr>
            </w:pPr>
          </w:p>
          <w:p w14:paraId="4C58FBD8" w14:textId="77777777" w:rsidR="009C5220" w:rsidRDefault="009C5220" w:rsidP="000B2C0F">
            <w:pPr>
              <w:rPr>
                <w:color w:val="000000" w:themeColor="text1"/>
              </w:rPr>
            </w:pPr>
          </w:p>
          <w:p w14:paraId="0CC27553" w14:textId="77777777" w:rsidR="009C5220" w:rsidRDefault="009C5220" w:rsidP="000B2C0F">
            <w:pPr>
              <w:rPr>
                <w:color w:val="000000" w:themeColor="text1"/>
              </w:rPr>
            </w:pPr>
          </w:p>
          <w:p w14:paraId="1B1B9B31" w14:textId="77777777" w:rsidR="009C5220" w:rsidRDefault="009C5220" w:rsidP="000B2C0F">
            <w:pPr>
              <w:rPr>
                <w:color w:val="000000" w:themeColor="text1"/>
              </w:rPr>
            </w:pPr>
          </w:p>
          <w:p w14:paraId="0D1D5675" w14:textId="77777777" w:rsidR="009C5220" w:rsidRDefault="009C5220" w:rsidP="000B2C0F">
            <w:pPr>
              <w:rPr>
                <w:color w:val="000000" w:themeColor="text1"/>
              </w:rPr>
            </w:pPr>
          </w:p>
          <w:p w14:paraId="398A8E10" w14:textId="77777777" w:rsidR="009C5220" w:rsidRDefault="009C5220" w:rsidP="000B2C0F">
            <w:pPr>
              <w:rPr>
                <w:b/>
                <w:color w:val="000000" w:themeColor="text1"/>
              </w:rPr>
            </w:pPr>
            <w:proofErr w:type="gramStart"/>
            <w:r>
              <w:rPr>
                <w:b/>
                <w:color w:val="000000" w:themeColor="text1"/>
              </w:rPr>
              <w:t>modulo</w:t>
            </w:r>
            <w:proofErr w:type="gramEnd"/>
            <w:r>
              <w:rPr>
                <w:b/>
                <w:color w:val="000000" w:themeColor="text1"/>
              </w:rPr>
              <w:t xml:space="preserve"> 2:</w:t>
            </w:r>
          </w:p>
          <w:p w14:paraId="1378C133" w14:textId="77777777" w:rsidR="009C5220" w:rsidRDefault="009C5220" w:rsidP="000B2C0F">
            <w:pPr>
              <w:rPr>
                <w:color w:val="000000" w:themeColor="text1"/>
              </w:rPr>
            </w:pPr>
            <w:r>
              <w:rPr>
                <w:color w:val="000000" w:themeColor="text1"/>
              </w:rPr>
              <w:t>5G; 7G</w:t>
            </w:r>
          </w:p>
          <w:p w14:paraId="1A987CA6" w14:textId="77777777" w:rsidR="009C5220" w:rsidRDefault="009C5220" w:rsidP="000B2C0F">
            <w:pPr>
              <w:rPr>
                <w:color w:val="000000" w:themeColor="text1"/>
              </w:rPr>
            </w:pPr>
          </w:p>
          <w:p w14:paraId="66F2ABD8" w14:textId="77777777" w:rsidR="009C5220" w:rsidRDefault="009C5220" w:rsidP="000B2C0F">
            <w:pPr>
              <w:rPr>
                <w:color w:val="000000" w:themeColor="text1"/>
              </w:rPr>
            </w:pPr>
          </w:p>
          <w:p w14:paraId="06B75883" w14:textId="77777777" w:rsidR="009C5220" w:rsidRDefault="009C5220" w:rsidP="000B2C0F">
            <w:pPr>
              <w:rPr>
                <w:color w:val="000000" w:themeColor="text1"/>
              </w:rPr>
            </w:pPr>
          </w:p>
          <w:p w14:paraId="42CB414D" w14:textId="77777777" w:rsidR="009C5220" w:rsidRDefault="009C5220" w:rsidP="000B2C0F">
            <w:pPr>
              <w:rPr>
                <w:color w:val="000000" w:themeColor="text1"/>
              </w:rPr>
            </w:pPr>
          </w:p>
          <w:p w14:paraId="0A950B28" w14:textId="77777777" w:rsidR="009C5220" w:rsidRDefault="009C5220" w:rsidP="000B2C0F">
            <w:pPr>
              <w:rPr>
                <w:color w:val="000000" w:themeColor="text1"/>
              </w:rPr>
            </w:pPr>
          </w:p>
          <w:p w14:paraId="12D9AB64" w14:textId="77777777" w:rsidR="009C5220" w:rsidRDefault="009C5220" w:rsidP="000B2C0F">
            <w:pPr>
              <w:rPr>
                <w:color w:val="000000" w:themeColor="text1"/>
              </w:rPr>
            </w:pPr>
          </w:p>
          <w:p w14:paraId="4390D519" w14:textId="77777777" w:rsidR="009C5220" w:rsidRDefault="009C5220" w:rsidP="000B2C0F">
            <w:pPr>
              <w:rPr>
                <w:color w:val="000000" w:themeColor="text1"/>
              </w:rPr>
            </w:pPr>
          </w:p>
          <w:p w14:paraId="264BFBA5" w14:textId="77777777" w:rsidR="009C5220" w:rsidRDefault="009C5220" w:rsidP="000B2C0F">
            <w:pPr>
              <w:rPr>
                <w:color w:val="000000" w:themeColor="text1"/>
              </w:rPr>
            </w:pPr>
          </w:p>
          <w:p w14:paraId="4C01C16E" w14:textId="77777777" w:rsidR="009C5220" w:rsidRDefault="009C5220" w:rsidP="000B2C0F">
            <w:pPr>
              <w:rPr>
                <w:color w:val="000000" w:themeColor="text1"/>
              </w:rPr>
            </w:pPr>
          </w:p>
          <w:p w14:paraId="7A6686A7" w14:textId="77777777" w:rsidR="009C5220" w:rsidRDefault="009C5220" w:rsidP="000B2C0F">
            <w:pPr>
              <w:rPr>
                <w:color w:val="000000" w:themeColor="text1"/>
              </w:rPr>
            </w:pPr>
          </w:p>
          <w:p w14:paraId="4A48B1DF" w14:textId="77777777" w:rsidR="009C5220" w:rsidRDefault="009C5220" w:rsidP="000B2C0F">
            <w:pPr>
              <w:rPr>
                <w:color w:val="000000" w:themeColor="text1"/>
              </w:rPr>
            </w:pPr>
          </w:p>
          <w:p w14:paraId="61DCA5EE" w14:textId="77777777" w:rsidR="009C5220" w:rsidRDefault="009C5220" w:rsidP="000B2C0F">
            <w:pPr>
              <w:rPr>
                <w:color w:val="000000" w:themeColor="text1"/>
              </w:rPr>
            </w:pPr>
          </w:p>
          <w:p w14:paraId="68D68735" w14:textId="77777777" w:rsidR="009C5220" w:rsidRDefault="009C5220" w:rsidP="000B2C0F">
            <w:pPr>
              <w:rPr>
                <w:color w:val="000000" w:themeColor="text1"/>
              </w:rPr>
            </w:pPr>
          </w:p>
          <w:p w14:paraId="090DDDBD" w14:textId="77777777" w:rsidR="009C5220" w:rsidRDefault="009C5220" w:rsidP="000B2C0F">
            <w:pPr>
              <w:rPr>
                <w:color w:val="000000" w:themeColor="text1"/>
              </w:rPr>
            </w:pPr>
          </w:p>
          <w:p w14:paraId="74005B32" w14:textId="77777777" w:rsidR="009C5220" w:rsidRDefault="009C5220" w:rsidP="000B2C0F">
            <w:pPr>
              <w:rPr>
                <w:color w:val="000000" w:themeColor="text1"/>
              </w:rPr>
            </w:pPr>
          </w:p>
          <w:p w14:paraId="4CB78E91" w14:textId="77777777" w:rsidR="009C5220" w:rsidRDefault="009C5220" w:rsidP="000B2C0F">
            <w:pPr>
              <w:rPr>
                <w:color w:val="000000" w:themeColor="text1"/>
              </w:rPr>
            </w:pPr>
          </w:p>
          <w:p w14:paraId="38E51ED4" w14:textId="77777777" w:rsidR="009C5220" w:rsidRDefault="009C5220" w:rsidP="000B2C0F">
            <w:pPr>
              <w:rPr>
                <w:color w:val="000000" w:themeColor="text1"/>
              </w:rPr>
            </w:pPr>
          </w:p>
          <w:p w14:paraId="48DC6FCD" w14:textId="77777777" w:rsidR="009C5220" w:rsidRDefault="009C5220" w:rsidP="000B2C0F">
            <w:pPr>
              <w:rPr>
                <w:color w:val="000000" w:themeColor="text1"/>
              </w:rPr>
            </w:pPr>
          </w:p>
          <w:p w14:paraId="4BB9DB92" w14:textId="77777777" w:rsidR="009C5220" w:rsidRDefault="009C5220" w:rsidP="000B2C0F">
            <w:pPr>
              <w:rPr>
                <w:color w:val="000000" w:themeColor="text1"/>
              </w:rPr>
            </w:pPr>
          </w:p>
          <w:p w14:paraId="3429508C" w14:textId="77777777" w:rsidR="009C5220" w:rsidRDefault="009C5220" w:rsidP="000B2C0F">
            <w:pPr>
              <w:rPr>
                <w:color w:val="000000" w:themeColor="text1"/>
              </w:rPr>
            </w:pPr>
          </w:p>
          <w:p w14:paraId="3003E2E7" w14:textId="77777777" w:rsidR="009C5220" w:rsidRDefault="009C5220" w:rsidP="000B2C0F">
            <w:pPr>
              <w:rPr>
                <w:color w:val="000000" w:themeColor="text1"/>
              </w:rPr>
            </w:pPr>
          </w:p>
          <w:p w14:paraId="20247BCE" w14:textId="77777777" w:rsidR="009C5220" w:rsidRDefault="009C5220" w:rsidP="000B2C0F">
            <w:pPr>
              <w:spacing w:before="240" w:line="360" w:lineRule="auto"/>
              <w:rPr>
                <w:b/>
                <w:color w:val="000000" w:themeColor="text1"/>
              </w:rPr>
            </w:pPr>
          </w:p>
          <w:p w14:paraId="32AE570B" w14:textId="77777777" w:rsidR="009C5220" w:rsidRDefault="009C5220" w:rsidP="000B2C0F">
            <w:pPr>
              <w:spacing w:before="240" w:line="360" w:lineRule="auto"/>
              <w:rPr>
                <w:b/>
                <w:color w:val="000000" w:themeColor="text1"/>
              </w:rPr>
            </w:pPr>
          </w:p>
          <w:p w14:paraId="654E063A" w14:textId="77777777" w:rsidR="009C5220" w:rsidRDefault="009C5220" w:rsidP="000B2C0F">
            <w:pPr>
              <w:spacing w:before="240" w:line="360" w:lineRule="auto"/>
              <w:rPr>
                <w:b/>
                <w:color w:val="000000" w:themeColor="text1"/>
              </w:rPr>
            </w:pPr>
            <w:proofErr w:type="gramStart"/>
            <w:r>
              <w:rPr>
                <w:b/>
                <w:color w:val="000000" w:themeColor="text1"/>
              </w:rPr>
              <w:t>modulo</w:t>
            </w:r>
            <w:proofErr w:type="gramEnd"/>
            <w:r>
              <w:rPr>
                <w:b/>
                <w:color w:val="000000" w:themeColor="text1"/>
              </w:rPr>
              <w:t xml:space="preserve"> 3: </w:t>
            </w:r>
            <w:r>
              <w:rPr>
                <w:color w:val="000000" w:themeColor="text1"/>
              </w:rPr>
              <w:t>5G;7G</w:t>
            </w:r>
          </w:p>
          <w:p w14:paraId="7D51D8FA" w14:textId="77777777" w:rsidR="009C5220" w:rsidRDefault="009C5220" w:rsidP="000B2C0F">
            <w:pPr>
              <w:spacing w:before="240" w:line="360" w:lineRule="auto"/>
              <w:rPr>
                <w:b/>
                <w:color w:val="000000" w:themeColor="text1"/>
              </w:rPr>
            </w:pPr>
          </w:p>
          <w:p w14:paraId="47FDDCF7" w14:textId="77777777" w:rsidR="009C5220" w:rsidRDefault="009C5220" w:rsidP="000B2C0F">
            <w:pPr>
              <w:spacing w:before="240" w:line="360" w:lineRule="auto"/>
              <w:rPr>
                <w:b/>
                <w:color w:val="000000" w:themeColor="text1"/>
              </w:rPr>
            </w:pPr>
          </w:p>
          <w:p w14:paraId="7112CA2B" w14:textId="77777777" w:rsidR="009C5220" w:rsidRDefault="009C5220" w:rsidP="000B2C0F">
            <w:pPr>
              <w:spacing w:before="240" w:line="360" w:lineRule="auto"/>
              <w:rPr>
                <w:b/>
                <w:color w:val="000000" w:themeColor="text1"/>
              </w:rPr>
            </w:pPr>
          </w:p>
          <w:p w14:paraId="78E2B6AC" w14:textId="77777777" w:rsidR="009C5220" w:rsidRDefault="009C5220" w:rsidP="000B2C0F">
            <w:pPr>
              <w:spacing w:before="240" w:line="360" w:lineRule="auto"/>
              <w:rPr>
                <w:b/>
                <w:color w:val="000000" w:themeColor="text1"/>
              </w:rPr>
            </w:pPr>
            <w:proofErr w:type="gramStart"/>
            <w:r>
              <w:rPr>
                <w:b/>
                <w:color w:val="000000" w:themeColor="text1"/>
              </w:rPr>
              <w:t>modulo</w:t>
            </w:r>
            <w:proofErr w:type="gramEnd"/>
            <w:r>
              <w:rPr>
                <w:b/>
                <w:color w:val="000000" w:themeColor="text1"/>
              </w:rPr>
              <w:t xml:space="preserve"> 4: </w:t>
            </w:r>
            <w:r>
              <w:rPr>
                <w:color w:val="000000" w:themeColor="text1"/>
              </w:rPr>
              <w:t>5G</w:t>
            </w:r>
          </w:p>
          <w:p w14:paraId="2C86E9C9" w14:textId="77777777" w:rsidR="009C5220" w:rsidRDefault="009C5220" w:rsidP="000B2C0F">
            <w:pPr>
              <w:spacing w:before="240" w:line="360" w:lineRule="auto"/>
              <w:rPr>
                <w:b/>
                <w:color w:val="000000" w:themeColor="text1"/>
              </w:rPr>
            </w:pPr>
          </w:p>
          <w:p w14:paraId="4EC37CE4" w14:textId="77777777" w:rsidR="009C5220" w:rsidRDefault="009C5220" w:rsidP="000B2C0F">
            <w:pPr>
              <w:spacing w:before="240" w:line="360" w:lineRule="auto"/>
              <w:rPr>
                <w:b/>
                <w:color w:val="000000" w:themeColor="text1"/>
              </w:rPr>
            </w:pPr>
          </w:p>
          <w:p w14:paraId="3C9B0B7F" w14:textId="77777777" w:rsidR="009C5220" w:rsidRDefault="009C5220" w:rsidP="000B2C0F">
            <w:pPr>
              <w:spacing w:before="240" w:line="360" w:lineRule="auto"/>
              <w:rPr>
                <w:b/>
                <w:color w:val="000000" w:themeColor="text1"/>
              </w:rPr>
            </w:pPr>
          </w:p>
          <w:p w14:paraId="2314EAB8" w14:textId="77777777" w:rsidR="009C5220" w:rsidRDefault="009C5220" w:rsidP="000B2C0F">
            <w:pPr>
              <w:spacing w:before="240" w:line="360" w:lineRule="auto"/>
              <w:rPr>
                <w:b/>
                <w:color w:val="000000" w:themeColor="text1"/>
              </w:rPr>
            </w:pPr>
          </w:p>
          <w:p w14:paraId="747D57AD" w14:textId="77777777" w:rsidR="009C5220" w:rsidRDefault="009C5220" w:rsidP="000B2C0F">
            <w:pPr>
              <w:spacing w:before="240" w:line="360" w:lineRule="auto"/>
              <w:rPr>
                <w:b/>
                <w:color w:val="000000" w:themeColor="text1"/>
              </w:rPr>
            </w:pPr>
          </w:p>
          <w:p w14:paraId="079988F4" w14:textId="77777777" w:rsidR="009C5220" w:rsidRDefault="009C5220" w:rsidP="000B2C0F">
            <w:pPr>
              <w:spacing w:before="240" w:line="360" w:lineRule="auto"/>
              <w:rPr>
                <w:b/>
                <w:color w:val="000000" w:themeColor="text1"/>
              </w:rPr>
            </w:pPr>
          </w:p>
          <w:p w14:paraId="2827AAEB" w14:textId="77777777" w:rsidR="009C5220" w:rsidRDefault="009C5220" w:rsidP="000B2C0F">
            <w:pPr>
              <w:spacing w:before="240" w:line="360" w:lineRule="auto"/>
              <w:rPr>
                <w:b/>
                <w:color w:val="000000" w:themeColor="text1"/>
              </w:rPr>
            </w:pPr>
          </w:p>
          <w:p w14:paraId="14D4CEA4" w14:textId="77777777" w:rsidR="009C5220" w:rsidRDefault="009C5220" w:rsidP="000B2C0F">
            <w:pPr>
              <w:spacing w:before="240" w:line="360" w:lineRule="auto"/>
              <w:rPr>
                <w:b/>
                <w:color w:val="000000" w:themeColor="text1"/>
              </w:rPr>
            </w:pPr>
          </w:p>
          <w:p w14:paraId="4308382E" w14:textId="77777777" w:rsidR="009C5220" w:rsidRDefault="009C5220" w:rsidP="000B2C0F">
            <w:pPr>
              <w:spacing w:before="240" w:line="360" w:lineRule="auto"/>
              <w:rPr>
                <w:color w:val="000000" w:themeColor="text1"/>
              </w:rPr>
            </w:pPr>
            <w:proofErr w:type="gramStart"/>
            <w:r>
              <w:rPr>
                <w:b/>
                <w:color w:val="000000" w:themeColor="text1"/>
              </w:rPr>
              <w:t>modulo</w:t>
            </w:r>
            <w:proofErr w:type="gramEnd"/>
            <w:r>
              <w:rPr>
                <w:b/>
                <w:color w:val="000000" w:themeColor="text1"/>
              </w:rPr>
              <w:t xml:space="preserve"> 5: </w:t>
            </w:r>
            <w:r>
              <w:rPr>
                <w:color w:val="000000" w:themeColor="text1"/>
              </w:rPr>
              <w:t>5G</w:t>
            </w:r>
          </w:p>
          <w:p w14:paraId="2D6004F1" w14:textId="77777777" w:rsidR="009C5220" w:rsidRDefault="009C5220" w:rsidP="000B2C0F">
            <w:pPr>
              <w:spacing w:before="240" w:line="360" w:lineRule="auto"/>
              <w:rPr>
                <w:b/>
                <w:color w:val="000000" w:themeColor="text1"/>
              </w:rPr>
            </w:pPr>
          </w:p>
          <w:p w14:paraId="57AA6F49" w14:textId="77777777" w:rsidR="009C5220" w:rsidRDefault="009C5220" w:rsidP="000B2C0F">
            <w:pPr>
              <w:spacing w:before="240" w:line="360" w:lineRule="auto"/>
              <w:rPr>
                <w:b/>
                <w:color w:val="000000" w:themeColor="text1"/>
              </w:rPr>
            </w:pPr>
          </w:p>
          <w:p w14:paraId="407C2646" w14:textId="77777777" w:rsidR="009C5220" w:rsidRDefault="009C5220" w:rsidP="000B2C0F">
            <w:pPr>
              <w:spacing w:before="240" w:line="360" w:lineRule="auto"/>
              <w:rPr>
                <w:color w:val="000000" w:themeColor="text1"/>
              </w:rPr>
            </w:pPr>
          </w:p>
        </w:tc>
        <w:tc>
          <w:tcPr>
            <w:tcW w:w="1965" w:type="dxa"/>
          </w:tcPr>
          <w:p w14:paraId="75D534B3" w14:textId="77777777" w:rsidR="009C5220" w:rsidRDefault="009C5220" w:rsidP="000B2C0F">
            <w:pPr>
              <w:spacing w:before="240" w:line="360" w:lineRule="auto"/>
              <w:rPr>
                <w:i/>
                <w:color w:val="000000" w:themeColor="text1"/>
                <w:sz w:val="28"/>
                <w:szCs w:val="28"/>
              </w:rPr>
            </w:pPr>
          </w:p>
          <w:p w14:paraId="0F53BF1A" w14:textId="77777777" w:rsidR="009C5220" w:rsidRDefault="009C5220" w:rsidP="000B2C0F">
            <w:pPr>
              <w:rPr>
                <w:color w:val="000000" w:themeColor="text1"/>
                <w:sz w:val="28"/>
                <w:szCs w:val="28"/>
              </w:rPr>
            </w:pPr>
          </w:p>
          <w:p w14:paraId="1AD6F687" w14:textId="77777777" w:rsidR="009C5220" w:rsidRDefault="009C5220" w:rsidP="000B2C0F">
            <w:pPr>
              <w:rPr>
                <w:i/>
                <w:color w:val="000000" w:themeColor="text1"/>
                <w:sz w:val="28"/>
                <w:szCs w:val="28"/>
              </w:rPr>
            </w:pPr>
          </w:p>
          <w:p w14:paraId="43BC67B8" w14:textId="77777777" w:rsidR="009C5220" w:rsidRDefault="009C5220" w:rsidP="000B2C0F">
            <w:pPr>
              <w:rPr>
                <w:i/>
                <w:color w:val="000000" w:themeColor="text1"/>
                <w:sz w:val="28"/>
                <w:szCs w:val="28"/>
              </w:rPr>
            </w:pPr>
          </w:p>
          <w:p w14:paraId="2DE3CD0B" w14:textId="77777777" w:rsidR="009C5220" w:rsidRDefault="009C5220" w:rsidP="000B2C0F">
            <w:pPr>
              <w:rPr>
                <w:i/>
                <w:color w:val="000000" w:themeColor="text1"/>
                <w:sz w:val="28"/>
                <w:szCs w:val="28"/>
              </w:rPr>
            </w:pPr>
          </w:p>
          <w:p w14:paraId="173DF89D" w14:textId="77777777" w:rsidR="009C5220" w:rsidRDefault="009C5220" w:rsidP="000B2C0F">
            <w:pPr>
              <w:rPr>
                <w:i/>
                <w:color w:val="000000" w:themeColor="text1"/>
                <w:sz w:val="28"/>
                <w:szCs w:val="28"/>
              </w:rPr>
            </w:pPr>
          </w:p>
          <w:p w14:paraId="3F775BCD" w14:textId="77777777" w:rsidR="009C5220" w:rsidRDefault="009C5220" w:rsidP="000B2C0F">
            <w:pPr>
              <w:rPr>
                <w:i/>
                <w:color w:val="000000" w:themeColor="text1"/>
                <w:sz w:val="28"/>
                <w:szCs w:val="28"/>
              </w:rPr>
            </w:pPr>
          </w:p>
          <w:p w14:paraId="6109AD39" w14:textId="77777777" w:rsidR="009C5220" w:rsidRDefault="009C5220" w:rsidP="000B2C0F">
            <w:pPr>
              <w:rPr>
                <w:i/>
                <w:color w:val="000000" w:themeColor="text1"/>
                <w:sz w:val="28"/>
                <w:szCs w:val="28"/>
              </w:rPr>
            </w:pPr>
          </w:p>
          <w:p w14:paraId="4B47572C" w14:textId="77777777" w:rsidR="009C5220" w:rsidRDefault="009C5220" w:rsidP="000B2C0F">
            <w:pPr>
              <w:rPr>
                <w:i/>
                <w:color w:val="000000" w:themeColor="text1"/>
                <w:sz w:val="28"/>
                <w:szCs w:val="28"/>
              </w:rPr>
            </w:pPr>
          </w:p>
          <w:p w14:paraId="0AE8094E" w14:textId="77777777" w:rsidR="009C5220" w:rsidRDefault="009C5220" w:rsidP="000B2C0F">
            <w:pPr>
              <w:rPr>
                <w:i/>
                <w:color w:val="000000" w:themeColor="text1"/>
                <w:sz w:val="28"/>
                <w:szCs w:val="28"/>
              </w:rPr>
            </w:pPr>
          </w:p>
          <w:p w14:paraId="02B9B268" w14:textId="77777777" w:rsidR="009C5220" w:rsidRDefault="009C5220" w:rsidP="000B2C0F">
            <w:pPr>
              <w:rPr>
                <w:i/>
                <w:color w:val="000000" w:themeColor="text1"/>
                <w:sz w:val="28"/>
                <w:szCs w:val="28"/>
              </w:rPr>
            </w:pPr>
          </w:p>
          <w:p w14:paraId="28FDF4AF" w14:textId="77777777" w:rsidR="009C5220" w:rsidRDefault="009C5220" w:rsidP="000B2C0F">
            <w:pPr>
              <w:rPr>
                <w:b/>
                <w:color w:val="000000" w:themeColor="text1"/>
              </w:rPr>
            </w:pPr>
            <w:proofErr w:type="gramStart"/>
            <w:r>
              <w:rPr>
                <w:b/>
                <w:color w:val="000000" w:themeColor="text1"/>
              </w:rPr>
              <w:t>modulo</w:t>
            </w:r>
            <w:proofErr w:type="gramEnd"/>
            <w:r>
              <w:rPr>
                <w:b/>
                <w:color w:val="000000" w:themeColor="text1"/>
              </w:rPr>
              <w:t xml:space="preserve"> 2:</w:t>
            </w:r>
          </w:p>
          <w:p w14:paraId="31A09A32" w14:textId="77777777" w:rsidR="009C5220" w:rsidRDefault="009C5220" w:rsidP="000B2C0F">
            <w:pPr>
              <w:rPr>
                <w:color w:val="000000" w:themeColor="text1"/>
              </w:rPr>
            </w:pPr>
            <w:r>
              <w:rPr>
                <w:color w:val="000000" w:themeColor="text1"/>
              </w:rPr>
              <w:t>1i; 5i; 6i</w:t>
            </w:r>
          </w:p>
          <w:p w14:paraId="7948389E" w14:textId="77777777" w:rsidR="009C5220" w:rsidRDefault="009C5220" w:rsidP="000B2C0F">
            <w:pPr>
              <w:rPr>
                <w:color w:val="000000" w:themeColor="text1"/>
              </w:rPr>
            </w:pPr>
          </w:p>
          <w:p w14:paraId="62B0F809" w14:textId="77777777" w:rsidR="009C5220" w:rsidRDefault="009C5220" w:rsidP="000B2C0F">
            <w:pPr>
              <w:rPr>
                <w:color w:val="000000" w:themeColor="text1"/>
              </w:rPr>
            </w:pPr>
          </w:p>
          <w:p w14:paraId="3A286E2D" w14:textId="77777777" w:rsidR="009C5220" w:rsidRDefault="009C5220" w:rsidP="000B2C0F">
            <w:pPr>
              <w:rPr>
                <w:color w:val="000000" w:themeColor="text1"/>
              </w:rPr>
            </w:pPr>
          </w:p>
          <w:p w14:paraId="3C178652" w14:textId="77777777" w:rsidR="009C5220" w:rsidRDefault="009C5220" w:rsidP="000B2C0F">
            <w:pPr>
              <w:rPr>
                <w:color w:val="000000" w:themeColor="text1"/>
              </w:rPr>
            </w:pPr>
          </w:p>
          <w:p w14:paraId="6D88C6B0" w14:textId="77777777" w:rsidR="009C5220" w:rsidRDefault="009C5220" w:rsidP="000B2C0F">
            <w:pPr>
              <w:rPr>
                <w:color w:val="000000" w:themeColor="text1"/>
              </w:rPr>
            </w:pPr>
          </w:p>
          <w:p w14:paraId="333B320B" w14:textId="77777777" w:rsidR="009C5220" w:rsidRDefault="009C5220" w:rsidP="000B2C0F">
            <w:pPr>
              <w:rPr>
                <w:color w:val="000000" w:themeColor="text1"/>
              </w:rPr>
            </w:pPr>
          </w:p>
          <w:p w14:paraId="00FB9D40" w14:textId="77777777" w:rsidR="009C5220" w:rsidRDefault="009C5220" w:rsidP="000B2C0F">
            <w:pPr>
              <w:rPr>
                <w:color w:val="000000" w:themeColor="text1"/>
              </w:rPr>
            </w:pPr>
          </w:p>
          <w:p w14:paraId="4FCC5E24" w14:textId="77777777" w:rsidR="009C5220" w:rsidRDefault="009C5220" w:rsidP="000B2C0F">
            <w:pPr>
              <w:rPr>
                <w:color w:val="000000" w:themeColor="text1"/>
              </w:rPr>
            </w:pPr>
          </w:p>
          <w:p w14:paraId="6E446644" w14:textId="77777777" w:rsidR="009C5220" w:rsidRDefault="009C5220" w:rsidP="000B2C0F">
            <w:pPr>
              <w:rPr>
                <w:color w:val="000000" w:themeColor="text1"/>
              </w:rPr>
            </w:pPr>
          </w:p>
          <w:p w14:paraId="5114262E" w14:textId="77777777" w:rsidR="009C5220" w:rsidRDefault="009C5220" w:rsidP="000B2C0F">
            <w:pPr>
              <w:rPr>
                <w:color w:val="000000" w:themeColor="text1"/>
              </w:rPr>
            </w:pPr>
          </w:p>
          <w:p w14:paraId="0D0986B6" w14:textId="77777777" w:rsidR="009C5220" w:rsidRDefault="009C5220" w:rsidP="000B2C0F">
            <w:pPr>
              <w:rPr>
                <w:color w:val="000000" w:themeColor="text1"/>
              </w:rPr>
            </w:pPr>
          </w:p>
          <w:p w14:paraId="418198FB" w14:textId="77777777" w:rsidR="009C5220" w:rsidRDefault="009C5220" w:rsidP="000B2C0F">
            <w:pPr>
              <w:rPr>
                <w:color w:val="000000" w:themeColor="text1"/>
              </w:rPr>
            </w:pPr>
          </w:p>
          <w:p w14:paraId="23D6BD1C" w14:textId="77777777" w:rsidR="009C5220" w:rsidRDefault="009C5220" w:rsidP="000B2C0F">
            <w:pPr>
              <w:rPr>
                <w:color w:val="000000" w:themeColor="text1"/>
              </w:rPr>
            </w:pPr>
          </w:p>
          <w:p w14:paraId="0021B28B" w14:textId="77777777" w:rsidR="009C5220" w:rsidRDefault="009C5220" w:rsidP="000B2C0F">
            <w:pPr>
              <w:rPr>
                <w:color w:val="000000" w:themeColor="text1"/>
              </w:rPr>
            </w:pPr>
          </w:p>
          <w:p w14:paraId="27CB2A08" w14:textId="77777777" w:rsidR="009C5220" w:rsidRDefault="009C5220" w:rsidP="000B2C0F">
            <w:pPr>
              <w:rPr>
                <w:color w:val="000000" w:themeColor="text1"/>
              </w:rPr>
            </w:pPr>
          </w:p>
          <w:p w14:paraId="38183CD7" w14:textId="77777777" w:rsidR="009C5220" w:rsidRDefault="009C5220" w:rsidP="000B2C0F">
            <w:pPr>
              <w:rPr>
                <w:color w:val="000000" w:themeColor="text1"/>
              </w:rPr>
            </w:pPr>
          </w:p>
          <w:p w14:paraId="14E2D45B" w14:textId="77777777" w:rsidR="009C5220" w:rsidRDefault="009C5220" w:rsidP="000B2C0F">
            <w:pPr>
              <w:rPr>
                <w:color w:val="000000" w:themeColor="text1"/>
              </w:rPr>
            </w:pPr>
          </w:p>
          <w:p w14:paraId="5CF96F23" w14:textId="77777777" w:rsidR="009C5220" w:rsidRDefault="009C5220" w:rsidP="000B2C0F">
            <w:pPr>
              <w:rPr>
                <w:color w:val="000000" w:themeColor="text1"/>
              </w:rPr>
            </w:pPr>
          </w:p>
          <w:p w14:paraId="682987E0" w14:textId="77777777" w:rsidR="009C5220" w:rsidRDefault="009C5220" w:rsidP="000B2C0F">
            <w:pPr>
              <w:rPr>
                <w:color w:val="000000" w:themeColor="text1"/>
              </w:rPr>
            </w:pPr>
          </w:p>
          <w:p w14:paraId="1C4E8760" w14:textId="77777777" w:rsidR="009C5220" w:rsidRDefault="009C5220" w:rsidP="000B2C0F">
            <w:pPr>
              <w:rPr>
                <w:color w:val="000000" w:themeColor="text1"/>
              </w:rPr>
            </w:pPr>
          </w:p>
          <w:p w14:paraId="0BAC300A" w14:textId="77777777" w:rsidR="009C5220" w:rsidRDefault="009C5220" w:rsidP="000B2C0F">
            <w:pPr>
              <w:rPr>
                <w:color w:val="000000" w:themeColor="text1"/>
              </w:rPr>
            </w:pPr>
          </w:p>
          <w:p w14:paraId="67BBB204" w14:textId="77777777" w:rsidR="009C5220" w:rsidRDefault="009C5220" w:rsidP="000B2C0F">
            <w:pPr>
              <w:rPr>
                <w:color w:val="000000" w:themeColor="text1"/>
              </w:rPr>
            </w:pPr>
          </w:p>
          <w:p w14:paraId="26A9411C" w14:textId="77777777" w:rsidR="009C5220" w:rsidRDefault="009C5220" w:rsidP="000B2C0F">
            <w:pPr>
              <w:rPr>
                <w:b/>
                <w:color w:val="000000" w:themeColor="text1"/>
              </w:rPr>
            </w:pPr>
          </w:p>
          <w:p w14:paraId="46339A1A" w14:textId="77777777" w:rsidR="009C5220" w:rsidRDefault="009C5220" w:rsidP="000B2C0F">
            <w:pPr>
              <w:rPr>
                <w:b/>
                <w:color w:val="000000" w:themeColor="text1"/>
              </w:rPr>
            </w:pPr>
          </w:p>
          <w:p w14:paraId="44ABA37F" w14:textId="77777777" w:rsidR="009C5220" w:rsidRDefault="009C5220" w:rsidP="000B2C0F">
            <w:pPr>
              <w:rPr>
                <w:b/>
                <w:color w:val="000000" w:themeColor="text1"/>
              </w:rPr>
            </w:pPr>
          </w:p>
          <w:p w14:paraId="07AC26FE" w14:textId="77777777" w:rsidR="009C5220" w:rsidRDefault="009C5220" w:rsidP="000B2C0F">
            <w:pPr>
              <w:rPr>
                <w:b/>
                <w:color w:val="000000" w:themeColor="text1"/>
              </w:rPr>
            </w:pPr>
          </w:p>
          <w:p w14:paraId="7260884E" w14:textId="77777777" w:rsidR="009C5220" w:rsidRDefault="009C5220" w:rsidP="000B2C0F">
            <w:pPr>
              <w:rPr>
                <w:b/>
                <w:color w:val="000000" w:themeColor="text1"/>
              </w:rPr>
            </w:pPr>
          </w:p>
          <w:p w14:paraId="7C5A14B7" w14:textId="77777777" w:rsidR="009C5220" w:rsidRDefault="009C5220" w:rsidP="000B2C0F">
            <w:pPr>
              <w:rPr>
                <w:color w:val="000000" w:themeColor="text1"/>
              </w:rPr>
            </w:pPr>
            <w:proofErr w:type="gramStart"/>
            <w:r>
              <w:rPr>
                <w:b/>
                <w:color w:val="000000" w:themeColor="text1"/>
              </w:rPr>
              <w:t>modulo</w:t>
            </w:r>
            <w:proofErr w:type="gramEnd"/>
            <w:r>
              <w:rPr>
                <w:b/>
                <w:color w:val="000000" w:themeColor="text1"/>
              </w:rPr>
              <w:t xml:space="preserve"> 3</w:t>
            </w:r>
            <w:r>
              <w:rPr>
                <w:color w:val="000000" w:themeColor="text1"/>
              </w:rPr>
              <w:t xml:space="preserve">: </w:t>
            </w:r>
          </w:p>
          <w:p w14:paraId="26D99E67" w14:textId="77777777" w:rsidR="009C5220" w:rsidRDefault="009C5220" w:rsidP="000B2C0F">
            <w:pPr>
              <w:rPr>
                <w:color w:val="000000" w:themeColor="text1"/>
              </w:rPr>
            </w:pPr>
            <w:r>
              <w:rPr>
                <w:color w:val="000000" w:themeColor="text1"/>
              </w:rPr>
              <w:t>3i; 11i</w:t>
            </w:r>
          </w:p>
          <w:p w14:paraId="059E9AE1" w14:textId="77777777" w:rsidR="009C5220" w:rsidRDefault="009C5220" w:rsidP="000B2C0F">
            <w:pPr>
              <w:rPr>
                <w:color w:val="000000" w:themeColor="text1"/>
              </w:rPr>
            </w:pPr>
          </w:p>
          <w:p w14:paraId="30A86BD4" w14:textId="77777777" w:rsidR="009C5220" w:rsidRDefault="009C5220" w:rsidP="000B2C0F">
            <w:pPr>
              <w:rPr>
                <w:b/>
                <w:color w:val="000000" w:themeColor="text1"/>
              </w:rPr>
            </w:pPr>
          </w:p>
          <w:p w14:paraId="483D5F6F" w14:textId="77777777" w:rsidR="009C5220" w:rsidRDefault="009C5220" w:rsidP="000B2C0F">
            <w:pPr>
              <w:rPr>
                <w:b/>
                <w:color w:val="000000" w:themeColor="text1"/>
              </w:rPr>
            </w:pPr>
          </w:p>
          <w:p w14:paraId="758300BC" w14:textId="77777777" w:rsidR="009C5220" w:rsidRDefault="009C5220" w:rsidP="000B2C0F">
            <w:pPr>
              <w:rPr>
                <w:b/>
                <w:color w:val="000000" w:themeColor="text1"/>
              </w:rPr>
            </w:pPr>
          </w:p>
          <w:p w14:paraId="3DC01D37" w14:textId="77777777" w:rsidR="009C5220" w:rsidRDefault="009C5220" w:rsidP="000B2C0F">
            <w:pPr>
              <w:rPr>
                <w:b/>
                <w:color w:val="000000" w:themeColor="text1"/>
              </w:rPr>
            </w:pPr>
          </w:p>
          <w:p w14:paraId="0E2D96A2" w14:textId="77777777" w:rsidR="009C5220" w:rsidRDefault="009C5220" w:rsidP="000B2C0F">
            <w:pPr>
              <w:rPr>
                <w:b/>
                <w:color w:val="000000" w:themeColor="text1"/>
              </w:rPr>
            </w:pPr>
          </w:p>
          <w:p w14:paraId="05F87B8E" w14:textId="77777777" w:rsidR="009C5220" w:rsidRDefault="009C5220" w:rsidP="000B2C0F">
            <w:pPr>
              <w:rPr>
                <w:b/>
                <w:color w:val="000000" w:themeColor="text1"/>
              </w:rPr>
            </w:pPr>
          </w:p>
          <w:p w14:paraId="28A89AA1" w14:textId="77777777" w:rsidR="009C5220" w:rsidRDefault="009C5220" w:rsidP="000B2C0F">
            <w:pPr>
              <w:spacing w:before="240" w:line="360" w:lineRule="auto"/>
              <w:rPr>
                <w:color w:val="000000" w:themeColor="text1"/>
              </w:rPr>
            </w:pPr>
            <w:proofErr w:type="gramStart"/>
            <w:r>
              <w:rPr>
                <w:b/>
                <w:color w:val="000000" w:themeColor="text1"/>
              </w:rPr>
              <w:t>modulo</w:t>
            </w:r>
            <w:proofErr w:type="gramEnd"/>
            <w:r>
              <w:rPr>
                <w:b/>
                <w:color w:val="000000" w:themeColor="text1"/>
              </w:rPr>
              <w:t xml:space="preserve"> 4:</w:t>
            </w:r>
            <w:r>
              <w:rPr>
                <w:color w:val="000000" w:themeColor="text1"/>
              </w:rPr>
              <w:t>11i</w:t>
            </w:r>
          </w:p>
          <w:p w14:paraId="6740D420" w14:textId="77777777" w:rsidR="009C5220" w:rsidRDefault="009C5220" w:rsidP="000B2C0F">
            <w:pPr>
              <w:spacing w:before="240" w:line="360" w:lineRule="auto"/>
              <w:rPr>
                <w:color w:val="000000" w:themeColor="text1"/>
              </w:rPr>
            </w:pPr>
          </w:p>
          <w:p w14:paraId="3D16ADF6" w14:textId="77777777" w:rsidR="009C5220" w:rsidRDefault="009C5220" w:rsidP="000B2C0F">
            <w:pPr>
              <w:spacing w:before="240" w:line="360" w:lineRule="auto"/>
              <w:rPr>
                <w:color w:val="000000" w:themeColor="text1"/>
              </w:rPr>
            </w:pPr>
          </w:p>
          <w:p w14:paraId="2A1C8425" w14:textId="77777777" w:rsidR="009C5220" w:rsidRDefault="009C5220" w:rsidP="000B2C0F">
            <w:pPr>
              <w:spacing w:before="240" w:line="360" w:lineRule="auto"/>
              <w:rPr>
                <w:color w:val="000000" w:themeColor="text1"/>
              </w:rPr>
            </w:pPr>
          </w:p>
          <w:p w14:paraId="230647C0" w14:textId="77777777" w:rsidR="009C5220" w:rsidRDefault="009C5220" w:rsidP="000B2C0F">
            <w:pPr>
              <w:spacing w:before="240" w:line="360" w:lineRule="auto"/>
              <w:rPr>
                <w:color w:val="000000" w:themeColor="text1"/>
              </w:rPr>
            </w:pPr>
          </w:p>
          <w:p w14:paraId="42FB4F17" w14:textId="77777777" w:rsidR="009C5220" w:rsidRDefault="009C5220" w:rsidP="000B2C0F">
            <w:pPr>
              <w:spacing w:before="240" w:line="360" w:lineRule="auto"/>
              <w:rPr>
                <w:b/>
                <w:color w:val="000000" w:themeColor="text1"/>
              </w:rPr>
            </w:pPr>
          </w:p>
          <w:p w14:paraId="3E1603FE" w14:textId="77777777" w:rsidR="009C5220" w:rsidRDefault="009C5220" w:rsidP="000B2C0F">
            <w:pPr>
              <w:spacing w:before="240" w:line="360" w:lineRule="auto"/>
              <w:rPr>
                <w:color w:val="000000" w:themeColor="text1"/>
              </w:rPr>
            </w:pPr>
          </w:p>
          <w:p w14:paraId="6DA3EA8E" w14:textId="77777777" w:rsidR="009C5220" w:rsidRDefault="009C5220" w:rsidP="000B2C0F">
            <w:pPr>
              <w:spacing w:before="240" w:line="360" w:lineRule="auto"/>
              <w:rPr>
                <w:color w:val="000000" w:themeColor="text1"/>
              </w:rPr>
            </w:pPr>
          </w:p>
          <w:p w14:paraId="446A4E22" w14:textId="77777777" w:rsidR="009C5220" w:rsidRDefault="009C5220" w:rsidP="000B2C0F">
            <w:pPr>
              <w:spacing w:before="240" w:line="360" w:lineRule="auto"/>
              <w:rPr>
                <w:color w:val="000000" w:themeColor="text1"/>
              </w:rPr>
            </w:pPr>
          </w:p>
          <w:p w14:paraId="3D4454A1" w14:textId="77777777" w:rsidR="009C5220" w:rsidRDefault="009C5220" w:rsidP="000B2C0F">
            <w:pPr>
              <w:spacing w:before="240" w:line="360" w:lineRule="auto"/>
              <w:rPr>
                <w:color w:val="000000" w:themeColor="text1"/>
              </w:rPr>
            </w:pPr>
            <w:proofErr w:type="gramStart"/>
            <w:r>
              <w:rPr>
                <w:b/>
                <w:color w:val="000000" w:themeColor="text1"/>
              </w:rPr>
              <w:t>modulo</w:t>
            </w:r>
            <w:proofErr w:type="gramEnd"/>
            <w:r>
              <w:rPr>
                <w:b/>
                <w:color w:val="000000" w:themeColor="text1"/>
              </w:rPr>
              <w:t xml:space="preserve"> 5: </w:t>
            </w:r>
            <w:r>
              <w:rPr>
                <w:color w:val="000000" w:themeColor="text1"/>
              </w:rPr>
              <w:t>6i</w:t>
            </w:r>
          </w:p>
          <w:p w14:paraId="016F7C02" w14:textId="77777777" w:rsidR="009C5220" w:rsidRDefault="009C5220" w:rsidP="000B2C0F">
            <w:pPr>
              <w:spacing w:before="240" w:line="360" w:lineRule="auto"/>
              <w:rPr>
                <w:b/>
                <w:color w:val="000000" w:themeColor="text1"/>
              </w:rPr>
            </w:pPr>
          </w:p>
          <w:p w14:paraId="2CF51233" w14:textId="77777777" w:rsidR="009C5220" w:rsidRDefault="009C5220" w:rsidP="000B2C0F">
            <w:pPr>
              <w:spacing w:before="240" w:line="360" w:lineRule="auto"/>
              <w:rPr>
                <w:color w:val="000000" w:themeColor="text1"/>
              </w:rPr>
            </w:pPr>
          </w:p>
        </w:tc>
      </w:tr>
    </w:tbl>
    <w:p w14:paraId="210AA875" w14:textId="77777777" w:rsidR="009C5220" w:rsidRDefault="009C5220" w:rsidP="009C5220">
      <w:pPr>
        <w:rPr>
          <w:b/>
          <w:color w:val="000000" w:themeColor="text1"/>
          <w:sz w:val="28"/>
          <w:szCs w:val="28"/>
        </w:rPr>
      </w:pPr>
    </w:p>
    <w:p w14:paraId="115E9727" w14:textId="77777777" w:rsidR="00E70904" w:rsidRDefault="00E70904" w:rsidP="009C5220">
      <w:pPr>
        <w:rPr>
          <w:b/>
          <w:color w:val="000000" w:themeColor="text1"/>
          <w:sz w:val="28"/>
          <w:szCs w:val="28"/>
        </w:rPr>
      </w:pPr>
    </w:p>
    <w:p w14:paraId="74D95F26" w14:textId="77777777" w:rsidR="00E70904" w:rsidRDefault="00E70904" w:rsidP="009C5220">
      <w:pPr>
        <w:rPr>
          <w:b/>
          <w:color w:val="000000" w:themeColor="text1"/>
          <w:sz w:val="28"/>
          <w:szCs w:val="28"/>
        </w:rPr>
      </w:pPr>
    </w:p>
    <w:p w14:paraId="5224268C" w14:textId="77777777" w:rsidR="00E70904" w:rsidRDefault="00E70904" w:rsidP="009C5220">
      <w:pPr>
        <w:rPr>
          <w:b/>
          <w:color w:val="000000" w:themeColor="text1"/>
          <w:sz w:val="28"/>
          <w:szCs w:val="28"/>
        </w:rPr>
      </w:pPr>
    </w:p>
    <w:p w14:paraId="02482F16" w14:textId="77777777" w:rsidR="00E70904" w:rsidRDefault="00E70904" w:rsidP="009C5220">
      <w:pPr>
        <w:rPr>
          <w:b/>
          <w:color w:val="000000" w:themeColor="text1"/>
          <w:sz w:val="28"/>
          <w:szCs w:val="28"/>
        </w:rPr>
      </w:pPr>
    </w:p>
    <w:p w14:paraId="26431B9C" w14:textId="77777777" w:rsidR="00E70904" w:rsidRDefault="00E70904" w:rsidP="009C5220">
      <w:pPr>
        <w:rPr>
          <w:b/>
          <w:color w:val="000000" w:themeColor="text1"/>
          <w:sz w:val="28"/>
          <w:szCs w:val="28"/>
        </w:rPr>
      </w:pPr>
    </w:p>
    <w:p w14:paraId="7787077D" w14:textId="77777777" w:rsidR="00E70904" w:rsidRDefault="00E70904" w:rsidP="009C5220">
      <w:pPr>
        <w:rPr>
          <w:b/>
          <w:color w:val="000000" w:themeColor="text1"/>
          <w:sz w:val="28"/>
          <w:szCs w:val="28"/>
        </w:rPr>
      </w:pPr>
    </w:p>
    <w:p w14:paraId="123732C2" w14:textId="77777777" w:rsidR="00E70904" w:rsidRDefault="00E70904" w:rsidP="009C5220">
      <w:pPr>
        <w:rPr>
          <w:b/>
          <w:color w:val="000000" w:themeColor="text1"/>
          <w:sz w:val="28"/>
          <w:szCs w:val="28"/>
        </w:rPr>
      </w:pPr>
    </w:p>
    <w:p w14:paraId="6AA30920" w14:textId="77777777" w:rsidR="00E70904" w:rsidRDefault="00E70904" w:rsidP="009C5220">
      <w:pPr>
        <w:rPr>
          <w:b/>
          <w:color w:val="000000" w:themeColor="text1"/>
          <w:sz w:val="28"/>
          <w:szCs w:val="28"/>
        </w:rPr>
      </w:pPr>
    </w:p>
    <w:p w14:paraId="0BA209DD" w14:textId="77777777" w:rsidR="00E70904" w:rsidRDefault="00E70904" w:rsidP="009C5220">
      <w:pPr>
        <w:rPr>
          <w:b/>
          <w:color w:val="000000" w:themeColor="text1"/>
          <w:sz w:val="28"/>
          <w:szCs w:val="28"/>
        </w:rPr>
      </w:pPr>
    </w:p>
    <w:p w14:paraId="626112B7" w14:textId="77777777" w:rsidR="00E70904" w:rsidRDefault="00E70904" w:rsidP="009C5220">
      <w:pPr>
        <w:rPr>
          <w:b/>
          <w:color w:val="000000" w:themeColor="text1"/>
          <w:sz w:val="28"/>
          <w:szCs w:val="28"/>
        </w:rPr>
      </w:pPr>
    </w:p>
    <w:p w14:paraId="4117CF7F" w14:textId="77777777" w:rsidR="00E70904" w:rsidRDefault="00E70904" w:rsidP="009C5220">
      <w:pPr>
        <w:rPr>
          <w:b/>
          <w:color w:val="000000" w:themeColor="text1"/>
          <w:sz w:val="28"/>
          <w:szCs w:val="28"/>
        </w:rPr>
      </w:pPr>
    </w:p>
    <w:p w14:paraId="291EBEA2" w14:textId="77777777" w:rsidR="00E70904" w:rsidRDefault="00E70904" w:rsidP="00E70904">
      <w:pPr>
        <w:rPr>
          <w:b/>
          <w:color w:val="000000" w:themeColor="text1"/>
          <w:sz w:val="28"/>
          <w:szCs w:val="28"/>
        </w:rPr>
      </w:pPr>
      <w:r>
        <w:rPr>
          <w:b/>
          <w:color w:val="000000" w:themeColor="text1"/>
          <w:sz w:val="28"/>
          <w:szCs w:val="28"/>
        </w:rPr>
        <w:lastRenderedPageBreak/>
        <w:t xml:space="preserve">INGLESE </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roofErr w:type="gramStart"/>
      <w:r>
        <w:rPr>
          <w:b/>
          <w:color w:val="000000" w:themeColor="text1"/>
          <w:sz w:val="28"/>
          <w:szCs w:val="28"/>
        </w:rPr>
        <w:t>CLASSE:  QUARTA</w:t>
      </w:r>
      <w:proofErr w:type="gramEnd"/>
      <w:r>
        <w:rPr>
          <w:b/>
          <w:color w:val="000000" w:themeColor="text1"/>
          <w:sz w:val="28"/>
          <w:szCs w:val="28"/>
        </w:rPr>
        <w:t xml:space="preserve"> PASTICCERIA  </w:t>
      </w:r>
    </w:p>
    <w:p w14:paraId="1B8403DA" w14:textId="77777777" w:rsidR="00E70904" w:rsidRDefault="00E70904" w:rsidP="00E70904">
      <w:pPr>
        <w:rPr>
          <w:b/>
          <w:color w:val="000000" w:themeColor="text1"/>
          <w:sz w:val="28"/>
          <w:szCs w:val="28"/>
        </w:rPr>
      </w:pPr>
    </w:p>
    <w:tbl>
      <w:tblPr>
        <w:tblStyle w:val="Style165"/>
        <w:tblW w:w="15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0"/>
        <w:gridCol w:w="5340"/>
        <w:gridCol w:w="1890"/>
        <w:gridCol w:w="1920"/>
      </w:tblGrid>
      <w:tr w:rsidR="00E70904" w14:paraId="1EAC3B60" w14:textId="77777777" w:rsidTr="005D17F2">
        <w:tc>
          <w:tcPr>
            <w:tcW w:w="1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294821C" w14:textId="77777777" w:rsidR="00E70904" w:rsidRPr="002F0F35" w:rsidRDefault="00E70904" w:rsidP="005D17F2">
            <w:pPr>
              <w:jc w:val="center"/>
              <w:rPr>
                <w:b/>
                <w:color w:val="000000" w:themeColor="text1"/>
                <w:sz w:val="28"/>
                <w:szCs w:val="28"/>
              </w:rPr>
            </w:pPr>
            <w:r w:rsidRPr="002F0F35">
              <w:rPr>
                <w:b/>
                <w:color w:val="000000" w:themeColor="text1"/>
                <w:sz w:val="28"/>
                <w:szCs w:val="28"/>
                <w:lang w:eastAsia="it-IT"/>
              </w:rPr>
              <w:t>CONTENUTI PER MODULI E U.D.</w:t>
            </w:r>
          </w:p>
          <w:p w14:paraId="065043B1" w14:textId="77777777" w:rsidR="00E70904" w:rsidRPr="002F0F35" w:rsidRDefault="00E70904" w:rsidP="005D17F2">
            <w:pPr>
              <w:jc w:val="center"/>
              <w:rPr>
                <w:i/>
                <w:color w:val="000000" w:themeColor="text1"/>
                <w:sz w:val="24"/>
                <w:szCs w:val="24"/>
              </w:rPr>
            </w:pPr>
            <w:r w:rsidRPr="002F0F35">
              <w:rPr>
                <w:i/>
                <w:color w:val="000000" w:themeColor="text1"/>
                <w:sz w:val="24"/>
                <w:szCs w:val="24"/>
                <w:lang w:eastAsia="it-IT"/>
              </w:rPr>
              <w:t>(Riprendere i moduli o i macrotemi della programmazione per assi culturali e declinarli per U.D)</w:t>
            </w:r>
          </w:p>
        </w:tc>
        <w:tc>
          <w:tcPr>
            <w:tcW w:w="3810" w:type="dxa"/>
            <w:gridSpan w:val="2"/>
            <w:tcBorders>
              <w:top w:val="single" w:sz="4" w:space="0" w:color="000000"/>
              <w:left w:val="single" w:sz="4" w:space="0" w:color="000000"/>
              <w:bottom w:val="single" w:sz="4" w:space="0" w:color="000000"/>
              <w:right w:val="single" w:sz="4" w:space="0" w:color="000000"/>
            </w:tcBorders>
            <w:hideMark/>
          </w:tcPr>
          <w:p w14:paraId="504196C5" w14:textId="77777777" w:rsidR="00E70904" w:rsidRPr="002F0F35" w:rsidRDefault="00E70904" w:rsidP="005D17F2">
            <w:pPr>
              <w:jc w:val="center"/>
              <w:rPr>
                <w:b/>
                <w:color w:val="000000" w:themeColor="text1"/>
                <w:sz w:val="28"/>
                <w:szCs w:val="28"/>
              </w:rPr>
            </w:pPr>
            <w:r w:rsidRPr="002F0F35">
              <w:rPr>
                <w:b/>
                <w:color w:val="000000" w:themeColor="text1"/>
                <w:sz w:val="28"/>
                <w:szCs w:val="28"/>
                <w:lang w:eastAsia="it-IT"/>
              </w:rPr>
              <w:t>Competenze da raggiungere</w:t>
            </w:r>
          </w:p>
          <w:p w14:paraId="7F41E99D" w14:textId="77777777" w:rsidR="00E70904" w:rsidRPr="002F0F35" w:rsidRDefault="00E70904" w:rsidP="005D17F2">
            <w:pPr>
              <w:jc w:val="center"/>
              <w:rPr>
                <w:i/>
                <w:color w:val="000000" w:themeColor="text1"/>
                <w:sz w:val="28"/>
                <w:szCs w:val="28"/>
              </w:rPr>
            </w:pPr>
            <w:r w:rsidRPr="002F0F35">
              <w:rPr>
                <w:i/>
                <w:color w:val="000000" w:themeColor="text1"/>
                <w:sz w:val="28"/>
                <w:szCs w:val="28"/>
                <w:lang w:eastAsia="it-IT"/>
              </w:rPr>
              <w:t>(</w:t>
            </w:r>
            <w:proofErr w:type="gramStart"/>
            <w:r w:rsidRPr="002F0F35">
              <w:rPr>
                <w:i/>
                <w:color w:val="000000" w:themeColor="text1"/>
                <w:sz w:val="28"/>
                <w:szCs w:val="28"/>
                <w:lang w:eastAsia="it-IT"/>
              </w:rPr>
              <w:t>indicare</w:t>
            </w:r>
            <w:proofErr w:type="gramEnd"/>
            <w:r w:rsidRPr="002F0F35">
              <w:rPr>
                <w:i/>
                <w:color w:val="000000" w:themeColor="text1"/>
                <w:sz w:val="28"/>
                <w:szCs w:val="28"/>
                <w:lang w:eastAsia="it-IT"/>
              </w:rPr>
              <w:t xml:space="preserve"> nr)</w:t>
            </w:r>
          </w:p>
        </w:tc>
      </w:tr>
      <w:tr w:rsidR="00E70904" w14:paraId="0D07383E" w14:textId="77777777" w:rsidTr="005D17F2">
        <w:trPr>
          <w:trHeight w:val="553"/>
        </w:trPr>
        <w:tc>
          <w:tcPr>
            <w:tcW w:w="11400" w:type="dxa"/>
            <w:gridSpan w:val="2"/>
            <w:vMerge/>
            <w:tcBorders>
              <w:top w:val="single" w:sz="4" w:space="0" w:color="000000"/>
              <w:left w:val="single" w:sz="4" w:space="0" w:color="000000"/>
              <w:bottom w:val="single" w:sz="4" w:space="0" w:color="000000"/>
              <w:right w:val="single" w:sz="4" w:space="0" w:color="000000"/>
            </w:tcBorders>
            <w:vAlign w:val="center"/>
            <w:hideMark/>
          </w:tcPr>
          <w:p w14:paraId="506E97C8" w14:textId="77777777" w:rsidR="00E70904" w:rsidRPr="002F0F35" w:rsidRDefault="00E70904" w:rsidP="005D17F2">
            <w:pPr>
              <w:rPr>
                <w:i/>
                <w:color w:val="000000" w:themeColor="text1"/>
                <w:sz w:val="24"/>
                <w:szCs w:val="24"/>
              </w:rPr>
            </w:pPr>
          </w:p>
        </w:tc>
        <w:tc>
          <w:tcPr>
            <w:tcW w:w="1890" w:type="dxa"/>
            <w:vMerge w:val="restart"/>
            <w:tcBorders>
              <w:top w:val="single" w:sz="4" w:space="0" w:color="000000"/>
              <w:left w:val="single" w:sz="4" w:space="0" w:color="000000"/>
              <w:bottom w:val="single" w:sz="4" w:space="0" w:color="000000"/>
              <w:right w:val="single" w:sz="4" w:space="0" w:color="000000"/>
            </w:tcBorders>
            <w:vAlign w:val="center"/>
            <w:hideMark/>
          </w:tcPr>
          <w:p w14:paraId="3DC1BF8E" w14:textId="77777777" w:rsidR="00E70904" w:rsidRDefault="00E70904" w:rsidP="005D17F2">
            <w:pPr>
              <w:rPr>
                <w:i/>
                <w:color w:val="000000" w:themeColor="text1"/>
                <w:sz w:val="28"/>
                <w:szCs w:val="28"/>
              </w:rPr>
            </w:pPr>
            <w:r>
              <w:rPr>
                <w:i/>
                <w:color w:val="000000" w:themeColor="text1"/>
                <w:sz w:val="28"/>
                <w:szCs w:val="28"/>
                <w:lang w:eastAsia="it-IT"/>
              </w:rPr>
              <w:t>Area generale</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hideMark/>
          </w:tcPr>
          <w:p w14:paraId="4CDE73A4" w14:textId="77777777" w:rsidR="00E70904" w:rsidRDefault="00E70904" w:rsidP="005D17F2">
            <w:pPr>
              <w:rPr>
                <w:i/>
                <w:color w:val="000000" w:themeColor="text1"/>
                <w:sz w:val="28"/>
                <w:szCs w:val="28"/>
              </w:rPr>
            </w:pPr>
            <w:r>
              <w:rPr>
                <w:i/>
                <w:color w:val="000000" w:themeColor="text1"/>
                <w:sz w:val="28"/>
                <w:szCs w:val="28"/>
                <w:lang w:eastAsia="it-IT"/>
              </w:rPr>
              <w:t>Area indirizzo</w:t>
            </w:r>
          </w:p>
        </w:tc>
      </w:tr>
      <w:tr w:rsidR="00E70904" w14:paraId="6F9F644A" w14:textId="77777777" w:rsidTr="005D17F2">
        <w:tc>
          <w:tcPr>
            <w:tcW w:w="6060" w:type="dxa"/>
            <w:tcBorders>
              <w:top w:val="single" w:sz="4" w:space="0" w:color="000000"/>
              <w:left w:val="single" w:sz="4" w:space="0" w:color="000000"/>
              <w:bottom w:val="single" w:sz="4" w:space="0" w:color="000000"/>
              <w:right w:val="single" w:sz="4" w:space="0" w:color="000000"/>
            </w:tcBorders>
            <w:hideMark/>
          </w:tcPr>
          <w:p w14:paraId="690557F2" w14:textId="77777777" w:rsidR="00E70904" w:rsidRDefault="00E70904" w:rsidP="005D17F2">
            <w:pPr>
              <w:rPr>
                <w:b/>
                <w:color w:val="000000" w:themeColor="text1"/>
                <w:sz w:val="28"/>
                <w:szCs w:val="28"/>
              </w:rPr>
            </w:pPr>
            <w:r>
              <w:rPr>
                <w:b/>
                <w:color w:val="000000" w:themeColor="text1"/>
                <w:sz w:val="28"/>
                <w:szCs w:val="28"/>
                <w:lang w:eastAsia="it-IT"/>
              </w:rPr>
              <w:t>CONOSCENZE</w:t>
            </w:r>
          </w:p>
        </w:tc>
        <w:tc>
          <w:tcPr>
            <w:tcW w:w="5340" w:type="dxa"/>
            <w:tcBorders>
              <w:top w:val="single" w:sz="4" w:space="0" w:color="000000"/>
              <w:left w:val="single" w:sz="4" w:space="0" w:color="000000"/>
              <w:bottom w:val="single" w:sz="4" w:space="0" w:color="000000"/>
              <w:right w:val="single" w:sz="4" w:space="0" w:color="000000"/>
            </w:tcBorders>
            <w:hideMark/>
          </w:tcPr>
          <w:p w14:paraId="0D0BCC50" w14:textId="77777777" w:rsidR="00E70904" w:rsidRDefault="00E70904" w:rsidP="005D17F2">
            <w:pPr>
              <w:rPr>
                <w:b/>
                <w:color w:val="000000" w:themeColor="text1"/>
                <w:sz w:val="28"/>
                <w:szCs w:val="28"/>
              </w:rPr>
            </w:pPr>
            <w:r>
              <w:rPr>
                <w:b/>
                <w:color w:val="000000" w:themeColor="text1"/>
                <w:sz w:val="28"/>
                <w:szCs w:val="28"/>
                <w:lang w:eastAsia="it-IT"/>
              </w:rPr>
              <w:t>ABILITA’</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18A9D409" w14:textId="77777777" w:rsidR="00E70904" w:rsidRDefault="00E70904" w:rsidP="005D17F2">
            <w:pPr>
              <w:rPr>
                <w:i/>
                <w:color w:val="000000" w:themeColor="text1"/>
                <w:sz w:val="28"/>
                <w:szCs w:val="28"/>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14:paraId="46380EDF" w14:textId="77777777" w:rsidR="00E70904" w:rsidRDefault="00E70904" w:rsidP="005D17F2">
            <w:pPr>
              <w:rPr>
                <w:i/>
                <w:color w:val="000000" w:themeColor="text1"/>
                <w:sz w:val="28"/>
                <w:szCs w:val="28"/>
              </w:rPr>
            </w:pPr>
          </w:p>
        </w:tc>
      </w:tr>
    </w:tbl>
    <w:p w14:paraId="50D75E92" w14:textId="77777777" w:rsidR="00E70904" w:rsidRDefault="00E70904" w:rsidP="00E70904"/>
    <w:p w14:paraId="7153F242" w14:textId="77777777" w:rsidR="00E70904" w:rsidRDefault="00E70904" w:rsidP="00E70904"/>
    <w:tbl>
      <w:tblPr>
        <w:tblStyle w:val="Style165"/>
        <w:tblW w:w="15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0"/>
        <w:gridCol w:w="5340"/>
        <w:gridCol w:w="1890"/>
        <w:gridCol w:w="1920"/>
      </w:tblGrid>
      <w:tr w:rsidR="00E70904" w14:paraId="5041E22F" w14:textId="77777777" w:rsidTr="005D17F2">
        <w:tc>
          <w:tcPr>
            <w:tcW w:w="6060" w:type="dxa"/>
          </w:tcPr>
          <w:p w14:paraId="3C81CB68" w14:textId="77777777" w:rsidR="00E70904" w:rsidRPr="00D01AF1" w:rsidRDefault="00E70904" w:rsidP="005D17F2">
            <w:pPr>
              <w:rPr>
                <w:b/>
                <w:color w:val="000000" w:themeColor="text1"/>
              </w:rPr>
            </w:pPr>
            <w:r w:rsidRPr="00D01AF1">
              <w:rPr>
                <w:b/>
                <w:color w:val="000000" w:themeColor="text1"/>
              </w:rPr>
              <w:t xml:space="preserve">STARTER </w:t>
            </w:r>
            <w:proofErr w:type="gramStart"/>
            <w:r w:rsidRPr="00D01AF1">
              <w:rPr>
                <w:b/>
                <w:color w:val="000000" w:themeColor="text1"/>
              </w:rPr>
              <w:t>MODULE :</w:t>
            </w:r>
            <w:proofErr w:type="gramEnd"/>
            <w:r w:rsidRPr="00D01AF1">
              <w:rPr>
                <w:b/>
                <w:color w:val="000000" w:themeColor="text1"/>
              </w:rPr>
              <w:t xml:space="preserve"> CAREER PATHS </w:t>
            </w:r>
          </w:p>
          <w:p w14:paraId="5A653151" w14:textId="77777777" w:rsidR="00E70904" w:rsidRDefault="00E70904" w:rsidP="005D17F2">
            <w:pPr>
              <w:spacing w:before="240"/>
              <w:rPr>
                <w:b/>
                <w:color w:val="000000" w:themeColor="text1"/>
              </w:rPr>
            </w:pPr>
            <w:r>
              <w:rPr>
                <w:b/>
                <w:color w:val="000000" w:themeColor="text1"/>
              </w:rPr>
              <w:t>U.D. Domanda di lavoro</w:t>
            </w:r>
          </w:p>
          <w:p w14:paraId="7721D6C6" w14:textId="77777777" w:rsidR="00E70904" w:rsidRDefault="00E70904" w:rsidP="00593E90">
            <w:pPr>
              <w:numPr>
                <w:ilvl w:val="0"/>
                <w:numId w:val="364"/>
              </w:numPr>
              <w:spacing w:before="240"/>
              <w:rPr>
                <w:color w:val="000000" w:themeColor="text1"/>
              </w:rPr>
            </w:pPr>
            <w:r>
              <w:rPr>
                <w:color w:val="000000" w:themeColor="text1"/>
              </w:rPr>
              <w:t>Lettura ed analisi di annunci di lavoro</w:t>
            </w:r>
          </w:p>
          <w:p w14:paraId="68396EC7" w14:textId="77777777" w:rsidR="00E70904" w:rsidRDefault="00E70904" w:rsidP="00593E90">
            <w:pPr>
              <w:numPr>
                <w:ilvl w:val="0"/>
                <w:numId w:val="364"/>
              </w:numPr>
              <w:rPr>
                <w:color w:val="000000" w:themeColor="text1"/>
              </w:rPr>
            </w:pPr>
            <w:r>
              <w:rPr>
                <w:color w:val="000000" w:themeColor="text1"/>
              </w:rPr>
              <w:t>Redazione di domande di lavoro</w:t>
            </w:r>
          </w:p>
          <w:p w14:paraId="7E5BA414" w14:textId="77777777" w:rsidR="00E70904" w:rsidRDefault="00E70904" w:rsidP="005D17F2">
            <w:pPr>
              <w:ind w:left="720"/>
              <w:rPr>
                <w:color w:val="000000" w:themeColor="text1"/>
              </w:rPr>
            </w:pPr>
          </w:p>
          <w:p w14:paraId="1CB280AA" w14:textId="77777777" w:rsidR="00E70904" w:rsidRDefault="00E70904" w:rsidP="005D17F2">
            <w:pPr>
              <w:spacing w:before="240"/>
              <w:rPr>
                <w:b/>
                <w:color w:val="000000" w:themeColor="text1"/>
              </w:rPr>
            </w:pPr>
            <w:r>
              <w:rPr>
                <w:b/>
                <w:color w:val="000000" w:themeColor="text1"/>
              </w:rPr>
              <w:t>U.D. Potenziamento linguistico finalizzato al conseguimento dei livelli B1+ e B2</w:t>
            </w:r>
          </w:p>
          <w:p w14:paraId="06FEB4BB" w14:textId="77777777" w:rsidR="00E70904" w:rsidRPr="00734D45" w:rsidRDefault="00E70904" w:rsidP="005D17F2">
            <w:pPr>
              <w:spacing w:before="240"/>
              <w:rPr>
                <w:b/>
                <w:color w:val="000000" w:themeColor="text1"/>
              </w:rPr>
            </w:pPr>
            <w:r w:rsidRPr="00734D45">
              <w:rPr>
                <w:b/>
                <w:color w:val="000000" w:themeColor="text1"/>
              </w:rPr>
              <w:t>MO</w:t>
            </w:r>
            <w:r>
              <w:rPr>
                <w:b/>
                <w:color w:val="000000" w:themeColor="text1"/>
              </w:rPr>
              <w:t>DULO I</w:t>
            </w:r>
          </w:p>
          <w:p w14:paraId="74681B89" w14:textId="77777777" w:rsidR="00E70904" w:rsidRDefault="00E70904" w:rsidP="005D17F2">
            <w:pPr>
              <w:spacing w:before="240"/>
              <w:rPr>
                <w:b/>
                <w:color w:val="000000" w:themeColor="text1"/>
              </w:rPr>
            </w:pPr>
            <w:r>
              <w:rPr>
                <w:color w:val="000000" w:themeColor="text1"/>
              </w:rPr>
              <w:t xml:space="preserve"> </w:t>
            </w:r>
            <w:r>
              <w:rPr>
                <w:b/>
                <w:color w:val="000000" w:themeColor="text1"/>
              </w:rPr>
              <w:t>U.D. I tipici pasti inglesi</w:t>
            </w:r>
          </w:p>
          <w:p w14:paraId="58F53A0C" w14:textId="77777777" w:rsidR="00E70904" w:rsidRDefault="00E70904" w:rsidP="00593E90">
            <w:pPr>
              <w:numPr>
                <w:ilvl w:val="0"/>
                <w:numId w:val="366"/>
              </w:numPr>
              <w:spacing w:before="240"/>
              <w:rPr>
                <w:color w:val="000000" w:themeColor="text1"/>
              </w:rPr>
            </w:pPr>
            <w:r>
              <w:rPr>
                <w:color w:val="000000" w:themeColor="text1"/>
              </w:rPr>
              <w:t>Breakfast</w:t>
            </w:r>
          </w:p>
          <w:p w14:paraId="52C0D21F" w14:textId="77777777" w:rsidR="00E70904" w:rsidRDefault="00E70904" w:rsidP="00593E90">
            <w:pPr>
              <w:numPr>
                <w:ilvl w:val="0"/>
                <w:numId w:val="366"/>
              </w:numPr>
              <w:rPr>
                <w:color w:val="000000" w:themeColor="text1"/>
              </w:rPr>
            </w:pPr>
            <w:r>
              <w:rPr>
                <w:color w:val="000000" w:themeColor="text1"/>
              </w:rPr>
              <w:t>Brunch</w:t>
            </w:r>
          </w:p>
          <w:p w14:paraId="4A49E174" w14:textId="77777777" w:rsidR="00E70904" w:rsidRDefault="00E70904" w:rsidP="00593E90">
            <w:pPr>
              <w:numPr>
                <w:ilvl w:val="0"/>
                <w:numId w:val="366"/>
              </w:numPr>
              <w:rPr>
                <w:color w:val="000000" w:themeColor="text1"/>
              </w:rPr>
            </w:pPr>
            <w:r>
              <w:rPr>
                <w:color w:val="000000" w:themeColor="text1"/>
              </w:rPr>
              <w:t>Lunch</w:t>
            </w:r>
          </w:p>
          <w:p w14:paraId="0F5AF217" w14:textId="77777777" w:rsidR="00E70904" w:rsidRDefault="00E70904" w:rsidP="00593E90">
            <w:pPr>
              <w:numPr>
                <w:ilvl w:val="0"/>
                <w:numId w:val="366"/>
              </w:numPr>
              <w:rPr>
                <w:color w:val="000000" w:themeColor="text1"/>
              </w:rPr>
            </w:pPr>
            <w:r>
              <w:rPr>
                <w:color w:val="000000" w:themeColor="text1"/>
              </w:rPr>
              <w:t>Afternoon tea</w:t>
            </w:r>
          </w:p>
          <w:p w14:paraId="2F0612C1" w14:textId="77777777" w:rsidR="00E70904" w:rsidRDefault="00E70904" w:rsidP="00593E90">
            <w:pPr>
              <w:numPr>
                <w:ilvl w:val="0"/>
                <w:numId w:val="366"/>
              </w:numPr>
              <w:rPr>
                <w:color w:val="000000" w:themeColor="text1"/>
              </w:rPr>
            </w:pPr>
            <w:r>
              <w:rPr>
                <w:color w:val="000000" w:themeColor="text1"/>
              </w:rPr>
              <w:t>Dinner</w:t>
            </w:r>
          </w:p>
          <w:p w14:paraId="170A4B03" w14:textId="77777777" w:rsidR="00E70904" w:rsidRDefault="00E70904" w:rsidP="005D17F2">
            <w:pPr>
              <w:spacing w:before="240"/>
              <w:rPr>
                <w:b/>
                <w:color w:val="000000" w:themeColor="text1"/>
              </w:rPr>
            </w:pPr>
            <w:r>
              <w:rPr>
                <w:b/>
                <w:color w:val="000000" w:themeColor="text1"/>
              </w:rPr>
              <w:t>U.D. Dolci tipici della Gran Bretagna</w:t>
            </w:r>
          </w:p>
          <w:p w14:paraId="00EC5DDA" w14:textId="77777777" w:rsidR="00E70904" w:rsidRDefault="00E70904" w:rsidP="00593E90">
            <w:pPr>
              <w:numPr>
                <w:ilvl w:val="0"/>
                <w:numId w:val="367"/>
              </w:numPr>
              <w:spacing w:before="240"/>
              <w:rPr>
                <w:color w:val="000000" w:themeColor="text1"/>
              </w:rPr>
            </w:pPr>
            <w:r>
              <w:rPr>
                <w:color w:val="000000" w:themeColor="text1"/>
              </w:rPr>
              <w:t>Ricette di dessert tipici del Regno Unito</w:t>
            </w:r>
          </w:p>
          <w:p w14:paraId="06D92AAC" w14:textId="77777777" w:rsidR="00E70904" w:rsidRDefault="00E70904" w:rsidP="005D17F2">
            <w:pPr>
              <w:spacing w:before="240"/>
              <w:rPr>
                <w:b/>
                <w:color w:val="000000" w:themeColor="text1"/>
              </w:rPr>
            </w:pPr>
            <w:r>
              <w:rPr>
                <w:b/>
                <w:color w:val="000000" w:themeColor="text1"/>
              </w:rPr>
              <w:t>U.D. Potenziamento linguistico finalizzato al conseguimento dei livelli B1+ e B2</w:t>
            </w:r>
          </w:p>
          <w:p w14:paraId="5446BDFC" w14:textId="77777777" w:rsidR="00E70904" w:rsidRDefault="00E70904" w:rsidP="005D17F2">
            <w:pPr>
              <w:spacing w:before="240"/>
              <w:rPr>
                <w:b/>
                <w:color w:val="000000" w:themeColor="text1"/>
              </w:rPr>
            </w:pPr>
            <w:r>
              <w:rPr>
                <w:b/>
                <w:color w:val="000000" w:themeColor="text1"/>
              </w:rPr>
              <w:lastRenderedPageBreak/>
              <w:t>MODULO 2: RESTAURANTS</w:t>
            </w:r>
          </w:p>
          <w:p w14:paraId="38F3460D" w14:textId="77777777" w:rsidR="00E70904" w:rsidRDefault="00E70904" w:rsidP="005D17F2">
            <w:pPr>
              <w:spacing w:before="240"/>
              <w:rPr>
                <w:b/>
                <w:color w:val="000000" w:themeColor="text1"/>
              </w:rPr>
            </w:pPr>
            <w:proofErr w:type="gramStart"/>
            <w:r>
              <w:rPr>
                <w:b/>
                <w:color w:val="000000" w:themeColor="text1"/>
              </w:rPr>
              <w:t>U.D .</w:t>
            </w:r>
            <w:proofErr w:type="gramEnd"/>
            <w:r>
              <w:rPr>
                <w:b/>
                <w:color w:val="000000" w:themeColor="text1"/>
              </w:rPr>
              <w:t xml:space="preserve"> Tipi di ristorante</w:t>
            </w:r>
          </w:p>
          <w:p w14:paraId="67D32641" w14:textId="77777777" w:rsidR="00E70904" w:rsidRDefault="00E70904" w:rsidP="00593E90">
            <w:pPr>
              <w:numPr>
                <w:ilvl w:val="0"/>
                <w:numId w:val="368"/>
              </w:numPr>
              <w:spacing w:before="240"/>
              <w:rPr>
                <w:color w:val="000000" w:themeColor="text1"/>
              </w:rPr>
            </w:pPr>
            <w:r>
              <w:rPr>
                <w:color w:val="000000" w:themeColor="text1"/>
              </w:rPr>
              <w:t>Ristoranti etnici</w:t>
            </w:r>
          </w:p>
          <w:p w14:paraId="2A6F7B09" w14:textId="77777777" w:rsidR="00E70904" w:rsidRDefault="00E70904" w:rsidP="00593E90">
            <w:pPr>
              <w:numPr>
                <w:ilvl w:val="0"/>
                <w:numId w:val="368"/>
              </w:numPr>
              <w:rPr>
                <w:color w:val="000000" w:themeColor="text1"/>
              </w:rPr>
            </w:pPr>
            <w:r>
              <w:rPr>
                <w:color w:val="000000" w:themeColor="text1"/>
              </w:rPr>
              <w:t>Ristoranti di specialità</w:t>
            </w:r>
          </w:p>
          <w:p w14:paraId="11CFBF92" w14:textId="77777777" w:rsidR="00E70904" w:rsidRDefault="00E70904" w:rsidP="00593E90">
            <w:pPr>
              <w:numPr>
                <w:ilvl w:val="0"/>
                <w:numId w:val="368"/>
              </w:numPr>
              <w:rPr>
                <w:color w:val="000000" w:themeColor="text1"/>
              </w:rPr>
            </w:pPr>
            <w:r>
              <w:rPr>
                <w:color w:val="000000" w:themeColor="text1"/>
              </w:rPr>
              <w:t>Fast Food</w:t>
            </w:r>
          </w:p>
          <w:p w14:paraId="69F4F976" w14:textId="77777777" w:rsidR="00E70904" w:rsidRDefault="00E70904" w:rsidP="00593E90">
            <w:pPr>
              <w:numPr>
                <w:ilvl w:val="0"/>
                <w:numId w:val="368"/>
              </w:numPr>
              <w:rPr>
                <w:color w:val="000000" w:themeColor="text1"/>
              </w:rPr>
            </w:pPr>
            <w:r>
              <w:rPr>
                <w:color w:val="000000" w:themeColor="text1"/>
              </w:rPr>
              <w:t>Take-away</w:t>
            </w:r>
          </w:p>
          <w:p w14:paraId="76131142" w14:textId="77777777" w:rsidR="00E70904" w:rsidRDefault="00E70904" w:rsidP="00593E90">
            <w:pPr>
              <w:numPr>
                <w:ilvl w:val="0"/>
                <w:numId w:val="368"/>
              </w:numPr>
              <w:rPr>
                <w:color w:val="000000" w:themeColor="text1"/>
              </w:rPr>
            </w:pPr>
            <w:r>
              <w:rPr>
                <w:color w:val="000000" w:themeColor="text1"/>
              </w:rPr>
              <w:t>Self-service</w:t>
            </w:r>
          </w:p>
          <w:p w14:paraId="548A18AC" w14:textId="77777777" w:rsidR="00E70904" w:rsidRDefault="00E70904" w:rsidP="00593E90">
            <w:pPr>
              <w:numPr>
                <w:ilvl w:val="0"/>
                <w:numId w:val="368"/>
              </w:numPr>
              <w:rPr>
                <w:color w:val="000000" w:themeColor="text1"/>
              </w:rPr>
            </w:pPr>
            <w:r>
              <w:rPr>
                <w:color w:val="000000" w:themeColor="text1"/>
              </w:rPr>
              <w:t>Mensa</w:t>
            </w:r>
          </w:p>
          <w:p w14:paraId="50E15686" w14:textId="77777777" w:rsidR="00E70904" w:rsidRDefault="00E70904" w:rsidP="00593E90">
            <w:pPr>
              <w:numPr>
                <w:ilvl w:val="0"/>
                <w:numId w:val="368"/>
              </w:numPr>
              <w:rPr>
                <w:color w:val="000000" w:themeColor="text1"/>
              </w:rPr>
            </w:pPr>
            <w:r>
              <w:rPr>
                <w:color w:val="000000" w:themeColor="text1"/>
              </w:rPr>
              <w:t>Snack bar</w:t>
            </w:r>
          </w:p>
          <w:p w14:paraId="6FC13CED" w14:textId="77777777" w:rsidR="00E70904" w:rsidRDefault="00E70904" w:rsidP="00593E90">
            <w:pPr>
              <w:numPr>
                <w:ilvl w:val="0"/>
                <w:numId w:val="368"/>
              </w:numPr>
              <w:rPr>
                <w:color w:val="000000" w:themeColor="text1"/>
              </w:rPr>
            </w:pPr>
            <w:r>
              <w:rPr>
                <w:color w:val="000000" w:themeColor="text1"/>
              </w:rPr>
              <w:t>Ristoranti gourmet</w:t>
            </w:r>
          </w:p>
          <w:p w14:paraId="634B3FAA" w14:textId="77777777" w:rsidR="00E70904" w:rsidRDefault="00E70904" w:rsidP="00593E90">
            <w:pPr>
              <w:numPr>
                <w:ilvl w:val="0"/>
                <w:numId w:val="368"/>
              </w:numPr>
              <w:rPr>
                <w:color w:val="000000" w:themeColor="text1"/>
              </w:rPr>
            </w:pPr>
            <w:r>
              <w:rPr>
                <w:color w:val="000000" w:themeColor="text1"/>
              </w:rPr>
              <w:t>Gastro Pub</w:t>
            </w:r>
          </w:p>
          <w:p w14:paraId="58D6486E" w14:textId="77777777" w:rsidR="00E70904" w:rsidRPr="007E40DD" w:rsidRDefault="00E70904" w:rsidP="00593E90">
            <w:pPr>
              <w:numPr>
                <w:ilvl w:val="0"/>
                <w:numId w:val="368"/>
              </w:numPr>
              <w:rPr>
                <w:color w:val="000000" w:themeColor="text1"/>
              </w:rPr>
            </w:pPr>
            <w:r>
              <w:rPr>
                <w:color w:val="000000" w:themeColor="text1"/>
              </w:rPr>
              <w:t>Tea Room</w:t>
            </w:r>
          </w:p>
          <w:p w14:paraId="2FA57E7A" w14:textId="77777777" w:rsidR="00E70904" w:rsidRPr="0051394C" w:rsidRDefault="00E70904" w:rsidP="005D17F2">
            <w:pPr>
              <w:spacing w:before="240"/>
              <w:rPr>
                <w:b/>
                <w:color w:val="000000" w:themeColor="text1"/>
              </w:rPr>
            </w:pPr>
            <w:r w:rsidRPr="0051394C">
              <w:rPr>
                <w:b/>
                <w:color w:val="000000" w:themeColor="text1"/>
              </w:rPr>
              <w:t>U.D. Potenziamento linguistico finalizzato al conseguimento dei livelli B1+ e B2</w:t>
            </w:r>
          </w:p>
          <w:p w14:paraId="7AF1D1FA" w14:textId="77777777" w:rsidR="00E70904" w:rsidRDefault="00E70904" w:rsidP="005D17F2">
            <w:pPr>
              <w:spacing w:before="240"/>
              <w:rPr>
                <w:b/>
                <w:color w:val="000000" w:themeColor="text1"/>
              </w:rPr>
            </w:pPr>
            <w:r>
              <w:rPr>
                <w:b/>
                <w:color w:val="000000" w:themeColor="text1"/>
              </w:rPr>
              <w:t>MODULO 3: DRINKS</w:t>
            </w:r>
          </w:p>
          <w:p w14:paraId="2A1164D9" w14:textId="77777777" w:rsidR="00E70904" w:rsidRDefault="00E70904" w:rsidP="005D17F2">
            <w:pPr>
              <w:spacing w:before="240"/>
              <w:rPr>
                <w:b/>
                <w:color w:val="000000" w:themeColor="text1"/>
              </w:rPr>
            </w:pPr>
            <w:r>
              <w:rPr>
                <w:b/>
                <w:color w:val="000000" w:themeColor="text1"/>
              </w:rPr>
              <w:t>U.D. Tè tisane e infusi</w:t>
            </w:r>
          </w:p>
          <w:p w14:paraId="7856AA93" w14:textId="77777777" w:rsidR="00E70904" w:rsidRDefault="00E70904" w:rsidP="00593E90">
            <w:pPr>
              <w:numPr>
                <w:ilvl w:val="0"/>
                <w:numId w:val="370"/>
              </w:numPr>
              <w:spacing w:before="240"/>
              <w:rPr>
                <w:color w:val="000000" w:themeColor="text1"/>
              </w:rPr>
            </w:pPr>
            <w:r>
              <w:rPr>
                <w:color w:val="000000" w:themeColor="text1"/>
              </w:rPr>
              <w:t>Cenni sulla storia del tè</w:t>
            </w:r>
          </w:p>
          <w:p w14:paraId="2FDAD020" w14:textId="77777777" w:rsidR="00E70904" w:rsidRDefault="00E70904" w:rsidP="00593E90">
            <w:pPr>
              <w:numPr>
                <w:ilvl w:val="0"/>
                <w:numId w:val="370"/>
              </w:numPr>
              <w:spacing w:before="240"/>
              <w:rPr>
                <w:color w:val="000000" w:themeColor="text1"/>
              </w:rPr>
            </w:pPr>
            <w:r>
              <w:rPr>
                <w:color w:val="000000" w:themeColor="text1"/>
              </w:rPr>
              <w:t>Varietà di tè, tisane e infusi</w:t>
            </w:r>
          </w:p>
          <w:p w14:paraId="786F25E0" w14:textId="77777777" w:rsidR="00E70904" w:rsidRDefault="00E70904" w:rsidP="00593E90">
            <w:pPr>
              <w:numPr>
                <w:ilvl w:val="0"/>
                <w:numId w:val="370"/>
              </w:numPr>
              <w:spacing w:before="240"/>
              <w:rPr>
                <w:color w:val="000000" w:themeColor="text1"/>
              </w:rPr>
            </w:pPr>
            <w:r>
              <w:rPr>
                <w:color w:val="000000" w:themeColor="text1"/>
              </w:rPr>
              <w:t>Come preparare una buona tazza di tè</w:t>
            </w:r>
          </w:p>
          <w:p w14:paraId="5B0D02CD" w14:textId="77777777" w:rsidR="00E70904" w:rsidRPr="007E40DD" w:rsidRDefault="00E70904" w:rsidP="00593E90">
            <w:pPr>
              <w:numPr>
                <w:ilvl w:val="0"/>
                <w:numId w:val="370"/>
              </w:numPr>
              <w:spacing w:before="240"/>
              <w:rPr>
                <w:color w:val="000000" w:themeColor="text1"/>
              </w:rPr>
            </w:pPr>
            <w:r>
              <w:rPr>
                <w:color w:val="000000" w:themeColor="text1"/>
              </w:rPr>
              <w:t>Abbinamento tè dolci</w:t>
            </w:r>
          </w:p>
          <w:p w14:paraId="1D315934" w14:textId="77777777" w:rsidR="00E70904" w:rsidRDefault="00E70904" w:rsidP="005D17F2">
            <w:pPr>
              <w:spacing w:before="240"/>
              <w:rPr>
                <w:b/>
                <w:color w:val="000000" w:themeColor="text1"/>
              </w:rPr>
            </w:pPr>
            <w:r>
              <w:rPr>
                <w:b/>
                <w:color w:val="000000" w:themeColor="text1"/>
              </w:rPr>
              <w:t>U.D. Vino e Dessert</w:t>
            </w:r>
          </w:p>
          <w:p w14:paraId="0937D47E" w14:textId="77777777" w:rsidR="00E70904" w:rsidRDefault="00E70904" w:rsidP="00593E90">
            <w:pPr>
              <w:numPr>
                <w:ilvl w:val="0"/>
                <w:numId w:val="371"/>
              </w:numPr>
              <w:spacing w:before="240"/>
              <w:rPr>
                <w:color w:val="000000" w:themeColor="text1"/>
              </w:rPr>
            </w:pPr>
            <w:r>
              <w:rPr>
                <w:color w:val="000000" w:themeColor="text1"/>
              </w:rPr>
              <w:t>Abbinamento vino e dolci</w:t>
            </w:r>
          </w:p>
          <w:p w14:paraId="3DDFACE1" w14:textId="77777777" w:rsidR="00E70904" w:rsidRPr="008345CF" w:rsidRDefault="00E70904" w:rsidP="005D17F2">
            <w:pPr>
              <w:ind w:left="720"/>
              <w:rPr>
                <w:color w:val="000000" w:themeColor="text1"/>
              </w:rPr>
            </w:pPr>
          </w:p>
          <w:p w14:paraId="48F81C0A" w14:textId="77777777" w:rsidR="00E70904" w:rsidRDefault="00E70904" w:rsidP="005D17F2">
            <w:pPr>
              <w:spacing w:before="240"/>
              <w:rPr>
                <w:b/>
                <w:color w:val="000000" w:themeColor="text1"/>
              </w:rPr>
            </w:pPr>
            <w:r>
              <w:rPr>
                <w:b/>
                <w:color w:val="000000" w:themeColor="text1"/>
              </w:rPr>
              <w:t>U.D. Potenziamento linguistico finalizzato al conseguimento dei livelli B1+ e B2</w:t>
            </w:r>
          </w:p>
          <w:p w14:paraId="71587F7A" w14:textId="77777777" w:rsidR="00E70904" w:rsidRDefault="00E70904" w:rsidP="005D17F2">
            <w:pPr>
              <w:spacing w:before="240"/>
              <w:rPr>
                <w:b/>
                <w:color w:val="000000" w:themeColor="text1"/>
              </w:rPr>
            </w:pPr>
            <w:r>
              <w:rPr>
                <w:b/>
                <w:color w:val="000000" w:themeColor="text1"/>
              </w:rPr>
              <w:lastRenderedPageBreak/>
              <w:t>MODULO 4: CHOCOLATE HEAVEN</w:t>
            </w:r>
          </w:p>
          <w:p w14:paraId="6B1F4EF9" w14:textId="77777777" w:rsidR="00E70904" w:rsidRDefault="00E70904" w:rsidP="005D17F2">
            <w:pPr>
              <w:spacing w:before="240"/>
              <w:rPr>
                <w:b/>
                <w:color w:val="000000" w:themeColor="text1"/>
              </w:rPr>
            </w:pPr>
            <w:r>
              <w:rPr>
                <w:b/>
                <w:color w:val="000000" w:themeColor="text1"/>
              </w:rPr>
              <w:t>U.D. Storia del Cioccolato</w:t>
            </w:r>
          </w:p>
          <w:p w14:paraId="2B2596C7" w14:textId="77777777" w:rsidR="00E70904" w:rsidRPr="008345CF" w:rsidRDefault="00E70904" w:rsidP="00593E90">
            <w:pPr>
              <w:numPr>
                <w:ilvl w:val="0"/>
                <w:numId w:val="372"/>
              </w:numPr>
              <w:spacing w:before="240"/>
              <w:rPr>
                <w:color w:val="000000" w:themeColor="text1"/>
              </w:rPr>
            </w:pPr>
            <w:r>
              <w:rPr>
                <w:color w:val="000000" w:themeColor="text1"/>
              </w:rPr>
              <w:t>Chocolate timetable</w:t>
            </w:r>
          </w:p>
          <w:p w14:paraId="5C160E8F" w14:textId="77777777" w:rsidR="00E70904" w:rsidRDefault="00E70904" w:rsidP="005D17F2">
            <w:pPr>
              <w:spacing w:before="240"/>
              <w:rPr>
                <w:b/>
                <w:color w:val="000000" w:themeColor="text1"/>
              </w:rPr>
            </w:pPr>
            <w:r>
              <w:rPr>
                <w:b/>
                <w:color w:val="000000" w:themeColor="text1"/>
              </w:rPr>
              <w:t>U.D. Come si fa il cioccolato</w:t>
            </w:r>
          </w:p>
          <w:p w14:paraId="55395B9D" w14:textId="77777777" w:rsidR="00E70904" w:rsidRDefault="00E70904" w:rsidP="00593E90">
            <w:pPr>
              <w:numPr>
                <w:ilvl w:val="0"/>
                <w:numId w:val="373"/>
              </w:numPr>
              <w:spacing w:before="240"/>
              <w:rPr>
                <w:color w:val="000000" w:themeColor="text1"/>
              </w:rPr>
            </w:pPr>
            <w:r>
              <w:rPr>
                <w:color w:val="000000" w:themeColor="text1"/>
              </w:rPr>
              <w:t>Origine del cioccolato</w:t>
            </w:r>
          </w:p>
          <w:p w14:paraId="147C83CF" w14:textId="77777777" w:rsidR="00E70904" w:rsidRDefault="00E70904" w:rsidP="00593E90">
            <w:pPr>
              <w:numPr>
                <w:ilvl w:val="0"/>
                <w:numId w:val="373"/>
              </w:numPr>
              <w:spacing w:before="240"/>
              <w:rPr>
                <w:color w:val="000000" w:themeColor="text1"/>
              </w:rPr>
            </w:pPr>
            <w:r>
              <w:rPr>
                <w:color w:val="000000" w:themeColor="text1"/>
              </w:rPr>
              <w:t>Come si fa il cioccolato</w:t>
            </w:r>
          </w:p>
          <w:p w14:paraId="07D953A6" w14:textId="77777777" w:rsidR="00E70904" w:rsidRDefault="00E70904" w:rsidP="005D17F2">
            <w:pPr>
              <w:spacing w:before="240"/>
              <w:rPr>
                <w:b/>
                <w:bCs/>
                <w:color w:val="000000" w:themeColor="text1"/>
              </w:rPr>
            </w:pPr>
            <w:r w:rsidRPr="00E901C0">
              <w:rPr>
                <w:b/>
                <w:bCs/>
                <w:color w:val="000000" w:themeColor="text1"/>
              </w:rPr>
              <w:t>U.D</w:t>
            </w:r>
            <w:r>
              <w:rPr>
                <w:b/>
                <w:bCs/>
                <w:color w:val="000000" w:themeColor="text1"/>
              </w:rPr>
              <w:t>. Varietà di cioccolato</w:t>
            </w:r>
          </w:p>
          <w:p w14:paraId="376ACAAB" w14:textId="77777777" w:rsidR="00E70904" w:rsidRDefault="00E70904" w:rsidP="005D17F2">
            <w:pPr>
              <w:spacing w:before="240"/>
              <w:rPr>
                <w:color w:val="000000" w:themeColor="text1"/>
              </w:rPr>
            </w:pPr>
            <w:r>
              <w:rPr>
                <w:b/>
                <w:bCs/>
                <w:color w:val="000000" w:themeColor="text1"/>
              </w:rPr>
              <w:t xml:space="preserve">- </w:t>
            </w:r>
            <w:r w:rsidRPr="00E901C0">
              <w:rPr>
                <w:color w:val="000000" w:themeColor="text1"/>
              </w:rPr>
              <w:t>Varietà di cioccolato</w:t>
            </w:r>
            <w:r>
              <w:rPr>
                <w:color w:val="000000" w:themeColor="text1"/>
              </w:rPr>
              <w:t xml:space="preserve"> </w:t>
            </w:r>
          </w:p>
          <w:p w14:paraId="16EDC0EA" w14:textId="77777777" w:rsidR="00E70904" w:rsidRDefault="00E70904" w:rsidP="005D17F2">
            <w:pPr>
              <w:spacing w:before="240"/>
              <w:rPr>
                <w:b/>
                <w:bCs/>
                <w:color w:val="000000" w:themeColor="text1"/>
              </w:rPr>
            </w:pPr>
            <w:r w:rsidRPr="008C0E92">
              <w:rPr>
                <w:b/>
                <w:bCs/>
                <w:color w:val="000000" w:themeColor="text1"/>
              </w:rPr>
              <w:t>U.D.</w:t>
            </w:r>
            <w:r>
              <w:rPr>
                <w:b/>
                <w:bCs/>
                <w:color w:val="000000" w:themeColor="text1"/>
              </w:rPr>
              <w:t xml:space="preserve"> </w:t>
            </w:r>
            <w:r w:rsidRPr="008C0E92">
              <w:rPr>
                <w:b/>
                <w:bCs/>
                <w:color w:val="000000" w:themeColor="text1"/>
              </w:rPr>
              <w:t xml:space="preserve">Il </w:t>
            </w:r>
            <w:r>
              <w:rPr>
                <w:b/>
                <w:bCs/>
                <w:color w:val="000000" w:themeColor="text1"/>
              </w:rPr>
              <w:t>C</w:t>
            </w:r>
            <w:r w:rsidRPr="008C0E92">
              <w:rPr>
                <w:b/>
                <w:bCs/>
                <w:color w:val="000000" w:themeColor="text1"/>
              </w:rPr>
              <w:t>ioccolato nella pasticceria</w:t>
            </w:r>
          </w:p>
          <w:p w14:paraId="3A0E8CBA" w14:textId="77777777" w:rsidR="00E70904" w:rsidRDefault="00E70904" w:rsidP="005D17F2">
            <w:pPr>
              <w:spacing w:before="240"/>
              <w:rPr>
                <w:color w:val="000000" w:themeColor="text1"/>
              </w:rPr>
            </w:pPr>
            <w:r>
              <w:rPr>
                <w:b/>
                <w:bCs/>
                <w:color w:val="000000" w:themeColor="text1"/>
              </w:rPr>
              <w:t xml:space="preserve">- </w:t>
            </w:r>
            <w:r>
              <w:rPr>
                <w:color w:val="000000" w:themeColor="text1"/>
              </w:rPr>
              <w:t>Il cioccolato il re degli ingredienti</w:t>
            </w:r>
          </w:p>
          <w:p w14:paraId="5B398C7E" w14:textId="77777777" w:rsidR="00E70904" w:rsidRDefault="00E70904" w:rsidP="005D17F2">
            <w:pPr>
              <w:spacing w:before="240"/>
              <w:rPr>
                <w:b/>
                <w:color w:val="000000" w:themeColor="text1"/>
              </w:rPr>
            </w:pPr>
            <w:r>
              <w:rPr>
                <w:color w:val="000000" w:themeColor="text1"/>
              </w:rPr>
              <w:t xml:space="preserve">- Il </w:t>
            </w:r>
            <w:proofErr w:type="gramStart"/>
            <w:r>
              <w:rPr>
                <w:color w:val="000000" w:themeColor="text1"/>
              </w:rPr>
              <w:t>cioccolato  nel</w:t>
            </w:r>
            <w:proofErr w:type="gramEnd"/>
            <w:r>
              <w:rPr>
                <w:color w:val="000000" w:themeColor="text1"/>
              </w:rPr>
              <w:t xml:space="preserve"> Regno </w:t>
            </w:r>
            <w:r w:rsidRPr="00E43FDA">
              <w:rPr>
                <w:bCs/>
                <w:color w:val="000000" w:themeColor="text1"/>
              </w:rPr>
              <w:t>Unito</w:t>
            </w:r>
            <w:r>
              <w:rPr>
                <w:bCs/>
                <w:color w:val="000000" w:themeColor="text1"/>
              </w:rPr>
              <w:t xml:space="preserve"> e in Italia</w:t>
            </w:r>
            <w:r>
              <w:rPr>
                <w:b/>
                <w:color w:val="000000" w:themeColor="text1"/>
              </w:rPr>
              <w:t xml:space="preserve"> </w:t>
            </w:r>
          </w:p>
          <w:p w14:paraId="49CF9E35" w14:textId="77777777" w:rsidR="00E70904" w:rsidRPr="0051394C" w:rsidRDefault="00E70904" w:rsidP="005D17F2">
            <w:pPr>
              <w:spacing w:before="240"/>
              <w:rPr>
                <w:b/>
                <w:color w:val="000000" w:themeColor="text1"/>
              </w:rPr>
            </w:pPr>
            <w:r w:rsidRPr="0051394C">
              <w:rPr>
                <w:b/>
                <w:color w:val="000000" w:themeColor="text1"/>
              </w:rPr>
              <w:t>U.D. Potenziamento linguistico finalizzato al conseguimento dei livelli B1+ e B2</w:t>
            </w:r>
          </w:p>
        </w:tc>
        <w:tc>
          <w:tcPr>
            <w:tcW w:w="5340" w:type="dxa"/>
          </w:tcPr>
          <w:p w14:paraId="3CF52854" w14:textId="77777777" w:rsidR="00E70904" w:rsidRDefault="00E70904" w:rsidP="005D17F2">
            <w:pPr>
              <w:rPr>
                <w:b/>
                <w:color w:val="000000" w:themeColor="text1"/>
              </w:rPr>
            </w:pPr>
            <w:proofErr w:type="gramStart"/>
            <w:r>
              <w:rPr>
                <w:b/>
                <w:color w:val="000000" w:themeColor="text1"/>
              </w:rPr>
              <w:lastRenderedPageBreak/>
              <w:t>starter</w:t>
            </w:r>
            <w:proofErr w:type="gramEnd"/>
            <w:r>
              <w:rPr>
                <w:b/>
                <w:color w:val="000000" w:themeColor="text1"/>
              </w:rPr>
              <w:t>:</w:t>
            </w:r>
          </w:p>
          <w:p w14:paraId="2418E686" w14:textId="77777777" w:rsidR="00E70904" w:rsidRPr="0051394C" w:rsidRDefault="00E70904" w:rsidP="00593E90">
            <w:pPr>
              <w:numPr>
                <w:ilvl w:val="0"/>
                <w:numId w:val="374"/>
              </w:numPr>
              <w:rPr>
                <w:color w:val="000000" w:themeColor="text1"/>
              </w:rPr>
            </w:pPr>
            <w:r w:rsidRPr="0051394C">
              <w:rPr>
                <w:color w:val="000000" w:themeColor="text1"/>
              </w:rPr>
              <w:t>Saper leggere, comprendere ed analizzare annunci di lavoro di vario tipo</w:t>
            </w:r>
          </w:p>
          <w:p w14:paraId="6A506B82" w14:textId="77777777" w:rsidR="00E70904" w:rsidRPr="0051394C" w:rsidRDefault="00E70904" w:rsidP="00593E90">
            <w:pPr>
              <w:numPr>
                <w:ilvl w:val="0"/>
                <w:numId w:val="374"/>
              </w:numPr>
              <w:rPr>
                <w:color w:val="000000" w:themeColor="text1"/>
              </w:rPr>
            </w:pPr>
            <w:r w:rsidRPr="0051394C">
              <w:rPr>
                <w:color w:val="000000" w:themeColor="text1"/>
              </w:rPr>
              <w:t>Saper scrivere una domanda di lavoro</w:t>
            </w:r>
          </w:p>
          <w:p w14:paraId="2A394959" w14:textId="77777777" w:rsidR="00E70904" w:rsidRPr="0051394C" w:rsidRDefault="00E70904" w:rsidP="005D17F2">
            <w:pPr>
              <w:rPr>
                <w:color w:val="000000" w:themeColor="text1"/>
              </w:rPr>
            </w:pPr>
          </w:p>
          <w:p w14:paraId="72BF9D1E" w14:textId="77777777" w:rsidR="00E70904" w:rsidRPr="0051394C" w:rsidRDefault="00E70904" w:rsidP="005D17F2">
            <w:pPr>
              <w:rPr>
                <w:b/>
                <w:color w:val="000000" w:themeColor="text1"/>
              </w:rPr>
            </w:pPr>
          </w:p>
          <w:p w14:paraId="3BFB742C" w14:textId="77777777" w:rsidR="00E70904" w:rsidRPr="0051394C" w:rsidRDefault="00E70904" w:rsidP="005D17F2">
            <w:pPr>
              <w:rPr>
                <w:b/>
                <w:color w:val="000000" w:themeColor="text1"/>
              </w:rPr>
            </w:pPr>
          </w:p>
          <w:p w14:paraId="38A48198" w14:textId="77777777" w:rsidR="00E70904" w:rsidRPr="0051394C" w:rsidRDefault="00E70904" w:rsidP="005D17F2">
            <w:pPr>
              <w:rPr>
                <w:b/>
                <w:color w:val="000000" w:themeColor="text1"/>
              </w:rPr>
            </w:pPr>
          </w:p>
          <w:p w14:paraId="1A0C743F" w14:textId="77777777" w:rsidR="00E70904" w:rsidRPr="0051394C" w:rsidRDefault="00E70904" w:rsidP="005D17F2">
            <w:pPr>
              <w:rPr>
                <w:b/>
                <w:color w:val="000000" w:themeColor="text1"/>
              </w:rPr>
            </w:pPr>
          </w:p>
          <w:p w14:paraId="6AD4480F" w14:textId="77777777" w:rsidR="00E70904" w:rsidRPr="0051394C" w:rsidRDefault="00E70904" w:rsidP="005D17F2">
            <w:pPr>
              <w:rPr>
                <w:color w:val="000000" w:themeColor="text1"/>
              </w:rPr>
            </w:pPr>
            <w:proofErr w:type="gramStart"/>
            <w:r w:rsidRPr="0051394C">
              <w:rPr>
                <w:b/>
                <w:color w:val="000000" w:themeColor="text1"/>
              </w:rPr>
              <w:t>modulo</w:t>
            </w:r>
            <w:proofErr w:type="gramEnd"/>
            <w:r w:rsidRPr="0051394C">
              <w:rPr>
                <w:b/>
                <w:color w:val="000000" w:themeColor="text1"/>
              </w:rPr>
              <w:t xml:space="preserve"> 1:</w:t>
            </w:r>
          </w:p>
          <w:p w14:paraId="6CDD69F9" w14:textId="77777777" w:rsidR="00E70904" w:rsidRPr="0051394C" w:rsidRDefault="00E70904" w:rsidP="005D17F2">
            <w:pPr>
              <w:spacing w:before="240"/>
              <w:rPr>
                <w:color w:val="000000" w:themeColor="text1"/>
              </w:rPr>
            </w:pPr>
            <w:r w:rsidRPr="0051394C">
              <w:rPr>
                <w:color w:val="000000" w:themeColor="text1"/>
              </w:rPr>
              <w:t xml:space="preserve">- </w:t>
            </w:r>
            <w:proofErr w:type="gramStart"/>
            <w:r w:rsidRPr="0051394C">
              <w:rPr>
                <w:color w:val="000000" w:themeColor="text1"/>
              </w:rPr>
              <w:t>Saper  riconoscere</w:t>
            </w:r>
            <w:proofErr w:type="gramEnd"/>
            <w:r w:rsidRPr="0051394C">
              <w:rPr>
                <w:color w:val="000000" w:themeColor="text1"/>
              </w:rPr>
              <w:t xml:space="preserve"> e descrivere i diversi pasti</w:t>
            </w:r>
          </w:p>
          <w:p w14:paraId="05375F7C" w14:textId="77777777" w:rsidR="00E70904" w:rsidRPr="0051394C" w:rsidRDefault="00E70904" w:rsidP="005D17F2">
            <w:pPr>
              <w:spacing w:before="240"/>
              <w:rPr>
                <w:color w:val="000000" w:themeColor="text1"/>
              </w:rPr>
            </w:pPr>
            <w:r w:rsidRPr="0051394C">
              <w:rPr>
                <w:color w:val="000000" w:themeColor="text1"/>
              </w:rPr>
              <w:t xml:space="preserve"> - Saper confrontare preparazioni dolciarie delle diverse tradizioni e culture</w:t>
            </w:r>
          </w:p>
          <w:p w14:paraId="3856CC6C" w14:textId="77777777" w:rsidR="00E70904" w:rsidRPr="0051394C" w:rsidRDefault="00E70904" w:rsidP="005D17F2">
            <w:pPr>
              <w:spacing w:before="240"/>
              <w:rPr>
                <w:color w:val="000000" w:themeColor="text1"/>
              </w:rPr>
            </w:pPr>
          </w:p>
          <w:p w14:paraId="74ED23CC" w14:textId="77777777" w:rsidR="00E70904" w:rsidRPr="0051394C" w:rsidRDefault="00E70904" w:rsidP="005D17F2">
            <w:pPr>
              <w:spacing w:before="240"/>
              <w:rPr>
                <w:color w:val="000000" w:themeColor="text1"/>
              </w:rPr>
            </w:pPr>
          </w:p>
          <w:p w14:paraId="48833DC6" w14:textId="77777777" w:rsidR="00E70904" w:rsidRPr="0051394C" w:rsidRDefault="00E70904" w:rsidP="005D17F2">
            <w:pPr>
              <w:spacing w:before="240"/>
              <w:rPr>
                <w:color w:val="000000" w:themeColor="text1"/>
              </w:rPr>
            </w:pPr>
          </w:p>
          <w:p w14:paraId="6DE5A7B9" w14:textId="77777777" w:rsidR="00E70904" w:rsidRPr="0051394C" w:rsidRDefault="00E70904" w:rsidP="005D17F2">
            <w:pPr>
              <w:spacing w:before="240"/>
              <w:rPr>
                <w:b/>
                <w:color w:val="000000" w:themeColor="text1"/>
              </w:rPr>
            </w:pPr>
          </w:p>
          <w:p w14:paraId="1E605966" w14:textId="77777777" w:rsidR="00E70904" w:rsidRDefault="00E70904" w:rsidP="005D17F2">
            <w:pPr>
              <w:spacing w:before="240"/>
              <w:rPr>
                <w:b/>
                <w:color w:val="000000" w:themeColor="text1"/>
              </w:rPr>
            </w:pPr>
          </w:p>
          <w:p w14:paraId="715254D3" w14:textId="77777777" w:rsidR="00E70904" w:rsidRDefault="00E70904" w:rsidP="005D17F2">
            <w:pPr>
              <w:spacing w:before="240"/>
              <w:rPr>
                <w:b/>
                <w:color w:val="000000" w:themeColor="text1"/>
              </w:rPr>
            </w:pPr>
            <w:proofErr w:type="gramStart"/>
            <w:r>
              <w:rPr>
                <w:b/>
                <w:color w:val="000000" w:themeColor="text1"/>
              </w:rPr>
              <w:t>modulo</w:t>
            </w:r>
            <w:proofErr w:type="gramEnd"/>
            <w:r>
              <w:rPr>
                <w:b/>
                <w:color w:val="000000" w:themeColor="text1"/>
              </w:rPr>
              <w:t xml:space="preserve"> 2:</w:t>
            </w:r>
          </w:p>
          <w:p w14:paraId="7E8D1A62" w14:textId="77777777" w:rsidR="00E70904" w:rsidRPr="0051394C" w:rsidRDefault="00E70904" w:rsidP="00593E90">
            <w:pPr>
              <w:numPr>
                <w:ilvl w:val="0"/>
                <w:numId w:val="376"/>
              </w:numPr>
              <w:spacing w:before="240"/>
              <w:rPr>
                <w:color w:val="000000" w:themeColor="text1"/>
              </w:rPr>
            </w:pPr>
            <w:r w:rsidRPr="0051394C">
              <w:rPr>
                <w:color w:val="000000" w:themeColor="text1"/>
              </w:rPr>
              <w:lastRenderedPageBreak/>
              <w:t xml:space="preserve"> </w:t>
            </w:r>
            <w:proofErr w:type="gramStart"/>
            <w:r w:rsidRPr="0051394C">
              <w:rPr>
                <w:color w:val="000000" w:themeColor="text1"/>
              </w:rPr>
              <w:t>riconoscere</w:t>
            </w:r>
            <w:proofErr w:type="gramEnd"/>
            <w:r w:rsidRPr="0051394C">
              <w:rPr>
                <w:color w:val="000000" w:themeColor="text1"/>
              </w:rPr>
              <w:t xml:space="preserve"> le caratteristiche ed il target di clientela dei diversi tipi di ristoranti</w:t>
            </w:r>
          </w:p>
          <w:p w14:paraId="063A2BFF" w14:textId="77777777" w:rsidR="00E70904" w:rsidRPr="0051394C" w:rsidRDefault="00E70904" w:rsidP="00593E90">
            <w:pPr>
              <w:numPr>
                <w:ilvl w:val="0"/>
                <w:numId w:val="376"/>
              </w:numPr>
              <w:rPr>
                <w:color w:val="000000" w:themeColor="text1"/>
              </w:rPr>
            </w:pPr>
            <w:proofErr w:type="gramStart"/>
            <w:r w:rsidRPr="0051394C">
              <w:rPr>
                <w:color w:val="000000" w:themeColor="text1"/>
              </w:rPr>
              <w:t>progettare</w:t>
            </w:r>
            <w:proofErr w:type="gramEnd"/>
            <w:r w:rsidRPr="0051394C">
              <w:rPr>
                <w:color w:val="000000" w:themeColor="text1"/>
              </w:rPr>
              <w:t xml:space="preserve"> menù riferiti ai diversi tipi di ristoranti</w:t>
            </w:r>
          </w:p>
          <w:p w14:paraId="00B69C00" w14:textId="77777777" w:rsidR="00E70904" w:rsidRPr="0051394C" w:rsidRDefault="00E70904" w:rsidP="005D17F2">
            <w:pPr>
              <w:spacing w:before="240"/>
              <w:rPr>
                <w:color w:val="000000" w:themeColor="text1"/>
              </w:rPr>
            </w:pPr>
          </w:p>
          <w:p w14:paraId="788B4E9D" w14:textId="77777777" w:rsidR="00E70904" w:rsidRPr="0051394C" w:rsidRDefault="00E70904" w:rsidP="005D17F2">
            <w:pPr>
              <w:spacing w:before="240"/>
              <w:rPr>
                <w:color w:val="000000" w:themeColor="text1"/>
              </w:rPr>
            </w:pPr>
          </w:p>
          <w:p w14:paraId="1353DA18" w14:textId="77777777" w:rsidR="00E70904" w:rsidRPr="0051394C" w:rsidRDefault="00E70904" w:rsidP="005D17F2">
            <w:pPr>
              <w:spacing w:before="240"/>
              <w:rPr>
                <w:color w:val="000000" w:themeColor="text1"/>
              </w:rPr>
            </w:pPr>
          </w:p>
          <w:p w14:paraId="12E28FE1" w14:textId="77777777" w:rsidR="00E70904" w:rsidRPr="0051394C" w:rsidRDefault="00E70904" w:rsidP="005D17F2">
            <w:pPr>
              <w:spacing w:before="240"/>
              <w:rPr>
                <w:color w:val="000000" w:themeColor="text1"/>
              </w:rPr>
            </w:pPr>
          </w:p>
          <w:p w14:paraId="18B67751" w14:textId="77777777" w:rsidR="00E70904" w:rsidRPr="0051394C" w:rsidRDefault="00E70904" w:rsidP="005D17F2">
            <w:pPr>
              <w:spacing w:before="240"/>
              <w:rPr>
                <w:color w:val="000000" w:themeColor="text1"/>
              </w:rPr>
            </w:pPr>
          </w:p>
          <w:p w14:paraId="2B0C2A54" w14:textId="77777777" w:rsidR="00E70904" w:rsidRPr="0051394C" w:rsidRDefault="00E70904" w:rsidP="005D17F2">
            <w:pPr>
              <w:spacing w:before="240"/>
              <w:rPr>
                <w:color w:val="000000" w:themeColor="text1"/>
              </w:rPr>
            </w:pPr>
          </w:p>
          <w:p w14:paraId="0CC0B26F" w14:textId="77777777" w:rsidR="00E70904" w:rsidRDefault="00E70904" w:rsidP="005D17F2">
            <w:pPr>
              <w:spacing w:before="240"/>
              <w:rPr>
                <w:b/>
                <w:color w:val="000000" w:themeColor="text1"/>
              </w:rPr>
            </w:pPr>
            <w:proofErr w:type="gramStart"/>
            <w:r>
              <w:rPr>
                <w:b/>
                <w:color w:val="000000" w:themeColor="text1"/>
              </w:rPr>
              <w:t>modulo</w:t>
            </w:r>
            <w:proofErr w:type="gramEnd"/>
            <w:r>
              <w:rPr>
                <w:b/>
                <w:color w:val="000000" w:themeColor="text1"/>
              </w:rPr>
              <w:t xml:space="preserve"> 3:</w:t>
            </w:r>
          </w:p>
          <w:p w14:paraId="5789FE9A" w14:textId="77777777" w:rsidR="00E70904" w:rsidRDefault="00E70904" w:rsidP="005D17F2">
            <w:pPr>
              <w:spacing w:before="240"/>
              <w:ind w:left="720"/>
              <w:rPr>
                <w:color w:val="000000" w:themeColor="text1"/>
              </w:rPr>
            </w:pPr>
            <w:r>
              <w:rPr>
                <w:color w:val="000000" w:themeColor="text1"/>
              </w:rPr>
              <w:t xml:space="preserve"> </w:t>
            </w:r>
          </w:p>
          <w:p w14:paraId="63F92F36" w14:textId="77777777" w:rsidR="00E70904" w:rsidRPr="0051394C" w:rsidRDefault="00E70904" w:rsidP="00593E90">
            <w:pPr>
              <w:numPr>
                <w:ilvl w:val="0"/>
                <w:numId w:val="377"/>
              </w:numPr>
              <w:rPr>
                <w:color w:val="000000" w:themeColor="text1"/>
              </w:rPr>
            </w:pPr>
            <w:r w:rsidRPr="0051394C">
              <w:rPr>
                <w:color w:val="000000" w:themeColor="text1"/>
              </w:rPr>
              <w:t>Saper abbinare i giusti vini ai dessert</w:t>
            </w:r>
          </w:p>
          <w:p w14:paraId="69951F94" w14:textId="77777777" w:rsidR="00E70904" w:rsidRPr="0051394C" w:rsidRDefault="00E70904" w:rsidP="005D17F2">
            <w:pPr>
              <w:ind w:left="720"/>
              <w:rPr>
                <w:color w:val="000000" w:themeColor="text1"/>
              </w:rPr>
            </w:pPr>
          </w:p>
          <w:p w14:paraId="18E95F5D" w14:textId="77777777" w:rsidR="00E70904" w:rsidRPr="0051394C" w:rsidRDefault="00E70904" w:rsidP="00593E90">
            <w:pPr>
              <w:numPr>
                <w:ilvl w:val="0"/>
                <w:numId w:val="377"/>
              </w:numPr>
              <w:rPr>
                <w:color w:val="000000" w:themeColor="text1"/>
              </w:rPr>
            </w:pPr>
            <w:r w:rsidRPr="0051394C">
              <w:rPr>
                <w:color w:val="000000" w:themeColor="text1"/>
              </w:rPr>
              <w:t>Essere consapevoli delle tradizioni culturali relative al tè</w:t>
            </w:r>
          </w:p>
          <w:p w14:paraId="4BFC2A28" w14:textId="77777777" w:rsidR="00E70904" w:rsidRPr="0051394C" w:rsidRDefault="00E70904" w:rsidP="005D17F2">
            <w:pPr>
              <w:spacing w:before="240"/>
              <w:rPr>
                <w:color w:val="000000" w:themeColor="text1"/>
              </w:rPr>
            </w:pPr>
          </w:p>
          <w:p w14:paraId="23EA234A" w14:textId="77777777" w:rsidR="00E70904" w:rsidRPr="0051394C" w:rsidRDefault="00E70904" w:rsidP="005D17F2">
            <w:pPr>
              <w:spacing w:before="240"/>
              <w:rPr>
                <w:color w:val="000000" w:themeColor="text1"/>
              </w:rPr>
            </w:pPr>
          </w:p>
          <w:p w14:paraId="685890CB" w14:textId="77777777" w:rsidR="00E70904" w:rsidRPr="0051394C" w:rsidRDefault="00E70904" w:rsidP="005D17F2">
            <w:pPr>
              <w:spacing w:before="240"/>
              <w:rPr>
                <w:b/>
                <w:color w:val="000000" w:themeColor="text1"/>
              </w:rPr>
            </w:pPr>
          </w:p>
          <w:p w14:paraId="28B79D74" w14:textId="77777777" w:rsidR="00E70904" w:rsidRPr="0051394C" w:rsidRDefault="00E70904" w:rsidP="005D17F2">
            <w:pPr>
              <w:spacing w:before="240"/>
              <w:rPr>
                <w:b/>
                <w:color w:val="000000" w:themeColor="text1"/>
              </w:rPr>
            </w:pPr>
          </w:p>
          <w:p w14:paraId="27203F96" w14:textId="77777777" w:rsidR="00E70904" w:rsidRPr="0051394C" w:rsidRDefault="00E70904" w:rsidP="005D17F2">
            <w:pPr>
              <w:spacing w:before="240"/>
              <w:rPr>
                <w:b/>
                <w:color w:val="000000" w:themeColor="text1"/>
              </w:rPr>
            </w:pPr>
          </w:p>
          <w:p w14:paraId="1B342C2B" w14:textId="77777777" w:rsidR="00E70904" w:rsidRPr="0051394C" w:rsidRDefault="00E70904" w:rsidP="005D17F2">
            <w:pPr>
              <w:spacing w:before="240"/>
              <w:rPr>
                <w:b/>
                <w:color w:val="000000" w:themeColor="text1"/>
              </w:rPr>
            </w:pPr>
          </w:p>
          <w:p w14:paraId="3B8F3CD2" w14:textId="77777777" w:rsidR="00E70904" w:rsidRDefault="00E70904" w:rsidP="005D17F2">
            <w:pPr>
              <w:spacing w:before="240"/>
              <w:rPr>
                <w:b/>
                <w:color w:val="000000" w:themeColor="text1"/>
              </w:rPr>
            </w:pPr>
            <w:proofErr w:type="gramStart"/>
            <w:r>
              <w:rPr>
                <w:b/>
                <w:color w:val="000000" w:themeColor="text1"/>
              </w:rPr>
              <w:t>modulo</w:t>
            </w:r>
            <w:proofErr w:type="gramEnd"/>
            <w:r>
              <w:rPr>
                <w:b/>
                <w:color w:val="000000" w:themeColor="text1"/>
              </w:rPr>
              <w:t xml:space="preserve"> 4:</w:t>
            </w:r>
          </w:p>
          <w:p w14:paraId="011D1DE8" w14:textId="77777777" w:rsidR="00E70904" w:rsidRPr="0051394C" w:rsidRDefault="00E70904" w:rsidP="00593E90">
            <w:pPr>
              <w:numPr>
                <w:ilvl w:val="0"/>
                <w:numId w:val="378"/>
              </w:numPr>
              <w:spacing w:before="240"/>
              <w:rPr>
                <w:color w:val="000000" w:themeColor="text1"/>
              </w:rPr>
            </w:pPr>
            <w:r w:rsidRPr="0051394C">
              <w:rPr>
                <w:color w:val="000000" w:themeColor="text1"/>
              </w:rPr>
              <w:lastRenderedPageBreak/>
              <w:t>Saper riconoscere le diverse tipologie di chioccolato</w:t>
            </w:r>
          </w:p>
          <w:p w14:paraId="55110A0C" w14:textId="77777777" w:rsidR="00E70904" w:rsidRPr="0051394C" w:rsidRDefault="00E70904" w:rsidP="00593E90">
            <w:pPr>
              <w:numPr>
                <w:ilvl w:val="0"/>
                <w:numId w:val="378"/>
              </w:numPr>
              <w:spacing w:before="240"/>
              <w:rPr>
                <w:color w:val="000000" w:themeColor="text1"/>
              </w:rPr>
            </w:pPr>
            <w:proofErr w:type="gramStart"/>
            <w:r w:rsidRPr="0051394C">
              <w:rPr>
                <w:color w:val="000000" w:themeColor="text1"/>
              </w:rPr>
              <w:t>parlare</w:t>
            </w:r>
            <w:proofErr w:type="gramEnd"/>
            <w:r w:rsidRPr="0051394C">
              <w:rPr>
                <w:color w:val="000000" w:themeColor="text1"/>
              </w:rPr>
              <w:t xml:space="preserve"> dell'origine del cioccolato, dei suoi ingredienti e del suo uso in pasticceria</w:t>
            </w:r>
          </w:p>
          <w:p w14:paraId="09BB541E" w14:textId="77777777" w:rsidR="00E70904" w:rsidRPr="0051394C" w:rsidRDefault="00E70904" w:rsidP="00593E90">
            <w:pPr>
              <w:numPr>
                <w:ilvl w:val="0"/>
                <w:numId w:val="378"/>
              </w:numPr>
              <w:spacing w:before="240"/>
              <w:rPr>
                <w:color w:val="000000" w:themeColor="text1"/>
              </w:rPr>
            </w:pPr>
          </w:p>
        </w:tc>
        <w:tc>
          <w:tcPr>
            <w:tcW w:w="1890" w:type="dxa"/>
          </w:tcPr>
          <w:p w14:paraId="7296B519" w14:textId="77777777" w:rsidR="00E70904" w:rsidRPr="0051394C" w:rsidRDefault="00E70904" w:rsidP="005D17F2">
            <w:pPr>
              <w:spacing w:before="240" w:line="360" w:lineRule="auto"/>
              <w:rPr>
                <w:b/>
                <w:bCs/>
                <w:iCs/>
                <w:color w:val="000000" w:themeColor="text1"/>
              </w:rPr>
            </w:pPr>
            <w:r w:rsidRPr="0051394C">
              <w:rPr>
                <w:b/>
                <w:bCs/>
                <w:iCs/>
                <w:color w:val="000000" w:themeColor="text1"/>
              </w:rPr>
              <w:lastRenderedPageBreak/>
              <w:t>Starter:</w:t>
            </w:r>
          </w:p>
          <w:p w14:paraId="1AAE74BF" w14:textId="77777777" w:rsidR="00E70904" w:rsidRPr="0051394C" w:rsidRDefault="00E70904" w:rsidP="005D17F2">
            <w:pPr>
              <w:spacing w:before="240" w:line="360" w:lineRule="auto"/>
              <w:rPr>
                <w:iCs/>
                <w:color w:val="000000" w:themeColor="text1"/>
              </w:rPr>
            </w:pPr>
            <w:r w:rsidRPr="0051394C">
              <w:rPr>
                <w:iCs/>
                <w:color w:val="000000" w:themeColor="text1"/>
              </w:rPr>
              <w:t>5G</w:t>
            </w:r>
          </w:p>
          <w:p w14:paraId="31C1962F" w14:textId="77777777" w:rsidR="00E70904" w:rsidRPr="0051394C" w:rsidRDefault="00E70904" w:rsidP="005D17F2">
            <w:pPr>
              <w:spacing w:before="240" w:line="360" w:lineRule="auto"/>
              <w:rPr>
                <w:i/>
                <w:color w:val="000000" w:themeColor="text1"/>
                <w:sz w:val="28"/>
                <w:szCs w:val="28"/>
              </w:rPr>
            </w:pPr>
          </w:p>
          <w:p w14:paraId="6AAB57E6" w14:textId="77777777" w:rsidR="00E70904" w:rsidRPr="0051394C" w:rsidRDefault="00E70904" w:rsidP="005D17F2">
            <w:pPr>
              <w:rPr>
                <w:color w:val="000000" w:themeColor="text1"/>
                <w:sz w:val="28"/>
                <w:szCs w:val="28"/>
              </w:rPr>
            </w:pPr>
          </w:p>
          <w:p w14:paraId="4A57EFB1" w14:textId="77777777" w:rsidR="00E70904" w:rsidRPr="0051394C" w:rsidRDefault="00E70904" w:rsidP="005D17F2">
            <w:pPr>
              <w:rPr>
                <w:b/>
                <w:color w:val="000000" w:themeColor="text1"/>
              </w:rPr>
            </w:pPr>
            <w:proofErr w:type="gramStart"/>
            <w:r w:rsidRPr="0051394C">
              <w:rPr>
                <w:b/>
                <w:color w:val="000000" w:themeColor="text1"/>
              </w:rPr>
              <w:t>modulo</w:t>
            </w:r>
            <w:proofErr w:type="gramEnd"/>
            <w:r w:rsidRPr="0051394C">
              <w:rPr>
                <w:b/>
                <w:color w:val="000000" w:themeColor="text1"/>
              </w:rPr>
              <w:t xml:space="preserve"> 1:</w:t>
            </w:r>
          </w:p>
          <w:p w14:paraId="2A932AAD" w14:textId="77777777" w:rsidR="00E70904" w:rsidRPr="0051394C" w:rsidRDefault="00E70904" w:rsidP="005D17F2">
            <w:pPr>
              <w:rPr>
                <w:color w:val="000000" w:themeColor="text1"/>
              </w:rPr>
            </w:pPr>
            <w:r w:rsidRPr="0051394C">
              <w:rPr>
                <w:color w:val="000000" w:themeColor="text1"/>
              </w:rPr>
              <w:t>1i; 5i; 6i</w:t>
            </w:r>
          </w:p>
          <w:p w14:paraId="6AD8EC5D" w14:textId="77777777" w:rsidR="00E70904" w:rsidRPr="0051394C" w:rsidRDefault="00E70904" w:rsidP="005D17F2">
            <w:pPr>
              <w:rPr>
                <w:color w:val="000000" w:themeColor="text1"/>
              </w:rPr>
            </w:pPr>
          </w:p>
          <w:p w14:paraId="1EF08A7F" w14:textId="77777777" w:rsidR="00E70904" w:rsidRPr="0051394C" w:rsidRDefault="00E70904" w:rsidP="005D17F2">
            <w:pPr>
              <w:rPr>
                <w:color w:val="000000" w:themeColor="text1"/>
              </w:rPr>
            </w:pPr>
          </w:p>
          <w:p w14:paraId="0CFDF465" w14:textId="77777777" w:rsidR="00E70904" w:rsidRPr="0051394C" w:rsidRDefault="00E70904" w:rsidP="005D17F2">
            <w:pPr>
              <w:rPr>
                <w:color w:val="000000" w:themeColor="text1"/>
              </w:rPr>
            </w:pPr>
          </w:p>
          <w:p w14:paraId="05957A65" w14:textId="77777777" w:rsidR="00E70904" w:rsidRPr="0051394C" w:rsidRDefault="00E70904" w:rsidP="005D17F2">
            <w:pPr>
              <w:rPr>
                <w:color w:val="000000" w:themeColor="text1"/>
              </w:rPr>
            </w:pPr>
          </w:p>
          <w:p w14:paraId="528534E7" w14:textId="77777777" w:rsidR="00E70904" w:rsidRPr="0051394C" w:rsidRDefault="00E70904" w:rsidP="005D17F2">
            <w:pPr>
              <w:rPr>
                <w:color w:val="000000" w:themeColor="text1"/>
              </w:rPr>
            </w:pPr>
          </w:p>
          <w:p w14:paraId="5B4B754E" w14:textId="77777777" w:rsidR="00E70904" w:rsidRPr="0051394C" w:rsidRDefault="00E70904" w:rsidP="005D17F2">
            <w:pPr>
              <w:rPr>
                <w:color w:val="000000" w:themeColor="text1"/>
              </w:rPr>
            </w:pPr>
          </w:p>
          <w:p w14:paraId="78E0270C" w14:textId="77777777" w:rsidR="00E70904" w:rsidRDefault="00E70904" w:rsidP="005D17F2">
            <w:pPr>
              <w:rPr>
                <w:b/>
                <w:color w:val="000000" w:themeColor="text1"/>
              </w:rPr>
            </w:pPr>
          </w:p>
          <w:p w14:paraId="4A46DEE9" w14:textId="77777777" w:rsidR="00E70904" w:rsidRDefault="00E70904" w:rsidP="005D17F2">
            <w:pPr>
              <w:rPr>
                <w:b/>
                <w:color w:val="000000" w:themeColor="text1"/>
              </w:rPr>
            </w:pPr>
          </w:p>
          <w:p w14:paraId="1BE26BAF" w14:textId="77777777" w:rsidR="00E70904" w:rsidRDefault="00E70904" w:rsidP="005D17F2">
            <w:pPr>
              <w:rPr>
                <w:b/>
                <w:color w:val="000000" w:themeColor="text1"/>
              </w:rPr>
            </w:pPr>
          </w:p>
          <w:p w14:paraId="5849E6A6" w14:textId="77777777" w:rsidR="00E70904" w:rsidRDefault="00E70904" w:rsidP="005D17F2">
            <w:pPr>
              <w:rPr>
                <w:b/>
                <w:color w:val="000000" w:themeColor="text1"/>
              </w:rPr>
            </w:pPr>
          </w:p>
          <w:p w14:paraId="2622527C" w14:textId="77777777" w:rsidR="00E70904" w:rsidRDefault="00E70904" w:rsidP="005D17F2">
            <w:pPr>
              <w:rPr>
                <w:b/>
                <w:color w:val="000000" w:themeColor="text1"/>
              </w:rPr>
            </w:pPr>
          </w:p>
          <w:p w14:paraId="0DC33345" w14:textId="77777777" w:rsidR="00E70904" w:rsidRDefault="00E70904" w:rsidP="005D17F2">
            <w:pPr>
              <w:rPr>
                <w:b/>
                <w:color w:val="000000" w:themeColor="text1"/>
              </w:rPr>
            </w:pPr>
          </w:p>
          <w:p w14:paraId="149297D7" w14:textId="77777777" w:rsidR="00E70904" w:rsidRDefault="00E70904" w:rsidP="005D17F2">
            <w:pPr>
              <w:rPr>
                <w:b/>
                <w:color w:val="000000" w:themeColor="text1"/>
              </w:rPr>
            </w:pPr>
          </w:p>
          <w:p w14:paraId="56D7C84E" w14:textId="77777777" w:rsidR="00E70904" w:rsidRDefault="00E70904" w:rsidP="005D17F2">
            <w:pPr>
              <w:rPr>
                <w:b/>
                <w:color w:val="000000" w:themeColor="text1"/>
              </w:rPr>
            </w:pPr>
          </w:p>
          <w:p w14:paraId="2F2C30D4" w14:textId="77777777" w:rsidR="00E70904" w:rsidRDefault="00E70904" w:rsidP="005D17F2">
            <w:pPr>
              <w:rPr>
                <w:b/>
                <w:color w:val="000000" w:themeColor="text1"/>
              </w:rPr>
            </w:pPr>
          </w:p>
          <w:p w14:paraId="4D59FC59" w14:textId="77777777" w:rsidR="00E70904" w:rsidRDefault="00E70904" w:rsidP="005D17F2">
            <w:pPr>
              <w:rPr>
                <w:b/>
                <w:color w:val="000000" w:themeColor="text1"/>
              </w:rPr>
            </w:pPr>
          </w:p>
          <w:p w14:paraId="1032B92D" w14:textId="77777777" w:rsidR="00E70904" w:rsidRDefault="00E70904" w:rsidP="005D17F2">
            <w:pPr>
              <w:rPr>
                <w:b/>
                <w:color w:val="000000" w:themeColor="text1"/>
              </w:rPr>
            </w:pPr>
          </w:p>
          <w:p w14:paraId="04F6BAD5" w14:textId="77777777" w:rsidR="00E70904" w:rsidRPr="0051394C" w:rsidRDefault="00E70904" w:rsidP="005D17F2">
            <w:pPr>
              <w:rPr>
                <w:color w:val="000000" w:themeColor="text1"/>
              </w:rPr>
            </w:pPr>
            <w:proofErr w:type="gramStart"/>
            <w:r w:rsidRPr="0051394C">
              <w:rPr>
                <w:b/>
                <w:color w:val="000000" w:themeColor="text1"/>
              </w:rPr>
              <w:t>modulo</w:t>
            </w:r>
            <w:proofErr w:type="gramEnd"/>
            <w:r w:rsidRPr="0051394C">
              <w:rPr>
                <w:b/>
                <w:color w:val="000000" w:themeColor="text1"/>
              </w:rPr>
              <w:t xml:space="preserve"> 2</w:t>
            </w:r>
            <w:r w:rsidRPr="0051394C">
              <w:rPr>
                <w:color w:val="000000" w:themeColor="text1"/>
              </w:rPr>
              <w:t xml:space="preserve">: </w:t>
            </w:r>
          </w:p>
          <w:p w14:paraId="086A3BCC" w14:textId="77777777" w:rsidR="00E70904" w:rsidRPr="0051394C" w:rsidRDefault="00E70904" w:rsidP="005D17F2">
            <w:pPr>
              <w:rPr>
                <w:color w:val="000000" w:themeColor="text1"/>
              </w:rPr>
            </w:pPr>
            <w:r w:rsidRPr="0051394C">
              <w:rPr>
                <w:color w:val="000000" w:themeColor="text1"/>
              </w:rPr>
              <w:t>3i; 11i</w:t>
            </w:r>
          </w:p>
          <w:p w14:paraId="6E84C059" w14:textId="77777777" w:rsidR="00E70904" w:rsidRPr="0051394C" w:rsidRDefault="00E70904" w:rsidP="005D17F2">
            <w:pPr>
              <w:rPr>
                <w:color w:val="000000" w:themeColor="text1"/>
              </w:rPr>
            </w:pPr>
          </w:p>
          <w:p w14:paraId="75D3FBDB" w14:textId="77777777" w:rsidR="00E70904" w:rsidRPr="0051394C" w:rsidRDefault="00E70904" w:rsidP="005D17F2">
            <w:pPr>
              <w:rPr>
                <w:b/>
                <w:color w:val="000000" w:themeColor="text1"/>
              </w:rPr>
            </w:pPr>
          </w:p>
          <w:p w14:paraId="6072058E" w14:textId="77777777" w:rsidR="00E70904" w:rsidRPr="0051394C" w:rsidRDefault="00E70904" w:rsidP="005D17F2">
            <w:pPr>
              <w:rPr>
                <w:b/>
                <w:color w:val="000000" w:themeColor="text1"/>
              </w:rPr>
            </w:pPr>
          </w:p>
          <w:p w14:paraId="114C0250" w14:textId="77777777" w:rsidR="00E70904" w:rsidRPr="0051394C" w:rsidRDefault="00E70904" w:rsidP="005D17F2">
            <w:pPr>
              <w:rPr>
                <w:b/>
                <w:color w:val="000000" w:themeColor="text1"/>
              </w:rPr>
            </w:pPr>
          </w:p>
          <w:p w14:paraId="2C0175DB" w14:textId="77777777" w:rsidR="00E70904" w:rsidRPr="0051394C" w:rsidRDefault="00E70904" w:rsidP="005D17F2">
            <w:pPr>
              <w:rPr>
                <w:b/>
                <w:color w:val="000000" w:themeColor="text1"/>
              </w:rPr>
            </w:pPr>
          </w:p>
          <w:p w14:paraId="4F130E47" w14:textId="77777777" w:rsidR="00E70904" w:rsidRPr="0051394C" w:rsidRDefault="00E70904" w:rsidP="005D17F2">
            <w:pPr>
              <w:rPr>
                <w:b/>
                <w:color w:val="000000" w:themeColor="text1"/>
              </w:rPr>
            </w:pPr>
          </w:p>
          <w:p w14:paraId="29178AB8" w14:textId="77777777" w:rsidR="00E70904" w:rsidRPr="0051394C" w:rsidRDefault="00E70904" w:rsidP="005D17F2">
            <w:pPr>
              <w:rPr>
                <w:b/>
                <w:color w:val="000000" w:themeColor="text1"/>
              </w:rPr>
            </w:pPr>
          </w:p>
          <w:p w14:paraId="07316EEB" w14:textId="77777777" w:rsidR="00E70904" w:rsidRPr="0051394C" w:rsidRDefault="00E70904" w:rsidP="005D17F2">
            <w:pPr>
              <w:spacing w:before="240" w:line="360" w:lineRule="auto"/>
              <w:rPr>
                <w:b/>
                <w:color w:val="000000" w:themeColor="text1"/>
              </w:rPr>
            </w:pPr>
          </w:p>
          <w:p w14:paraId="0E78D815" w14:textId="77777777" w:rsidR="00E70904" w:rsidRPr="0051394C" w:rsidRDefault="00E70904" w:rsidP="005D17F2">
            <w:pPr>
              <w:spacing w:before="240" w:line="360" w:lineRule="auto"/>
              <w:rPr>
                <w:b/>
                <w:color w:val="000000" w:themeColor="text1"/>
              </w:rPr>
            </w:pPr>
          </w:p>
          <w:p w14:paraId="4D0665A2" w14:textId="77777777" w:rsidR="00E70904" w:rsidRDefault="00E70904" w:rsidP="005D17F2">
            <w:pPr>
              <w:spacing w:before="240" w:line="360" w:lineRule="auto"/>
              <w:rPr>
                <w:b/>
                <w:color w:val="000000" w:themeColor="text1"/>
              </w:rPr>
            </w:pPr>
          </w:p>
          <w:p w14:paraId="0975E70C" w14:textId="77777777" w:rsidR="00E70904" w:rsidRPr="0051394C" w:rsidRDefault="00E70904" w:rsidP="005D17F2">
            <w:pPr>
              <w:spacing w:before="240" w:line="360" w:lineRule="auto"/>
              <w:rPr>
                <w:color w:val="000000" w:themeColor="text1"/>
              </w:rPr>
            </w:pPr>
            <w:proofErr w:type="gramStart"/>
            <w:r w:rsidRPr="0051394C">
              <w:rPr>
                <w:b/>
                <w:color w:val="000000" w:themeColor="text1"/>
              </w:rPr>
              <w:t>modulo</w:t>
            </w:r>
            <w:proofErr w:type="gramEnd"/>
            <w:r w:rsidRPr="0051394C">
              <w:rPr>
                <w:b/>
                <w:color w:val="000000" w:themeColor="text1"/>
              </w:rPr>
              <w:t>3:</w:t>
            </w:r>
            <w:r w:rsidRPr="0051394C">
              <w:rPr>
                <w:color w:val="000000" w:themeColor="text1"/>
              </w:rPr>
              <w:t>11i</w:t>
            </w:r>
          </w:p>
          <w:p w14:paraId="0B2D801E" w14:textId="77777777" w:rsidR="00E70904" w:rsidRPr="0051394C" w:rsidRDefault="00E70904" w:rsidP="005D17F2">
            <w:pPr>
              <w:spacing w:before="240" w:line="360" w:lineRule="auto"/>
              <w:rPr>
                <w:color w:val="000000" w:themeColor="text1"/>
              </w:rPr>
            </w:pPr>
          </w:p>
          <w:p w14:paraId="6B98C0AF" w14:textId="77777777" w:rsidR="00E70904" w:rsidRPr="0051394C" w:rsidRDefault="00E70904" w:rsidP="005D17F2">
            <w:pPr>
              <w:spacing w:before="240" w:line="360" w:lineRule="auto"/>
              <w:rPr>
                <w:color w:val="000000" w:themeColor="text1"/>
              </w:rPr>
            </w:pPr>
          </w:p>
          <w:p w14:paraId="5E24E5D8" w14:textId="77777777" w:rsidR="00E70904" w:rsidRPr="0051394C" w:rsidRDefault="00E70904" w:rsidP="005D17F2">
            <w:pPr>
              <w:spacing w:before="240" w:line="360" w:lineRule="auto"/>
              <w:rPr>
                <w:color w:val="000000" w:themeColor="text1"/>
              </w:rPr>
            </w:pPr>
          </w:p>
          <w:p w14:paraId="48927B71" w14:textId="77777777" w:rsidR="00E70904" w:rsidRPr="0051394C" w:rsidRDefault="00E70904" w:rsidP="005D17F2">
            <w:pPr>
              <w:spacing w:before="240" w:line="360" w:lineRule="auto"/>
              <w:rPr>
                <w:color w:val="000000" w:themeColor="text1"/>
              </w:rPr>
            </w:pPr>
          </w:p>
          <w:p w14:paraId="36966E13" w14:textId="77777777" w:rsidR="00E70904" w:rsidRPr="0051394C" w:rsidRDefault="00E70904" w:rsidP="005D17F2">
            <w:pPr>
              <w:spacing w:before="240" w:line="360" w:lineRule="auto"/>
              <w:rPr>
                <w:b/>
                <w:color w:val="000000" w:themeColor="text1"/>
              </w:rPr>
            </w:pPr>
          </w:p>
          <w:p w14:paraId="4409A871" w14:textId="77777777" w:rsidR="00E70904" w:rsidRPr="0051394C" w:rsidRDefault="00E70904" w:rsidP="005D17F2">
            <w:pPr>
              <w:spacing w:before="240" w:line="360" w:lineRule="auto"/>
              <w:rPr>
                <w:color w:val="000000" w:themeColor="text1"/>
              </w:rPr>
            </w:pPr>
          </w:p>
          <w:p w14:paraId="418FD336" w14:textId="77777777" w:rsidR="00E70904" w:rsidRPr="0051394C" w:rsidRDefault="00E70904" w:rsidP="005D17F2">
            <w:pPr>
              <w:spacing w:before="240" w:line="360" w:lineRule="auto"/>
              <w:rPr>
                <w:color w:val="000000" w:themeColor="text1"/>
              </w:rPr>
            </w:pPr>
          </w:p>
          <w:p w14:paraId="45A6A87E" w14:textId="77777777" w:rsidR="00E70904" w:rsidRPr="0051394C" w:rsidRDefault="00E70904" w:rsidP="005D17F2">
            <w:pPr>
              <w:spacing w:before="240" w:line="360" w:lineRule="auto"/>
              <w:rPr>
                <w:color w:val="000000" w:themeColor="text1"/>
              </w:rPr>
            </w:pPr>
            <w:proofErr w:type="gramStart"/>
            <w:r w:rsidRPr="0051394C">
              <w:rPr>
                <w:b/>
                <w:color w:val="000000" w:themeColor="text1"/>
              </w:rPr>
              <w:lastRenderedPageBreak/>
              <w:t>modulo</w:t>
            </w:r>
            <w:proofErr w:type="gramEnd"/>
            <w:r w:rsidRPr="0051394C">
              <w:rPr>
                <w:b/>
                <w:color w:val="000000" w:themeColor="text1"/>
              </w:rPr>
              <w:t xml:space="preserve"> 4: </w:t>
            </w:r>
            <w:r w:rsidRPr="0051394C">
              <w:rPr>
                <w:color w:val="000000" w:themeColor="text1"/>
              </w:rPr>
              <w:t>6i</w:t>
            </w:r>
          </w:p>
          <w:p w14:paraId="259AB680" w14:textId="77777777" w:rsidR="00E70904" w:rsidRPr="0051394C" w:rsidRDefault="00E70904" w:rsidP="005D17F2">
            <w:pPr>
              <w:spacing w:before="240" w:line="360" w:lineRule="auto"/>
              <w:rPr>
                <w:b/>
                <w:color w:val="000000" w:themeColor="text1"/>
              </w:rPr>
            </w:pPr>
          </w:p>
          <w:p w14:paraId="3B582657" w14:textId="77777777" w:rsidR="00E70904" w:rsidRPr="0051394C" w:rsidRDefault="00E70904" w:rsidP="005D17F2">
            <w:pPr>
              <w:spacing w:before="240" w:line="360" w:lineRule="auto"/>
              <w:rPr>
                <w:color w:val="000000" w:themeColor="text1"/>
              </w:rPr>
            </w:pPr>
          </w:p>
        </w:tc>
        <w:tc>
          <w:tcPr>
            <w:tcW w:w="1920" w:type="dxa"/>
          </w:tcPr>
          <w:p w14:paraId="3FC3A947" w14:textId="77777777" w:rsidR="00E70904" w:rsidRPr="0051394C" w:rsidRDefault="00E70904" w:rsidP="005D17F2">
            <w:pPr>
              <w:spacing w:before="240" w:line="360" w:lineRule="auto"/>
              <w:rPr>
                <w:color w:val="000000" w:themeColor="text1"/>
              </w:rPr>
            </w:pPr>
          </w:p>
        </w:tc>
      </w:tr>
    </w:tbl>
    <w:p w14:paraId="0A8EF34E" w14:textId="77777777" w:rsidR="00E70904" w:rsidRPr="002F0F35" w:rsidRDefault="00E70904" w:rsidP="00E70904"/>
    <w:p w14:paraId="49800CE2" w14:textId="77777777" w:rsidR="00E70904" w:rsidRDefault="00E70904" w:rsidP="009C5220">
      <w:pPr>
        <w:rPr>
          <w:b/>
          <w:color w:val="000000" w:themeColor="text1"/>
          <w:sz w:val="28"/>
          <w:szCs w:val="28"/>
        </w:rPr>
      </w:pPr>
    </w:p>
    <w:p w14:paraId="507B1A75" w14:textId="77777777" w:rsidR="00E70904" w:rsidRDefault="00E70904" w:rsidP="009C5220">
      <w:pPr>
        <w:rPr>
          <w:b/>
          <w:color w:val="000000" w:themeColor="text1"/>
          <w:sz w:val="28"/>
          <w:szCs w:val="28"/>
        </w:rPr>
      </w:pPr>
    </w:p>
    <w:p w14:paraId="1DB2EAF9" w14:textId="77777777" w:rsidR="00E70904" w:rsidRDefault="00E70904" w:rsidP="009C5220">
      <w:pPr>
        <w:rPr>
          <w:b/>
          <w:color w:val="000000" w:themeColor="text1"/>
          <w:sz w:val="28"/>
          <w:szCs w:val="28"/>
        </w:rPr>
      </w:pPr>
    </w:p>
    <w:p w14:paraId="73ED1E95" w14:textId="77777777" w:rsidR="00E70904" w:rsidRDefault="00E70904" w:rsidP="009C5220">
      <w:pPr>
        <w:rPr>
          <w:b/>
          <w:color w:val="000000" w:themeColor="text1"/>
          <w:sz w:val="28"/>
          <w:szCs w:val="28"/>
        </w:rPr>
      </w:pPr>
    </w:p>
    <w:p w14:paraId="6ABB28F2" w14:textId="77777777" w:rsidR="00E70904" w:rsidRDefault="00E70904" w:rsidP="009C5220">
      <w:pPr>
        <w:rPr>
          <w:b/>
          <w:color w:val="000000" w:themeColor="text1"/>
          <w:sz w:val="28"/>
          <w:szCs w:val="28"/>
        </w:rPr>
      </w:pPr>
    </w:p>
    <w:p w14:paraId="29189CBA" w14:textId="77777777" w:rsidR="00E70904" w:rsidRDefault="00E70904" w:rsidP="009C5220">
      <w:pPr>
        <w:rPr>
          <w:b/>
          <w:color w:val="000000" w:themeColor="text1"/>
          <w:sz w:val="28"/>
          <w:szCs w:val="28"/>
        </w:rPr>
      </w:pPr>
    </w:p>
    <w:p w14:paraId="3041578D" w14:textId="77777777" w:rsidR="00E70904" w:rsidRDefault="00E70904" w:rsidP="009C5220">
      <w:pPr>
        <w:rPr>
          <w:b/>
          <w:color w:val="000000" w:themeColor="text1"/>
          <w:sz w:val="28"/>
          <w:szCs w:val="28"/>
        </w:rPr>
      </w:pPr>
    </w:p>
    <w:p w14:paraId="55C876BE" w14:textId="77777777" w:rsidR="00E70904" w:rsidRDefault="00E70904" w:rsidP="009C5220">
      <w:pPr>
        <w:rPr>
          <w:b/>
          <w:color w:val="000000" w:themeColor="text1"/>
          <w:sz w:val="28"/>
          <w:szCs w:val="28"/>
        </w:rPr>
      </w:pPr>
    </w:p>
    <w:p w14:paraId="06802B8C" w14:textId="77777777" w:rsidR="00E70904" w:rsidRDefault="00E70904" w:rsidP="009C5220">
      <w:pPr>
        <w:rPr>
          <w:b/>
          <w:color w:val="000000" w:themeColor="text1"/>
          <w:sz w:val="28"/>
          <w:szCs w:val="28"/>
        </w:rPr>
      </w:pPr>
    </w:p>
    <w:p w14:paraId="7E134923" w14:textId="77777777" w:rsidR="00E70904" w:rsidRDefault="00E70904" w:rsidP="009C5220">
      <w:pPr>
        <w:rPr>
          <w:b/>
          <w:color w:val="000000" w:themeColor="text1"/>
          <w:sz w:val="28"/>
          <w:szCs w:val="28"/>
        </w:rPr>
      </w:pPr>
    </w:p>
    <w:p w14:paraId="4FE79882" w14:textId="77777777" w:rsidR="00E70904" w:rsidRDefault="00E70904" w:rsidP="009C5220">
      <w:pPr>
        <w:rPr>
          <w:b/>
          <w:color w:val="000000" w:themeColor="text1"/>
          <w:sz w:val="28"/>
          <w:szCs w:val="28"/>
        </w:rPr>
      </w:pPr>
    </w:p>
    <w:p w14:paraId="30ED6506" w14:textId="77777777" w:rsidR="009C5220" w:rsidRDefault="009C5220" w:rsidP="009C5220">
      <w:pPr>
        <w:rPr>
          <w:b/>
          <w:color w:val="000000" w:themeColor="text1"/>
          <w:sz w:val="28"/>
          <w:szCs w:val="28"/>
        </w:rPr>
      </w:pPr>
      <w:proofErr w:type="gramStart"/>
      <w:r>
        <w:rPr>
          <w:b/>
          <w:color w:val="000000" w:themeColor="text1"/>
          <w:sz w:val="28"/>
          <w:szCs w:val="28"/>
        </w:rPr>
        <w:t>CLASSE:  quarta</w:t>
      </w:r>
      <w:proofErr w:type="gramEnd"/>
      <w:r>
        <w:rPr>
          <w:b/>
          <w:color w:val="000000" w:themeColor="text1"/>
          <w:sz w:val="28"/>
          <w:szCs w:val="28"/>
        </w:rPr>
        <w:t xml:space="preserve"> eno sala</w:t>
      </w:r>
    </w:p>
    <w:p w14:paraId="1E496CD3" w14:textId="77777777" w:rsidR="009C5220" w:rsidRDefault="009C5220" w:rsidP="009C5220">
      <w:pPr>
        <w:rPr>
          <w:b/>
          <w:color w:val="000000" w:themeColor="text1"/>
          <w:sz w:val="28"/>
          <w:szCs w:val="28"/>
        </w:rPr>
      </w:pPr>
    </w:p>
    <w:tbl>
      <w:tblPr>
        <w:tblStyle w:val="Style170"/>
        <w:tblW w:w="15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0"/>
        <w:gridCol w:w="5385"/>
        <w:gridCol w:w="1965"/>
        <w:gridCol w:w="1895"/>
      </w:tblGrid>
      <w:tr w:rsidR="009C5220" w14:paraId="19D31853" w14:textId="77777777" w:rsidTr="000B2C0F">
        <w:tc>
          <w:tcPr>
            <w:tcW w:w="11445" w:type="dxa"/>
            <w:gridSpan w:val="2"/>
            <w:vMerge w:val="restart"/>
            <w:vAlign w:val="center"/>
          </w:tcPr>
          <w:p w14:paraId="01E0A5BC"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2242D0ED"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860" w:type="dxa"/>
            <w:gridSpan w:val="2"/>
          </w:tcPr>
          <w:p w14:paraId="7855CD58"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0EB3911F"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56DBAC82" w14:textId="77777777" w:rsidTr="000B2C0F">
        <w:trPr>
          <w:trHeight w:val="553"/>
        </w:trPr>
        <w:tc>
          <w:tcPr>
            <w:tcW w:w="11445" w:type="dxa"/>
            <w:gridSpan w:val="2"/>
            <w:vMerge/>
            <w:vAlign w:val="center"/>
          </w:tcPr>
          <w:p w14:paraId="5258D542" w14:textId="77777777" w:rsidR="009C5220" w:rsidRDefault="009C5220" w:rsidP="000B2C0F">
            <w:pPr>
              <w:spacing w:line="276" w:lineRule="auto"/>
              <w:rPr>
                <w:i/>
                <w:color w:val="000000" w:themeColor="text1"/>
                <w:sz w:val="28"/>
                <w:szCs w:val="28"/>
              </w:rPr>
            </w:pPr>
          </w:p>
        </w:tc>
        <w:tc>
          <w:tcPr>
            <w:tcW w:w="1965" w:type="dxa"/>
            <w:vMerge w:val="restart"/>
            <w:vAlign w:val="center"/>
          </w:tcPr>
          <w:p w14:paraId="34FA2C27" w14:textId="77777777" w:rsidR="009C5220" w:rsidRDefault="009C5220" w:rsidP="000B2C0F">
            <w:pPr>
              <w:rPr>
                <w:i/>
                <w:color w:val="000000" w:themeColor="text1"/>
                <w:sz w:val="28"/>
                <w:szCs w:val="28"/>
              </w:rPr>
            </w:pPr>
            <w:r>
              <w:rPr>
                <w:i/>
                <w:color w:val="000000" w:themeColor="text1"/>
                <w:sz w:val="28"/>
                <w:szCs w:val="28"/>
              </w:rPr>
              <w:t>Area generale</w:t>
            </w:r>
          </w:p>
        </w:tc>
        <w:tc>
          <w:tcPr>
            <w:tcW w:w="1895" w:type="dxa"/>
            <w:vMerge w:val="restart"/>
            <w:vAlign w:val="center"/>
          </w:tcPr>
          <w:p w14:paraId="7C7CB293"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7B012719" w14:textId="77777777" w:rsidTr="000B2C0F">
        <w:tc>
          <w:tcPr>
            <w:tcW w:w="6060" w:type="dxa"/>
          </w:tcPr>
          <w:p w14:paraId="4475E1D9" w14:textId="77777777" w:rsidR="009C5220" w:rsidRDefault="009C5220" w:rsidP="000B2C0F">
            <w:pPr>
              <w:rPr>
                <w:b/>
                <w:color w:val="000000" w:themeColor="text1"/>
                <w:sz w:val="28"/>
                <w:szCs w:val="28"/>
              </w:rPr>
            </w:pPr>
            <w:r>
              <w:rPr>
                <w:b/>
                <w:color w:val="000000" w:themeColor="text1"/>
                <w:sz w:val="28"/>
                <w:szCs w:val="28"/>
              </w:rPr>
              <w:t>CONOSCENZE</w:t>
            </w:r>
          </w:p>
        </w:tc>
        <w:tc>
          <w:tcPr>
            <w:tcW w:w="5385" w:type="dxa"/>
          </w:tcPr>
          <w:p w14:paraId="79662DE0" w14:textId="77777777" w:rsidR="009C5220" w:rsidRDefault="009C5220" w:rsidP="000B2C0F">
            <w:pPr>
              <w:rPr>
                <w:b/>
                <w:color w:val="000000" w:themeColor="text1"/>
                <w:sz w:val="28"/>
                <w:szCs w:val="28"/>
              </w:rPr>
            </w:pPr>
            <w:r>
              <w:rPr>
                <w:b/>
                <w:color w:val="000000" w:themeColor="text1"/>
                <w:sz w:val="28"/>
                <w:szCs w:val="28"/>
              </w:rPr>
              <w:t>ABILITA’</w:t>
            </w:r>
          </w:p>
        </w:tc>
        <w:tc>
          <w:tcPr>
            <w:tcW w:w="1965" w:type="dxa"/>
            <w:vMerge/>
            <w:vAlign w:val="center"/>
          </w:tcPr>
          <w:p w14:paraId="5FFAE7BA" w14:textId="77777777" w:rsidR="009C5220" w:rsidRDefault="009C5220" w:rsidP="000B2C0F">
            <w:pPr>
              <w:spacing w:line="276" w:lineRule="auto"/>
              <w:rPr>
                <w:b/>
                <w:color w:val="000000" w:themeColor="text1"/>
                <w:sz w:val="28"/>
                <w:szCs w:val="28"/>
              </w:rPr>
            </w:pPr>
          </w:p>
        </w:tc>
        <w:tc>
          <w:tcPr>
            <w:tcW w:w="1895" w:type="dxa"/>
            <w:vMerge/>
            <w:vAlign w:val="center"/>
          </w:tcPr>
          <w:p w14:paraId="3798C66D" w14:textId="77777777" w:rsidR="009C5220" w:rsidRDefault="009C5220" w:rsidP="000B2C0F">
            <w:pPr>
              <w:spacing w:line="276" w:lineRule="auto"/>
              <w:rPr>
                <w:b/>
                <w:color w:val="000000" w:themeColor="text1"/>
                <w:sz w:val="28"/>
                <w:szCs w:val="28"/>
              </w:rPr>
            </w:pPr>
          </w:p>
        </w:tc>
      </w:tr>
      <w:tr w:rsidR="009C5220" w14:paraId="50063060" w14:textId="77777777" w:rsidTr="000B2C0F">
        <w:trPr>
          <w:trHeight w:val="1762"/>
        </w:trPr>
        <w:tc>
          <w:tcPr>
            <w:tcW w:w="6060" w:type="dxa"/>
          </w:tcPr>
          <w:p w14:paraId="7645F2AC" w14:textId="77777777" w:rsidR="009C5220" w:rsidRDefault="009C5220" w:rsidP="000B2C0F">
            <w:pPr>
              <w:rPr>
                <w:b/>
                <w:color w:val="000000" w:themeColor="text1"/>
              </w:rPr>
            </w:pPr>
            <w:r>
              <w:rPr>
                <w:b/>
                <w:color w:val="000000" w:themeColor="text1"/>
              </w:rPr>
              <w:t>MODULO 1: CAREER PATHS - STARTER MODULE</w:t>
            </w:r>
          </w:p>
          <w:p w14:paraId="747BB5C7" w14:textId="77777777" w:rsidR="009C5220" w:rsidRDefault="009C5220" w:rsidP="000B2C0F">
            <w:pPr>
              <w:spacing w:before="240"/>
              <w:rPr>
                <w:b/>
                <w:color w:val="000000" w:themeColor="text1"/>
              </w:rPr>
            </w:pPr>
            <w:r>
              <w:rPr>
                <w:b/>
                <w:color w:val="000000" w:themeColor="text1"/>
              </w:rPr>
              <w:t>U.D. CV e domanda di lavoro</w:t>
            </w:r>
          </w:p>
          <w:p w14:paraId="48F998E4" w14:textId="77777777" w:rsidR="009C5220" w:rsidRDefault="009C5220" w:rsidP="00593E90">
            <w:pPr>
              <w:numPr>
                <w:ilvl w:val="0"/>
                <w:numId w:val="364"/>
              </w:numPr>
              <w:spacing w:before="240"/>
              <w:rPr>
                <w:color w:val="000000" w:themeColor="text1"/>
              </w:rPr>
            </w:pPr>
            <w:r>
              <w:rPr>
                <w:color w:val="000000" w:themeColor="text1"/>
              </w:rPr>
              <w:t>Lettura ed analisi di annunci di lavoro</w:t>
            </w:r>
          </w:p>
          <w:p w14:paraId="2A6B3793" w14:textId="77777777" w:rsidR="009C5220" w:rsidRDefault="009C5220" w:rsidP="00593E90">
            <w:pPr>
              <w:numPr>
                <w:ilvl w:val="0"/>
                <w:numId w:val="364"/>
              </w:numPr>
              <w:rPr>
                <w:color w:val="000000" w:themeColor="text1"/>
              </w:rPr>
            </w:pPr>
            <w:r>
              <w:rPr>
                <w:color w:val="000000" w:themeColor="text1"/>
              </w:rPr>
              <w:t>Scrittura di domande di lavoro</w:t>
            </w:r>
          </w:p>
          <w:p w14:paraId="6E3FC696" w14:textId="77777777" w:rsidR="009C5220" w:rsidRDefault="009C5220" w:rsidP="00593E90">
            <w:pPr>
              <w:numPr>
                <w:ilvl w:val="0"/>
                <w:numId w:val="364"/>
              </w:numPr>
              <w:rPr>
                <w:color w:val="000000" w:themeColor="text1"/>
              </w:rPr>
            </w:pPr>
            <w:r>
              <w:rPr>
                <w:color w:val="000000" w:themeColor="text1"/>
              </w:rPr>
              <w:t>Struttura e lessico di una lettera formale</w:t>
            </w:r>
          </w:p>
          <w:p w14:paraId="1FB24D93" w14:textId="77777777" w:rsidR="009C5220" w:rsidRDefault="009C5220" w:rsidP="000B2C0F">
            <w:pPr>
              <w:spacing w:before="240"/>
              <w:rPr>
                <w:color w:val="000000" w:themeColor="text1"/>
              </w:rPr>
            </w:pPr>
            <w:r>
              <w:rPr>
                <w:b/>
                <w:color w:val="000000" w:themeColor="text1"/>
              </w:rPr>
              <w:t>U.D. Potenziamento linguistico finalizzato al conseguimento dei livelli B1+ e B2</w:t>
            </w:r>
          </w:p>
          <w:p w14:paraId="1656B53B" w14:textId="77777777" w:rsidR="009C5220" w:rsidRDefault="009C5220" w:rsidP="000B2C0F">
            <w:pPr>
              <w:spacing w:before="240"/>
              <w:rPr>
                <w:b/>
                <w:color w:val="000000" w:themeColor="text1"/>
              </w:rPr>
            </w:pPr>
            <w:r>
              <w:rPr>
                <w:b/>
                <w:color w:val="000000" w:themeColor="text1"/>
              </w:rPr>
              <w:t>MODULO 2: RESTAURANTS</w:t>
            </w:r>
          </w:p>
          <w:p w14:paraId="17734E16" w14:textId="77777777" w:rsidR="009C5220" w:rsidRDefault="009C5220" w:rsidP="000B2C0F">
            <w:pPr>
              <w:spacing w:before="240"/>
              <w:rPr>
                <w:b/>
                <w:color w:val="000000" w:themeColor="text1"/>
              </w:rPr>
            </w:pPr>
            <w:proofErr w:type="gramStart"/>
            <w:r>
              <w:rPr>
                <w:b/>
                <w:color w:val="000000" w:themeColor="text1"/>
              </w:rPr>
              <w:t>U.D .</w:t>
            </w:r>
            <w:proofErr w:type="gramEnd"/>
            <w:r>
              <w:rPr>
                <w:b/>
                <w:color w:val="000000" w:themeColor="text1"/>
              </w:rPr>
              <w:t xml:space="preserve"> Tipi di ristorante</w:t>
            </w:r>
          </w:p>
          <w:p w14:paraId="3D875791" w14:textId="77777777" w:rsidR="009C5220" w:rsidRDefault="009C5220" w:rsidP="00593E90">
            <w:pPr>
              <w:numPr>
                <w:ilvl w:val="0"/>
                <w:numId w:val="368"/>
              </w:numPr>
              <w:spacing w:before="240"/>
              <w:rPr>
                <w:color w:val="000000" w:themeColor="text1"/>
              </w:rPr>
            </w:pPr>
            <w:r>
              <w:rPr>
                <w:color w:val="000000" w:themeColor="text1"/>
              </w:rPr>
              <w:t>Ristoranti etnici</w:t>
            </w:r>
          </w:p>
          <w:p w14:paraId="0C372AA6" w14:textId="77777777" w:rsidR="009C5220" w:rsidRDefault="009C5220" w:rsidP="00593E90">
            <w:pPr>
              <w:numPr>
                <w:ilvl w:val="0"/>
                <w:numId w:val="368"/>
              </w:numPr>
              <w:rPr>
                <w:color w:val="000000" w:themeColor="text1"/>
              </w:rPr>
            </w:pPr>
            <w:r>
              <w:rPr>
                <w:color w:val="000000" w:themeColor="text1"/>
              </w:rPr>
              <w:t>Ristoranti di specialità</w:t>
            </w:r>
          </w:p>
          <w:p w14:paraId="3B6BD508" w14:textId="77777777" w:rsidR="009C5220" w:rsidRDefault="009C5220" w:rsidP="00593E90">
            <w:pPr>
              <w:numPr>
                <w:ilvl w:val="0"/>
                <w:numId w:val="368"/>
              </w:numPr>
              <w:rPr>
                <w:color w:val="000000" w:themeColor="text1"/>
              </w:rPr>
            </w:pPr>
            <w:r>
              <w:rPr>
                <w:color w:val="000000" w:themeColor="text1"/>
              </w:rPr>
              <w:t>Fast Food</w:t>
            </w:r>
          </w:p>
          <w:p w14:paraId="32D86C9F" w14:textId="77777777" w:rsidR="009C5220" w:rsidRDefault="009C5220" w:rsidP="00593E90">
            <w:pPr>
              <w:numPr>
                <w:ilvl w:val="0"/>
                <w:numId w:val="368"/>
              </w:numPr>
              <w:rPr>
                <w:color w:val="000000" w:themeColor="text1"/>
              </w:rPr>
            </w:pPr>
            <w:r>
              <w:rPr>
                <w:color w:val="000000" w:themeColor="text1"/>
              </w:rPr>
              <w:t>Take-away</w:t>
            </w:r>
          </w:p>
          <w:p w14:paraId="33CBEC00" w14:textId="77777777" w:rsidR="009C5220" w:rsidRDefault="009C5220" w:rsidP="00593E90">
            <w:pPr>
              <w:numPr>
                <w:ilvl w:val="0"/>
                <w:numId w:val="368"/>
              </w:numPr>
              <w:rPr>
                <w:color w:val="000000" w:themeColor="text1"/>
              </w:rPr>
            </w:pPr>
            <w:r>
              <w:rPr>
                <w:color w:val="000000" w:themeColor="text1"/>
              </w:rPr>
              <w:t>Self-service</w:t>
            </w:r>
          </w:p>
          <w:p w14:paraId="3129867B" w14:textId="77777777" w:rsidR="009C5220" w:rsidRDefault="009C5220" w:rsidP="00593E90">
            <w:pPr>
              <w:numPr>
                <w:ilvl w:val="0"/>
                <w:numId w:val="368"/>
              </w:numPr>
              <w:rPr>
                <w:color w:val="000000" w:themeColor="text1"/>
              </w:rPr>
            </w:pPr>
            <w:r>
              <w:rPr>
                <w:color w:val="000000" w:themeColor="text1"/>
              </w:rPr>
              <w:t>Mensa</w:t>
            </w:r>
          </w:p>
          <w:p w14:paraId="2118E54B" w14:textId="77777777" w:rsidR="009C5220" w:rsidRDefault="009C5220" w:rsidP="00593E90">
            <w:pPr>
              <w:numPr>
                <w:ilvl w:val="0"/>
                <w:numId w:val="368"/>
              </w:numPr>
              <w:rPr>
                <w:color w:val="000000" w:themeColor="text1"/>
              </w:rPr>
            </w:pPr>
            <w:r>
              <w:rPr>
                <w:color w:val="000000" w:themeColor="text1"/>
              </w:rPr>
              <w:t>Snack bar</w:t>
            </w:r>
          </w:p>
          <w:p w14:paraId="53212218" w14:textId="77777777" w:rsidR="009C5220" w:rsidRDefault="009C5220" w:rsidP="00593E90">
            <w:pPr>
              <w:numPr>
                <w:ilvl w:val="0"/>
                <w:numId w:val="368"/>
              </w:numPr>
              <w:rPr>
                <w:color w:val="000000" w:themeColor="text1"/>
              </w:rPr>
            </w:pPr>
            <w:r>
              <w:rPr>
                <w:color w:val="000000" w:themeColor="text1"/>
              </w:rPr>
              <w:t>Ristoranti gourmet</w:t>
            </w:r>
          </w:p>
          <w:p w14:paraId="3925E73C" w14:textId="77777777" w:rsidR="009C5220" w:rsidRDefault="009C5220" w:rsidP="00593E90">
            <w:pPr>
              <w:numPr>
                <w:ilvl w:val="0"/>
                <w:numId w:val="368"/>
              </w:numPr>
              <w:rPr>
                <w:color w:val="000000" w:themeColor="text1"/>
              </w:rPr>
            </w:pPr>
            <w:r>
              <w:rPr>
                <w:color w:val="000000" w:themeColor="text1"/>
              </w:rPr>
              <w:t>Pub</w:t>
            </w:r>
          </w:p>
          <w:p w14:paraId="7E24AD94" w14:textId="77777777" w:rsidR="009C5220" w:rsidRDefault="009C5220" w:rsidP="000B2C0F">
            <w:pPr>
              <w:spacing w:before="240"/>
              <w:rPr>
                <w:b/>
                <w:color w:val="000000" w:themeColor="text1"/>
              </w:rPr>
            </w:pPr>
            <w:r>
              <w:rPr>
                <w:b/>
                <w:color w:val="000000" w:themeColor="text1"/>
              </w:rPr>
              <w:t xml:space="preserve">U.D. Menu </w:t>
            </w:r>
          </w:p>
          <w:p w14:paraId="6023FD3A" w14:textId="77777777" w:rsidR="009C5220" w:rsidRDefault="009C5220" w:rsidP="00593E90">
            <w:pPr>
              <w:numPr>
                <w:ilvl w:val="0"/>
                <w:numId w:val="379"/>
              </w:numPr>
              <w:spacing w:before="240"/>
              <w:rPr>
                <w:color w:val="000000" w:themeColor="text1"/>
              </w:rPr>
            </w:pPr>
            <w:r>
              <w:rPr>
                <w:color w:val="000000" w:themeColor="text1"/>
              </w:rPr>
              <w:t>Presentazione al cliente dei piatti del menù</w:t>
            </w:r>
          </w:p>
          <w:p w14:paraId="5FB67AA7" w14:textId="77777777" w:rsidR="009C5220" w:rsidRDefault="009C5220" w:rsidP="000B2C0F">
            <w:pPr>
              <w:spacing w:before="240"/>
              <w:rPr>
                <w:b/>
                <w:color w:val="000000" w:themeColor="text1"/>
              </w:rPr>
            </w:pPr>
            <w:r>
              <w:rPr>
                <w:b/>
                <w:color w:val="000000" w:themeColor="text1"/>
              </w:rPr>
              <w:lastRenderedPageBreak/>
              <w:t>U.D. Ristorazione e emergenza Covid</w:t>
            </w:r>
          </w:p>
          <w:p w14:paraId="768C37AD" w14:textId="77777777" w:rsidR="009C5220" w:rsidRDefault="009C5220" w:rsidP="00593E90">
            <w:pPr>
              <w:numPr>
                <w:ilvl w:val="0"/>
                <w:numId w:val="369"/>
              </w:numPr>
              <w:spacing w:before="240"/>
              <w:rPr>
                <w:color w:val="000000" w:themeColor="text1"/>
              </w:rPr>
            </w:pPr>
            <w:r>
              <w:rPr>
                <w:color w:val="000000" w:themeColor="text1"/>
              </w:rPr>
              <w:t>Regole e regolamenti igienico-sanitari da seguire in ambito ristorativo durante l’emergenza Covid</w:t>
            </w:r>
          </w:p>
          <w:p w14:paraId="7C40CDF9" w14:textId="77777777" w:rsidR="009C5220" w:rsidRDefault="009C5220" w:rsidP="000B2C0F">
            <w:pPr>
              <w:spacing w:before="240"/>
              <w:rPr>
                <w:b/>
                <w:color w:val="000000" w:themeColor="text1"/>
              </w:rPr>
            </w:pPr>
            <w:r>
              <w:rPr>
                <w:b/>
                <w:color w:val="000000" w:themeColor="text1"/>
              </w:rPr>
              <w:t>U.D. Potenziamento linguistico finalizzato al conseguimento dei livelli B1+ e B2</w:t>
            </w:r>
          </w:p>
          <w:p w14:paraId="5D2AB979" w14:textId="77777777" w:rsidR="009C5220" w:rsidRDefault="009C5220" w:rsidP="000B2C0F">
            <w:pPr>
              <w:spacing w:before="240"/>
              <w:rPr>
                <w:b/>
                <w:color w:val="000000" w:themeColor="text1"/>
              </w:rPr>
            </w:pPr>
            <w:r>
              <w:rPr>
                <w:b/>
                <w:color w:val="000000" w:themeColor="text1"/>
              </w:rPr>
              <w:t>MODULO 3: DRINKS</w:t>
            </w:r>
          </w:p>
          <w:p w14:paraId="4B1A4613" w14:textId="77777777" w:rsidR="009C5220" w:rsidRDefault="009C5220" w:rsidP="000B2C0F">
            <w:pPr>
              <w:spacing w:before="240"/>
              <w:rPr>
                <w:b/>
                <w:color w:val="000000" w:themeColor="text1"/>
              </w:rPr>
            </w:pPr>
            <w:r>
              <w:rPr>
                <w:b/>
                <w:color w:val="000000" w:themeColor="text1"/>
              </w:rPr>
              <w:t>U.D. Il vino</w:t>
            </w:r>
          </w:p>
          <w:p w14:paraId="49FF2F0D" w14:textId="77777777" w:rsidR="009C5220" w:rsidRDefault="009C5220" w:rsidP="00593E90">
            <w:pPr>
              <w:numPr>
                <w:ilvl w:val="0"/>
                <w:numId w:val="370"/>
              </w:numPr>
              <w:spacing w:before="240"/>
              <w:rPr>
                <w:color w:val="000000" w:themeColor="text1"/>
              </w:rPr>
            </w:pPr>
            <w:r>
              <w:rPr>
                <w:color w:val="000000" w:themeColor="text1"/>
              </w:rPr>
              <w:t>Storia e cultura del vino</w:t>
            </w:r>
          </w:p>
          <w:p w14:paraId="5DBCF1FE" w14:textId="77777777" w:rsidR="009C5220" w:rsidRDefault="009C5220" w:rsidP="00593E90">
            <w:pPr>
              <w:numPr>
                <w:ilvl w:val="0"/>
                <w:numId w:val="370"/>
              </w:numPr>
              <w:rPr>
                <w:color w:val="000000" w:themeColor="text1"/>
              </w:rPr>
            </w:pPr>
            <w:r>
              <w:rPr>
                <w:color w:val="000000" w:themeColor="text1"/>
              </w:rPr>
              <w:t>La scelta del vino</w:t>
            </w:r>
          </w:p>
          <w:p w14:paraId="349C892C" w14:textId="77777777" w:rsidR="009C5220" w:rsidRDefault="009C5220" w:rsidP="00593E90">
            <w:pPr>
              <w:numPr>
                <w:ilvl w:val="0"/>
                <w:numId w:val="370"/>
              </w:numPr>
              <w:rPr>
                <w:color w:val="000000" w:themeColor="text1"/>
              </w:rPr>
            </w:pPr>
            <w:r>
              <w:rPr>
                <w:color w:val="000000" w:themeColor="text1"/>
              </w:rPr>
              <w:t>Abbinamento cibo-vino</w:t>
            </w:r>
          </w:p>
          <w:p w14:paraId="74472609" w14:textId="77777777" w:rsidR="009C5220" w:rsidRDefault="009C5220" w:rsidP="00593E90">
            <w:pPr>
              <w:numPr>
                <w:ilvl w:val="0"/>
                <w:numId w:val="370"/>
              </w:numPr>
              <w:rPr>
                <w:color w:val="000000" w:themeColor="text1"/>
              </w:rPr>
            </w:pPr>
            <w:r>
              <w:rPr>
                <w:color w:val="000000" w:themeColor="text1"/>
              </w:rPr>
              <w:t xml:space="preserve">Il servizio del vino </w:t>
            </w:r>
          </w:p>
          <w:p w14:paraId="688B2B4B" w14:textId="77777777" w:rsidR="009C5220" w:rsidRDefault="009C5220" w:rsidP="00593E90">
            <w:pPr>
              <w:numPr>
                <w:ilvl w:val="0"/>
                <w:numId w:val="370"/>
              </w:numPr>
              <w:rPr>
                <w:b/>
                <w:color w:val="000000" w:themeColor="text1"/>
              </w:rPr>
            </w:pPr>
            <w:r>
              <w:rPr>
                <w:color w:val="000000" w:themeColor="text1"/>
              </w:rPr>
              <w:t>Degustazione del vino: i quattro livelli nella degustazione e lessico correlato</w:t>
            </w:r>
          </w:p>
          <w:p w14:paraId="3E08B82F" w14:textId="77777777" w:rsidR="009C5220" w:rsidRDefault="009C5220" w:rsidP="000B2C0F">
            <w:pPr>
              <w:spacing w:before="240"/>
              <w:rPr>
                <w:b/>
                <w:color w:val="000000" w:themeColor="text1"/>
              </w:rPr>
            </w:pPr>
            <w:r>
              <w:rPr>
                <w:b/>
                <w:color w:val="000000" w:themeColor="text1"/>
              </w:rPr>
              <w:t>U.D. La birra</w:t>
            </w:r>
          </w:p>
          <w:p w14:paraId="6F8EB80A" w14:textId="77777777" w:rsidR="009C5220" w:rsidRDefault="009C5220" w:rsidP="00593E90">
            <w:pPr>
              <w:numPr>
                <w:ilvl w:val="0"/>
                <w:numId w:val="371"/>
              </w:numPr>
              <w:spacing w:before="240"/>
              <w:rPr>
                <w:color w:val="000000" w:themeColor="text1"/>
              </w:rPr>
            </w:pPr>
            <w:r>
              <w:rPr>
                <w:color w:val="000000" w:themeColor="text1"/>
              </w:rPr>
              <w:t>Storia della birra</w:t>
            </w:r>
          </w:p>
          <w:p w14:paraId="51375716" w14:textId="77777777" w:rsidR="009C5220" w:rsidRDefault="009C5220" w:rsidP="00593E90">
            <w:pPr>
              <w:numPr>
                <w:ilvl w:val="0"/>
                <w:numId w:val="371"/>
              </w:numPr>
              <w:rPr>
                <w:color w:val="000000" w:themeColor="text1"/>
              </w:rPr>
            </w:pPr>
            <w:r>
              <w:rPr>
                <w:color w:val="000000" w:themeColor="text1"/>
              </w:rPr>
              <w:t>Tipi di birra</w:t>
            </w:r>
          </w:p>
          <w:p w14:paraId="5314BFC8" w14:textId="77777777" w:rsidR="009C5220" w:rsidRDefault="009C5220" w:rsidP="00593E90">
            <w:pPr>
              <w:numPr>
                <w:ilvl w:val="0"/>
                <w:numId w:val="371"/>
              </w:numPr>
              <w:rPr>
                <w:color w:val="000000" w:themeColor="text1"/>
              </w:rPr>
            </w:pPr>
            <w:r>
              <w:rPr>
                <w:color w:val="000000" w:themeColor="text1"/>
              </w:rPr>
              <w:t>Il servizio della birra</w:t>
            </w:r>
          </w:p>
          <w:p w14:paraId="5E0E3EDC" w14:textId="77777777" w:rsidR="009C5220" w:rsidRDefault="009C5220" w:rsidP="000B2C0F">
            <w:pPr>
              <w:spacing w:before="240"/>
              <w:rPr>
                <w:b/>
                <w:color w:val="000000" w:themeColor="text1"/>
              </w:rPr>
            </w:pPr>
            <w:r>
              <w:rPr>
                <w:b/>
                <w:color w:val="000000" w:themeColor="text1"/>
              </w:rPr>
              <w:t>U.D. Potenziamento linguistico finalizzato al conseguimento dei livelli B1+ e B2</w:t>
            </w:r>
          </w:p>
          <w:p w14:paraId="638E6AA4" w14:textId="77777777" w:rsidR="009C5220" w:rsidRDefault="009C5220" w:rsidP="000B2C0F">
            <w:pPr>
              <w:spacing w:before="240"/>
              <w:rPr>
                <w:b/>
                <w:color w:val="000000" w:themeColor="text1"/>
              </w:rPr>
            </w:pPr>
            <w:r>
              <w:rPr>
                <w:b/>
                <w:color w:val="000000" w:themeColor="text1"/>
              </w:rPr>
              <w:t>MODULO 4: HAPPY HOUR</w:t>
            </w:r>
          </w:p>
          <w:p w14:paraId="699E04EB" w14:textId="77777777" w:rsidR="009C5220" w:rsidRDefault="009C5220" w:rsidP="000B2C0F">
            <w:pPr>
              <w:spacing w:before="240"/>
              <w:rPr>
                <w:b/>
                <w:color w:val="000000" w:themeColor="text1"/>
              </w:rPr>
            </w:pPr>
            <w:r>
              <w:rPr>
                <w:b/>
                <w:color w:val="000000" w:themeColor="text1"/>
              </w:rPr>
              <w:t>U.D. Storia e popolarità dell’happy hour</w:t>
            </w:r>
          </w:p>
          <w:p w14:paraId="6E2FA86D" w14:textId="77777777" w:rsidR="009C5220" w:rsidRDefault="009C5220" w:rsidP="00593E90">
            <w:pPr>
              <w:numPr>
                <w:ilvl w:val="0"/>
                <w:numId w:val="372"/>
              </w:numPr>
              <w:spacing w:before="240"/>
              <w:rPr>
                <w:color w:val="000000" w:themeColor="text1"/>
              </w:rPr>
            </w:pPr>
            <w:r>
              <w:rPr>
                <w:color w:val="000000" w:themeColor="text1"/>
              </w:rPr>
              <w:t>Storia del termine happy hour</w:t>
            </w:r>
          </w:p>
          <w:p w14:paraId="355D3D82" w14:textId="77777777" w:rsidR="009C5220" w:rsidRDefault="009C5220" w:rsidP="00593E90">
            <w:pPr>
              <w:numPr>
                <w:ilvl w:val="0"/>
                <w:numId w:val="372"/>
              </w:numPr>
              <w:rPr>
                <w:color w:val="000000" w:themeColor="text1"/>
              </w:rPr>
            </w:pPr>
            <w:r>
              <w:rPr>
                <w:color w:val="000000" w:themeColor="text1"/>
              </w:rPr>
              <w:t>Tapas; apericena</w:t>
            </w:r>
          </w:p>
          <w:p w14:paraId="550D6AE2" w14:textId="77777777" w:rsidR="009C5220" w:rsidRDefault="009C5220" w:rsidP="00593E90">
            <w:pPr>
              <w:numPr>
                <w:ilvl w:val="0"/>
                <w:numId w:val="372"/>
              </w:numPr>
              <w:rPr>
                <w:color w:val="000000" w:themeColor="text1"/>
              </w:rPr>
            </w:pPr>
            <w:r>
              <w:rPr>
                <w:color w:val="000000" w:themeColor="text1"/>
              </w:rPr>
              <w:t>Finger food</w:t>
            </w:r>
          </w:p>
          <w:p w14:paraId="7ECA44F4" w14:textId="77777777" w:rsidR="009C5220" w:rsidRDefault="009C5220" w:rsidP="00593E90">
            <w:pPr>
              <w:numPr>
                <w:ilvl w:val="0"/>
                <w:numId w:val="372"/>
              </w:numPr>
              <w:rPr>
                <w:color w:val="000000" w:themeColor="text1"/>
              </w:rPr>
            </w:pPr>
            <w:r>
              <w:rPr>
                <w:color w:val="000000" w:themeColor="text1"/>
              </w:rPr>
              <w:t>Bevande servite durante l’happy hour</w:t>
            </w:r>
          </w:p>
          <w:p w14:paraId="30C43137" w14:textId="77777777" w:rsidR="009C5220" w:rsidRDefault="009C5220" w:rsidP="000B2C0F">
            <w:pPr>
              <w:spacing w:before="240"/>
              <w:rPr>
                <w:b/>
                <w:color w:val="000000" w:themeColor="text1"/>
              </w:rPr>
            </w:pPr>
            <w:r>
              <w:rPr>
                <w:b/>
                <w:color w:val="000000" w:themeColor="text1"/>
              </w:rPr>
              <w:lastRenderedPageBreak/>
              <w:t>U.D. Potenziamento linguistico finalizzato al conseguimento dei livelli B1+ e B2</w:t>
            </w:r>
          </w:p>
        </w:tc>
        <w:tc>
          <w:tcPr>
            <w:tcW w:w="5385" w:type="dxa"/>
          </w:tcPr>
          <w:p w14:paraId="71A0C619" w14:textId="77777777" w:rsidR="009C5220" w:rsidRDefault="009C5220" w:rsidP="000B2C0F">
            <w:pPr>
              <w:spacing w:before="240"/>
              <w:rPr>
                <w:b/>
                <w:color w:val="000000" w:themeColor="text1"/>
              </w:rPr>
            </w:pPr>
            <w:proofErr w:type="gramStart"/>
            <w:r>
              <w:rPr>
                <w:b/>
                <w:color w:val="000000" w:themeColor="text1"/>
              </w:rPr>
              <w:lastRenderedPageBreak/>
              <w:t>modulo</w:t>
            </w:r>
            <w:proofErr w:type="gramEnd"/>
            <w:r>
              <w:rPr>
                <w:b/>
                <w:color w:val="000000" w:themeColor="text1"/>
              </w:rPr>
              <w:t xml:space="preserve"> 1:</w:t>
            </w:r>
          </w:p>
          <w:p w14:paraId="3FDC92FC" w14:textId="77777777" w:rsidR="009C5220" w:rsidRDefault="009C5220" w:rsidP="00593E90">
            <w:pPr>
              <w:numPr>
                <w:ilvl w:val="0"/>
                <w:numId w:val="380"/>
              </w:numPr>
              <w:spacing w:before="240"/>
              <w:rPr>
                <w:color w:val="000000" w:themeColor="text1"/>
              </w:rPr>
            </w:pPr>
            <w:r>
              <w:rPr>
                <w:color w:val="000000" w:themeColor="text1"/>
              </w:rPr>
              <w:t>Saper leggere, comprendere ed analizzare annunci di lavoro di vario tipo</w:t>
            </w:r>
          </w:p>
          <w:p w14:paraId="0BFFA897" w14:textId="77777777" w:rsidR="009C5220" w:rsidRDefault="009C5220" w:rsidP="00593E90">
            <w:pPr>
              <w:numPr>
                <w:ilvl w:val="0"/>
                <w:numId w:val="380"/>
              </w:numPr>
              <w:rPr>
                <w:color w:val="000000" w:themeColor="text1"/>
              </w:rPr>
            </w:pPr>
            <w:r>
              <w:rPr>
                <w:color w:val="000000" w:themeColor="text1"/>
              </w:rPr>
              <w:t>Saper scrivere una domanda di lavoro</w:t>
            </w:r>
          </w:p>
          <w:p w14:paraId="69F35091" w14:textId="77777777" w:rsidR="009C5220" w:rsidRDefault="009C5220" w:rsidP="000B2C0F">
            <w:pPr>
              <w:spacing w:before="240"/>
              <w:rPr>
                <w:color w:val="000000" w:themeColor="text1"/>
              </w:rPr>
            </w:pPr>
          </w:p>
          <w:p w14:paraId="3666AEDB" w14:textId="77777777" w:rsidR="009C5220" w:rsidRDefault="009C5220" w:rsidP="000B2C0F">
            <w:pPr>
              <w:spacing w:before="240"/>
              <w:rPr>
                <w:b/>
                <w:color w:val="000000" w:themeColor="text1"/>
              </w:rPr>
            </w:pPr>
          </w:p>
          <w:p w14:paraId="1C4EDBC8" w14:textId="77777777" w:rsidR="009C5220" w:rsidRDefault="009C5220" w:rsidP="000B2C0F">
            <w:pPr>
              <w:spacing w:before="240"/>
              <w:rPr>
                <w:b/>
                <w:color w:val="000000" w:themeColor="text1"/>
              </w:rPr>
            </w:pPr>
            <w:proofErr w:type="gramStart"/>
            <w:r>
              <w:rPr>
                <w:b/>
                <w:color w:val="000000" w:themeColor="text1"/>
              </w:rPr>
              <w:t>modulo</w:t>
            </w:r>
            <w:proofErr w:type="gramEnd"/>
            <w:r>
              <w:rPr>
                <w:b/>
                <w:color w:val="000000" w:themeColor="text1"/>
              </w:rPr>
              <w:t xml:space="preserve"> 2:</w:t>
            </w:r>
          </w:p>
          <w:p w14:paraId="1852416E" w14:textId="77777777" w:rsidR="009C5220" w:rsidRDefault="009C5220" w:rsidP="00593E90">
            <w:pPr>
              <w:numPr>
                <w:ilvl w:val="0"/>
                <w:numId w:val="381"/>
              </w:numPr>
              <w:spacing w:before="240"/>
              <w:rPr>
                <w:color w:val="000000" w:themeColor="text1"/>
              </w:rPr>
            </w:pPr>
            <w:r>
              <w:rPr>
                <w:color w:val="000000" w:themeColor="text1"/>
              </w:rPr>
              <w:t>Conoscere le caratteristiche ed il target di clientela dei diversi tipi di ristoranti</w:t>
            </w:r>
          </w:p>
          <w:p w14:paraId="26A4CE29" w14:textId="77777777" w:rsidR="009C5220" w:rsidRDefault="009C5220" w:rsidP="00593E90">
            <w:pPr>
              <w:numPr>
                <w:ilvl w:val="0"/>
                <w:numId w:val="381"/>
              </w:numPr>
              <w:rPr>
                <w:color w:val="000000" w:themeColor="text1"/>
              </w:rPr>
            </w:pPr>
            <w:r>
              <w:rPr>
                <w:color w:val="000000" w:themeColor="text1"/>
              </w:rPr>
              <w:t>Saper progettare menù riferiti ai diversi tipi di ristorante</w:t>
            </w:r>
          </w:p>
          <w:p w14:paraId="1B85D363" w14:textId="77777777" w:rsidR="009C5220" w:rsidRDefault="009C5220" w:rsidP="00593E90">
            <w:pPr>
              <w:numPr>
                <w:ilvl w:val="0"/>
                <w:numId w:val="381"/>
              </w:numPr>
              <w:rPr>
                <w:color w:val="000000" w:themeColor="text1"/>
              </w:rPr>
            </w:pPr>
            <w:r>
              <w:rPr>
                <w:color w:val="000000" w:themeColor="text1"/>
              </w:rPr>
              <w:t>Saper presentare i piatti del menu</w:t>
            </w:r>
          </w:p>
          <w:p w14:paraId="780B444B" w14:textId="77777777" w:rsidR="009C5220" w:rsidRDefault="009C5220" w:rsidP="000B2C0F">
            <w:pPr>
              <w:spacing w:before="240"/>
              <w:rPr>
                <w:color w:val="000000" w:themeColor="text1"/>
              </w:rPr>
            </w:pPr>
          </w:p>
          <w:p w14:paraId="6347EE73" w14:textId="77777777" w:rsidR="009C5220" w:rsidRDefault="009C5220" w:rsidP="000B2C0F">
            <w:pPr>
              <w:spacing w:before="240"/>
              <w:rPr>
                <w:color w:val="000000" w:themeColor="text1"/>
              </w:rPr>
            </w:pPr>
          </w:p>
          <w:p w14:paraId="59939FB2" w14:textId="77777777" w:rsidR="009C5220" w:rsidRDefault="009C5220" w:rsidP="000B2C0F">
            <w:pPr>
              <w:spacing w:before="240"/>
              <w:rPr>
                <w:color w:val="000000" w:themeColor="text1"/>
              </w:rPr>
            </w:pPr>
          </w:p>
          <w:p w14:paraId="0F625B6A" w14:textId="77777777" w:rsidR="009C5220" w:rsidRDefault="009C5220" w:rsidP="000B2C0F">
            <w:pPr>
              <w:spacing w:before="240"/>
              <w:rPr>
                <w:color w:val="000000" w:themeColor="text1"/>
              </w:rPr>
            </w:pPr>
          </w:p>
          <w:p w14:paraId="4B59ACA0" w14:textId="77777777" w:rsidR="009C5220" w:rsidRDefault="009C5220" w:rsidP="000B2C0F">
            <w:pPr>
              <w:spacing w:before="240"/>
              <w:rPr>
                <w:color w:val="000000" w:themeColor="text1"/>
              </w:rPr>
            </w:pPr>
          </w:p>
          <w:p w14:paraId="4A405C07" w14:textId="77777777" w:rsidR="009C5220" w:rsidRDefault="009C5220" w:rsidP="000B2C0F">
            <w:pPr>
              <w:spacing w:before="240"/>
              <w:rPr>
                <w:color w:val="000000" w:themeColor="text1"/>
              </w:rPr>
            </w:pPr>
          </w:p>
          <w:p w14:paraId="22175395" w14:textId="77777777" w:rsidR="009C5220" w:rsidRDefault="009C5220" w:rsidP="000B2C0F">
            <w:pPr>
              <w:spacing w:before="240"/>
              <w:rPr>
                <w:color w:val="000000" w:themeColor="text1"/>
              </w:rPr>
            </w:pPr>
          </w:p>
          <w:p w14:paraId="73EE4934" w14:textId="77777777" w:rsidR="009C5220" w:rsidRDefault="009C5220" w:rsidP="000B2C0F">
            <w:pPr>
              <w:spacing w:before="240"/>
              <w:rPr>
                <w:b/>
                <w:color w:val="000000" w:themeColor="text1"/>
              </w:rPr>
            </w:pPr>
          </w:p>
          <w:p w14:paraId="177B3413" w14:textId="77777777" w:rsidR="009C5220" w:rsidRDefault="009C5220" w:rsidP="000B2C0F">
            <w:pPr>
              <w:spacing w:before="240"/>
              <w:rPr>
                <w:b/>
                <w:color w:val="000000" w:themeColor="text1"/>
              </w:rPr>
            </w:pPr>
          </w:p>
          <w:p w14:paraId="6C896AD5" w14:textId="77777777" w:rsidR="009C5220" w:rsidRDefault="009C5220" w:rsidP="000B2C0F">
            <w:pPr>
              <w:spacing w:before="240"/>
              <w:rPr>
                <w:b/>
                <w:color w:val="000000" w:themeColor="text1"/>
              </w:rPr>
            </w:pPr>
            <w:proofErr w:type="gramStart"/>
            <w:r>
              <w:rPr>
                <w:b/>
                <w:color w:val="000000" w:themeColor="text1"/>
              </w:rPr>
              <w:t>modulo</w:t>
            </w:r>
            <w:proofErr w:type="gramEnd"/>
            <w:r>
              <w:rPr>
                <w:b/>
                <w:color w:val="000000" w:themeColor="text1"/>
              </w:rPr>
              <w:t xml:space="preserve"> 3:</w:t>
            </w:r>
          </w:p>
          <w:p w14:paraId="6ED4547A" w14:textId="77777777" w:rsidR="009C5220" w:rsidRDefault="009C5220" w:rsidP="00593E90">
            <w:pPr>
              <w:numPr>
                <w:ilvl w:val="0"/>
                <w:numId w:val="382"/>
              </w:numPr>
              <w:spacing w:before="240"/>
              <w:rPr>
                <w:color w:val="000000" w:themeColor="text1"/>
              </w:rPr>
            </w:pPr>
            <w:r>
              <w:rPr>
                <w:color w:val="000000" w:themeColor="text1"/>
              </w:rPr>
              <w:t>Essere consapevoli della tradizione viti-vinicola dei paesi del Mediterraneo</w:t>
            </w:r>
          </w:p>
          <w:p w14:paraId="62B9CA20" w14:textId="77777777" w:rsidR="009C5220" w:rsidRDefault="009C5220" w:rsidP="00593E90">
            <w:pPr>
              <w:numPr>
                <w:ilvl w:val="0"/>
                <w:numId w:val="382"/>
              </w:numPr>
              <w:rPr>
                <w:color w:val="000000" w:themeColor="text1"/>
              </w:rPr>
            </w:pPr>
            <w:r>
              <w:rPr>
                <w:color w:val="000000" w:themeColor="text1"/>
              </w:rPr>
              <w:t xml:space="preserve"> Saper utilizzare il lessico settoriale e la microlingua inerente alla degustazione e al servizio del vino</w:t>
            </w:r>
          </w:p>
          <w:p w14:paraId="0C8C0691" w14:textId="77777777" w:rsidR="009C5220" w:rsidRDefault="009C5220" w:rsidP="00593E90">
            <w:pPr>
              <w:numPr>
                <w:ilvl w:val="0"/>
                <w:numId w:val="382"/>
              </w:numPr>
              <w:rPr>
                <w:color w:val="000000" w:themeColor="text1"/>
              </w:rPr>
            </w:pPr>
            <w:r>
              <w:rPr>
                <w:color w:val="000000" w:themeColor="text1"/>
              </w:rPr>
              <w:t xml:space="preserve"> Saper abbinare vini e piatti e saper consigliare il cliente</w:t>
            </w:r>
          </w:p>
          <w:p w14:paraId="72E4B374" w14:textId="77777777" w:rsidR="009C5220" w:rsidRDefault="009C5220" w:rsidP="000B2C0F">
            <w:pPr>
              <w:spacing w:before="240"/>
              <w:rPr>
                <w:color w:val="000000" w:themeColor="text1"/>
              </w:rPr>
            </w:pPr>
          </w:p>
          <w:p w14:paraId="4AC54D9E" w14:textId="77777777" w:rsidR="009C5220" w:rsidRDefault="009C5220" w:rsidP="00593E90">
            <w:pPr>
              <w:numPr>
                <w:ilvl w:val="0"/>
                <w:numId w:val="383"/>
              </w:numPr>
              <w:spacing w:before="240"/>
              <w:rPr>
                <w:color w:val="000000" w:themeColor="text1"/>
              </w:rPr>
            </w:pPr>
            <w:r>
              <w:rPr>
                <w:color w:val="000000" w:themeColor="text1"/>
              </w:rPr>
              <w:t xml:space="preserve">Essere consapevoli delle tradizioni </w:t>
            </w:r>
            <w:proofErr w:type="gramStart"/>
            <w:r>
              <w:rPr>
                <w:color w:val="000000" w:themeColor="text1"/>
              </w:rPr>
              <w:t>culturali  relative</w:t>
            </w:r>
            <w:proofErr w:type="gramEnd"/>
            <w:r>
              <w:rPr>
                <w:color w:val="000000" w:themeColor="text1"/>
              </w:rPr>
              <w:t xml:space="preserve"> al consumo della birra</w:t>
            </w:r>
          </w:p>
          <w:p w14:paraId="0E3F9692" w14:textId="77777777" w:rsidR="009C5220" w:rsidRDefault="009C5220" w:rsidP="000B2C0F">
            <w:pPr>
              <w:spacing w:before="240"/>
              <w:rPr>
                <w:color w:val="000000" w:themeColor="text1"/>
              </w:rPr>
            </w:pPr>
          </w:p>
          <w:p w14:paraId="38800F4B" w14:textId="77777777" w:rsidR="009C5220" w:rsidRDefault="009C5220" w:rsidP="000B2C0F">
            <w:pPr>
              <w:spacing w:before="240"/>
              <w:rPr>
                <w:b/>
                <w:color w:val="000000" w:themeColor="text1"/>
              </w:rPr>
            </w:pPr>
          </w:p>
          <w:p w14:paraId="23D78930" w14:textId="77777777" w:rsidR="009C5220" w:rsidRDefault="009C5220" w:rsidP="000B2C0F">
            <w:pPr>
              <w:spacing w:before="240"/>
              <w:rPr>
                <w:b/>
                <w:color w:val="000000" w:themeColor="text1"/>
              </w:rPr>
            </w:pPr>
          </w:p>
          <w:p w14:paraId="1EB6C138" w14:textId="77777777" w:rsidR="009C5220" w:rsidRDefault="009C5220" w:rsidP="000B2C0F">
            <w:pPr>
              <w:spacing w:before="240"/>
              <w:rPr>
                <w:b/>
                <w:color w:val="000000" w:themeColor="text1"/>
              </w:rPr>
            </w:pPr>
          </w:p>
          <w:p w14:paraId="641F3F75" w14:textId="77777777" w:rsidR="009C5220" w:rsidRDefault="009C5220" w:rsidP="000B2C0F">
            <w:pPr>
              <w:spacing w:before="240"/>
              <w:rPr>
                <w:b/>
                <w:color w:val="000000" w:themeColor="text1"/>
              </w:rPr>
            </w:pPr>
            <w:proofErr w:type="gramStart"/>
            <w:r>
              <w:rPr>
                <w:b/>
                <w:color w:val="000000" w:themeColor="text1"/>
              </w:rPr>
              <w:t>modulo</w:t>
            </w:r>
            <w:proofErr w:type="gramEnd"/>
            <w:r>
              <w:rPr>
                <w:b/>
                <w:color w:val="000000" w:themeColor="text1"/>
              </w:rPr>
              <w:t xml:space="preserve"> 4:</w:t>
            </w:r>
          </w:p>
          <w:p w14:paraId="1DD25B99" w14:textId="77777777" w:rsidR="009C5220" w:rsidRDefault="009C5220" w:rsidP="00593E90">
            <w:pPr>
              <w:numPr>
                <w:ilvl w:val="0"/>
                <w:numId w:val="384"/>
              </w:numPr>
              <w:spacing w:before="240"/>
              <w:rPr>
                <w:color w:val="000000" w:themeColor="text1"/>
              </w:rPr>
            </w:pPr>
            <w:r>
              <w:rPr>
                <w:color w:val="000000" w:themeColor="text1"/>
              </w:rPr>
              <w:t xml:space="preserve">Saper riconoscere le diverse tipologie di happy hour </w:t>
            </w:r>
          </w:p>
          <w:p w14:paraId="2A10CC3C" w14:textId="77777777" w:rsidR="009C5220" w:rsidRDefault="009C5220" w:rsidP="00593E90">
            <w:pPr>
              <w:numPr>
                <w:ilvl w:val="0"/>
                <w:numId w:val="384"/>
              </w:numPr>
              <w:rPr>
                <w:color w:val="000000" w:themeColor="text1"/>
              </w:rPr>
            </w:pPr>
            <w:r>
              <w:rPr>
                <w:color w:val="000000" w:themeColor="text1"/>
              </w:rPr>
              <w:t xml:space="preserve">Saper preparare e </w:t>
            </w:r>
            <w:proofErr w:type="gramStart"/>
            <w:r>
              <w:rPr>
                <w:color w:val="000000" w:themeColor="text1"/>
              </w:rPr>
              <w:t>servire  bevande</w:t>
            </w:r>
            <w:proofErr w:type="gramEnd"/>
            <w:r>
              <w:rPr>
                <w:color w:val="000000" w:themeColor="text1"/>
              </w:rPr>
              <w:t xml:space="preserve"> per happy hour e aperitivi e cocktail</w:t>
            </w:r>
          </w:p>
          <w:p w14:paraId="6177D07E" w14:textId="77777777" w:rsidR="009C5220" w:rsidRDefault="009C5220" w:rsidP="000B2C0F">
            <w:pPr>
              <w:spacing w:before="240"/>
              <w:rPr>
                <w:color w:val="000000" w:themeColor="text1"/>
              </w:rPr>
            </w:pPr>
          </w:p>
        </w:tc>
        <w:tc>
          <w:tcPr>
            <w:tcW w:w="1965" w:type="dxa"/>
          </w:tcPr>
          <w:p w14:paraId="4C86628A" w14:textId="77777777" w:rsidR="009C5220" w:rsidRDefault="009C5220" w:rsidP="000B2C0F">
            <w:pPr>
              <w:spacing w:before="240" w:line="360" w:lineRule="auto"/>
              <w:rPr>
                <w:color w:val="000000" w:themeColor="text1"/>
              </w:rPr>
            </w:pPr>
            <w:proofErr w:type="gramStart"/>
            <w:r>
              <w:rPr>
                <w:b/>
                <w:color w:val="000000" w:themeColor="text1"/>
              </w:rPr>
              <w:lastRenderedPageBreak/>
              <w:t>modulo</w:t>
            </w:r>
            <w:proofErr w:type="gramEnd"/>
            <w:r>
              <w:rPr>
                <w:b/>
                <w:color w:val="000000" w:themeColor="text1"/>
              </w:rPr>
              <w:t xml:space="preserve"> 1:</w:t>
            </w:r>
          </w:p>
          <w:p w14:paraId="5A7F3022" w14:textId="77777777" w:rsidR="009C5220" w:rsidRDefault="009C5220" w:rsidP="000B2C0F">
            <w:pPr>
              <w:rPr>
                <w:color w:val="000000" w:themeColor="text1"/>
              </w:rPr>
            </w:pPr>
            <w:r>
              <w:rPr>
                <w:color w:val="000000" w:themeColor="text1"/>
              </w:rPr>
              <w:t>5G; 7G</w:t>
            </w:r>
          </w:p>
          <w:p w14:paraId="5C6666AF" w14:textId="77777777" w:rsidR="009C5220" w:rsidRDefault="009C5220" w:rsidP="000B2C0F">
            <w:pPr>
              <w:rPr>
                <w:color w:val="000000" w:themeColor="text1"/>
              </w:rPr>
            </w:pPr>
          </w:p>
          <w:p w14:paraId="5F7E3BB6" w14:textId="77777777" w:rsidR="009C5220" w:rsidRDefault="009C5220" w:rsidP="000B2C0F">
            <w:pPr>
              <w:rPr>
                <w:color w:val="000000" w:themeColor="text1"/>
              </w:rPr>
            </w:pPr>
          </w:p>
          <w:p w14:paraId="08C5A3CA" w14:textId="77777777" w:rsidR="009C5220" w:rsidRDefault="009C5220" w:rsidP="000B2C0F">
            <w:pPr>
              <w:rPr>
                <w:color w:val="000000" w:themeColor="text1"/>
              </w:rPr>
            </w:pPr>
          </w:p>
          <w:p w14:paraId="21293ABA" w14:textId="77777777" w:rsidR="009C5220" w:rsidRDefault="009C5220" w:rsidP="000B2C0F">
            <w:pPr>
              <w:rPr>
                <w:color w:val="000000" w:themeColor="text1"/>
              </w:rPr>
            </w:pPr>
          </w:p>
          <w:p w14:paraId="45BEA9D7" w14:textId="77777777" w:rsidR="009C5220" w:rsidRDefault="009C5220" w:rsidP="000B2C0F">
            <w:pPr>
              <w:rPr>
                <w:color w:val="000000" w:themeColor="text1"/>
              </w:rPr>
            </w:pPr>
          </w:p>
          <w:p w14:paraId="3E8686C1" w14:textId="77777777" w:rsidR="009C5220" w:rsidRDefault="009C5220" w:rsidP="000B2C0F">
            <w:pPr>
              <w:rPr>
                <w:color w:val="000000" w:themeColor="text1"/>
              </w:rPr>
            </w:pPr>
          </w:p>
          <w:p w14:paraId="49EC784C" w14:textId="77777777" w:rsidR="009C5220" w:rsidRDefault="009C5220" w:rsidP="000B2C0F">
            <w:pPr>
              <w:rPr>
                <w:color w:val="000000" w:themeColor="text1"/>
              </w:rPr>
            </w:pPr>
          </w:p>
          <w:p w14:paraId="0FCFE1D1" w14:textId="77777777" w:rsidR="009C5220" w:rsidRDefault="009C5220" w:rsidP="000B2C0F">
            <w:pPr>
              <w:rPr>
                <w:color w:val="000000" w:themeColor="text1"/>
              </w:rPr>
            </w:pPr>
          </w:p>
          <w:p w14:paraId="3516B91D" w14:textId="77777777" w:rsidR="009C5220" w:rsidRDefault="009C5220" w:rsidP="000B2C0F">
            <w:pPr>
              <w:rPr>
                <w:color w:val="000000" w:themeColor="text1"/>
              </w:rPr>
            </w:pPr>
          </w:p>
          <w:p w14:paraId="43C84B20" w14:textId="77777777" w:rsidR="009C5220" w:rsidRDefault="009C5220" w:rsidP="000B2C0F">
            <w:pPr>
              <w:rPr>
                <w:color w:val="000000" w:themeColor="text1"/>
              </w:rPr>
            </w:pPr>
          </w:p>
          <w:p w14:paraId="75F6F04D" w14:textId="77777777" w:rsidR="009C5220" w:rsidRDefault="009C5220" w:rsidP="000B2C0F">
            <w:pPr>
              <w:rPr>
                <w:color w:val="000000" w:themeColor="text1"/>
              </w:rPr>
            </w:pPr>
          </w:p>
          <w:p w14:paraId="1D6DA679" w14:textId="77777777" w:rsidR="009C5220" w:rsidRDefault="009C5220" w:rsidP="000B2C0F">
            <w:pPr>
              <w:rPr>
                <w:color w:val="000000" w:themeColor="text1"/>
              </w:rPr>
            </w:pPr>
          </w:p>
          <w:p w14:paraId="12982409" w14:textId="77777777" w:rsidR="009C5220" w:rsidRDefault="009C5220" w:rsidP="000B2C0F">
            <w:pPr>
              <w:spacing w:before="240" w:line="360" w:lineRule="auto"/>
              <w:rPr>
                <w:b/>
                <w:color w:val="000000" w:themeColor="text1"/>
              </w:rPr>
            </w:pPr>
            <w:proofErr w:type="gramStart"/>
            <w:r>
              <w:rPr>
                <w:b/>
                <w:color w:val="000000" w:themeColor="text1"/>
              </w:rPr>
              <w:t>modulo</w:t>
            </w:r>
            <w:proofErr w:type="gramEnd"/>
            <w:r>
              <w:rPr>
                <w:b/>
                <w:color w:val="000000" w:themeColor="text1"/>
              </w:rPr>
              <w:t xml:space="preserve"> 2: </w:t>
            </w:r>
            <w:r>
              <w:rPr>
                <w:color w:val="000000" w:themeColor="text1"/>
              </w:rPr>
              <w:t>5G;7G</w:t>
            </w:r>
          </w:p>
          <w:p w14:paraId="71AB29F5" w14:textId="77777777" w:rsidR="009C5220" w:rsidRDefault="009C5220" w:rsidP="000B2C0F">
            <w:pPr>
              <w:spacing w:before="240" w:line="360" w:lineRule="auto"/>
              <w:rPr>
                <w:b/>
                <w:color w:val="000000" w:themeColor="text1"/>
              </w:rPr>
            </w:pPr>
          </w:p>
          <w:p w14:paraId="4E75A127" w14:textId="77777777" w:rsidR="009C5220" w:rsidRDefault="009C5220" w:rsidP="000B2C0F">
            <w:pPr>
              <w:spacing w:before="240" w:line="360" w:lineRule="auto"/>
              <w:rPr>
                <w:b/>
                <w:color w:val="000000" w:themeColor="text1"/>
              </w:rPr>
            </w:pPr>
          </w:p>
          <w:p w14:paraId="11B42678" w14:textId="77777777" w:rsidR="009C5220" w:rsidRDefault="009C5220" w:rsidP="000B2C0F">
            <w:pPr>
              <w:spacing w:before="240" w:line="360" w:lineRule="auto"/>
              <w:rPr>
                <w:b/>
                <w:color w:val="000000" w:themeColor="text1"/>
              </w:rPr>
            </w:pPr>
          </w:p>
          <w:p w14:paraId="47348024" w14:textId="77777777" w:rsidR="009C5220" w:rsidRDefault="009C5220" w:rsidP="000B2C0F">
            <w:pPr>
              <w:spacing w:before="240" w:line="360" w:lineRule="auto"/>
              <w:rPr>
                <w:b/>
                <w:color w:val="000000" w:themeColor="text1"/>
              </w:rPr>
            </w:pPr>
          </w:p>
          <w:p w14:paraId="4424C7E9" w14:textId="77777777" w:rsidR="009C5220" w:rsidRDefault="009C5220" w:rsidP="000B2C0F">
            <w:pPr>
              <w:spacing w:before="240" w:line="360" w:lineRule="auto"/>
              <w:rPr>
                <w:b/>
                <w:color w:val="000000" w:themeColor="text1"/>
              </w:rPr>
            </w:pPr>
          </w:p>
          <w:p w14:paraId="5215FF86" w14:textId="77777777" w:rsidR="009C5220" w:rsidRDefault="009C5220" w:rsidP="000B2C0F">
            <w:pPr>
              <w:spacing w:before="240" w:line="360" w:lineRule="auto"/>
              <w:rPr>
                <w:b/>
                <w:color w:val="000000" w:themeColor="text1"/>
              </w:rPr>
            </w:pPr>
          </w:p>
          <w:p w14:paraId="30F89544" w14:textId="77777777" w:rsidR="009C5220" w:rsidRDefault="009C5220" w:rsidP="000B2C0F">
            <w:pPr>
              <w:spacing w:before="240" w:line="360" w:lineRule="auto"/>
              <w:rPr>
                <w:b/>
                <w:color w:val="000000" w:themeColor="text1"/>
              </w:rPr>
            </w:pPr>
          </w:p>
          <w:p w14:paraId="4B832686" w14:textId="77777777" w:rsidR="009C5220" w:rsidRDefault="009C5220" w:rsidP="000B2C0F">
            <w:pPr>
              <w:spacing w:before="240" w:line="360" w:lineRule="auto"/>
              <w:rPr>
                <w:b/>
                <w:color w:val="000000" w:themeColor="text1"/>
              </w:rPr>
            </w:pPr>
          </w:p>
          <w:p w14:paraId="0169ADD6" w14:textId="77777777" w:rsidR="009C5220" w:rsidRDefault="009C5220" w:rsidP="000B2C0F">
            <w:pPr>
              <w:spacing w:before="240" w:line="360" w:lineRule="auto"/>
              <w:rPr>
                <w:b/>
                <w:color w:val="000000" w:themeColor="text1"/>
              </w:rPr>
            </w:pPr>
            <w:proofErr w:type="gramStart"/>
            <w:r>
              <w:rPr>
                <w:b/>
                <w:color w:val="000000" w:themeColor="text1"/>
              </w:rPr>
              <w:t>modulo</w:t>
            </w:r>
            <w:proofErr w:type="gramEnd"/>
            <w:r>
              <w:rPr>
                <w:b/>
                <w:color w:val="000000" w:themeColor="text1"/>
              </w:rPr>
              <w:t xml:space="preserve"> 3: </w:t>
            </w:r>
            <w:r>
              <w:rPr>
                <w:color w:val="000000" w:themeColor="text1"/>
              </w:rPr>
              <w:t>5G</w:t>
            </w:r>
          </w:p>
          <w:p w14:paraId="4E3EA556" w14:textId="77777777" w:rsidR="009C5220" w:rsidRDefault="009C5220" w:rsidP="000B2C0F">
            <w:pPr>
              <w:spacing w:before="240" w:line="360" w:lineRule="auto"/>
              <w:rPr>
                <w:b/>
                <w:color w:val="000000" w:themeColor="text1"/>
              </w:rPr>
            </w:pPr>
          </w:p>
          <w:p w14:paraId="5459AFBB" w14:textId="77777777" w:rsidR="009C5220" w:rsidRDefault="009C5220" w:rsidP="000B2C0F">
            <w:pPr>
              <w:spacing w:before="240" w:line="360" w:lineRule="auto"/>
              <w:rPr>
                <w:b/>
                <w:color w:val="000000" w:themeColor="text1"/>
              </w:rPr>
            </w:pPr>
          </w:p>
          <w:p w14:paraId="0FB775EC" w14:textId="77777777" w:rsidR="009C5220" w:rsidRDefault="009C5220" w:rsidP="000B2C0F">
            <w:pPr>
              <w:spacing w:before="240" w:line="360" w:lineRule="auto"/>
              <w:rPr>
                <w:b/>
                <w:color w:val="000000" w:themeColor="text1"/>
              </w:rPr>
            </w:pPr>
          </w:p>
          <w:p w14:paraId="0C33A22C" w14:textId="77777777" w:rsidR="009C5220" w:rsidRDefault="009C5220" w:rsidP="000B2C0F">
            <w:pPr>
              <w:spacing w:before="240" w:line="360" w:lineRule="auto"/>
              <w:rPr>
                <w:b/>
                <w:color w:val="000000" w:themeColor="text1"/>
              </w:rPr>
            </w:pPr>
          </w:p>
          <w:p w14:paraId="33E137BE" w14:textId="77777777" w:rsidR="009C5220" w:rsidRDefault="009C5220" w:rsidP="000B2C0F">
            <w:pPr>
              <w:spacing w:before="240" w:line="360" w:lineRule="auto"/>
              <w:rPr>
                <w:b/>
                <w:color w:val="000000" w:themeColor="text1"/>
              </w:rPr>
            </w:pPr>
          </w:p>
          <w:p w14:paraId="622451FB" w14:textId="77777777" w:rsidR="009C5220" w:rsidRDefault="009C5220" w:rsidP="000B2C0F">
            <w:pPr>
              <w:spacing w:before="240" w:line="360" w:lineRule="auto"/>
              <w:rPr>
                <w:b/>
                <w:color w:val="000000" w:themeColor="text1"/>
              </w:rPr>
            </w:pPr>
          </w:p>
          <w:p w14:paraId="266A01D9" w14:textId="77777777" w:rsidR="009C5220" w:rsidRDefault="009C5220" w:rsidP="000B2C0F">
            <w:pPr>
              <w:spacing w:before="240" w:line="360" w:lineRule="auto"/>
              <w:rPr>
                <w:b/>
                <w:color w:val="000000" w:themeColor="text1"/>
              </w:rPr>
            </w:pPr>
          </w:p>
          <w:p w14:paraId="4BD59861" w14:textId="77777777" w:rsidR="009C5220" w:rsidRDefault="009C5220" w:rsidP="000B2C0F">
            <w:pPr>
              <w:spacing w:before="240" w:line="360" w:lineRule="auto"/>
              <w:rPr>
                <w:b/>
                <w:color w:val="000000" w:themeColor="text1"/>
              </w:rPr>
            </w:pPr>
          </w:p>
          <w:p w14:paraId="5C43A411" w14:textId="77777777" w:rsidR="009C5220" w:rsidRDefault="009C5220" w:rsidP="000B2C0F">
            <w:pPr>
              <w:spacing w:before="240" w:line="360" w:lineRule="auto"/>
              <w:rPr>
                <w:color w:val="000000" w:themeColor="text1"/>
              </w:rPr>
            </w:pPr>
            <w:proofErr w:type="gramStart"/>
            <w:r>
              <w:rPr>
                <w:b/>
                <w:color w:val="000000" w:themeColor="text1"/>
              </w:rPr>
              <w:t>modulo</w:t>
            </w:r>
            <w:proofErr w:type="gramEnd"/>
            <w:r>
              <w:rPr>
                <w:b/>
                <w:color w:val="000000" w:themeColor="text1"/>
              </w:rPr>
              <w:t xml:space="preserve"> 4: </w:t>
            </w:r>
            <w:r>
              <w:rPr>
                <w:color w:val="000000" w:themeColor="text1"/>
              </w:rPr>
              <w:t>5G</w:t>
            </w:r>
          </w:p>
        </w:tc>
        <w:tc>
          <w:tcPr>
            <w:tcW w:w="1895" w:type="dxa"/>
          </w:tcPr>
          <w:p w14:paraId="29FA106C" w14:textId="77777777" w:rsidR="009C5220" w:rsidRDefault="009C5220" w:rsidP="000B2C0F">
            <w:pPr>
              <w:spacing w:before="240" w:line="360" w:lineRule="auto"/>
              <w:rPr>
                <w:i/>
                <w:color w:val="000000" w:themeColor="text1"/>
                <w:sz w:val="28"/>
                <w:szCs w:val="28"/>
              </w:rPr>
            </w:pPr>
          </w:p>
          <w:p w14:paraId="7954B674" w14:textId="77777777" w:rsidR="009C5220" w:rsidRDefault="009C5220" w:rsidP="000B2C0F">
            <w:pPr>
              <w:rPr>
                <w:color w:val="000000" w:themeColor="text1"/>
                <w:sz w:val="28"/>
                <w:szCs w:val="28"/>
              </w:rPr>
            </w:pPr>
          </w:p>
          <w:p w14:paraId="41E87B53" w14:textId="77777777" w:rsidR="009C5220" w:rsidRDefault="009C5220" w:rsidP="000B2C0F">
            <w:pPr>
              <w:rPr>
                <w:i/>
                <w:color w:val="000000" w:themeColor="text1"/>
                <w:sz w:val="28"/>
                <w:szCs w:val="28"/>
              </w:rPr>
            </w:pPr>
          </w:p>
          <w:p w14:paraId="0ECFEA4F" w14:textId="77777777" w:rsidR="009C5220" w:rsidRDefault="009C5220" w:rsidP="000B2C0F">
            <w:pPr>
              <w:rPr>
                <w:i/>
                <w:color w:val="000000" w:themeColor="text1"/>
                <w:sz w:val="28"/>
                <w:szCs w:val="28"/>
              </w:rPr>
            </w:pPr>
          </w:p>
          <w:p w14:paraId="595C934B" w14:textId="77777777" w:rsidR="009C5220" w:rsidRDefault="009C5220" w:rsidP="000B2C0F">
            <w:pPr>
              <w:rPr>
                <w:i/>
                <w:color w:val="000000" w:themeColor="text1"/>
                <w:sz w:val="28"/>
                <w:szCs w:val="28"/>
              </w:rPr>
            </w:pPr>
          </w:p>
          <w:p w14:paraId="4F8B7FBC" w14:textId="77777777" w:rsidR="009C5220" w:rsidRDefault="009C5220" w:rsidP="000B2C0F">
            <w:pPr>
              <w:rPr>
                <w:i/>
                <w:color w:val="000000" w:themeColor="text1"/>
                <w:sz w:val="28"/>
                <w:szCs w:val="28"/>
              </w:rPr>
            </w:pPr>
          </w:p>
          <w:p w14:paraId="35B020D2" w14:textId="77777777" w:rsidR="009C5220" w:rsidRDefault="009C5220" w:rsidP="000B2C0F">
            <w:pPr>
              <w:rPr>
                <w:i/>
                <w:color w:val="000000" w:themeColor="text1"/>
                <w:sz w:val="28"/>
                <w:szCs w:val="28"/>
              </w:rPr>
            </w:pPr>
          </w:p>
          <w:p w14:paraId="40E7E3BE" w14:textId="77777777" w:rsidR="009C5220" w:rsidRDefault="009C5220" w:rsidP="000B2C0F">
            <w:pPr>
              <w:rPr>
                <w:i/>
                <w:color w:val="000000" w:themeColor="text1"/>
                <w:sz w:val="28"/>
                <w:szCs w:val="28"/>
              </w:rPr>
            </w:pPr>
          </w:p>
          <w:p w14:paraId="1B18C67E" w14:textId="77777777" w:rsidR="009C5220" w:rsidRDefault="009C5220" w:rsidP="000B2C0F">
            <w:pPr>
              <w:rPr>
                <w:i/>
                <w:color w:val="000000" w:themeColor="text1"/>
                <w:sz w:val="28"/>
                <w:szCs w:val="28"/>
              </w:rPr>
            </w:pPr>
          </w:p>
          <w:p w14:paraId="20839AC7" w14:textId="77777777" w:rsidR="009C5220" w:rsidRDefault="009C5220" w:rsidP="000B2C0F">
            <w:pPr>
              <w:rPr>
                <w:color w:val="000000" w:themeColor="text1"/>
              </w:rPr>
            </w:pPr>
          </w:p>
          <w:p w14:paraId="73D59750" w14:textId="77777777" w:rsidR="009C5220" w:rsidRDefault="009C5220" w:rsidP="000B2C0F">
            <w:pPr>
              <w:rPr>
                <w:color w:val="000000" w:themeColor="text1"/>
              </w:rPr>
            </w:pPr>
          </w:p>
          <w:p w14:paraId="641ABBCA" w14:textId="77777777" w:rsidR="009C5220" w:rsidRDefault="009C5220" w:rsidP="000B2C0F">
            <w:pPr>
              <w:rPr>
                <w:color w:val="000000" w:themeColor="text1"/>
              </w:rPr>
            </w:pPr>
          </w:p>
          <w:p w14:paraId="70A32B97" w14:textId="77777777" w:rsidR="009C5220" w:rsidRDefault="009C5220" w:rsidP="000B2C0F">
            <w:pPr>
              <w:rPr>
                <w:color w:val="000000" w:themeColor="text1"/>
              </w:rPr>
            </w:pPr>
            <w:proofErr w:type="gramStart"/>
            <w:r>
              <w:rPr>
                <w:b/>
                <w:color w:val="000000" w:themeColor="text1"/>
              </w:rPr>
              <w:t>modulo</w:t>
            </w:r>
            <w:proofErr w:type="gramEnd"/>
            <w:r>
              <w:rPr>
                <w:b/>
                <w:color w:val="000000" w:themeColor="text1"/>
              </w:rPr>
              <w:t>2</w:t>
            </w:r>
            <w:r>
              <w:rPr>
                <w:color w:val="000000" w:themeColor="text1"/>
              </w:rPr>
              <w:t xml:space="preserve">: </w:t>
            </w:r>
          </w:p>
          <w:p w14:paraId="3ECC3FAF" w14:textId="77777777" w:rsidR="009C5220" w:rsidRDefault="009C5220" w:rsidP="000B2C0F">
            <w:pPr>
              <w:rPr>
                <w:color w:val="000000" w:themeColor="text1"/>
              </w:rPr>
            </w:pPr>
            <w:r>
              <w:rPr>
                <w:color w:val="000000" w:themeColor="text1"/>
              </w:rPr>
              <w:t>3i; 6i; 11i</w:t>
            </w:r>
          </w:p>
          <w:p w14:paraId="3CB3F1EB" w14:textId="77777777" w:rsidR="009C5220" w:rsidRDefault="009C5220" w:rsidP="000B2C0F">
            <w:pPr>
              <w:rPr>
                <w:b/>
                <w:color w:val="000000" w:themeColor="text1"/>
              </w:rPr>
            </w:pPr>
          </w:p>
          <w:p w14:paraId="5E5499F0" w14:textId="77777777" w:rsidR="009C5220" w:rsidRDefault="009C5220" w:rsidP="000B2C0F">
            <w:pPr>
              <w:rPr>
                <w:b/>
                <w:color w:val="000000" w:themeColor="text1"/>
              </w:rPr>
            </w:pPr>
          </w:p>
          <w:p w14:paraId="6EA276A8" w14:textId="77777777" w:rsidR="009C5220" w:rsidRDefault="009C5220" w:rsidP="000B2C0F">
            <w:pPr>
              <w:rPr>
                <w:b/>
                <w:color w:val="000000" w:themeColor="text1"/>
              </w:rPr>
            </w:pPr>
          </w:p>
          <w:p w14:paraId="69AF0F81" w14:textId="77777777" w:rsidR="009C5220" w:rsidRDefault="009C5220" w:rsidP="000B2C0F">
            <w:pPr>
              <w:rPr>
                <w:b/>
                <w:color w:val="000000" w:themeColor="text1"/>
              </w:rPr>
            </w:pPr>
          </w:p>
          <w:p w14:paraId="7BF2A718" w14:textId="77777777" w:rsidR="009C5220" w:rsidRDefault="009C5220" w:rsidP="000B2C0F">
            <w:pPr>
              <w:rPr>
                <w:b/>
                <w:color w:val="000000" w:themeColor="text1"/>
              </w:rPr>
            </w:pPr>
          </w:p>
          <w:p w14:paraId="27013EC1" w14:textId="77777777" w:rsidR="009C5220" w:rsidRDefault="009C5220" w:rsidP="000B2C0F">
            <w:pPr>
              <w:rPr>
                <w:b/>
                <w:color w:val="000000" w:themeColor="text1"/>
              </w:rPr>
            </w:pPr>
          </w:p>
          <w:p w14:paraId="75D12F7A" w14:textId="77777777" w:rsidR="009C5220" w:rsidRDefault="009C5220" w:rsidP="000B2C0F">
            <w:pPr>
              <w:rPr>
                <w:b/>
                <w:color w:val="000000" w:themeColor="text1"/>
              </w:rPr>
            </w:pPr>
          </w:p>
          <w:p w14:paraId="75175274" w14:textId="77777777" w:rsidR="009C5220" w:rsidRDefault="009C5220" w:rsidP="000B2C0F">
            <w:pPr>
              <w:rPr>
                <w:b/>
                <w:color w:val="000000" w:themeColor="text1"/>
              </w:rPr>
            </w:pPr>
          </w:p>
          <w:p w14:paraId="1AC32527" w14:textId="77777777" w:rsidR="009C5220" w:rsidRDefault="009C5220" w:rsidP="000B2C0F">
            <w:pPr>
              <w:rPr>
                <w:b/>
                <w:color w:val="000000" w:themeColor="text1"/>
              </w:rPr>
            </w:pPr>
          </w:p>
          <w:p w14:paraId="4B750A21" w14:textId="77777777" w:rsidR="009C5220" w:rsidRDefault="009C5220" w:rsidP="000B2C0F">
            <w:pPr>
              <w:rPr>
                <w:b/>
                <w:color w:val="000000" w:themeColor="text1"/>
              </w:rPr>
            </w:pPr>
          </w:p>
          <w:p w14:paraId="64128055" w14:textId="77777777" w:rsidR="009C5220" w:rsidRDefault="009C5220" w:rsidP="000B2C0F">
            <w:pPr>
              <w:rPr>
                <w:b/>
                <w:color w:val="000000" w:themeColor="text1"/>
              </w:rPr>
            </w:pPr>
          </w:p>
          <w:p w14:paraId="34D22FBF" w14:textId="77777777" w:rsidR="009C5220" w:rsidRDefault="009C5220" w:rsidP="000B2C0F">
            <w:pPr>
              <w:rPr>
                <w:b/>
                <w:color w:val="000000" w:themeColor="text1"/>
              </w:rPr>
            </w:pPr>
          </w:p>
          <w:p w14:paraId="7E7E7751" w14:textId="77777777" w:rsidR="009C5220" w:rsidRDefault="009C5220" w:rsidP="000B2C0F">
            <w:pPr>
              <w:rPr>
                <w:b/>
                <w:color w:val="000000" w:themeColor="text1"/>
              </w:rPr>
            </w:pPr>
          </w:p>
          <w:p w14:paraId="54B462D3" w14:textId="77777777" w:rsidR="009C5220" w:rsidRDefault="009C5220" w:rsidP="000B2C0F">
            <w:pPr>
              <w:rPr>
                <w:b/>
                <w:color w:val="000000" w:themeColor="text1"/>
              </w:rPr>
            </w:pPr>
          </w:p>
          <w:p w14:paraId="274010FF" w14:textId="77777777" w:rsidR="009C5220" w:rsidRDefault="009C5220" w:rsidP="000B2C0F">
            <w:pPr>
              <w:rPr>
                <w:b/>
                <w:color w:val="000000" w:themeColor="text1"/>
              </w:rPr>
            </w:pPr>
          </w:p>
          <w:p w14:paraId="5FD8C008" w14:textId="77777777" w:rsidR="009C5220" w:rsidRDefault="009C5220" w:rsidP="000B2C0F">
            <w:pPr>
              <w:rPr>
                <w:b/>
                <w:color w:val="000000" w:themeColor="text1"/>
              </w:rPr>
            </w:pPr>
          </w:p>
          <w:p w14:paraId="194BD1FE" w14:textId="77777777" w:rsidR="009C5220" w:rsidRDefault="009C5220" w:rsidP="000B2C0F">
            <w:pPr>
              <w:rPr>
                <w:b/>
                <w:color w:val="000000" w:themeColor="text1"/>
              </w:rPr>
            </w:pPr>
          </w:p>
          <w:p w14:paraId="0CC3C402" w14:textId="77777777" w:rsidR="009C5220" w:rsidRDefault="009C5220" w:rsidP="000B2C0F">
            <w:pPr>
              <w:rPr>
                <w:b/>
                <w:color w:val="000000" w:themeColor="text1"/>
              </w:rPr>
            </w:pPr>
          </w:p>
          <w:p w14:paraId="4D43462F" w14:textId="77777777" w:rsidR="009C5220" w:rsidRDefault="009C5220" w:rsidP="000B2C0F">
            <w:pPr>
              <w:spacing w:before="240" w:line="360" w:lineRule="auto"/>
              <w:rPr>
                <w:color w:val="000000" w:themeColor="text1"/>
              </w:rPr>
            </w:pPr>
            <w:proofErr w:type="gramStart"/>
            <w:r>
              <w:rPr>
                <w:b/>
                <w:color w:val="000000" w:themeColor="text1"/>
              </w:rPr>
              <w:t>modulo</w:t>
            </w:r>
            <w:proofErr w:type="gramEnd"/>
            <w:r>
              <w:rPr>
                <w:b/>
                <w:color w:val="000000" w:themeColor="text1"/>
              </w:rPr>
              <w:t xml:space="preserve"> 3:</w:t>
            </w:r>
            <w:r>
              <w:rPr>
                <w:color w:val="000000" w:themeColor="text1"/>
              </w:rPr>
              <w:t>6i; 11i</w:t>
            </w:r>
          </w:p>
          <w:p w14:paraId="28E86187" w14:textId="77777777" w:rsidR="009C5220" w:rsidRDefault="009C5220" w:rsidP="000B2C0F">
            <w:pPr>
              <w:spacing w:before="240" w:line="360" w:lineRule="auto"/>
              <w:rPr>
                <w:color w:val="000000" w:themeColor="text1"/>
              </w:rPr>
            </w:pPr>
          </w:p>
          <w:p w14:paraId="75F23375" w14:textId="77777777" w:rsidR="009C5220" w:rsidRDefault="009C5220" w:rsidP="000B2C0F">
            <w:pPr>
              <w:spacing w:before="240" w:line="360" w:lineRule="auto"/>
              <w:rPr>
                <w:color w:val="000000" w:themeColor="text1"/>
              </w:rPr>
            </w:pPr>
          </w:p>
          <w:p w14:paraId="67AD1147" w14:textId="77777777" w:rsidR="009C5220" w:rsidRDefault="009C5220" w:rsidP="000B2C0F">
            <w:pPr>
              <w:spacing w:before="240" w:line="360" w:lineRule="auto"/>
              <w:rPr>
                <w:color w:val="000000" w:themeColor="text1"/>
              </w:rPr>
            </w:pPr>
          </w:p>
          <w:p w14:paraId="757CC1B5" w14:textId="77777777" w:rsidR="009C5220" w:rsidRDefault="009C5220" w:rsidP="000B2C0F">
            <w:pPr>
              <w:spacing w:before="240" w:line="360" w:lineRule="auto"/>
              <w:rPr>
                <w:color w:val="000000" w:themeColor="text1"/>
              </w:rPr>
            </w:pPr>
          </w:p>
          <w:p w14:paraId="4E2032B1" w14:textId="77777777" w:rsidR="009C5220" w:rsidRDefault="009C5220" w:rsidP="000B2C0F">
            <w:pPr>
              <w:spacing w:before="240" w:line="360" w:lineRule="auto"/>
              <w:rPr>
                <w:color w:val="000000" w:themeColor="text1"/>
              </w:rPr>
            </w:pPr>
          </w:p>
          <w:p w14:paraId="4445868B" w14:textId="77777777" w:rsidR="009C5220" w:rsidRDefault="009C5220" w:rsidP="000B2C0F">
            <w:pPr>
              <w:spacing w:before="240" w:line="360" w:lineRule="auto"/>
              <w:rPr>
                <w:color w:val="000000" w:themeColor="text1"/>
              </w:rPr>
            </w:pPr>
          </w:p>
          <w:p w14:paraId="3A475EF5" w14:textId="77777777" w:rsidR="009C5220" w:rsidRDefault="009C5220" w:rsidP="000B2C0F">
            <w:pPr>
              <w:spacing w:before="240" w:line="360" w:lineRule="auto"/>
              <w:rPr>
                <w:color w:val="000000" w:themeColor="text1"/>
              </w:rPr>
            </w:pPr>
          </w:p>
          <w:p w14:paraId="5F12BC63" w14:textId="77777777" w:rsidR="009C5220" w:rsidRDefault="009C5220" w:rsidP="000B2C0F">
            <w:pPr>
              <w:spacing w:before="240" w:line="360" w:lineRule="auto"/>
              <w:rPr>
                <w:color w:val="000000" w:themeColor="text1"/>
              </w:rPr>
            </w:pPr>
          </w:p>
          <w:p w14:paraId="6CD20491" w14:textId="77777777" w:rsidR="009C5220" w:rsidRDefault="009C5220" w:rsidP="000B2C0F">
            <w:pPr>
              <w:spacing w:before="240" w:line="360" w:lineRule="auto"/>
              <w:rPr>
                <w:color w:val="000000" w:themeColor="text1"/>
              </w:rPr>
            </w:pPr>
            <w:proofErr w:type="gramStart"/>
            <w:r>
              <w:rPr>
                <w:b/>
                <w:color w:val="000000" w:themeColor="text1"/>
              </w:rPr>
              <w:t>modulo</w:t>
            </w:r>
            <w:proofErr w:type="gramEnd"/>
            <w:r>
              <w:rPr>
                <w:b/>
                <w:color w:val="000000" w:themeColor="text1"/>
              </w:rPr>
              <w:t xml:space="preserve"> 4:</w:t>
            </w:r>
            <w:r>
              <w:rPr>
                <w:color w:val="000000" w:themeColor="text1"/>
              </w:rPr>
              <w:t xml:space="preserve"> 6i</w:t>
            </w:r>
          </w:p>
        </w:tc>
      </w:tr>
    </w:tbl>
    <w:p w14:paraId="187ABCE7" w14:textId="77777777" w:rsidR="009C5220" w:rsidRDefault="009C5220" w:rsidP="009C5220">
      <w:pPr>
        <w:rPr>
          <w:b/>
          <w:color w:val="000000" w:themeColor="text1"/>
          <w:sz w:val="28"/>
          <w:szCs w:val="28"/>
        </w:rPr>
      </w:pPr>
    </w:p>
    <w:p w14:paraId="37AD9E38" w14:textId="77777777" w:rsidR="009C5220" w:rsidRDefault="009C5220" w:rsidP="009C5220">
      <w:pPr>
        <w:rPr>
          <w:b/>
          <w:color w:val="000000" w:themeColor="text1"/>
          <w:sz w:val="28"/>
          <w:szCs w:val="28"/>
        </w:rPr>
      </w:pPr>
      <w:bookmarkStart w:id="4" w:name="_heading=h.utunr1kml4xo" w:colFirst="0" w:colLast="0"/>
      <w:bookmarkEnd w:id="4"/>
    </w:p>
    <w:p w14:paraId="1A9B9BF1" w14:textId="77777777" w:rsidR="009C5220" w:rsidRDefault="009C5220" w:rsidP="009C5220">
      <w:pPr>
        <w:rPr>
          <w:b/>
          <w:color w:val="000000" w:themeColor="text1"/>
          <w:sz w:val="28"/>
          <w:szCs w:val="28"/>
        </w:rPr>
      </w:pPr>
    </w:p>
    <w:p w14:paraId="345D6ABB" w14:textId="77777777" w:rsidR="000B2C0F" w:rsidRDefault="000B2C0F" w:rsidP="009C5220">
      <w:pPr>
        <w:rPr>
          <w:b/>
          <w:color w:val="000000" w:themeColor="text1"/>
          <w:sz w:val="28"/>
          <w:szCs w:val="28"/>
        </w:rPr>
      </w:pPr>
    </w:p>
    <w:p w14:paraId="7ED4531F" w14:textId="77777777" w:rsidR="000B2C0F" w:rsidRDefault="000B2C0F" w:rsidP="009C5220">
      <w:pPr>
        <w:rPr>
          <w:b/>
          <w:color w:val="000000" w:themeColor="text1"/>
          <w:sz w:val="28"/>
          <w:szCs w:val="28"/>
        </w:rPr>
      </w:pPr>
    </w:p>
    <w:p w14:paraId="3285C3E3" w14:textId="77777777" w:rsidR="000B2C0F" w:rsidRDefault="000B2C0F" w:rsidP="009C5220">
      <w:pPr>
        <w:rPr>
          <w:b/>
          <w:color w:val="000000" w:themeColor="text1"/>
          <w:sz w:val="28"/>
          <w:szCs w:val="28"/>
        </w:rPr>
      </w:pPr>
    </w:p>
    <w:p w14:paraId="50B8A1D2" w14:textId="77777777" w:rsidR="000B2C0F" w:rsidRDefault="000B2C0F" w:rsidP="009C5220">
      <w:pPr>
        <w:rPr>
          <w:b/>
          <w:color w:val="000000" w:themeColor="text1"/>
          <w:sz w:val="28"/>
          <w:szCs w:val="28"/>
        </w:rPr>
      </w:pPr>
    </w:p>
    <w:p w14:paraId="5EBA3EF8" w14:textId="77777777" w:rsidR="009C5220" w:rsidRDefault="009C5220" w:rsidP="009C5220">
      <w:pPr>
        <w:rPr>
          <w:b/>
          <w:color w:val="000000" w:themeColor="text1"/>
          <w:sz w:val="28"/>
          <w:szCs w:val="28"/>
        </w:rPr>
      </w:pPr>
      <w:r>
        <w:rPr>
          <w:b/>
          <w:color w:val="000000" w:themeColor="text1"/>
          <w:sz w:val="28"/>
          <w:szCs w:val="28"/>
        </w:rPr>
        <w:t xml:space="preserve">DISCIPLINA: INGLESE                                    CLASSE: QUARTA </w:t>
      </w:r>
      <w:r>
        <w:rPr>
          <w:b/>
          <w:color w:val="000000" w:themeColor="text1"/>
          <w:sz w:val="28"/>
          <w:szCs w:val="28"/>
          <w:highlight w:val="white"/>
        </w:rPr>
        <w:t>ACCOGLIENZA TURISTICA</w:t>
      </w:r>
    </w:p>
    <w:p w14:paraId="2A0EA8CE" w14:textId="77777777" w:rsidR="009C5220" w:rsidRDefault="009C5220" w:rsidP="009C5220">
      <w:pPr>
        <w:rPr>
          <w:b/>
          <w:color w:val="000000" w:themeColor="text1"/>
          <w:sz w:val="28"/>
          <w:szCs w:val="28"/>
        </w:rPr>
      </w:pPr>
    </w:p>
    <w:tbl>
      <w:tblPr>
        <w:tblStyle w:val="Style171"/>
        <w:tblW w:w="14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9"/>
        <w:gridCol w:w="5355"/>
        <w:gridCol w:w="1903"/>
        <w:gridCol w:w="1754"/>
      </w:tblGrid>
      <w:tr w:rsidR="009C5220" w14:paraId="6E22D8B8" w14:textId="77777777" w:rsidTr="000B2C0F">
        <w:trPr>
          <w:trHeight w:val="90"/>
        </w:trPr>
        <w:tc>
          <w:tcPr>
            <w:tcW w:w="11314" w:type="dxa"/>
            <w:gridSpan w:val="2"/>
            <w:vMerge w:val="restart"/>
            <w:vAlign w:val="center"/>
          </w:tcPr>
          <w:p w14:paraId="0F6EB238"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24B7B77B"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657" w:type="dxa"/>
            <w:gridSpan w:val="2"/>
          </w:tcPr>
          <w:p w14:paraId="3706B8CF"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17ECAFD9"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14A61423" w14:textId="77777777" w:rsidTr="000B2C0F">
        <w:trPr>
          <w:trHeight w:val="553"/>
        </w:trPr>
        <w:tc>
          <w:tcPr>
            <w:tcW w:w="11314" w:type="dxa"/>
            <w:gridSpan w:val="2"/>
            <w:vMerge/>
            <w:vAlign w:val="center"/>
          </w:tcPr>
          <w:p w14:paraId="49E0F039" w14:textId="77777777" w:rsidR="009C5220" w:rsidRDefault="009C5220" w:rsidP="000B2C0F">
            <w:pPr>
              <w:spacing w:line="276" w:lineRule="auto"/>
              <w:rPr>
                <w:i/>
                <w:color w:val="000000" w:themeColor="text1"/>
                <w:sz w:val="28"/>
                <w:szCs w:val="28"/>
              </w:rPr>
            </w:pPr>
          </w:p>
        </w:tc>
        <w:tc>
          <w:tcPr>
            <w:tcW w:w="1903" w:type="dxa"/>
            <w:vMerge w:val="restart"/>
            <w:vAlign w:val="center"/>
          </w:tcPr>
          <w:p w14:paraId="556C8B67" w14:textId="77777777" w:rsidR="009C5220" w:rsidRDefault="009C5220" w:rsidP="000B2C0F">
            <w:pPr>
              <w:rPr>
                <w:i/>
                <w:color w:val="000000" w:themeColor="text1"/>
                <w:sz w:val="28"/>
                <w:szCs w:val="28"/>
              </w:rPr>
            </w:pPr>
            <w:r>
              <w:rPr>
                <w:i/>
                <w:color w:val="000000" w:themeColor="text1"/>
                <w:sz w:val="28"/>
                <w:szCs w:val="28"/>
              </w:rPr>
              <w:t>Area generale</w:t>
            </w:r>
          </w:p>
        </w:tc>
        <w:tc>
          <w:tcPr>
            <w:tcW w:w="1754" w:type="dxa"/>
            <w:vMerge w:val="restart"/>
            <w:vAlign w:val="center"/>
          </w:tcPr>
          <w:p w14:paraId="402CE04F"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4A372845" w14:textId="77777777" w:rsidTr="000B2C0F">
        <w:trPr>
          <w:trHeight w:val="90"/>
        </w:trPr>
        <w:tc>
          <w:tcPr>
            <w:tcW w:w="5959" w:type="dxa"/>
          </w:tcPr>
          <w:p w14:paraId="425F4999" w14:textId="77777777" w:rsidR="009C5220" w:rsidRDefault="009C5220" w:rsidP="000B2C0F">
            <w:pPr>
              <w:rPr>
                <w:b/>
                <w:color w:val="000000" w:themeColor="text1"/>
                <w:sz w:val="28"/>
                <w:szCs w:val="28"/>
              </w:rPr>
            </w:pPr>
            <w:r>
              <w:rPr>
                <w:b/>
                <w:color w:val="000000" w:themeColor="text1"/>
                <w:sz w:val="28"/>
                <w:szCs w:val="28"/>
              </w:rPr>
              <w:t>CONOSCENZE</w:t>
            </w:r>
          </w:p>
        </w:tc>
        <w:tc>
          <w:tcPr>
            <w:tcW w:w="5355" w:type="dxa"/>
          </w:tcPr>
          <w:p w14:paraId="5C9745FA" w14:textId="77777777" w:rsidR="009C5220" w:rsidRDefault="009C5220" w:rsidP="000B2C0F">
            <w:pPr>
              <w:rPr>
                <w:b/>
                <w:color w:val="000000" w:themeColor="text1"/>
                <w:sz w:val="28"/>
                <w:szCs w:val="28"/>
              </w:rPr>
            </w:pPr>
            <w:r>
              <w:rPr>
                <w:b/>
                <w:color w:val="000000" w:themeColor="text1"/>
                <w:sz w:val="28"/>
                <w:szCs w:val="28"/>
              </w:rPr>
              <w:t>ABILITA’</w:t>
            </w:r>
          </w:p>
        </w:tc>
        <w:tc>
          <w:tcPr>
            <w:tcW w:w="1903" w:type="dxa"/>
            <w:vMerge/>
            <w:vAlign w:val="center"/>
          </w:tcPr>
          <w:p w14:paraId="32646808" w14:textId="77777777" w:rsidR="009C5220" w:rsidRDefault="009C5220" w:rsidP="000B2C0F">
            <w:pPr>
              <w:spacing w:line="276" w:lineRule="auto"/>
              <w:rPr>
                <w:b/>
                <w:color w:val="000000" w:themeColor="text1"/>
                <w:sz w:val="28"/>
                <w:szCs w:val="28"/>
              </w:rPr>
            </w:pPr>
          </w:p>
        </w:tc>
        <w:tc>
          <w:tcPr>
            <w:tcW w:w="1754" w:type="dxa"/>
            <w:vMerge/>
            <w:vAlign w:val="center"/>
          </w:tcPr>
          <w:p w14:paraId="50F7B713" w14:textId="77777777" w:rsidR="009C5220" w:rsidRDefault="009C5220" w:rsidP="000B2C0F">
            <w:pPr>
              <w:spacing w:line="276" w:lineRule="auto"/>
              <w:rPr>
                <w:b/>
                <w:color w:val="000000" w:themeColor="text1"/>
                <w:sz w:val="28"/>
                <w:szCs w:val="28"/>
              </w:rPr>
            </w:pPr>
          </w:p>
        </w:tc>
      </w:tr>
      <w:tr w:rsidR="009C5220" w14:paraId="55A713FA" w14:textId="77777777" w:rsidTr="000B2C0F">
        <w:trPr>
          <w:trHeight w:val="954"/>
        </w:trPr>
        <w:tc>
          <w:tcPr>
            <w:tcW w:w="5959" w:type="dxa"/>
          </w:tcPr>
          <w:p w14:paraId="4110CD23" w14:textId="77777777" w:rsidR="009C5220" w:rsidRPr="008D7CA7" w:rsidRDefault="009C5220" w:rsidP="000B2C0F">
            <w:pPr>
              <w:spacing w:after="240"/>
              <w:rPr>
                <w:color w:val="000000" w:themeColor="text1"/>
                <w:sz w:val="24"/>
                <w:szCs w:val="24"/>
                <w:lang w:val="en-US"/>
              </w:rPr>
            </w:pPr>
            <w:r w:rsidRPr="008D7CA7">
              <w:rPr>
                <w:b/>
                <w:color w:val="000000" w:themeColor="text1"/>
                <w:sz w:val="24"/>
                <w:szCs w:val="24"/>
                <w:lang w:val="en-US"/>
              </w:rPr>
              <w:t xml:space="preserve">Modulo 1: CAREER PATHS  </w:t>
            </w:r>
            <w:r w:rsidRPr="008D7CA7">
              <w:rPr>
                <w:color w:val="000000" w:themeColor="text1"/>
                <w:sz w:val="24"/>
                <w:szCs w:val="24"/>
                <w:lang w:val="en-US"/>
              </w:rPr>
              <w:t xml:space="preserve"> </w:t>
            </w:r>
          </w:p>
          <w:p w14:paraId="3C9A8B09" w14:textId="77777777" w:rsidR="009C5220" w:rsidRPr="008D7CA7" w:rsidRDefault="009C5220" w:rsidP="000B2C0F">
            <w:pPr>
              <w:spacing w:after="240"/>
              <w:rPr>
                <w:color w:val="000000" w:themeColor="text1"/>
                <w:sz w:val="24"/>
                <w:szCs w:val="24"/>
                <w:lang w:val="en-US"/>
              </w:rPr>
            </w:pPr>
            <w:r w:rsidRPr="008D7CA7">
              <w:rPr>
                <w:b/>
                <w:color w:val="000000" w:themeColor="text1"/>
                <w:sz w:val="24"/>
                <w:szCs w:val="24"/>
                <w:lang w:val="en-US"/>
              </w:rPr>
              <w:t xml:space="preserve">U.D. </w:t>
            </w:r>
            <w:r w:rsidRPr="008D7CA7">
              <w:rPr>
                <w:color w:val="000000" w:themeColor="text1"/>
                <w:sz w:val="24"/>
                <w:szCs w:val="24"/>
                <w:lang w:val="en-US"/>
              </w:rPr>
              <w:t>CV</w:t>
            </w:r>
          </w:p>
          <w:p w14:paraId="0FD4B183"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U. D.  the Application letter</w:t>
            </w:r>
          </w:p>
          <w:p w14:paraId="6DAAAEE0" w14:textId="77777777" w:rsidR="009C5220" w:rsidRPr="008D7CA7" w:rsidRDefault="009C5220" w:rsidP="000B2C0F">
            <w:pPr>
              <w:spacing w:after="240"/>
              <w:rPr>
                <w:b/>
                <w:i/>
                <w:color w:val="000000" w:themeColor="text1"/>
                <w:sz w:val="24"/>
                <w:szCs w:val="24"/>
                <w:lang w:val="en-US"/>
              </w:rPr>
            </w:pPr>
            <w:r w:rsidRPr="008D7CA7">
              <w:rPr>
                <w:b/>
                <w:color w:val="000000" w:themeColor="text1"/>
                <w:sz w:val="24"/>
                <w:szCs w:val="24"/>
                <w:lang w:val="en-US"/>
              </w:rPr>
              <w:t>Modulo 2: TRANSPORT</w:t>
            </w:r>
            <w:r w:rsidRPr="008D7CA7">
              <w:rPr>
                <w:b/>
                <w:i/>
                <w:color w:val="000000" w:themeColor="text1"/>
                <w:sz w:val="24"/>
                <w:szCs w:val="24"/>
                <w:lang w:val="en-US"/>
              </w:rPr>
              <w:t xml:space="preserve"> </w:t>
            </w:r>
          </w:p>
          <w:p w14:paraId="4803C1BC"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U.D.  1  Air travel</w:t>
            </w:r>
          </w:p>
          <w:p w14:paraId="532C1499"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U.D.   2  Land and sea travel</w:t>
            </w:r>
          </w:p>
          <w:p w14:paraId="5D1F2079" w14:textId="77777777" w:rsidR="009C5220" w:rsidRPr="008D7CA7" w:rsidRDefault="009C5220" w:rsidP="000B2C0F">
            <w:pPr>
              <w:spacing w:after="240"/>
              <w:rPr>
                <w:b/>
                <w:i/>
                <w:color w:val="000000" w:themeColor="text1"/>
                <w:sz w:val="24"/>
                <w:szCs w:val="24"/>
                <w:lang w:val="en-US"/>
              </w:rPr>
            </w:pPr>
            <w:r w:rsidRPr="008D7CA7">
              <w:rPr>
                <w:b/>
                <w:color w:val="000000" w:themeColor="text1"/>
                <w:sz w:val="24"/>
                <w:szCs w:val="24"/>
                <w:lang w:val="en-US"/>
              </w:rPr>
              <w:lastRenderedPageBreak/>
              <w:t>Modulo 3: DESTINATION ITALY</w:t>
            </w:r>
            <w:r w:rsidRPr="008D7CA7">
              <w:rPr>
                <w:b/>
                <w:i/>
                <w:color w:val="000000" w:themeColor="text1"/>
                <w:sz w:val="24"/>
                <w:szCs w:val="24"/>
                <w:lang w:val="en-US"/>
              </w:rPr>
              <w:t xml:space="preserve"> </w:t>
            </w:r>
          </w:p>
          <w:p w14:paraId="0E2DBB92"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 xml:space="preserve">           </w:t>
            </w:r>
            <w:r w:rsidRPr="008D7CA7">
              <w:rPr>
                <w:b/>
                <w:color w:val="000000" w:themeColor="text1"/>
                <w:sz w:val="24"/>
                <w:szCs w:val="24"/>
                <w:lang w:val="en-US"/>
              </w:rPr>
              <w:tab/>
              <w:t xml:space="preserve">U.D. 1  Promoting Italian destinations </w:t>
            </w:r>
          </w:p>
          <w:p w14:paraId="0B817BF3"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 xml:space="preserve">           </w:t>
            </w:r>
            <w:r w:rsidRPr="008D7CA7">
              <w:rPr>
                <w:b/>
                <w:color w:val="000000" w:themeColor="text1"/>
                <w:sz w:val="24"/>
                <w:szCs w:val="24"/>
                <w:lang w:val="en-US"/>
              </w:rPr>
              <w:tab/>
              <w:t xml:space="preserve">U.D.  2  Italian Tours  </w:t>
            </w:r>
            <w:r w:rsidRPr="008D7CA7">
              <w:rPr>
                <w:b/>
                <w:color w:val="000000" w:themeColor="text1"/>
                <w:sz w:val="24"/>
                <w:szCs w:val="24"/>
                <w:lang w:val="en-US"/>
              </w:rPr>
              <w:tab/>
            </w:r>
          </w:p>
          <w:p w14:paraId="017CDDB1"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 xml:space="preserve">           </w:t>
            </w:r>
            <w:r w:rsidRPr="008D7CA7">
              <w:rPr>
                <w:b/>
                <w:color w:val="000000" w:themeColor="text1"/>
                <w:sz w:val="24"/>
                <w:szCs w:val="24"/>
                <w:lang w:val="en-US"/>
              </w:rPr>
              <w:tab/>
              <w:t>U.D. 3 Promoting events</w:t>
            </w:r>
          </w:p>
          <w:p w14:paraId="2E517C8F"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 xml:space="preserve">         </w:t>
            </w:r>
            <w:r w:rsidRPr="008D7CA7">
              <w:rPr>
                <w:b/>
                <w:color w:val="000000" w:themeColor="text1"/>
                <w:sz w:val="24"/>
                <w:szCs w:val="24"/>
                <w:lang w:val="en-US"/>
              </w:rPr>
              <w:tab/>
              <w:t>U.D. 4  Brochures of Umbria and other regions</w:t>
            </w:r>
          </w:p>
          <w:p w14:paraId="072448B4"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 xml:space="preserve">        </w:t>
            </w:r>
            <w:r w:rsidRPr="008D7CA7">
              <w:rPr>
                <w:b/>
                <w:color w:val="000000" w:themeColor="text1"/>
                <w:sz w:val="24"/>
                <w:szCs w:val="24"/>
                <w:lang w:val="en-US"/>
              </w:rPr>
              <w:tab/>
              <w:t>U.D. 5  Itineraries of Umbria and other regions</w:t>
            </w:r>
          </w:p>
          <w:p w14:paraId="1605DCB3" w14:textId="77777777" w:rsidR="009C5220" w:rsidRPr="008D7CA7" w:rsidRDefault="009C5220" w:rsidP="000B2C0F">
            <w:pPr>
              <w:spacing w:after="240"/>
              <w:rPr>
                <w:b/>
                <w:color w:val="000000" w:themeColor="text1"/>
                <w:sz w:val="24"/>
                <w:szCs w:val="24"/>
                <w:lang w:val="en-US"/>
              </w:rPr>
            </w:pPr>
            <w:r w:rsidRPr="008D7CA7">
              <w:rPr>
                <w:b/>
                <w:color w:val="000000" w:themeColor="text1"/>
                <w:sz w:val="24"/>
                <w:szCs w:val="24"/>
                <w:lang w:val="en-US"/>
              </w:rPr>
              <w:t>Modulo 4: UMBRIA OVERVIEW</w:t>
            </w:r>
          </w:p>
          <w:p w14:paraId="79F07CCD" w14:textId="77777777" w:rsidR="009C5220" w:rsidRPr="008D7CA7" w:rsidRDefault="009C5220" w:rsidP="000B2C0F">
            <w:pPr>
              <w:spacing w:after="240"/>
              <w:rPr>
                <w:color w:val="000000" w:themeColor="text1"/>
                <w:sz w:val="24"/>
                <w:szCs w:val="24"/>
                <w:lang w:val="en-US"/>
              </w:rPr>
            </w:pPr>
            <w:r w:rsidRPr="008D7CA7">
              <w:rPr>
                <w:b/>
                <w:color w:val="000000" w:themeColor="text1"/>
                <w:sz w:val="24"/>
                <w:szCs w:val="24"/>
                <w:lang w:val="en-US"/>
              </w:rPr>
              <w:t xml:space="preserve">          </w:t>
            </w:r>
            <w:r w:rsidRPr="008D7CA7">
              <w:rPr>
                <w:b/>
                <w:color w:val="000000" w:themeColor="text1"/>
                <w:sz w:val="24"/>
                <w:szCs w:val="24"/>
                <w:lang w:val="en-US"/>
              </w:rPr>
              <w:tab/>
            </w:r>
            <w:r w:rsidRPr="008D7CA7">
              <w:rPr>
                <w:color w:val="000000" w:themeColor="text1"/>
                <w:sz w:val="24"/>
                <w:szCs w:val="24"/>
                <w:lang w:val="en-US"/>
              </w:rPr>
              <w:t>U.D. 1  Landscape - Climate - History</w:t>
            </w:r>
          </w:p>
          <w:p w14:paraId="19F0CEC1" w14:textId="77777777" w:rsidR="009C5220" w:rsidRPr="008D7CA7" w:rsidRDefault="009C5220" w:rsidP="000B2C0F">
            <w:pPr>
              <w:spacing w:after="240"/>
              <w:rPr>
                <w:b/>
                <w:color w:val="000000" w:themeColor="text1"/>
                <w:sz w:val="24"/>
                <w:szCs w:val="24"/>
                <w:lang w:val="en-US"/>
              </w:rPr>
            </w:pPr>
            <w:r w:rsidRPr="008D7CA7">
              <w:rPr>
                <w:color w:val="000000" w:themeColor="text1"/>
                <w:sz w:val="24"/>
                <w:szCs w:val="24"/>
                <w:lang w:val="en-US"/>
              </w:rPr>
              <w:t xml:space="preserve">             U. D. 2  Festivals - Shopping - Events -          Accommodations</w:t>
            </w:r>
          </w:p>
        </w:tc>
        <w:tc>
          <w:tcPr>
            <w:tcW w:w="5355" w:type="dxa"/>
          </w:tcPr>
          <w:p w14:paraId="4638912A" w14:textId="77777777" w:rsidR="009C5220" w:rsidRDefault="009C5220" w:rsidP="000B2C0F">
            <w:pPr>
              <w:rPr>
                <w:b/>
                <w:color w:val="000000" w:themeColor="text1"/>
                <w:sz w:val="24"/>
                <w:szCs w:val="24"/>
              </w:rPr>
            </w:pPr>
            <w:proofErr w:type="gramStart"/>
            <w:r>
              <w:rPr>
                <w:b/>
                <w:color w:val="000000" w:themeColor="text1"/>
                <w:sz w:val="24"/>
                <w:szCs w:val="24"/>
              </w:rPr>
              <w:lastRenderedPageBreak/>
              <w:t>modulo</w:t>
            </w:r>
            <w:proofErr w:type="gramEnd"/>
            <w:r>
              <w:rPr>
                <w:b/>
                <w:color w:val="000000" w:themeColor="text1"/>
                <w:sz w:val="24"/>
                <w:szCs w:val="24"/>
              </w:rPr>
              <w:t xml:space="preserve"> 1: </w:t>
            </w:r>
          </w:p>
          <w:p w14:paraId="0325C3F0" w14:textId="77777777" w:rsidR="009C5220" w:rsidRDefault="009C5220" w:rsidP="00593E90">
            <w:pPr>
              <w:numPr>
                <w:ilvl w:val="0"/>
                <w:numId w:val="385"/>
              </w:numPr>
              <w:rPr>
                <w:color w:val="000000" w:themeColor="text1"/>
                <w:sz w:val="24"/>
                <w:szCs w:val="24"/>
              </w:rPr>
            </w:pPr>
            <w:proofErr w:type="gramStart"/>
            <w:r>
              <w:rPr>
                <w:color w:val="000000" w:themeColor="text1"/>
                <w:sz w:val="24"/>
                <w:szCs w:val="24"/>
              </w:rPr>
              <w:t>saper</w:t>
            </w:r>
            <w:proofErr w:type="gramEnd"/>
            <w:r>
              <w:rPr>
                <w:color w:val="000000" w:themeColor="text1"/>
                <w:sz w:val="24"/>
                <w:szCs w:val="24"/>
              </w:rPr>
              <w:t xml:space="preserve"> redigere un curriculum vitae e una application letter </w:t>
            </w:r>
          </w:p>
          <w:p w14:paraId="5ADA9332" w14:textId="77777777" w:rsidR="009C5220" w:rsidRDefault="009C5220" w:rsidP="000B2C0F">
            <w:pPr>
              <w:rPr>
                <w:b/>
                <w:color w:val="000000" w:themeColor="text1"/>
                <w:sz w:val="24"/>
                <w:szCs w:val="24"/>
              </w:rPr>
            </w:pPr>
            <w:proofErr w:type="gramStart"/>
            <w:r>
              <w:rPr>
                <w:b/>
                <w:color w:val="000000" w:themeColor="text1"/>
                <w:sz w:val="24"/>
                <w:szCs w:val="24"/>
              </w:rPr>
              <w:t>modulo</w:t>
            </w:r>
            <w:proofErr w:type="gramEnd"/>
            <w:r>
              <w:rPr>
                <w:b/>
                <w:color w:val="000000" w:themeColor="text1"/>
                <w:sz w:val="24"/>
                <w:szCs w:val="24"/>
              </w:rPr>
              <w:t xml:space="preserve">2: </w:t>
            </w:r>
          </w:p>
          <w:p w14:paraId="0E4DCA2C" w14:textId="77777777" w:rsidR="009C5220" w:rsidRDefault="009C5220" w:rsidP="00593E90">
            <w:pPr>
              <w:numPr>
                <w:ilvl w:val="0"/>
                <w:numId w:val="386"/>
              </w:numPr>
              <w:rPr>
                <w:color w:val="000000" w:themeColor="text1"/>
                <w:sz w:val="24"/>
                <w:szCs w:val="24"/>
              </w:rPr>
            </w:pPr>
            <w:r>
              <w:rPr>
                <w:color w:val="000000" w:themeColor="text1"/>
                <w:sz w:val="24"/>
                <w:szCs w:val="24"/>
              </w:rPr>
              <w:t xml:space="preserve">Saper consigliare i mezzi di trasporto idonei per viaggi turistici </w:t>
            </w:r>
          </w:p>
          <w:p w14:paraId="5951BEC4" w14:textId="77777777" w:rsidR="009C5220" w:rsidRDefault="009C5220" w:rsidP="000B2C0F">
            <w:pPr>
              <w:rPr>
                <w:b/>
                <w:color w:val="000000" w:themeColor="text1"/>
                <w:sz w:val="24"/>
                <w:szCs w:val="24"/>
              </w:rPr>
            </w:pPr>
            <w:proofErr w:type="gramStart"/>
            <w:r>
              <w:rPr>
                <w:b/>
                <w:color w:val="000000" w:themeColor="text1"/>
                <w:sz w:val="24"/>
                <w:szCs w:val="24"/>
              </w:rPr>
              <w:t>modulo</w:t>
            </w:r>
            <w:proofErr w:type="gramEnd"/>
            <w:r>
              <w:rPr>
                <w:b/>
                <w:color w:val="000000" w:themeColor="text1"/>
                <w:sz w:val="24"/>
                <w:szCs w:val="24"/>
              </w:rPr>
              <w:t xml:space="preserve"> 3:</w:t>
            </w:r>
          </w:p>
          <w:p w14:paraId="30105BAB" w14:textId="77777777" w:rsidR="009C5220" w:rsidRDefault="009C5220" w:rsidP="00593E90">
            <w:pPr>
              <w:numPr>
                <w:ilvl w:val="0"/>
                <w:numId w:val="387"/>
              </w:numPr>
              <w:rPr>
                <w:color w:val="000000" w:themeColor="text1"/>
                <w:sz w:val="24"/>
                <w:szCs w:val="24"/>
              </w:rPr>
            </w:pPr>
            <w:proofErr w:type="gramStart"/>
            <w:r>
              <w:rPr>
                <w:color w:val="000000" w:themeColor="text1"/>
                <w:sz w:val="24"/>
                <w:szCs w:val="24"/>
              </w:rPr>
              <w:t>saper</w:t>
            </w:r>
            <w:proofErr w:type="gramEnd"/>
            <w:r>
              <w:rPr>
                <w:color w:val="000000" w:themeColor="text1"/>
                <w:sz w:val="24"/>
                <w:szCs w:val="24"/>
              </w:rPr>
              <w:t xml:space="preserve"> promuovere in forma scritta e orale destinazioni turistiche italiane usando un lessico specifico adeguato</w:t>
            </w:r>
          </w:p>
          <w:p w14:paraId="7E996943" w14:textId="77777777" w:rsidR="009C5220" w:rsidRDefault="009C5220" w:rsidP="000B2C0F">
            <w:pPr>
              <w:rPr>
                <w:color w:val="000000" w:themeColor="text1"/>
                <w:sz w:val="24"/>
                <w:szCs w:val="24"/>
              </w:rPr>
            </w:pPr>
          </w:p>
          <w:p w14:paraId="5E682DBE" w14:textId="77777777" w:rsidR="009C5220" w:rsidRDefault="009C5220" w:rsidP="000B2C0F">
            <w:pPr>
              <w:rPr>
                <w:b/>
                <w:color w:val="000000" w:themeColor="text1"/>
                <w:sz w:val="24"/>
                <w:szCs w:val="24"/>
              </w:rPr>
            </w:pPr>
            <w:proofErr w:type="gramStart"/>
            <w:r>
              <w:rPr>
                <w:b/>
                <w:color w:val="000000" w:themeColor="text1"/>
                <w:sz w:val="24"/>
                <w:szCs w:val="24"/>
              </w:rPr>
              <w:t>modulo</w:t>
            </w:r>
            <w:proofErr w:type="gramEnd"/>
            <w:r>
              <w:rPr>
                <w:b/>
                <w:color w:val="000000" w:themeColor="text1"/>
                <w:sz w:val="24"/>
                <w:szCs w:val="24"/>
              </w:rPr>
              <w:t xml:space="preserve"> 4 : </w:t>
            </w:r>
          </w:p>
          <w:p w14:paraId="5DAFBC58" w14:textId="77777777" w:rsidR="009C5220" w:rsidRDefault="009C5220" w:rsidP="00593E90">
            <w:pPr>
              <w:numPr>
                <w:ilvl w:val="0"/>
                <w:numId w:val="388"/>
              </w:numPr>
              <w:rPr>
                <w:color w:val="000000" w:themeColor="text1"/>
                <w:sz w:val="24"/>
                <w:szCs w:val="24"/>
              </w:rPr>
            </w:pPr>
            <w:proofErr w:type="gramStart"/>
            <w:r>
              <w:rPr>
                <w:color w:val="000000" w:themeColor="text1"/>
                <w:sz w:val="24"/>
                <w:szCs w:val="24"/>
              </w:rPr>
              <w:lastRenderedPageBreak/>
              <w:t>dare</w:t>
            </w:r>
            <w:proofErr w:type="gramEnd"/>
            <w:r>
              <w:rPr>
                <w:color w:val="000000" w:themeColor="text1"/>
                <w:sz w:val="24"/>
                <w:szCs w:val="24"/>
              </w:rPr>
              <w:t xml:space="preserve"> informazioni riguardo alle caratteristiche della propria regione .</w:t>
            </w:r>
          </w:p>
        </w:tc>
        <w:tc>
          <w:tcPr>
            <w:tcW w:w="1903" w:type="dxa"/>
          </w:tcPr>
          <w:p w14:paraId="39D97282" w14:textId="77777777" w:rsidR="009C5220" w:rsidRDefault="009C5220" w:rsidP="000B2C0F">
            <w:pPr>
              <w:rPr>
                <w:color w:val="000000" w:themeColor="text1"/>
                <w:sz w:val="24"/>
                <w:szCs w:val="24"/>
              </w:rPr>
            </w:pPr>
            <w:proofErr w:type="gramStart"/>
            <w:r>
              <w:rPr>
                <w:color w:val="000000" w:themeColor="text1"/>
                <w:sz w:val="24"/>
                <w:szCs w:val="24"/>
              </w:rPr>
              <w:lastRenderedPageBreak/>
              <w:t>modulo</w:t>
            </w:r>
            <w:proofErr w:type="gramEnd"/>
            <w:r>
              <w:rPr>
                <w:color w:val="000000" w:themeColor="text1"/>
                <w:sz w:val="24"/>
                <w:szCs w:val="24"/>
              </w:rPr>
              <w:t xml:space="preserve"> 1: 5 (G)</w:t>
            </w:r>
          </w:p>
          <w:p w14:paraId="660AA656" w14:textId="77777777" w:rsidR="009C5220" w:rsidRDefault="009C5220" w:rsidP="000B2C0F">
            <w:pPr>
              <w:rPr>
                <w:color w:val="000000" w:themeColor="text1"/>
                <w:sz w:val="24"/>
                <w:szCs w:val="24"/>
              </w:rPr>
            </w:pPr>
          </w:p>
          <w:p w14:paraId="419C2B86" w14:textId="77777777" w:rsidR="009C5220" w:rsidRDefault="009C5220" w:rsidP="000B2C0F">
            <w:pPr>
              <w:rPr>
                <w:color w:val="000000" w:themeColor="text1"/>
                <w:sz w:val="24"/>
                <w:szCs w:val="24"/>
              </w:rPr>
            </w:pPr>
          </w:p>
          <w:p w14:paraId="1F3E9E4E" w14:textId="77777777" w:rsidR="009C5220" w:rsidRDefault="009C5220" w:rsidP="000B2C0F">
            <w:pPr>
              <w:rPr>
                <w:color w:val="000000" w:themeColor="text1"/>
                <w:sz w:val="24"/>
                <w:szCs w:val="24"/>
              </w:rPr>
            </w:pPr>
          </w:p>
          <w:p w14:paraId="404BDC05" w14:textId="77777777" w:rsidR="009C5220" w:rsidRDefault="009C5220" w:rsidP="000B2C0F">
            <w:pPr>
              <w:rPr>
                <w:color w:val="000000" w:themeColor="text1"/>
                <w:sz w:val="24"/>
                <w:szCs w:val="24"/>
              </w:rPr>
            </w:pPr>
          </w:p>
          <w:p w14:paraId="394482CF" w14:textId="77777777" w:rsidR="009C5220" w:rsidRDefault="009C5220" w:rsidP="000B2C0F">
            <w:pPr>
              <w:rPr>
                <w:color w:val="000000" w:themeColor="text1"/>
                <w:sz w:val="24"/>
                <w:szCs w:val="24"/>
              </w:rPr>
            </w:pPr>
          </w:p>
          <w:p w14:paraId="145B149F" w14:textId="77777777" w:rsidR="009C5220" w:rsidRDefault="009C5220" w:rsidP="000B2C0F">
            <w:pPr>
              <w:rPr>
                <w:color w:val="000000" w:themeColor="text1"/>
                <w:sz w:val="24"/>
                <w:szCs w:val="24"/>
              </w:rPr>
            </w:pPr>
          </w:p>
          <w:p w14:paraId="0532CDF0" w14:textId="77777777" w:rsidR="009C5220" w:rsidRDefault="009C5220" w:rsidP="000B2C0F">
            <w:pPr>
              <w:rPr>
                <w:color w:val="000000" w:themeColor="text1"/>
                <w:sz w:val="24"/>
                <w:szCs w:val="24"/>
              </w:rPr>
            </w:pPr>
          </w:p>
          <w:p w14:paraId="0913302E" w14:textId="77777777" w:rsidR="009C5220" w:rsidRDefault="009C5220" w:rsidP="000B2C0F">
            <w:pPr>
              <w:rPr>
                <w:color w:val="000000" w:themeColor="text1"/>
                <w:sz w:val="24"/>
                <w:szCs w:val="24"/>
              </w:rPr>
            </w:pPr>
            <w:proofErr w:type="gramStart"/>
            <w:r>
              <w:rPr>
                <w:color w:val="000000" w:themeColor="text1"/>
                <w:sz w:val="24"/>
                <w:szCs w:val="24"/>
              </w:rPr>
              <w:t>modulo</w:t>
            </w:r>
            <w:proofErr w:type="gramEnd"/>
            <w:r>
              <w:rPr>
                <w:color w:val="000000" w:themeColor="text1"/>
                <w:sz w:val="24"/>
                <w:szCs w:val="24"/>
              </w:rPr>
              <w:t xml:space="preserve"> 2: 5(G)</w:t>
            </w:r>
          </w:p>
          <w:p w14:paraId="402C0CD5" w14:textId="77777777" w:rsidR="009C5220" w:rsidRDefault="009C5220" w:rsidP="000B2C0F">
            <w:pPr>
              <w:rPr>
                <w:color w:val="000000" w:themeColor="text1"/>
                <w:sz w:val="24"/>
                <w:szCs w:val="24"/>
              </w:rPr>
            </w:pPr>
          </w:p>
          <w:p w14:paraId="74F52317" w14:textId="77777777" w:rsidR="009C5220" w:rsidRDefault="009C5220" w:rsidP="000B2C0F">
            <w:pPr>
              <w:rPr>
                <w:color w:val="000000" w:themeColor="text1"/>
                <w:sz w:val="24"/>
                <w:szCs w:val="24"/>
              </w:rPr>
            </w:pPr>
          </w:p>
          <w:p w14:paraId="7B500FC7" w14:textId="77777777" w:rsidR="009C5220" w:rsidRDefault="009C5220" w:rsidP="000B2C0F">
            <w:pPr>
              <w:rPr>
                <w:color w:val="000000" w:themeColor="text1"/>
                <w:sz w:val="24"/>
                <w:szCs w:val="24"/>
              </w:rPr>
            </w:pPr>
          </w:p>
          <w:p w14:paraId="497A512F" w14:textId="77777777" w:rsidR="009C5220" w:rsidRDefault="009C5220" w:rsidP="000B2C0F">
            <w:pPr>
              <w:rPr>
                <w:color w:val="000000" w:themeColor="text1"/>
                <w:sz w:val="24"/>
                <w:szCs w:val="24"/>
              </w:rPr>
            </w:pPr>
          </w:p>
          <w:p w14:paraId="748956B5" w14:textId="77777777" w:rsidR="009C5220" w:rsidRDefault="009C5220" w:rsidP="000B2C0F">
            <w:pPr>
              <w:rPr>
                <w:color w:val="000000" w:themeColor="text1"/>
                <w:sz w:val="24"/>
                <w:szCs w:val="24"/>
              </w:rPr>
            </w:pPr>
          </w:p>
          <w:p w14:paraId="53D04767" w14:textId="77777777" w:rsidR="009C5220" w:rsidRDefault="009C5220" w:rsidP="000B2C0F">
            <w:pPr>
              <w:rPr>
                <w:color w:val="000000" w:themeColor="text1"/>
                <w:sz w:val="24"/>
                <w:szCs w:val="24"/>
              </w:rPr>
            </w:pPr>
          </w:p>
          <w:p w14:paraId="785018C0" w14:textId="77777777" w:rsidR="009C5220" w:rsidRDefault="009C5220" w:rsidP="000B2C0F">
            <w:pPr>
              <w:rPr>
                <w:color w:val="000000" w:themeColor="text1"/>
                <w:sz w:val="24"/>
                <w:szCs w:val="24"/>
              </w:rPr>
            </w:pPr>
          </w:p>
          <w:p w14:paraId="33D271E4" w14:textId="77777777" w:rsidR="009C5220" w:rsidRDefault="009C5220" w:rsidP="000B2C0F">
            <w:pPr>
              <w:rPr>
                <w:color w:val="000000" w:themeColor="text1"/>
                <w:sz w:val="24"/>
                <w:szCs w:val="24"/>
              </w:rPr>
            </w:pPr>
          </w:p>
          <w:p w14:paraId="2B680049" w14:textId="77777777" w:rsidR="009C5220" w:rsidRDefault="009C5220" w:rsidP="000B2C0F">
            <w:pPr>
              <w:rPr>
                <w:color w:val="000000" w:themeColor="text1"/>
                <w:sz w:val="24"/>
                <w:szCs w:val="24"/>
              </w:rPr>
            </w:pPr>
            <w:proofErr w:type="gramStart"/>
            <w:r>
              <w:rPr>
                <w:b/>
                <w:color w:val="000000" w:themeColor="text1"/>
                <w:sz w:val="24"/>
                <w:szCs w:val="24"/>
              </w:rPr>
              <w:t>modulo</w:t>
            </w:r>
            <w:proofErr w:type="gramEnd"/>
            <w:r>
              <w:rPr>
                <w:b/>
                <w:color w:val="000000" w:themeColor="text1"/>
                <w:sz w:val="24"/>
                <w:szCs w:val="24"/>
              </w:rPr>
              <w:t xml:space="preserve"> 3:</w:t>
            </w:r>
            <w:r>
              <w:rPr>
                <w:color w:val="000000" w:themeColor="text1"/>
                <w:sz w:val="24"/>
                <w:szCs w:val="24"/>
              </w:rPr>
              <w:t xml:space="preserve"> 5 (G)</w:t>
            </w:r>
          </w:p>
          <w:p w14:paraId="4FDFBCCC" w14:textId="77777777" w:rsidR="009C5220" w:rsidRDefault="009C5220" w:rsidP="000B2C0F">
            <w:pPr>
              <w:rPr>
                <w:color w:val="000000" w:themeColor="text1"/>
                <w:sz w:val="24"/>
                <w:szCs w:val="24"/>
              </w:rPr>
            </w:pPr>
          </w:p>
          <w:p w14:paraId="555AB480" w14:textId="77777777" w:rsidR="009C5220" w:rsidRDefault="009C5220" w:rsidP="000B2C0F">
            <w:pPr>
              <w:rPr>
                <w:color w:val="000000" w:themeColor="text1"/>
                <w:sz w:val="24"/>
                <w:szCs w:val="24"/>
              </w:rPr>
            </w:pPr>
          </w:p>
          <w:p w14:paraId="13CB7CE7" w14:textId="77777777" w:rsidR="009C5220" w:rsidRDefault="009C5220" w:rsidP="000B2C0F">
            <w:pPr>
              <w:rPr>
                <w:color w:val="000000" w:themeColor="text1"/>
                <w:sz w:val="24"/>
                <w:szCs w:val="24"/>
              </w:rPr>
            </w:pPr>
          </w:p>
          <w:p w14:paraId="00835AB3" w14:textId="77777777" w:rsidR="009C5220" w:rsidRDefault="009C5220" w:rsidP="000B2C0F">
            <w:pPr>
              <w:rPr>
                <w:color w:val="000000" w:themeColor="text1"/>
                <w:sz w:val="24"/>
                <w:szCs w:val="24"/>
              </w:rPr>
            </w:pPr>
          </w:p>
          <w:p w14:paraId="4A3B4205" w14:textId="77777777" w:rsidR="009C5220" w:rsidRDefault="009C5220" w:rsidP="000B2C0F">
            <w:pPr>
              <w:rPr>
                <w:color w:val="000000" w:themeColor="text1"/>
                <w:sz w:val="24"/>
                <w:szCs w:val="24"/>
              </w:rPr>
            </w:pPr>
          </w:p>
          <w:p w14:paraId="5E608E1C" w14:textId="77777777" w:rsidR="009C5220" w:rsidRDefault="009C5220" w:rsidP="000B2C0F">
            <w:pPr>
              <w:rPr>
                <w:color w:val="000000" w:themeColor="text1"/>
                <w:sz w:val="24"/>
                <w:szCs w:val="24"/>
              </w:rPr>
            </w:pPr>
          </w:p>
          <w:p w14:paraId="3938BABD" w14:textId="77777777" w:rsidR="009C5220" w:rsidRDefault="009C5220" w:rsidP="000B2C0F">
            <w:pPr>
              <w:rPr>
                <w:color w:val="000000" w:themeColor="text1"/>
                <w:sz w:val="24"/>
                <w:szCs w:val="24"/>
              </w:rPr>
            </w:pPr>
          </w:p>
          <w:p w14:paraId="5060B415" w14:textId="77777777" w:rsidR="009C5220" w:rsidRDefault="009C5220" w:rsidP="000B2C0F">
            <w:pPr>
              <w:rPr>
                <w:color w:val="000000" w:themeColor="text1"/>
                <w:sz w:val="24"/>
                <w:szCs w:val="24"/>
              </w:rPr>
            </w:pPr>
          </w:p>
          <w:p w14:paraId="28E97826" w14:textId="77777777" w:rsidR="009C5220" w:rsidRDefault="009C5220" w:rsidP="000B2C0F">
            <w:pPr>
              <w:rPr>
                <w:color w:val="000000" w:themeColor="text1"/>
                <w:sz w:val="24"/>
                <w:szCs w:val="24"/>
              </w:rPr>
            </w:pPr>
          </w:p>
          <w:p w14:paraId="1FB32093" w14:textId="77777777" w:rsidR="009C5220" w:rsidRDefault="009C5220" w:rsidP="000B2C0F">
            <w:pPr>
              <w:rPr>
                <w:color w:val="000000" w:themeColor="text1"/>
                <w:sz w:val="24"/>
                <w:szCs w:val="24"/>
              </w:rPr>
            </w:pPr>
          </w:p>
          <w:p w14:paraId="35F567EB" w14:textId="77777777" w:rsidR="009C5220" w:rsidRDefault="009C5220" w:rsidP="000B2C0F">
            <w:pPr>
              <w:rPr>
                <w:color w:val="000000" w:themeColor="text1"/>
                <w:sz w:val="24"/>
                <w:szCs w:val="24"/>
              </w:rPr>
            </w:pPr>
            <w:proofErr w:type="gramStart"/>
            <w:r>
              <w:rPr>
                <w:color w:val="000000" w:themeColor="text1"/>
                <w:sz w:val="24"/>
                <w:szCs w:val="24"/>
              </w:rPr>
              <w:t>modulo</w:t>
            </w:r>
            <w:proofErr w:type="gramEnd"/>
            <w:r>
              <w:rPr>
                <w:color w:val="000000" w:themeColor="text1"/>
                <w:sz w:val="24"/>
                <w:szCs w:val="24"/>
              </w:rPr>
              <w:t xml:space="preserve"> 4: 5 (G)</w:t>
            </w:r>
          </w:p>
        </w:tc>
        <w:tc>
          <w:tcPr>
            <w:tcW w:w="1754" w:type="dxa"/>
          </w:tcPr>
          <w:p w14:paraId="22A064E9" w14:textId="77777777" w:rsidR="009C5220" w:rsidRDefault="009C5220" w:rsidP="000B2C0F">
            <w:pPr>
              <w:rPr>
                <w:i/>
                <w:color w:val="000000" w:themeColor="text1"/>
                <w:sz w:val="24"/>
                <w:szCs w:val="24"/>
              </w:rPr>
            </w:pPr>
            <w:proofErr w:type="gramStart"/>
            <w:r>
              <w:rPr>
                <w:i/>
                <w:color w:val="000000" w:themeColor="text1"/>
                <w:sz w:val="24"/>
                <w:szCs w:val="24"/>
              </w:rPr>
              <w:lastRenderedPageBreak/>
              <w:t>modulo</w:t>
            </w:r>
            <w:proofErr w:type="gramEnd"/>
            <w:r>
              <w:rPr>
                <w:i/>
                <w:color w:val="000000" w:themeColor="text1"/>
                <w:sz w:val="24"/>
                <w:szCs w:val="24"/>
              </w:rPr>
              <w:t xml:space="preserve"> 1: 1(i)-7(i)</w:t>
            </w:r>
          </w:p>
          <w:p w14:paraId="7E4BFD82" w14:textId="77777777" w:rsidR="009C5220" w:rsidRDefault="009C5220" w:rsidP="000B2C0F">
            <w:pPr>
              <w:rPr>
                <w:i/>
                <w:color w:val="000000" w:themeColor="text1"/>
                <w:sz w:val="24"/>
                <w:szCs w:val="24"/>
              </w:rPr>
            </w:pPr>
          </w:p>
          <w:p w14:paraId="44494D47" w14:textId="77777777" w:rsidR="009C5220" w:rsidRDefault="009C5220" w:rsidP="000B2C0F">
            <w:pPr>
              <w:rPr>
                <w:i/>
                <w:color w:val="000000" w:themeColor="text1"/>
                <w:sz w:val="24"/>
                <w:szCs w:val="24"/>
              </w:rPr>
            </w:pPr>
          </w:p>
          <w:p w14:paraId="4B2669BE" w14:textId="77777777" w:rsidR="009C5220" w:rsidRDefault="009C5220" w:rsidP="000B2C0F">
            <w:pPr>
              <w:rPr>
                <w:i/>
                <w:color w:val="000000" w:themeColor="text1"/>
                <w:sz w:val="24"/>
                <w:szCs w:val="24"/>
              </w:rPr>
            </w:pPr>
          </w:p>
          <w:p w14:paraId="1BB38CC5" w14:textId="77777777" w:rsidR="009C5220" w:rsidRDefault="009C5220" w:rsidP="000B2C0F">
            <w:pPr>
              <w:rPr>
                <w:i/>
                <w:color w:val="000000" w:themeColor="text1"/>
                <w:sz w:val="24"/>
                <w:szCs w:val="24"/>
              </w:rPr>
            </w:pPr>
          </w:p>
          <w:p w14:paraId="522C26E0" w14:textId="77777777" w:rsidR="009C5220" w:rsidRDefault="009C5220" w:rsidP="000B2C0F">
            <w:pPr>
              <w:rPr>
                <w:i/>
                <w:color w:val="000000" w:themeColor="text1"/>
                <w:sz w:val="24"/>
                <w:szCs w:val="24"/>
              </w:rPr>
            </w:pPr>
          </w:p>
          <w:p w14:paraId="02DC39E4" w14:textId="77777777" w:rsidR="009C5220" w:rsidRDefault="009C5220" w:rsidP="000B2C0F">
            <w:pPr>
              <w:rPr>
                <w:i/>
                <w:color w:val="000000" w:themeColor="text1"/>
                <w:sz w:val="24"/>
                <w:szCs w:val="24"/>
              </w:rPr>
            </w:pPr>
          </w:p>
          <w:p w14:paraId="55A5A37D" w14:textId="77777777" w:rsidR="009C5220" w:rsidRDefault="009C5220" w:rsidP="000B2C0F">
            <w:pPr>
              <w:rPr>
                <w:i/>
                <w:color w:val="000000" w:themeColor="text1"/>
                <w:sz w:val="24"/>
                <w:szCs w:val="24"/>
              </w:rPr>
            </w:pPr>
          </w:p>
          <w:p w14:paraId="4E7DCD13" w14:textId="77777777" w:rsidR="009C5220" w:rsidRDefault="009C5220" w:rsidP="000B2C0F">
            <w:pPr>
              <w:rPr>
                <w:i/>
                <w:color w:val="000000" w:themeColor="text1"/>
                <w:sz w:val="24"/>
                <w:szCs w:val="24"/>
              </w:rPr>
            </w:pPr>
            <w:proofErr w:type="gramStart"/>
            <w:r>
              <w:rPr>
                <w:i/>
                <w:color w:val="000000" w:themeColor="text1"/>
                <w:sz w:val="24"/>
                <w:szCs w:val="24"/>
              </w:rPr>
              <w:t>modulo</w:t>
            </w:r>
            <w:proofErr w:type="gramEnd"/>
            <w:r>
              <w:rPr>
                <w:i/>
                <w:color w:val="000000" w:themeColor="text1"/>
                <w:sz w:val="24"/>
                <w:szCs w:val="24"/>
              </w:rPr>
              <w:t xml:space="preserve"> 2: 8(i)</w:t>
            </w:r>
          </w:p>
          <w:p w14:paraId="4B313A80" w14:textId="77777777" w:rsidR="009C5220" w:rsidRDefault="009C5220" w:rsidP="000B2C0F">
            <w:pPr>
              <w:rPr>
                <w:i/>
                <w:color w:val="000000" w:themeColor="text1"/>
                <w:sz w:val="24"/>
                <w:szCs w:val="24"/>
              </w:rPr>
            </w:pPr>
          </w:p>
          <w:p w14:paraId="3A9E3038" w14:textId="77777777" w:rsidR="009C5220" w:rsidRDefault="009C5220" w:rsidP="000B2C0F">
            <w:pPr>
              <w:rPr>
                <w:i/>
                <w:color w:val="000000" w:themeColor="text1"/>
                <w:sz w:val="24"/>
                <w:szCs w:val="24"/>
              </w:rPr>
            </w:pPr>
          </w:p>
          <w:p w14:paraId="61ACA783" w14:textId="77777777" w:rsidR="009C5220" w:rsidRDefault="009C5220" w:rsidP="000B2C0F">
            <w:pPr>
              <w:rPr>
                <w:i/>
                <w:color w:val="000000" w:themeColor="text1"/>
                <w:sz w:val="24"/>
                <w:szCs w:val="24"/>
              </w:rPr>
            </w:pPr>
          </w:p>
          <w:p w14:paraId="37A33E42" w14:textId="77777777" w:rsidR="009C5220" w:rsidRDefault="009C5220" w:rsidP="000B2C0F">
            <w:pPr>
              <w:rPr>
                <w:i/>
                <w:color w:val="000000" w:themeColor="text1"/>
                <w:sz w:val="24"/>
                <w:szCs w:val="24"/>
              </w:rPr>
            </w:pPr>
          </w:p>
          <w:p w14:paraId="0C983283" w14:textId="77777777" w:rsidR="009C5220" w:rsidRDefault="009C5220" w:rsidP="000B2C0F">
            <w:pPr>
              <w:rPr>
                <w:i/>
                <w:color w:val="000000" w:themeColor="text1"/>
                <w:sz w:val="24"/>
                <w:szCs w:val="24"/>
              </w:rPr>
            </w:pPr>
          </w:p>
          <w:p w14:paraId="45D67879" w14:textId="77777777" w:rsidR="009C5220" w:rsidRDefault="009C5220" w:rsidP="000B2C0F">
            <w:pPr>
              <w:rPr>
                <w:i/>
                <w:color w:val="000000" w:themeColor="text1"/>
                <w:sz w:val="24"/>
                <w:szCs w:val="24"/>
              </w:rPr>
            </w:pPr>
          </w:p>
          <w:p w14:paraId="4FD88C3A" w14:textId="77777777" w:rsidR="009C5220" w:rsidRDefault="009C5220" w:rsidP="000B2C0F">
            <w:pPr>
              <w:rPr>
                <w:i/>
                <w:color w:val="000000" w:themeColor="text1"/>
                <w:sz w:val="24"/>
                <w:szCs w:val="24"/>
              </w:rPr>
            </w:pPr>
          </w:p>
          <w:p w14:paraId="418877D8" w14:textId="77777777" w:rsidR="009C5220" w:rsidRDefault="009C5220" w:rsidP="000B2C0F">
            <w:pPr>
              <w:rPr>
                <w:i/>
                <w:color w:val="000000" w:themeColor="text1"/>
                <w:sz w:val="24"/>
                <w:szCs w:val="24"/>
              </w:rPr>
            </w:pPr>
          </w:p>
          <w:p w14:paraId="2B6A6D17" w14:textId="77777777" w:rsidR="009C5220" w:rsidRDefault="009C5220" w:rsidP="000B2C0F">
            <w:pPr>
              <w:rPr>
                <w:i/>
                <w:color w:val="000000" w:themeColor="text1"/>
                <w:sz w:val="24"/>
                <w:szCs w:val="24"/>
              </w:rPr>
            </w:pPr>
            <w:proofErr w:type="gramStart"/>
            <w:r>
              <w:rPr>
                <w:i/>
                <w:color w:val="000000" w:themeColor="text1"/>
                <w:sz w:val="24"/>
                <w:szCs w:val="24"/>
              </w:rPr>
              <w:t>modulo</w:t>
            </w:r>
            <w:proofErr w:type="gramEnd"/>
            <w:r>
              <w:rPr>
                <w:i/>
                <w:color w:val="000000" w:themeColor="text1"/>
                <w:sz w:val="24"/>
                <w:szCs w:val="24"/>
              </w:rPr>
              <w:t xml:space="preserve"> 3: 8(i)-</w:t>
            </w:r>
          </w:p>
          <w:p w14:paraId="2CE7DA1B" w14:textId="77777777" w:rsidR="009C5220" w:rsidRDefault="009C5220" w:rsidP="000B2C0F">
            <w:pPr>
              <w:rPr>
                <w:i/>
                <w:color w:val="000000" w:themeColor="text1"/>
                <w:sz w:val="24"/>
                <w:szCs w:val="24"/>
              </w:rPr>
            </w:pPr>
          </w:p>
        </w:tc>
      </w:tr>
    </w:tbl>
    <w:p w14:paraId="05B63351" w14:textId="77777777" w:rsidR="009C5220" w:rsidRDefault="009C5220" w:rsidP="009C5220">
      <w:pPr>
        <w:rPr>
          <w:b/>
          <w:color w:val="000000" w:themeColor="text1"/>
          <w:sz w:val="28"/>
          <w:szCs w:val="28"/>
        </w:rPr>
      </w:pPr>
    </w:p>
    <w:p w14:paraId="39DB6791" w14:textId="6063F18B" w:rsidR="009C5220" w:rsidRDefault="000B2C0F" w:rsidP="009C5220">
      <w:pPr>
        <w:rPr>
          <w:b/>
          <w:color w:val="000000" w:themeColor="text1"/>
          <w:sz w:val="28"/>
          <w:szCs w:val="28"/>
        </w:rPr>
      </w:pPr>
      <w:proofErr w:type="gramStart"/>
      <w:r>
        <w:rPr>
          <w:b/>
          <w:color w:val="000000" w:themeColor="text1"/>
          <w:sz w:val="28"/>
          <w:szCs w:val="28"/>
        </w:rPr>
        <w:t>CLASSE:  quinta</w:t>
      </w:r>
      <w:proofErr w:type="gramEnd"/>
      <w:r>
        <w:rPr>
          <w:b/>
          <w:color w:val="000000" w:themeColor="text1"/>
          <w:sz w:val="28"/>
          <w:szCs w:val="28"/>
        </w:rPr>
        <w:t xml:space="preserve"> </w:t>
      </w:r>
      <w:r w:rsidR="009C5220">
        <w:rPr>
          <w:b/>
          <w:color w:val="000000" w:themeColor="text1"/>
          <w:sz w:val="28"/>
          <w:szCs w:val="28"/>
        </w:rPr>
        <w:t xml:space="preserve"> cucina</w:t>
      </w:r>
    </w:p>
    <w:p w14:paraId="312107E8" w14:textId="77777777" w:rsidR="009C5220" w:rsidRDefault="009C5220" w:rsidP="009C5220">
      <w:pPr>
        <w:rPr>
          <w:b/>
          <w:color w:val="000000" w:themeColor="text1"/>
          <w:sz w:val="28"/>
          <w:szCs w:val="28"/>
        </w:rPr>
      </w:pPr>
    </w:p>
    <w:tbl>
      <w:tblPr>
        <w:tblStyle w:val="Style172"/>
        <w:tblW w:w="1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7"/>
        <w:gridCol w:w="5101"/>
        <w:gridCol w:w="1876"/>
        <w:gridCol w:w="2076"/>
      </w:tblGrid>
      <w:tr w:rsidR="009C5220" w14:paraId="7102B7BA" w14:textId="77777777" w:rsidTr="000B2C0F">
        <w:trPr>
          <w:trHeight w:val="328"/>
        </w:trPr>
        <w:tc>
          <w:tcPr>
            <w:tcW w:w="10828" w:type="dxa"/>
            <w:gridSpan w:val="2"/>
            <w:vMerge w:val="restart"/>
            <w:vAlign w:val="center"/>
          </w:tcPr>
          <w:p w14:paraId="5B392E24"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3BABF345" w14:textId="77777777" w:rsidR="009C5220" w:rsidRDefault="009C5220" w:rsidP="000B2C0F">
            <w:pPr>
              <w:jc w:val="center"/>
              <w:rPr>
                <w:color w:val="000000" w:themeColor="text1"/>
                <w:sz w:val="24"/>
                <w:szCs w:val="24"/>
              </w:rPr>
            </w:pPr>
            <w:r>
              <w:rPr>
                <w:color w:val="000000" w:themeColor="text1"/>
                <w:sz w:val="24"/>
                <w:szCs w:val="24"/>
              </w:rPr>
              <w:t>(Riprendere i moduli o i macrotemi della programmazione per assi culturali e declinarli per U.D)</w:t>
            </w:r>
          </w:p>
        </w:tc>
        <w:tc>
          <w:tcPr>
            <w:tcW w:w="3952" w:type="dxa"/>
            <w:gridSpan w:val="2"/>
          </w:tcPr>
          <w:p w14:paraId="4EA06FE3"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7BF13ECA" w14:textId="77777777" w:rsidR="009C5220" w:rsidRDefault="009C5220" w:rsidP="000B2C0F">
            <w:pPr>
              <w:jc w:val="center"/>
              <w:rPr>
                <w:color w:val="000000" w:themeColor="text1"/>
                <w:sz w:val="28"/>
                <w:szCs w:val="28"/>
              </w:rPr>
            </w:pPr>
            <w:r>
              <w:rPr>
                <w:color w:val="000000" w:themeColor="text1"/>
                <w:sz w:val="28"/>
                <w:szCs w:val="28"/>
              </w:rPr>
              <w:t>(</w:t>
            </w:r>
            <w:proofErr w:type="gramStart"/>
            <w:r>
              <w:rPr>
                <w:color w:val="000000" w:themeColor="text1"/>
                <w:sz w:val="28"/>
                <w:szCs w:val="28"/>
              </w:rPr>
              <w:t>indicare</w:t>
            </w:r>
            <w:proofErr w:type="gramEnd"/>
            <w:r>
              <w:rPr>
                <w:color w:val="000000" w:themeColor="text1"/>
                <w:sz w:val="28"/>
                <w:szCs w:val="28"/>
              </w:rPr>
              <w:t xml:space="preserve"> nr)</w:t>
            </w:r>
          </w:p>
        </w:tc>
      </w:tr>
      <w:tr w:rsidR="009C5220" w14:paraId="69A5F7AB" w14:textId="77777777" w:rsidTr="000B2C0F">
        <w:trPr>
          <w:trHeight w:val="553"/>
        </w:trPr>
        <w:tc>
          <w:tcPr>
            <w:tcW w:w="10828" w:type="dxa"/>
            <w:gridSpan w:val="2"/>
            <w:vMerge/>
            <w:vAlign w:val="center"/>
          </w:tcPr>
          <w:p w14:paraId="104F4D97" w14:textId="77777777" w:rsidR="009C5220" w:rsidRDefault="009C5220" w:rsidP="000B2C0F">
            <w:pPr>
              <w:spacing w:line="276" w:lineRule="auto"/>
              <w:rPr>
                <w:i/>
                <w:color w:val="000000" w:themeColor="text1"/>
                <w:sz w:val="28"/>
                <w:szCs w:val="28"/>
              </w:rPr>
            </w:pPr>
          </w:p>
        </w:tc>
        <w:tc>
          <w:tcPr>
            <w:tcW w:w="1876" w:type="dxa"/>
            <w:vMerge w:val="restart"/>
            <w:vAlign w:val="center"/>
          </w:tcPr>
          <w:p w14:paraId="4D604670" w14:textId="77777777" w:rsidR="009C5220" w:rsidRDefault="009C5220" w:rsidP="000B2C0F">
            <w:pPr>
              <w:rPr>
                <w:color w:val="000000" w:themeColor="text1"/>
                <w:sz w:val="28"/>
                <w:szCs w:val="28"/>
              </w:rPr>
            </w:pPr>
            <w:r>
              <w:rPr>
                <w:color w:val="000000" w:themeColor="text1"/>
                <w:sz w:val="28"/>
                <w:szCs w:val="28"/>
              </w:rPr>
              <w:t>Area generale</w:t>
            </w:r>
          </w:p>
        </w:tc>
        <w:tc>
          <w:tcPr>
            <w:tcW w:w="2076" w:type="dxa"/>
            <w:vMerge w:val="restart"/>
            <w:vAlign w:val="center"/>
          </w:tcPr>
          <w:p w14:paraId="017B1374" w14:textId="77777777" w:rsidR="009C5220" w:rsidRDefault="009C5220" w:rsidP="000B2C0F">
            <w:pPr>
              <w:rPr>
                <w:color w:val="000000" w:themeColor="text1"/>
                <w:sz w:val="28"/>
                <w:szCs w:val="28"/>
              </w:rPr>
            </w:pPr>
            <w:r>
              <w:rPr>
                <w:color w:val="000000" w:themeColor="text1"/>
                <w:sz w:val="28"/>
                <w:szCs w:val="28"/>
              </w:rPr>
              <w:t>Area indirizzo</w:t>
            </w:r>
          </w:p>
        </w:tc>
      </w:tr>
      <w:tr w:rsidR="009C5220" w14:paraId="31306A59" w14:textId="77777777" w:rsidTr="000B2C0F">
        <w:trPr>
          <w:trHeight w:val="113"/>
        </w:trPr>
        <w:tc>
          <w:tcPr>
            <w:tcW w:w="5727" w:type="dxa"/>
          </w:tcPr>
          <w:p w14:paraId="1F1B539C" w14:textId="77777777" w:rsidR="009C5220" w:rsidRDefault="009C5220" w:rsidP="000B2C0F">
            <w:pPr>
              <w:rPr>
                <w:b/>
                <w:color w:val="000000" w:themeColor="text1"/>
                <w:sz w:val="28"/>
                <w:szCs w:val="28"/>
              </w:rPr>
            </w:pPr>
            <w:r>
              <w:rPr>
                <w:b/>
                <w:color w:val="000000" w:themeColor="text1"/>
                <w:sz w:val="28"/>
                <w:szCs w:val="28"/>
              </w:rPr>
              <w:t>CONOSCENZE</w:t>
            </w:r>
          </w:p>
        </w:tc>
        <w:tc>
          <w:tcPr>
            <w:tcW w:w="5101" w:type="dxa"/>
          </w:tcPr>
          <w:p w14:paraId="7663499B" w14:textId="77777777" w:rsidR="009C5220" w:rsidRDefault="009C5220" w:rsidP="000B2C0F">
            <w:pPr>
              <w:rPr>
                <w:b/>
                <w:color w:val="000000" w:themeColor="text1"/>
                <w:sz w:val="28"/>
                <w:szCs w:val="28"/>
              </w:rPr>
            </w:pPr>
            <w:r>
              <w:rPr>
                <w:b/>
                <w:color w:val="000000" w:themeColor="text1"/>
                <w:sz w:val="28"/>
                <w:szCs w:val="28"/>
              </w:rPr>
              <w:t>ABILITA’</w:t>
            </w:r>
          </w:p>
        </w:tc>
        <w:tc>
          <w:tcPr>
            <w:tcW w:w="1876" w:type="dxa"/>
            <w:vMerge/>
            <w:vAlign w:val="center"/>
          </w:tcPr>
          <w:p w14:paraId="5A0BB984" w14:textId="77777777" w:rsidR="009C5220" w:rsidRDefault="009C5220" w:rsidP="000B2C0F">
            <w:pPr>
              <w:spacing w:line="276" w:lineRule="auto"/>
              <w:rPr>
                <w:b/>
                <w:color w:val="000000" w:themeColor="text1"/>
                <w:sz w:val="28"/>
                <w:szCs w:val="28"/>
              </w:rPr>
            </w:pPr>
          </w:p>
        </w:tc>
        <w:tc>
          <w:tcPr>
            <w:tcW w:w="2076" w:type="dxa"/>
            <w:vMerge/>
            <w:vAlign w:val="center"/>
          </w:tcPr>
          <w:p w14:paraId="0ED8E0B0" w14:textId="77777777" w:rsidR="009C5220" w:rsidRDefault="009C5220" w:rsidP="000B2C0F">
            <w:pPr>
              <w:spacing w:line="276" w:lineRule="auto"/>
              <w:rPr>
                <w:b/>
                <w:color w:val="000000" w:themeColor="text1"/>
                <w:sz w:val="28"/>
                <w:szCs w:val="28"/>
              </w:rPr>
            </w:pPr>
          </w:p>
        </w:tc>
      </w:tr>
      <w:tr w:rsidR="009C5220" w14:paraId="4D043AE4" w14:textId="77777777" w:rsidTr="000B2C0F">
        <w:trPr>
          <w:trHeight w:val="2067"/>
        </w:trPr>
        <w:tc>
          <w:tcPr>
            <w:tcW w:w="5727" w:type="dxa"/>
          </w:tcPr>
          <w:p w14:paraId="296CAAD4" w14:textId="77777777" w:rsidR="009C5220" w:rsidRDefault="009C5220" w:rsidP="000B2C0F">
            <w:pPr>
              <w:spacing w:before="240"/>
              <w:rPr>
                <w:b/>
                <w:color w:val="000000" w:themeColor="text1"/>
                <w:sz w:val="24"/>
                <w:szCs w:val="24"/>
              </w:rPr>
            </w:pPr>
            <w:r>
              <w:rPr>
                <w:b/>
                <w:color w:val="000000" w:themeColor="text1"/>
                <w:sz w:val="24"/>
                <w:szCs w:val="24"/>
              </w:rPr>
              <w:t>Modulo 1. CAREER PATHS</w:t>
            </w:r>
          </w:p>
          <w:p w14:paraId="48E26054" w14:textId="77777777" w:rsidR="009C5220" w:rsidRDefault="009C5220" w:rsidP="000B2C0F">
            <w:pPr>
              <w:spacing w:before="240" w:after="240"/>
              <w:rPr>
                <w:color w:val="000000" w:themeColor="text1"/>
                <w:sz w:val="24"/>
                <w:szCs w:val="24"/>
              </w:rPr>
            </w:pPr>
            <w:r>
              <w:rPr>
                <w:b/>
                <w:color w:val="000000" w:themeColor="text1"/>
                <w:sz w:val="24"/>
                <w:szCs w:val="24"/>
              </w:rPr>
              <w:t>U.D.</w:t>
            </w:r>
            <w:proofErr w:type="gramStart"/>
            <w:r>
              <w:rPr>
                <w:b/>
                <w:color w:val="000000" w:themeColor="text1"/>
                <w:sz w:val="24"/>
                <w:szCs w:val="24"/>
              </w:rPr>
              <w:t>1.:</w:t>
            </w:r>
            <w:proofErr w:type="gramEnd"/>
            <w:r>
              <w:rPr>
                <w:b/>
                <w:color w:val="000000" w:themeColor="text1"/>
                <w:sz w:val="24"/>
                <w:szCs w:val="24"/>
              </w:rPr>
              <w:t xml:space="preserve">  Job interview</w:t>
            </w:r>
            <w:r>
              <w:rPr>
                <w:color w:val="000000" w:themeColor="text1"/>
                <w:sz w:val="24"/>
                <w:szCs w:val="24"/>
              </w:rPr>
              <w:t xml:space="preserve">  (il modulo è da intendersi funzionale anche alle attività che si svolgeranno nell’ambito del PCTO) </w:t>
            </w:r>
          </w:p>
          <w:p w14:paraId="2F966423" w14:textId="77777777" w:rsidR="009C5220" w:rsidRDefault="009C5220" w:rsidP="000B2C0F">
            <w:pPr>
              <w:spacing w:before="240"/>
              <w:rPr>
                <w:color w:val="000000" w:themeColor="text1"/>
                <w:sz w:val="24"/>
                <w:szCs w:val="24"/>
              </w:rPr>
            </w:pPr>
          </w:p>
          <w:p w14:paraId="378C6297" w14:textId="77777777" w:rsidR="009C5220" w:rsidRDefault="009C5220" w:rsidP="000B2C0F">
            <w:pPr>
              <w:spacing w:before="240"/>
              <w:rPr>
                <w:color w:val="000000" w:themeColor="text1"/>
                <w:sz w:val="24"/>
                <w:szCs w:val="24"/>
              </w:rPr>
            </w:pPr>
          </w:p>
          <w:p w14:paraId="1FAF0676" w14:textId="77777777" w:rsidR="009C5220" w:rsidRDefault="009C5220" w:rsidP="000B2C0F">
            <w:pPr>
              <w:spacing w:before="240"/>
              <w:rPr>
                <w:b/>
                <w:color w:val="000000" w:themeColor="text1"/>
                <w:sz w:val="24"/>
                <w:szCs w:val="24"/>
              </w:rPr>
            </w:pPr>
          </w:p>
          <w:p w14:paraId="18979AE9"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Modulo 2. FESTIVE DAYS</w:t>
            </w:r>
          </w:p>
          <w:p w14:paraId="0B1E9F69" w14:textId="77777777" w:rsidR="009C5220" w:rsidRPr="009C5220" w:rsidRDefault="009C5220" w:rsidP="000B2C0F">
            <w:pPr>
              <w:spacing w:before="240"/>
              <w:rPr>
                <w:b/>
                <w:color w:val="000000" w:themeColor="text1"/>
                <w:sz w:val="24"/>
                <w:szCs w:val="24"/>
                <w:lang w:val="en-US"/>
              </w:rPr>
            </w:pPr>
            <w:r w:rsidRPr="008D7CA7">
              <w:rPr>
                <w:b/>
                <w:color w:val="000000" w:themeColor="text1"/>
                <w:sz w:val="24"/>
                <w:szCs w:val="24"/>
                <w:lang w:val="en-US"/>
              </w:rPr>
              <w:t xml:space="preserve">U.D: 1. </w:t>
            </w:r>
            <w:r w:rsidRPr="009C5220">
              <w:rPr>
                <w:b/>
                <w:color w:val="000000" w:themeColor="text1"/>
                <w:sz w:val="24"/>
                <w:szCs w:val="24"/>
                <w:lang w:val="en-US"/>
              </w:rPr>
              <w:t>Banqueting</w:t>
            </w:r>
          </w:p>
          <w:p w14:paraId="30D62C8D"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U.D. 2. Regional festivals and events</w:t>
            </w:r>
          </w:p>
          <w:p w14:paraId="2377F9E9" w14:textId="77777777" w:rsidR="009C5220" w:rsidRPr="008D7CA7" w:rsidRDefault="009C5220" w:rsidP="000B2C0F">
            <w:pPr>
              <w:spacing w:before="240" w:after="240"/>
              <w:rPr>
                <w:color w:val="000000" w:themeColor="text1"/>
                <w:sz w:val="24"/>
                <w:szCs w:val="24"/>
                <w:lang w:val="en-US"/>
              </w:rPr>
            </w:pPr>
            <w:r w:rsidRPr="008D7CA7">
              <w:rPr>
                <w:color w:val="000000" w:themeColor="text1"/>
                <w:sz w:val="24"/>
                <w:szCs w:val="24"/>
                <w:lang w:val="en-US"/>
              </w:rPr>
              <w:tab/>
            </w:r>
            <w:r w:rsidRPr="008D7CA7">
              <w:rPr>
                <w:color w:val="000000" w:themeColor="text1"/>
                <w:sz w:val="24"/>
                <w:szCs w:val="24"/>
                <w:lang w:val="en-US"/>
              </w:rPr>
              <w:br/>
            </w:r>
          </w:p>
          <w:p w14:paraId="4CBB2D92" w14:textId="77777777" w:rsidR="009C5220" w:rsidRPr="008D7CA7" w:rsidRDefault="009C5220" w:rsidP="000B2C0F">
            <w:pPr>
              <w:spacing w:before="240"/>
              <w:rPr>
                <w:b/>
                <w:color w:val="000000" w:themeColor="text1"/>
                <w:sz w:val="24"/>
                <w:szCs w:val="24"/>
                <w:lang w:val="en-US"/>
              </w:rPr>
            </w:pPr>
          </w:p>
          <w:p w14:paraId="43D01048" w14:textId="77777777" w:rsidR="009C5220" w:rsidRPr="008D7CA7" w:rsidRDefault="009C5220" w:rsidP="000B2C0F">
            <w:pPr>
              <w:spacing w:before="240"/>
              <w:rPr>
                <w:b/>
                <w:color w:val="000000" w:themeColor="text1"/>
                <w:sz w:val="24"/>
                <w:szCs w:val="24"/>
                <w:lang w:val="en-US"/>
              </w:rPr>
            </w:pPr>
          </w:p>
          <w:p w14:paraId="200D769F" w14:textId="77777777" w:rsidR="009C5220" w:rsidRPr="008D7CA7" w:rsidRDefault="009C5220" w:rsidP="000B2C0F">
            <w:pPr>
              <w:spacing w:before="240"/>
              <w:rPr>
                <w:b/>
                <w:color w:val="000000" w:themeColor="text1"/>
                <w:sz w:val="24"/>
                <w:szCs w:val="24"/>
                <w:lang w:val="en-US"/>
              </w:rPr>
            </w:pPr>
          </w:p>
          <w:p w14:paraId="3F8C6AC8" w14:textId="77777777" w:rsidR="009C5220" w:rsidRPr="008D7CA7" w:rsidRDefault="009C5220" w:rsidP="000B2C0F">
            <w:pPr>
              <w:spacing w:before="240"/>
              <w:rPr>
                <w:b/>
                <w:color w:val="000000" w:themeColor="text1"/>
                <w:sz w:val="24"/>
                <w:szCs w:val="24"/>
                <w:lang w:val="en-US"/>
              </w:rPr>
            </w:pPr>
          </w:p>
          <w:p w14:paraId="08E95D44" w14:textId="77777777" w:rsidR="009C5220" w:rsidRPr="008D7CA7" w:rsidRDefault="009C5220" w:rsidP="000B2C0F">
            <w:pPr>
              <w:spacing w:before="240"/>
              <w:rPr>
                <w:b/>
                <w:color w:val="000000" w:themeColor="text1"/>
                <w:sz w:val="24"/>
                <w:szCs w:val="24"/>
                <w:lang w:val="en-US"/>
              </w:rPr>
            </w:pPr>
          </w:p>
          <w:p w14:paraId="7BABAEAD" w14:textId="77777777" w:rsidR="009C5220" w:rsidRPr="008D7CA7" w:rsidRDefault="009C5220" w:rsidP="000B2C0F">
            <w:pPr>
              <w:spacing w:before="240"/>
              <w:rPr>
                <w:b/>
                <w:color w:val="000000" w:themeColor="text1"/>
                <w:sz w:val="24"/>
                <w:szCs w:val="24"/>
                <w:lang w:val="en-US"/>
              </w:rPr>
            </w:pPr>
          </w:p>
          <w:p w14:paraId="04590CCD" w14:textId="77777777" w:rsidR="009C5220" w:rsidRPr="008D7CA7" w:rsidRDefault="009C5220" w:rsidP="000B2C0F">
            <w:pPr>
              <w:spacing w:before="240"/>
              <w:rPr>
                <w:b/>
                <w:color w:val="000000" w:themeColor="text1"/>
                <w:sz w:val="24"/>
                <w:szCs w:val="24"/>
                <w:lang w:val="en-US"/>
              </w:rPr>
            </w:pPr>
          </w:p>
          <w:p w14:paraId="674CC1F4"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Modulo 3.</w:t>
            </w:r>
            <w:r w:rsidRPr="008D7CA7">
              <w:rPr>
                <w:color w:val="000000" w:themeColor="text1"/>
                <w:sz w:val="24"/>
                <w:szCs w:val="24"/>
                <w:lang w:val="en-US"/>
              </w:rPr>
              <w:t xml:space="preserve"> </w:t>
            </w:r>
            <w:r w:rsidRPr="008D7CA7">
              <w:rPr>
                <w:b/>
                <w:color w:val="000000" w:themeColor="text1"/>
                <w:sz w:val="24"/>
                <w:szCs w:val="24"/>
                <w:lang w:val="en-US"/>
              </w:rPr>
              <w:t>ITALIAN CUISINE</w:t>
            </w:r>
          </w:p>
          <w:p w14:paraId="06B9914D"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U.D.1. The northern regions</w:t>
            </w:r>
          </w:p>
          <w:p w14:paraId="1807DA6B"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U.D.2. Central Italy</w:t>
            </w:r>
          </w:p>
          <w:p w14:paraId="0052EB21" w14:textId="77777777" w:rsidR="009C5220" w:rsidRPr="00A351EB" w:rsidRDefault="009C5220" w:rsidP="000B2C0F">
            <w:pPr>
              <w:spacing w:before="240"/>
              <w:rPr>
                <w:color w:val="000000" w:themeColor="text1"/>
                <w:sz w:val="24"/>
                <w:szCs w:val="24"/>
                <w:lang w:val="en-US"/>
              </w:rPr>
            </w:pPr>
            <w:r w:rsidRPr="008D7CA7">
              <w:rPr>
                <w:b/>
                <w:color w:val="000000" w:themeColor="text1"/>
                <w:sz w:val="24"/>
                <w:szCs w:val="24"/>
                <w:lang w:val="en-US"/>
              </w:rPr>
              <w:t xml:space="preserve">U.D.3. </w:t>
            </w:r>
            <w:r w:rsidRPr="00A351EB">
              <w:rPr>
                <w:b/>
                <w:color w:val="000000" w:themeColor="text1"/>
                <w:sz w:val="24"/>
                <w:szCs w:val="24"/>
                <w:lang w:val="en-US"/>
              </w:rPr>
              <w:t>The southern regions</w:t>
            </w:r>
          </w:p>
          <w:p w14:paraId="08130392" w14:textId="77777777" w:rsidR="009C5220" w:rsidRDefault="009C5220" w:rsidP="000B2C0F">
            <w:pPr>
              <w:spacing w:before="240"/>
              <w:rPr>
                <w:color w:val="000000" w:themeColor="text1"/>
                <w:sz w:val="24"/>
                <w:szCs w:val="24"/>
              </w:rPr>
            </w:pPr>
            <w:r>
              <w:rPr>
                <w:color w:val="000000" w:themeColor="text1"/>
                <w:sz w:val="24"/>
                <w:szCs w:val="24"/>
              </w:rPr>
              <w:t xml:space="preserve">Le regioni da </w:t>
            </w:r>
            <w:proofErr w:type="gramStart"/>
            <w:r>
              <w:rPr>
                <w:color w:val="000000" w:themeColor="text1"/>
                <w:sz w:val="24"/>
                <w:szCs w:val="24"/>
              </w:rPr>
              <w:t>trattare  potranno</w:t>
            </w:r>
            <w:proofErr w:type="gramEnd"/>
            <w:r>
              <w:rPr>
                <w:color w:val="000000" w:themeColor="text1"/>
                <w:sz w:val="24"/>
                <w:szCs w:val="24"/>
              </w:rPr>
              <w:t xml:space="preserve"> essere scelte in base </w:t>
            </w:r>
            <w:r>
              <w:rPr>
                <w:color w:val="000000" w:themeColor="text1"/>
                <w:sz w:val="24"/>
                <w:szCs w:val="24"/>
              </w:rPr>
              <w:lastRenderedPageBreak/>
              <w:t>alle realtà culturali,  agli interessi degli studenti o i possibili raccordi con altre discipline</w:t>
            </w:r>
          </w:p>
          <w:p w14:paraId="5C7C9C74" w14:textId="77777777" w:rsidR="009C5220" w:rsidRDefault="009C5220" w:rsidP="000B2C0F">
            <w:pPr>
              <w:spacing w:before="240"/>
              <w:rPr>
                <w:color w:val="000000" w:themeColor="text1"/>
                <w:sz w:val="24"/>
                <w:szCs w:val="24"/>
              </w:rPr>
            </w:pPr>
          </w:p>
          <w:p w14:paraId="338B00FF"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 xml:space="preserve">Modulo 4. DIETS </w:t>
            </w:r>
          </w:p>
          <w:p w14:paraId="76B212A5"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t xml:space="preserve">U.D. 1. </w:t>
            </w:r>
            <w:r w:rsidRPr="008D7CA7">
              <w:rPr>
                <w:color w:val="000000" w:themeColor="text1"/>
                <w:sz w:val="24"/>
                <w:szCs w:val="24"/>
                <w:lang w:val="en-US"/>
              </w:rPr>
              <w:t xml:space="preserve">Eating Habits </w:t>
            </w:r>
          </w:p>
          <w:p w14:paraId="2882463E"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t>U.D. 2.</w:t>
            </w:r>
            <w:r w:rsidRPr="008D7CA7">
              <w:rPr>
                <w:color w:val="000000" w:themeColor="text1"/>
                <w:sz w:val="24"/>
                <w:szCs w:val="24"/>
                <w:lang w:val="en-US"/>
              </w:rPr>
              <w:t xml:space="preserve"> Food,  health and fitness</w:t>
            </w:r>
          </w:p>
          <w:p w14:paraId="28CD8D92"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t>U.D. 3.</w:t>
            </w:r>
            <w:r w:rsidRPr="008D7CA7">
              <w:rPr>
                <w:color w:val="000000" w:themeColor="text1"/>
                <w:sz w:val="24"/>
                <w:szCs w:val="24"/>
                <w:lang w:val="en-US"/>
              </w:rPr>
              <w:t xml:space="preserve"> Lifestyle diets, food intolerance and             disorders</w:t>
            </w:r>
          </w:p>
          <w:p w14:paraId="70BCD3BB"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t>U.D. 4.</w:t>
            </w:r>
            <w:r w:rsidRPr="008D7CA7">
              <w:rPr>
                <w:color w:val="000000" w:themeColor="text1"/>
                <w:sz w:val="24"/>
                <w:szCs w:val="24"/>
                <w:lang w:val="en-US"/>
              </w:rPr>
              <w:t xml:space="preserve"> The Food Pyramid and nutrients</w:t>
            </w:r>
          </w:p>
          <w:p w14:paraId="1713A7E5" w14:textId="77777777" w:rsidR="009C5220" w:rsidRDefault="009C5220" w:rsidP="000B2C0F">
            <w:pPr>
              <w:spacing w:before="240"/>
              <w:rPr>
                <w:b/>
                <w:color w:val="000000" w:themeColor="text1"/>
              </w:rPr>
            </w:pPr>
            <w:proofErr w:type="gramStart"/>
            <w:r>
              <w:rPr>
                <w:color w:val="000000" w:themeColor="text1"/>
                <w:sz w:val="24"/>
                <w:szCs w:val="24"/>
              </w:rPr>
              <w:t>Argomenti  di</w:t>
            </w:r>
            <w:proofErr w:type="gramEnd"/>
            <w:r>
              <w:rPr>
                <w:color w:val="000000" w:themeColor="text1"/>
                <w:sz w:val="24"/>
                <w:szCs w:val="24"/>
              </w:rPr>
              <w:t xml:space="preserve"> civiltà  saranno proposti  in base alle realtà culturali,  agli interessi degli studenti o i possibili raccordi con altre discipline in maniera funzionale anche alla preparazione dell’INVALSI e potranno essere trattati in qualsiasi momento  dell’anno scolastico. </w:t>
            </w:r>
          </w:p>
        </w:tc>
        <w:tc>
          <w:tcPr>
            <w:tcW w:w="5101" w:type="dxa"/>
          </w:tcPr>
          <w:p w14:paraId="681CB283" w14:textId="77777777" w:rsidR="009C5220" w:rsidRDefault="009C5220" w:rsidP="000B2C0F">
            <w:pPr>
              <w:spacing w:before="240"/>
              <w:rPr>
                <w:b/>
                <w:color w:val="000000" w:themeColor="text1"/>
                <w:sz w:val="24"/>
                <w:szCs w:val="24"/>
              </w:rPr>
            </w:pPr>
            <w:r>
              <w:rPr>
                <w:b/>
                <w:color w:val="000000" w:themeColor="text1"/>
                <w:sz w:val="24"/>
                <w:szCs w:val="24"/>
              </w:rPr>
              <w:lastRenderedPageBreak/>
              <w:t xml:space="preserve">Modulo 1. </w:t>
            </w:r>
          </w:p>
          <w:p w14:paraId="2FF93FE1" w14:textId="77777777" w:rsidR="009C5220" w:rsidRDefault="009C5220" w:rsidP="00593E90">
            <w:pPr>
              <w:numPr>
                <w:ilvl w:val="0"/>
                <w:numId w:val="389"/>
              </w:numPr>
              <w:spacing w:before="240"/>
              <w:rPr>
                <w:color w:val="000000" w:themeColor="text1"/>
                <w:sz w:val="24"/>
                <w:szCs w:val="24"/>
              </w:rPr>
            </w:pPr>
            <w:r>
              <w:rPr>
                <w:color w:val="000000" w:themeColor="text1"/>
                <w:sz w:val="24"/>
                <w:szCs w:val="24"/>
              </w:rPr>
              <w:t xml:space="preserve">Rispondere appropriatamente, nell’ambito di un colloquio di lavoro, a domande riguardanti informazioni personali, carriera scolastica, esperienze di lavoro, </w:t>
            </w:r>
            <w:r>
              <w:rPr>
                <w:color w:val="000000" w:themeColor="text1"/>
                <w:sz w:val="24"/>
                <w:szCs w:val="24"/>
              </w:rPr>
              <w:lastRenderedPageBreak/>
              <w:t>abilità e competenze</w:t>
            </w:r>
          </w:p>
          <w:p w14:paraId="081470FC" w14:textId="77777777" w:rsidR="009C5220" w:rsidRDefault="009C5220" w:rsidP="000B2C0F">
            <w:pPr>
              <w:spacing w:before="240"/>
              <w:rPr>
                <w:b/>
                <w:color w:val="000000" w:themeColor="text1"/>
                <w:sz w:val="24"/>
                <w:szCs w:val="24"/>
              </w:rPr>
            </w:pPr>
            <w:r>
              <w:rPr>
                <w:b/>
                <w:color w:val="000000" w:themeColor="text1"/>
                <w:sz w:val="24"/>
                <w:szCs w:val="24"/>
              </w:rPr>
              <w:t>Modulo 2.</w:t>
            </w:r>
          </w:p>
          <w:p w14:paraId="133F29A6" w14:textId="77777777" w:rsidR="009C5220" w:rsidRDefault="009C5220" w:rsidP="00593E90">
            <w:pPr>
              <w:numPr>
                <w:ilvl w:val="0"/>
                <w:numId w:val="390"/>
              </w:numPr>
              <w:spacing w:before="240"/>
              <w:rPr>
                <w:color w:val="000000" w:themeColor="text1"/>
                <w:sz w:val="24"/>
                <w:szCs w:val="24"/>
              </w:rPr>
            </w:pPr>
            <w:r>
              <w:rPr>
                <w:color w:val="000000" w:themeColor="text1"/>
                <w:sz w:val="24"/>
                <w:szCs w:val="24"/>
              </w:rPr>
              <w:t>Ricercare, comprendere, utilizzare ed esporre informazioni relative agli argomenti specifici del corso di studi</w:t>
            </w:r>
          </w:p>
          <w:p w14:paraId="792D7E52" w14:textId="77777777" w:rsidR="009C5220" w:rsidRDefault="009C5220" w:rsidP="00593E90">
            <w:pPr>
              <w:numPr>
                <w:ilvl w:val="0"/>
                <w:numId w:val="390"/>
              </w:numPr>
              <w:rPr>
                <w:color w:val="000000" w:themeColor="text1"/>
                <w:sz w:val="24"/>
                <w:szCs w:val="24"/>
              </w:rPr>
            </w:pPr>
            <w:r>
              <w:rPr>
                <w:color w:val="000000" w:themeColor="text1"/>
                <w:sz w:val="24"/>
                <w:szCs w:val="24"/>
              </w:rPr>
              <w:t>Scegliere i piatti appropriati legati alle principali festività cristiane e pagane</w:t>
            </w:r>
          </w:p>
          <w:p w14:paraId="615418C2" w14:textId="77777777" w:rsidR="009C5220" w:rsidRDefault="009C5220" w:rsidP="00593E90">
            <w:pPr>
              <w:numPr>
                <w:ilvl w:val="0"/>
                <w:numId w:val="390"/>
              </w:numPr>
              <w:rPr>
                <w:color w:val="000000" w:themeColor="text1"/>
                <w:sz w:val="24"/>
                <w:szCs w:val="24"/>
              </w:rPr>
            </w:pPr>
            <w:r>
              <w:rPr>
                <w:color w:val="000000" w:themeColor="text1"/>
                <w:sz w:val="24"/>
                <w:szCs w:val="24"/>
              </w:rPr>
              <w:t xml:space="preserve">Contribuire alla preparazione di menù tipici delle feste umbre di cui </w:t>
            </w:r>
            <w:proofErr w:type="gramStart"/>
            <w:r>
              <w:rPr>
                <w:color w:val="000000" w:themeColor="text1"/>
                <w:sz w:val="24"/>
                <w:szCs w:val="24"/>
              </w:rPr>
              <w:t>si  conoscono</w:t>
            </w:r>
            <w:proofErr w:type="gramEnd"/>
            <w:r>
              <w:rPr>
                <w:color w:val="000000" w:themeColor="text1"/>
                <w:sz w:val="24"/>
                <w:szCs w:val="24"/>
              </w:rPr>
              <w:t xml:space="preserve"> le origini e lo svolgimento</w:t>
            </w:r>
          </w:p>
          <w:p w14:paraId="7246A5D0" w14:textId="77777777" w:rsidR="009C5220" w:rsidRDefault="009C5220" w:rsidP="00593E90">
            <w:pPr>
              <w:numPr>
                <w:ilvl w:val="0"/>
                <w:numId w:val="390"/>
              </w:numPr>
              <w:rPr>
                <w:color w:val="000000" w:themeColor="text1"/>
                <w:sz w:val="24"/>
                <w:szCs w:val="24"/>
              </w:rPr>
            </w:pPr>
            <w:proofErr w:type="gramStart"/>
            <w:r>
              <w:rPr>
                <w:color w:val="000000" w:themeColor="text1"/>
                <w:sz w:val="24"/>
                <w:szCs w:val="24"/>
              </w:rPr>
              <w:t>saper</w:t>
            </w:r>
            <w:proofErr w:type="gramEnd"/>
            <w:r>
              <w:rPr>
                <w:color w:val="000000" w:themeColor="text1"/>
                <w:sz w:val="24"/>
                <w:szCs w:val="24"/>
              </w:rPr>
              <w:t xml:space="preserve"> organizzare un banchetto o buffet per ogni evento</w:t>
            </w:r>
          </w:p>
          <w:p w14:paraId="1B540684" w14:textId="77777777" w:rsidR="009C5220" w:rsidRDefault="009C5220" w:rsidP="000B2C0F">
            <w:pPr>
              <w:spacing w:before="240"/>
              <w:rPr>
                <w:b/>
                <w:color w:val="000000" w:themeColor="text1"/>
                <w:sz w:val="24"/>
                <w:szCs w:val="24"/>
              </w:rPr>
            </w:pPr>
            <w:r>
              <w:rPr>
                <w:b/>
                <w:color w:val="000000" w:themeColor="text1"/>
                <w:sz w:val="24"/>
                <w:szCs w:val="24"/>
              </w:rPr>
              <w:t xml:space="preserve">Modulo 3.     </w:t>
            </w:r>
          </w:p>
          <w:p w14:paraId="018AA370" w14:textId="77777777" w:rsidR="009C5220" w:rsidRDefault="009C5220" w:rsidP="00593E90">
            <w:pPr>
              <w:numPr>
                <w:ilvl w:val="0"/>
                <w:numId w:val="391"/>
              </w:numPr>
              <w:spacing w:before="240"/>
              <w:rPr>
                <w:color w:val="000000" w:themeColor="text1"/>
                <w:sz w:val="24"/>
                <w:szCs w:val="24"/>
              </w:rPr>
            </w:pPr>
            <w:r>
              <w:rPr>
                <w:color w:val="000000" w:themeColor="text1"/>
                <w:sz w:val="24"/>
                <w:szCs w:val="24"/>
              </w:rPr>
              <w:t>Ricercare, comprendere, utilizzare ed esporre informazioni sulle                        caratteristiche enogastronomiche delle regioni italiane</w:t>
            </w:r>
          </w:p>
          <w:p w14:paraId="3EACBCFB" w14:textId="77777777" w:rsidR="009C5220" w:rsidRDefault="009C5220" w:rsidP="000B2C0F">
            <w:pPr>
              <w:spacing w:before="240"/>
              <w:rPr>
                <w:b/>
                <w:color w:val="000000" w:themeColor="text1"/>
                <w:sz w:val="24"/>
                <w:szCs w:val="24"/>
              </w:rPr>
            </w:pPr>
          </w:p>
          <w:p w14:paraId="03DAB2FE" w14:textId="77777777" w:rsidR="009C5220" w:rsidRDefault="009C5220" w:rsidP="000B2C0F">
            <w:pPr>
              <w:spacing w:before="240"/>
              <w:rPr>
                <w:b/>
                <w:color w:val="000000" w:themeColor="text1"/>
                <w:sz w:val="24"/>
                <w:szCs w:val="24"/>
              </w:rPr>
            </w:pPr>
          </w:p>
          <w:p w14:paraId="781175FD" w14:textId="77777777" w:rsidR="009C5220" w:rsidRDefault="009C5220" w:rsidP="000B2C0F">
            <w:pPr>
              <w:spacing w:before="240"/>
              <w:rPr>
                <w:b/>
                <w:color w:val="000000" w:themeColor="text1"/>
                <w:sz w:val="24"/>
                <w:szCs w:val="24"/>
              </w:rPr>
            </w:pPr>
          </w:p>
          <w:p w14:paraId="50E86232" w14:textId="77777777" w:rsidR="009C5220" w:rsidRDefault="009C5220" w:rsidP="000B2C0F">
            <w:pPr>
              <w:spacing w:before="240"/>
              <w:rPr>
                <w:b/>
                <w:color w:val="000000" w:themeColor="text1"/>
                <w:sz w:val="24"/>
                <w:szCs w:val="24"/>
              </w:rPr>
            </w:pPr>
          </w:p>
          <w:p w14:paraId="7E0BF898" w14:textId="77777777" w:rsidR="009C5220" w:rsidRDefault="009C5220" w:rsidP="000B2C0F">
            <w:pPr>
              <w:spacing w:before="240"/>
              <w:rPr>
                <w:color w:val="000000" w:themeColor="text1"/>
                <w:sz w:val="24"/>
                <w:szCs w:val="24"/>
              </w:rPr>
            </w:pPr>
            <w:r>
              <w:rPr>
                <w:b/>
                <w:color w:val="000000" w:themeColor="text1"/>
                <w:sz w:val="24"/>
                <w:szCs w:val="24"/>
              </w:rPr>
              <w:t>Modulo 4.</w:t>
            </w:r>
            <w:r>
              <w:rPr>
                <w:color w:val="000000" w:themeColor="text1"/>
                <w:sz w:val="24"/>
                <w:szCs w:val="24"/>
              </w:rPr>
              <w:t xml:space="preserve"> </w:t>
            </w:r>
          </w:p>
          <w:p w14:paraId="2C4CD6A8" w14:textId="77777777" w:rsidR="009C5220" w:rsidRDefault="009C5220" w:rsidP="00593E90">
            <w:pPr>
              <w:numPr>
                <w:ilvl w:val="0"/>
                <w:numId w:val="392"/>
              </w:numPr>
              <w:spacing w:before="240"/>
              <w:rPr>
                <w:color w:val="000000" w:themeColor="text1"/>
                <w:sz w:val="24"/>
                <w:szCs w:val="24"/>
              </w:rPr>
            </w:pPr>
            <w:r>
              <w:rPr>
                <w:color w:val="000000" w:themeColor="text1"/>
                <w:sz w:val="24"/>
                <w:szCs w:val="24"/>
              </w:rPr>
              <w:t xml:space="preserve">Ricercare, comprendere, utilizzare ed </w:t>
            </w:r>
            <w:r>
              <w:rPr>
                <w:color w:val="000000" w:themeColor="text1"/>
                <w:sz w:val="24"/>
                <w:szCs w:val="24"/>
              </w:rPr>
              <w:lastRenderedPageBreak/>
              <w:t>esporre le informazioni acquisite su argomenti relativi al settore di indirizzo o di cultura generale</w:t>
            </w:r>
          </w:p>
          <w:p w14:paraId="1AD3B331" w14:textId="77777777" w:rsidR="009C5220" w:rsidRDefault="009C5220" w:rsidP="000B2C0F">
            <w:pPr>
              <w:spacing w:before="240"/>
              <w:rPr>
                <w:b/>
                <w:color w:val="000000" w:themeColor="text1"/>
                <w:sz w:val="24"/>
                <w:szCs w:val="24"/>
              </w:rPr>
            </w:pPr>
          </w:p>
        </w:tc>
        <w:tc>
          <w:tcPr>
            <w:tcW w:w="1876" w:type="dxa"/>
          </w:tcPr>
          <w:p w14:paraId="468E0F34" w14:textId="77777777" w:rsidR="009C5220" w:rsidRDefault="009C5220" w:rsidP="000B2C0F">
            <w:pPr>
              <w:spacing w:before="240"/>
              <w:rPr>
                <w:color w:val="000000" w:themeColor="text1"/>
                <w:sz w:val="24"/>
                <w:szCs w:val="24"/>
              </w:rPr>
            </w:pPr>
            <w:r>
              <w:rPr>
                <w:b/>
                <w:color w:val="000000" w:themeColor="text1"/>
                <w:sz w:val="24"/>
                <w:szCs w:val="24"/>
              </w:rPr>
              <w:lastRenderedPageBreak/>
              <w:t xml:space="preserve">Modulo 1: </w:t>
            </w:r>
            <w:r>
              <w:rPr>
                <w:color w:val="000000" w:themeColor="text1"/>
                <w:sz w:val="24"/>
                <w:szCs w:val="24"/>
              </w:rPr>
              <w:t>5G - 7G</w:t>
            </w:r>
          </w:p>
          <w:p w14:paraId="52EA24C4" w14:textId="77777777" w:rsidR="009C5220" w:rsidRDefault="009C5220" w:rsidP="000B2C0F">
            <w:pPr>
              <w:spacing w:before="240"/>
              <w:rPr>
                <w:color w:val="000000" w:themeColor="text1"/>
                <w:sz w:val="24"/>
                <w:szCs w:val="24"/>
              </w:rPr>
            </w:pPr>
          </w:p>
          <w:p w14:paraId="7B915C19" w14:textId="77777777" w:rsidR="009C5220" w:rsidRDefault="009C5220" w:rsidP="000B2C0F">
            <w:pPr>
              <w:spacing w:before="240"/>
              <w:rPr>
                <w:color w:val="000000" w:themeColor="text1"/>
                <w:sz w:val="24"/>
                <w:szCs w:val="24"/>
              </w:rPr>
            </w:pPr>
          </w:p>
          <w:p w14:paraId="128736AD" w14:textId="77777777" w:rsidR="009C5220" w:rsidRDefault="009C5220" w:rsidP="000B2C0F">
            <w:pPr>
              <w:spacing w:before="240"/>
              <w:rPr>
                <w:color w:val="000000" w:themeColor="text1"/>
                <w:sz w:val="24"/>
                <w:szCs w:val="24"/>
              </w:rPr>
            </w:pPr>
          </w:p>
          <w:p w14:paraId="68494D9B" w14:textId="77777777" w:rsidR="009C5220" w:rsidRDefault="009C5220" w:rsidP="000B2C0F">
            <w:pPr>
              <w:spacing w:before="240"/>
              <w:rPr>
                <w:color w:val="000000" w:themeColor="text1"/>
                <w:sz w:val="24"/>
                <w:szCs w:val="24"/>
              </w:rPr>
            </w:pPr>
          </w:p>
          <w:p w14:paraId="5F332D71" w14:textId="77777777" w:rsidR="009C5220" w:rsidRDefault="009C5220" w:rsidP="000B2C0F">
            <w:pPr>
              <w:spacing w:before="240"/>
              <w:rPr>
                <w:b/>
                <w:color w:val="000000" w:themeColor="text1"/>
                <w:sz w:val="24"/>
                <w:szCs w:val="24"/>
              </w:rPr>
            </w:pPr>
          </w:p>
          <w:p w14:paraId="496324BD" w14:textId="77777777" w:rsidR="009C5220" w:rsidRDefault="009C5220" w:rsidP="000B2C0F">
            <w:pPr>
              <w:spacing w:before="240"/>
              <w:rPr>
                <w:color w:val="000000" w:themeColor="text1"/>
                <w:sz w:val="24"/>
                <w:szCs w:val="24"/>
              </w:rPr>
            </w:pPr>
            <w:r>
              <w:rPr>
                <w:b/>
                <w:color w:val="000000" w:themeColor="text1"/>
                <w:sz w:val="24"/>
                <w:szCs w:val="24"/>
              </w:rPr>
              <w:t xml:space="preserve">Modulo 2: </w:t>
            </w:r>
            <w:r>
              <w:rPr>
                <w:color w:val="000000" w:themeColor="text1"/>
                <w:sz w:val="24"/>
                <w:szCs w:val="24"/>
              </w:rPr>
              <w:t>5G</w:t>
            </w:r>
          </w:p>
          <w:p w14:paraId="7B853495" w14:textId="77777777" w:rsidR="009C5220" w:rsidRDefault="009C5220" w:rsidP="000B2C0F">
            <w:pPr>
              <w:spacing w:before="240"/>
              <w:rPr>
                <w:color w:val="000000" w:themeColor="text1"/>
                <w:sz w:val="24"/>
                <w:szCs w:val="24"/>
              </w:rPr>
            </w:pPr>
          </w:p>
          <w:p w14:paraId="403F34BC" w14:textId="77777777" w:rsidR="009C5220" w:rsidRDefault="009C5220" w:rsidP="000B2C0F">
            <w:pPr>
              <w:spacing w:before="240"/>
              <w:rPr>
                <w:color w:val="000000" w:themeColor="text1"/>
                <w:sz w:val="24"/>
                <w:szCs w:val="24"/>
              </w:rPr>
            </w:pPr>
          </w:p>
          <w:p w14:paraId="53D6ECD5" w14:textId="77777777" w:rsidR="009C5220" w:rsidRDefault="009C5220" w:rsidP="000B2C0F">
            <w:pPr>
              <w:spacing w:before="240"/>
              <w:rPr>
                <w:color w:val="000000" w:themeColor="text1"/>
                <w:sz w:val="24"/>
                <w:szCs w:val="24"/>
              </w:rPr>
            </w:pPr>
          </w:p>
          <w:p w14:paraId="77488DBA" w14:textId="77777777" w:rsidR="009C5220" w:rsidRDefault="009C5220" w:rsidP="000B2C0F">
            <w:pPr>
              <w:spacing w:before="240"/>
              <w:rPr>
                <w:color w:val="000000" w:themeColor="text1"/>
                <w:sz w:val="24"/>
                <w:szCs w:val="24"/>
              </w:rPr>
            </w:pPr>
          </w:p>
          <w:p w14:paraId="35721D6B" w14:textId="77777777" w:rsidR="009C5220" w:rsidRDefault="009C5220" w:rsidP="000B2C0F">
            <w:pPr>
              <w:spacing w:before="240"/>
              <w:rPr>
                <w:b/>
                <w:color w:val="000000" w:themeColor="text1"/>
                <w:sz w:val="24"/>
                <w:szCs w:val="24"/>
              </w:rPr>
            </w:pPr>
          </w:p>
          <w:p w14:paraId="75DF6DA8" w14:textId="77777777" w:rsidR="009C5220" w:rsidRDefault="009C5220" w:rsidP="000B2C0F">
            <w:pPr>
              <w:spacing w:before="240"/>
              <w:rPr>
                <w:b/>
                <w:color w:val="000000" w:themeColor="text1"/>
                <w:sz w:val="24"/>
                <w:szCs w:val="24"/>
              </w:rPr>
            </w:pPr>
          </w:p>
          <w:p w14:paraId="177EB36E" w14:textId="77777777" w:rsidR="009C5220" w:rsidRDefault="009C5220" w:rsidP="000B2C0F">
            <w:pPr>
              <w:spacing w:before="240"/>
              <w:rPr>
                <w:b/>
                <w:color w:val="000000" w:themeColor="text1"/>
                <w:sz w:val="24"/>
                <w:szCs w:val="24"/>
              </w:rPr>
            </w:pPr>
          </w:p>
          <w:p w14:paraId="72B63DED" w14:textId="77777777" w:rsidR="009C5220" w:rsidRDefault="009C5220" w:rsidP="000B2C0F">
            <w:pPr>
              <w:spacing w:before="240"/>
              <w:rPr>
                <w:b/>
                <w:color w:val="000000" w:themeColor="text1"/>
                <w:sz w:val="24"/>
                <w:szCs w:val="24"/>
              </w:rPr>
            </w:pPr>
          </w:p>
          <w:p w14:paraId="5472AB6D" w14:textId="77777777" w:rsidR="009C5220" w:rsidRDefault="009C5220" w:rsidP="000B2C0F">
            <w:pPr>
              <w:spacing w:before="240"/>
              <w:rPr>
                <w:b/>
                <w:color w:val="000000" w:themeColor="text1"/>
                <w:sz w:val="24"/>
                <w:szCs w:val="24"/>
              </w:rPr>
            </w:pPr>
          </w:p>
          <w:p w14:paraId="4E275807" w14:textId="77777777" w:rsidR="009C5220" w:rsidRDefault="009C5220" w:rsidP="000B2C0F">
            <w:pPr>
              <w:spacing w:before="240"/>
              <w:rPr>
                <w:color w:val="000000" w:themeColor="text1"/>
                <w:sz w:val="24"/>
                <w:szCs w:val="24"/>
              </w:rPr>
            </w:pPr>
            <w:r>
              <w:rPr>
                <w:b/>
                <w:color w:val="000000" w:themeColor="text1"/>
                <w:sz w:val="24"/>
                <w:szCs w:val="24"/>
              </w:rPr>
              <w:t xml:space="preserve">Modulo 3: </w:t>
            </w:r>
            <w:r>
              <w:rPr>
                <w:color w:val="000000" w:themeColor="text1"/>
                <w:sz w:val="24"/>
                <w:szCs w:val="24"/>
              </w:rPr>
              <w:t xml:space="preserve">5G </w:t>
            </w:r>
          </w:p>
          <w:p w14:paraId="5668DFCE" w14:textId="77777777" w:rsidR="009C5220" w:rsidRDefault="009C5220" w:rsidP="000B2C0F">
            <w:pPr>
              <w:spacing w:before="240"/>
              <w:rPr>
                <w:color w:val="000000" w:themeColor="text1"/>
                <w:sz w:val="24"/>
                <w:szCs w:val="24"/>
              </w:rPr>
            </w:pPr>
          </w:p>
          <w:p w14:paraId="105EC4D2" w14:textId="77777777" w:rsidR="009C5220" w:rsidRDefault="009C5220" w:rsidP="000B2C0F">
            <w:pPr>
              <w:spacing w:before="240"/>
              <w:rPr>
                <w:color w:val="000000" w:themeColor="text1"/>
                <w:sz w:val="24"/>
                <w:szCs w:val="24"/>
              </w:rPr>
            </w:pPr>
          </w:p>
          <w:p w14:paraId="1EB15DBE" w14:textId="77777777" w:rsidR="009C5220" w:rsidRDefault="009C5220" w:rsidP="000B2C0F">
            <w:pPr>
              <w:spacing w:before="240"/>
              <w:rPr>
                <w:color w:val="000000" w:themeColor="text1"/>
                <w:sz w:val="24"/>
                <w:szCs w:val="24"/>
              </w:rPr>
            </w:pPr>
          </w:p>
          <w:p w14:paraId="1566175F" w14:textId="77777777" w:rsidR="009C5220" w:rsidRDefault="009C5220" w:rsidP="000B2C0F">
            <w:pPr>
              <w:spacing w:before="240"/>
              <w:rPr>
                <w:b/>
                <w:color w:val="000000" w:themeColor="text1"/>
                <w:sz w:val="24"/>
                <w:szCs w:val="24"/>
              </w:rPr>
            </w:pPr>
          </w:p>
          <w:p w14:paraId="089B46B8" w14:textId="77777777" w:rsidR="009C5220" w:rsidRDefault="009C5220" w:rsidP="000B2C0F">
            <w:pPr>
              <w:spacing w:before="240"/>
              <w:rPr>
                <w:b/>
                <w:color w:val="000000" w:themeColor="text1"/>
                <w:sz w:val="24"/>
                <w:szCs w:val="24"/>
              </w:rPr>
            </w:pPr>
          </w:p>
          <w:p w14:paraId="47F4C4F4" w14:textId="77777777" w:rsidR="009C5220" w:rsidRDefault="009C5220" w:rsidP="000B2C0F">
            <w:pPr>
              <w:spacing w:before="240"/>
              <w:rPr>
                <w:b/>
                <w:color w:val="000000" w:themeColor="text1"/>
                <w:sz w:val="24"/>
                <w:szCs w:val="24"/>
              </w:rPr>
            </w:pPr>
          </w:p>
          <w:p w14:paraId="1434A2C1" w14:textId="77777777" w:rsidR="009C5220" w:rsidRDefault="009C5220" w:rsidP="000B2C0F">
            <w:pPr>
              <w:spacing w:before="240"/>
              <w:rPr>
                <w:b/>
                <w:color w:val="000000" w:themeColor="text1"/>
                <w:sz w:val="24"/>
                <w:szCs w:val="24"/>
              </w:rPr>
            </w:pPr>
          </w:p>
          <w:p w14:paraId="42547EFC" w14:textId="77777777" w:rsidR="009C5220" w:rsidRDefault="009C5220" w:rsidP="000B2C0F">
            <w:pPr>
              <w:spacing w:before="240"/>
              <w:rPr>
                <w:b/>
                <w:color w:val="000000" w:themeColor="text1"/>
                <w:sz w:val="24"/>
                <w:szCs w:val="24"/>
              </w:rPr>
            </w:pPr>
            <w:r>
              <w:rPr>
                <w:b/>
                <w:color w:val="000000" w:themeColor="text1"/>
                <w:sz w:val="24"/>
                <w:szCs w:val="24"/>
              </w:rPr>
              <w:t>Modulo 4:</w:t>
            </w:r>
          </w:p>
          <w:p w14:paraId="3E985E37" w14:textId="77777777" w:rsidR="009C5220" w:rsidRDefault="009C5220" w:rsidP="000B2C0F">
            <w:pPr>
              <w:spacing w:before="240"/>
              <w:rPr>
                <w:color w:val="000000" w:themeColor="text1"/>
                <w:sz w:val="24"/>
                <w:szCs w:val="24"/>
              </w:rPr>
            </w:pPr>
            <w:r>
              <w:rPr>
                <w:color w:val="000000" w:themeColor="text1"/>
                <w:sz w:val="24"/>
                <w:szCs w:val="24"/>
              </w:rPr>
              <w:t xml:space="preserve">5G </w:t>
            </w:r>
          </w:p>
          <w:p w14:paraId="7663478F" w14:textId="77777777" w:rsidR="009C5220" w:rsidRDefault="009C5220" w:rsidP="000B2C0F">
            <w:pPr>
              <w:spacing w:before="240"/>
              <w:rPr>
                <w:color w:val="000000" w:themeColor="text1"/>
                <w:sz w:val="24"/>
                <w:szCs w:val="24"/>
              </w:rPr>
            </w:pPr>
          </w:p>
        </w:tc>
        <w:tc>
          <w:tcPr>
            <w:tcW w:w="2076" w:type="dxa"/>
          </w:tcPr>
          <w:p w14:paraId="59BD2226" w14:textId="77777777" w:rsidR="009C5220" w:rsidRDefault="009C5220" w:rsidP="000B2C0F">
            <w:pPr>
              <w:spacing w:before="240"/>
              <w:rPr>
                <w:b/>
                <w:color w:val="000000" w:themeColor="text1"/>
                <w:sz w:val="24"/>
                <w:szCs w:val="24"/>
              </w:rPr>
            </w:pPr>
            <w:r>
              <w:rPr>
                <w:b/>
                <w:color w:val="000000" w:themeColor="text1"/>
                <w:sz w:val="24"/>
                <w:szCs w:val="24"/>
              </w:rPr>
              <w:lastRenderedPageBreak/>
              <w:t>Modulo 1:</w:t>
            </w:r>
          </w:p>
          <w:p w14:paraId="47D3E68B" w14:textId="77777777" w:rsidR="009C5220" w:rsidRDefault="009C5220" w:rsidP="000B2C0F">
            <w:pPr>
              <w:spacing w:before="240"/>
              <w:rPr>
                <w:color w:val="000000" w:themeColor="text1"/>
                <w:sz w:val="24"/>
                <w:szCs w:val="24"/>
              </w:rPr>
            </w:pPr>
            <w:r>
              <w:rPr>
                <w:color w:val="000000" w:themeColor="text1"/>
                <w:sz w:val="24"/>
                <w:szCs w:val="24"/>
              </w:rPr>
              <w:t>1i</w:t>
            </w:r>
          </w:p>
          <w:p w14:paraId="27403B10" w14:textId="77777777" w:rsidR="009C5220" w:rsidRDefault="009C5220" w:rsidP="000B2C0F">
            <w:pPr>
              <w:spacing w:before="240"/>
              <w:rPr>
                <w:color w:val="000000" w:themeColor="text1"/>
                <w:sz w:val="24"/>
                <w:szCs w:val="24"/>
              </w:rPr>
            </w:pPr>
          </w:p>
          <w:p w14:paraId="6626A31C" w14:textId="77777777" w:rsidR="009C5220" w:rsidRDefault="009C5220" w:rsidP="000B2C0F">
            <w:pPr>
              <w:spacing w:before="240"/>
              <w:rPr>
                <w:color w:val="000000" w:themeColor="text1"/>
                <w:sz w:val="24"/>
                <w:szCs w:val="24"/>
              </w:rPr>
            </w:pPr>
          </w:p>
          <w:p w14:paraId="734C6241" w14:textId="77777777" w:rsidR="009C5220" w:rsidRDefault="009C5220" w:rsidP="000B2C0F">
            <w:pPr>
              <w:spacing w:before="240"/>
              <w:rPr>
                <w:color w:val="000000" w:themeColor="text1"/>
                <w:sz w:val="24"/>
                <w:szCs w:val="24"/>
              </w:rPr>
            </w:pPr>
          </w:p>
          <w:p w14:paraId="546245D5" w14:textId="77777777" w:rsidR="009C5220" w:rsidRDefault="009C5220" w:rsidP="000B2C0F">
            <w:pPr>
              <w:spacing w:before="240"/>
              <w:rPr>
                <w:color w:val="000000" w:themeColor="text1"/>
                <w:sz w:val="24"/>
                <w:szCs w:val="24"/>
              </w:rPr>
            </w:pPr>
          </w:p>
          <w:p w14:paraId="591DDDB6" w14:textId="77777777" w:rsidR="009C5220" w:rsidRDefault="009C5220" w:rsidP="000B2C0F">
            <w:pPr>
              <w:spacing w:before="240"/>
              <w:rPr>
                <w:color w:val="000000" w:themeColor="text1"/>
                <w:sz w:val="24"/>
                <w:szCs w:val="24"/>
              </w:rPr>
            </w:pPr>
            <w:r>
              <w:rPr>
                <w:b/>
                <w:color w:val="000000" w:themeColor="text1"/>
                <w:sz w:val="24"/>
                <w:szCs w:val="24"/>
              </w:rPr>
              <w:t xml:space="preserve">Modulo 2: </w:t>
            </w:r>
          </w:p>
          <w:p w14:paraId="69CF6715" w14:textId="77777777" w:rsidR="009C5220" w:rsidRDefault="009C5220" w:rsidP="000B2C0F">
            <w:pPr>
              <w:spacing w:before="240"/>
              <w:rPr>
                <w:i/>
                <w:color w:val="000000" w:themeColor="text1"/>
                <w:sz w:val="24"/>
                <w:szCs w:val="24"/>
              </w:rPr>
            </w:pPr>
            <w:r>
              <w:rPr>
                <w:i/>
                <w:color w:val="000000" w:themeColor="text1"/>
                <w:sz w:val="24"/>
                <w:szCs w:val="24"/>
              </w:rPr>
              <w:t>11i</w:t>
            </w:r>
          </w:p>
          <w:p w14:paraId="54B273E8" w14:textId="77777777" w:rsidR="009C5220" w:rsidRDefault="009C5220" w:rsidP="000B2C0F">
            <w:pPr>
              <w:spacing w:before="240"/>
              <w:rPr>
                <w:color w:val="000000" w:themeColor="text1"/>
                <w:sz w:val="24"/>
                <w:szCs w:val="24"/>
              </w:rPr>
            </w:pPr>
          </w:p>
          <w:p w14:paraId="5D157EF8" w14:textId="77777777" w:rsidR="009C5220" w:rsidRDefault="009C5220" w:rsidP="000B2C0F">
            <w:pPr>
              <w:spacing w:before="240"/>
              <w:rPr>
                <w:color w:val="000000" w:themeColor="text1"/>
                <w:sz w:val="24"/>
                <w:szCs w:val="24"/>
              </w:rPr>
            </w:pPr>
          </w:p>
          <w:p w14:paraId="1CB4DB52" w14:textId="77777777" w:rsidR="009C5220" w:rsidRDefault="009C5220" w:rsidP="000B2C0F">
            <w:pPr>
              <w:spacing w:before="240"/>
              <w:rPr>
                <w:color w:val="000000" w:themeColor="text1"/>
                <w:sz w:val="24"/>
                <w:szCs w:val="24"/>
              </w:rPr>
            </w:pPr>
          </w:p>
          <w:p w14:paraId="614E897E" w14:textId="77777777" w:rsidR="009C5220" w:rsidRDefault="009C5220" w:rsidP="000B2C0F">
            <w:pPr>
              <w:spacing w:before="240"/>
              <w:rPr>
                <w:b/>
                <w:color w:val="000000" w:themeColor="text1"/>
                <w:sz w:val="24"/>
                <w:szCs w:val="24"/>
              </w:rPr>
            </w:pPr>
          </w:p>
          <w:p w14:paraId="1CFD832A" w14:textId="77777777" w:rsidR="009C5220" w:rsidRDefault="009C5220" w:rsidP="000B2C0F">
            <w:pPr>
              <w:spacing w:before="240"/>
              <w:rPr>
                <w:b/>
                <w:color w:val="000000" w:themeColor="text1"/>
                <w:sz w:val="24"/>
                <w:szCs w:val="24"/>
              </w:rPr>
            </w:pPr>
          </w:p>
          <w:p w14:paraId="449D944F" w14:textId="77777777" w:rsidR="009C5220" w:rsidRDefault="009C5220" w:rsidP="000B2C0F">
            <w:pPr>
              <w:spacing w:before="240"/>
              <w:rPr>
                <w:b/>
                <w:color w:val="000000" w:themeColor="text1"/>
                <w:sz w:val="24"/>
                <w:szCs w:val="24"/>
              </w:rPr>
            </w:pPr>
          </w:p>
          <w:p w14:paraId="6C4F816C" w14:textId="77777777" w:rsidR="009C5220" w:rsidRDefault="009C5220" w:rsidP="000B2C0F">
            <w:pPr>
              <w:spacing w:before="240"/>
              <w:rPr>
                <w:b/>
                <w:color w:val="000000" w:themeColor="text1"/>
                <w:sz w:val="24"/>
                <w:szCs w:val="24"/>
              </w:rPr>
            </w:pPr>
          </w:p>
          <w:p w14:paraId="41250D90" w14:textId="77777777" w:rsidR="009C5220" w:rsidRDefault="009C5220" w:rsidP="000B2C0F">
            <w:pPr>
              <w:spacing w:before="240"/>
              <w:rPr>
                <w:b/>
                <w:color w:val="000000" w:themeColor="text1"/>
                <w:sz w:val="24"/>
                <w:szCs w:val="24"/>
              </w:rPr>
            </w:pPr>
          </w:p>
          <w:p w14:paraId="45861492" w14:textId="77777777" w:rsidR="009C5220" w:rsidRDefault="009C5220" w:rsidP="000B2C0F">
            <w:pPr>
              <w:spacing w:before="240"/>
              <w:rPr>
                <w:b/>
                <w:i/>
                <w:color w:val="000000" w:themeColor="text1"/>
                <w:sz w:val="24"/>
                <w:szCs w:val="24"/>
              </w:rPr>
            </w:pPr>
          </w:p>
          <w:p w14:paraId="43CFF4EA" w14:textId="77777777" w:rsidR="009C5220" w:rsidRDefault="009C5220" w:rsidP="000B2C0F">
            <w:pPr>
              <w:spacing w:before="240"/>
              <w:rPr>
                <w:i/>
                <w:color w:val="000000" w:themeColor="text1"/>
                <w:sz w:val="24"/>
                <w:szCs w:val="24"/>
              </w:rPr>
            </w:pPr>
            <w:r>
              <w:rPr>
                <w:b/>
                <w:i/>
                <w:color w:val="000000" w:themeColor="text1"/>
                <w:sz w:val="24"/>
                <w:szCs w:val="24"/>
              </w:rPr>
              <w:t>Modulo 3:</w:t>
            </w:r>
            <w:r>
              <w:rPr>
                <w:i/>
                <w:color w:val="000000" w:themeColor="text1"/>
                <w:sz w:val="24"/>
                <w:szCs w:val="24"/>
              </w:rPr>
              <w:t xml:space="preserve"> 4i</w:t>
            </w:r>
          </w:p>
          <w:p w14:paraId="1BF3809D" w14:textId="77777777" w:rsidR="009C5220" w:rsidRDefault="009C5220" w:rsidP="000B2C0F">
            <w:pPr>
              <w:spacing w:before="240"/>
              <w:rPr>
                <w:i/>
                <w:color w:val="000000" w:themeColor="text1"/>
                <w:sz w:val="24"/>
                <w:szCs w:val="24"/>
              </w:rPr>
            </w:pPr>
          </w:p>
          <w:p w14:paraId="6799C513" w14:textId="77777777" w:rsidR="009C5220" w:rsidRDefault="009C5220" w:rsidP="000B2C0F">
            <w:pPr>
              <w:spacing w:before="240"/>
              <w:rPr>
                <w:i/>
                <w:color w:val="000000" w:themeColor="text1"/>
                <w:sz w:val="24"/>
                <w:szCs w:val="24"/>
              </w:rPr>
            </w:pPr>
          </w:p>
          <w:p w14:paraId="112A5308" w14:textId="77777777" w:rsidR="009C5220" w:rsidRDefault="009C5220" w:rsidP="000B2C0F">
            <w:pPr>
              <w:spacing w:before="240"/>
              <w:rPr>
                <w:i/>
                <w:color w:val="000000" w:themeColor="text1"/>
                <w:sz w:val="24"/>
                <w:szCs w:val="24"/>
              </w:rPr>
            </w:pPr>
          </w:p>
          <w:p w14:paraId="1FC00751" w14:textId="77777777" w:rsidR="009C5220" w:rsidRDefault="009C5220" w:rsidP="000B2C0F">
            <w:pPr>
              <w:spacing w:before="240"/>
              <w:rPr>
                <w:i/>
                <w:color w:val="000000" w:themeColor="text1"/>
                <w:sz w:val="24"/>
                <w:szCs w:val="24"/>
              </w:rPr>
            </w:pPr>
          </w:p>
          <w:p w14:paraId="24E564C0" w14:textId="77777777" w:rsidR="009C5220" w:rsidRDefault="009C5220" w:rsidP="000B2C0F">
            <w:pPr>
              <w:spacing w:before="240"/>
              <w:rPr>
                <w:b/>
                <w:i/>
                <w:color w:val="000000" w:themeColor="text1"/>
                <w:sz w:val="24"/>
                <w:szCs w:val="24"/>
              </w:rPr>
            </w:pPr>
          </w:p>
          <w:p w14:paraId="0F56E7AE" w14:textId="77777777" w:rsidR="009C5220" w:rsidRDefault="009C5220" w:rsidP="000B2C0F">
            <w:pPr>
              <w:spacing w:before="240"/>
              <w:rPr>
                <w:b/>
                <w:i/>
                <w:color w:val="000000" w:themeColor="text1"/>
                <w:sz w:val="24"/>
                <w:szCs w:val="24"/>
              </w:rPr>
            </w:pPr>
          </w:p>
          <w:p w14:paraId="1402AE18" w14:textId="77777777" w:rsidR="009C5220" w:rsidRDefault="009C5220" w:rsidP="000B2C0F">
            <w:pPr>
              <w:spacing w:before="240"/>
              <w:rPr>
                <w:b/>
                <w:i/>
                <w:color w:val="000000" w:themeColor="text1"/>
                <w:sz w:val="24"/>
                <w:szCs w:val="24"/>
              </w:rPr>
            </w:pPr>
          </w:p>
          <w:p w14:paraId="45DD84D1" w14:textId="77777777" w:rsidR="009C5220" w:rsidRDefault="009C5220" w:rsidP="000B2C0F">
            <w:pPr>
              <w:spacing w:before="240"/>
              <w:rPr>
                <w:b/>
                <w:i/>
                <w:color w:val="000000" w:themeColor="text1"/>
                <w:sz w:val="24"/>
                <w:szCs w:val="24"/>
              </w:rPr>
            </w:pPr>
          </w:p>
          <w:p w14:paraId="5E3D254F" w14:textId="77777777" w:rsidR="009C5220" w:rsidRDefault="009C5220" w:rsidP="000B2C0F">
            <w:pPr>
              <w:spacing w:before="240"/>
              <w:rPr>
                <w:color w:val="000000" w:themeColor="text1"/>
                <w:sz w:val="24"/>
                <w:szCs w:val="24"/>
              </w:rPr>
            </w:pPr>
            <w:r>
              <w:rPr>
                <w:b/>
                <w:i/>
                <w:color w:val="000000" w:themeColor="text1"/>
                <w:sz w:val="24"/>
                <w:szCs w:val="24"/>
              </w:rPr>
              <w:t xml:space="preserve">Modulo 4: </w:t>
            </w:r>
            <w:r>
              <w:rPr>
                <w:color w:val="000000" w:themeColor="text1"/>
                <w:sz w:val="24"/>
                <w:szCs w:val="24"/>
              </w:rPr>
              <w:t>1i- 4i</w:t>
            </w:r>
          </w:p>
          <w:p w14:paraId="6ACD2A4D" w14:textId="77777777" w:rsidR="009C5220" w:rsidRDefault="009C5220" w:rsidP="000B2C0F">
            <w:pPr>
              <w:spacing w:before="240"/>
              <w:rPr>
                <w:color w:val="000000" w:themeColor="text1"/>
                <w:sz w:val="24"/>
                <w:szCs w:val="24"/>
              </w:rPr>
            </w:pPr>
          </w:p>
          <w:p w14:paraId="5BDCCDAC" w14:textId="77777777" w:rsidR="009C5220" w:rsidRDefault="009C5220" w:rsidP="000B2C0F">
            <w:pPr>
              <w:spacing w:before="240"/>
              <w:rPr>
                <w:color w:val="000000" w:themeColor="text1"/>
                <w:sz w:val="24"/>
                <w:szCs w:val="24"/>
              </w:rPr>
            </w:pPr>
          </w:p>
          <w:p w14:paraId="40CB2982" w14:textId="77777777" w:rsidR="009C5220" w:rsidRDefault="009C5220" w:rsidP="000B2C0F">
            <w:pPr>
              <w:spacing w:before="240"/>
              <w:rPr>
                <w:color w:val="000000" w:themeColor="text1"/>
                <w:sz w:val="24"/>
                <w:szCs w:val="24"/>
              </w:rPr>
            </w:pPr>
          </w:p>
        </w:tc>
      </w:tr>
    </w:tbl>
    <w:p w14:paraId="36540E6D" w14:textId="77777777" w:rsidR="009C5220" w:rsidRDefault="009C5220" w:rsidP="009C5220">
      <w:pPr>
        <w:rPr>
          <w:b/>
          <w:color w:val="000000" w:themeColor="text1"/>
          <w:sz w:val="28"/>
          <w:szCs w:val="28"/>
        </w:rPr>
      </w:pPr>
    </w:p>
    <w:p w14:paraId="51BA3E05" w14:textId="77777777" w:rsidR="009C5220" w:rsidRDefault="009C5220" w:rsidP="009C5220">
      <w:pPr>
        <w:rPr>
          <w:b/>
          <w:color w:val="000000" w:themeColor="text1"/>
          <w:sz w:val="28"/>
          <w:szCs w:val="28"/>
        </w:rPr>
      </w:pPr>
    </w:p>
    <w:p w14:paraId="70EA1829" w14:textId="3D77F970" w:rsidR="009C5220" w:rsidRDefault="000B2C0F" w:rsidP="009C5220">
      <w:pPr>
        <w:rPr>
          <w:b/>
          <w:color w:val="000000" w:themeColor="text1"/>
          <w:sz w:val="28"/>
          <w:szCs w:val="28"/>
        </w:rPr>
      </w:pPr>
      <w:proofErr w:type="gramStart"/>
      <w:r>
        <w:rPr>
          <w:b/>
          <w:color w:val="000000" w:themeColor="text1"/>
          <w:sz w:val="28"/>
          <w:szCs w:val="28"/>
        </w:rPr>
        <w:t>CLASSE:  quinta</w:t>
      </w:r>
      <w:proofErr w:type="gramEnd"/>
      <w:r>
        <w:rPr>
          <w:b/>
          <w:color w:val="000000" w:themeColor="text1"/>
          <w:sz w:val="28"/>
          <w:szCs w:val="28"/>
        </w:rPr>
        <w:t xml:space="preserve"> </w:t>
      </w:r>
      <w:r w:rsidR="009C5220">
        <w:rPr>
          <w:b/>
          <w:color w:val="000000" w:themeColor="text1"/>
          <w:sz w:val="28"/>
          <w:szCs w:val="28"/>
        </w:rPr>
        <w:t xml:space="preserve"> SSV</w:t>
      </w:r>
    </w:p>
    <w:p w14:paraId="5FADCEA2" w14:textId="77777777" w:rsidR="009C5220" w:rsidRDefault="009C5220" w:rsidP="009C5220">
      <w:pPr>
        <w:rPr>
          <w:b/>
          <w:color w:val="000000" w:themeColor="text1"/>
          <w:sz w:val="28"/>
          <w:szCs w:val="28"/>
        </w:rPr>
      </w:pPr>
    </w:p>
    <w:tbl>
      <w:tblPr>
        <w:tblStyle w:val="Style173"/>
        <w:tblW w:w="14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0"/>
        <w:gridCol w:w="5061"/>
        <w:gridCol w:w="1860"/>
        <w:gridCol w:w="2059"/>
      </w:tblGrid>
      <w:tr w:rsidR="009C5220" w14:paraId="37D73EF2" w14:textId="77777777" w:rsidTr="000B2C0F">
        <w:trPr>
          <w:trHeight w:val="1032"/>
        </w:trPr>
        <w:tc>
          <w:tcPr>
            <w:tcW w:w="10741" w:type="dxa"/>
            <w:gridSpan w:val="2"/>
            <w:vMerge w:val="restart"/>
            <w:vAlign w:val="center"/>
          </w:tcPr>
          <w:p w14:paraId="29DD12DE"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21298559" w14:textId="77777777" w:rsidR="009C5220" w:rsidRDefault="009C5220" w:rsidP="000B2C0F">
            <w:pPr>
              <w:jc w:val="center"/>
              <w:rPr>
                <w:color w:val="000000" w:themeColor="text1"/>
                <w:sz w:val="24"/>
                <w:szCs w:val="24"/>
              </w:rPr>
            </w:pPr>
            <w:r>
              <w:rPr>
                <w:color w:val="000000" w:themeColor="text1"/>
                <w:sz w:val="24"/>
                <w:szCs w:val="24"/>
              </w:rPr>
              <w:t>(Riprendere i moduli o i macrotemi della programmazione per assi culturali e declinarli per U.D)</w:t>
            </w:r>
          </w:p>
        </w:tc>
        <w:tc>
          <w:tcPr>
            <w:tcW w:w="3919" w:type="dxa"/>
            <w:gridSpan w:val="2"/>
          </w:tcPr>
          <w:p w14:paraId="50ED71BC"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4031214C" w14:textId="77777777" w:rsidR="009C5220" w:rsidRDefault="009C5220" w:rsidP="000B2C0F">
            <w:pPr>
              <w:jc w:val="center"/>
              <w:rPr>
                <w:color w:val="000000" w:themeColor="text1"/>
                <w:sz w:val="28"/>
                <w:szCs w:val="28"/>
              </w:rPr>
            </w:pPr>
            <w:r>
              <w:rPr>
                <w:color w:val="000000" w:themeColor="text1"/>
                <w:sz w:val="28"/>
                <w:szCs w:val="28"/>
              </w:rPr>
              <w:t>(</w:t>
            </w:r>
            <w:proofErr w:type="gramStart"/>
            <w:r>
              <w:rPr>
                <w:color w:val="000000" w:themeColor="text1"/>
                <w:sz w:val="28"/>
                <w:szCs w:val="28"/>
              </w:rPr>
              <w:t>indicare</w:t>
            </w:r>
            <w:proofErr w:type="gramEnd"/>
            <w:r>
              <w:rPr>
                <w:color w:val="000000" w:themeColor="text1"/>
                <w:sz w:val="28"/>
                <w:szCs w:val="28"/>
              </w:rPr>
              <w:t xml:space="preserve"> nr)</w:t>
            </w:r>
          </w:p>
        </w:tc>
      </w:tr>
      <w:tr w:rsidR="009C5220" w14:paraId="2D21C5BA" w14:textId="77777777" w:rsidTr="000B2C0F">
        <w:trPr>
          <w:trHeight w:val="553"/>
        </w:trPr>
        <w:tc>
          <w:tcPr>
            <w:tcW w:w="10741" w:type="dxa"/>
            <w:gridSpan w:val="2"/>
            <w:vMerge/>
            <w:vAlign w:val="center"/>
          </w:tcPr>
          <w:p w14:paraId="579697B0" w14:textId="77777777" w:rsidR="009C5220" w:rsidRDefault="009C5220" w:rsidP="000B2C0F">
            <w:pPr>
              <w:spacing w:line="276" w:lineRule="auto"/>
              <w:rPr>
                <w:i/>
                <w:color w:val="000000" w:themeColor="text1"/>
                <w:sz w:val="28"/>
                <w:szCs w:val="28"/>
              </w:rPr>
            </w:pPr>
          </w:p>
        </w:tc>
        <w:tc>
          <w:tcPr>
            <w:tcW w:w="1860" w:type="dxa"/>
            <w:vMerge w:val="restart"/>
            <w:vAlign w:val="center"/>
          </w:tcPr>
          <w:p w14:paraId="4746299B" w14:textId="77777777" w:rsidR="009C5220" w:rsidRDefault="009C5220" w:rsidP="000B2C0F">
            <w:pPr>
              <w:rPr>
                <w:color w:val="000000" w:themeColor="text1"/>
                <w:sz w:val="28"/>
                <w:szCs w:val="28"/>
              </w:rPr>
            </w:pPr>
            <w:r>
              <w:rPr>
                <w:color w:val="000000" w:themeColor="text1"/>
                <w:sz w:val="28"/>
                <w:szCs w:val="28"/>
              </w:rPr>
              <w:t>Area generale</w:t>
            </w:r>
          </w:p>
        </w:tc>
        <w:tc>
          <w:tcPr>
            <w:tcW w:w="2059" w:type="dxa"/>
            <w:vMerge w:val="restart"/>
            <w:vAlign w:val="center"/>
          </w:tcPr>
          <w:p w14:paraId="69B70403" w14:textId="77777777" w:rsidR="009C5220" w:rsidRDefault="009C5220" w:rsidP="000B2C0F">
            <w:pPr>
              <w:rPr>
                <w:color w:val="000000" w:themeColor="text1"/>
                <w:sz w:val="28"/>
                <w:szCs w:val="28"/>
              </w:rPr>
            </w:pPr>
            <w:r>
              <w:rPr>
                <w:color w:val="000000" w:themeColor="text1"/>
                <w:sz w:val="28"/>
                <w:szCs w:val="28"/>
              </w:rPr>
              <w:t>Area indirizzo</w:t>
            </w:r>
          </w:p>
        </w:tc>
      </w:tr>
      <w:tr w:rsidR="009C5220" w14:paraId="189F135B" w14:textId="77777777" w:rsidTr="000B2C0F">
        <w:trPr>
          <w:trHeight w:val="350"/>
        </w:trPr>
        <w:tc>
          <w:tcPr>
            <w:tcW w:w="5680" w:type="dxa"/>
          </w:tcPr>
          <w:p w14:paraId="03AB33DC" w14:textId="77777777" w:rsidR="009C5220" w:rsidRDefault="009C5220" w:rsidP="000B2C0F">
            <w:pPr>
              <w:rPr>
                <w:b/>
                <w:color w:val="000000" w:themeColor="text1"/>
                <w:sz w:val="28"/>
                <w:szCs w:val="28"/>
              </w:rPr>
            </w:pPr>
            <w:r>
              <w:rPr>
                <w:b/>
                <w:color w:val="000000" w:themeColor="text1"/>
                <w:sz w:val="28"/>
                <w:szCs w:val="28"/>
              </w:rPr>
              <w:t>CONOSCENZE</w:t>
            </w:r>
          </w:p>
        </w:tc>
        <w:tc>
          <w:tcPr>
            <w:tcW w:w="5061" w:type="dxa"/>
          </w:tcPr>
          <w:p w14:paraId="59F136BE" w14:textId="77777777" w:rsidR="009C5220" w:rsidRDefault="009C5220" w:rsidP="000B2C0F">
            <w:pPr>
              <w:rPr>
                <w:b/>
                <w:color w:val="000000" w:themeColor="text1"/>
                <w:sz w:val="28"/>
                <w:szCs w:val="28"/>
              </w:rPr>
            </w:pPr>
            <w:r>
              <w:rPr>
                <w:b/>
                <w:color w:val="000000" w:themeColor="text1"/>
                <w:sz w:val="28"/>
                <w:szCs w:val="28"/>
              </w:rPr>
              <w:t>ABILITA’</w:t>
            </w:r>
          </w:p>
        </w:tc>
        <w:tc>
          <w:tcPr>
            <w:tcW w:w="1860" w:type="dxa"/>
            <w:vMerge/>
            <w:vAlign w:val="center"/>
          </w:tcPr>
          <w:p w14:paraId="15CDFD3B" w14:textId="77777777" w:rsidR="009C5220" w:rsidRDefault="009C5220" w:rsidP="000B2C0F">
            <w:pPr>
              <w:spacing w:line="276" w:lineRule="auto"/>
              <w:rPr>
                <w:b/>
                <w:color w:val="000000" w:themeColor="text1"/>
                <w:sz w:val="28"/>
                <w:szCs w:val="28"/>
              </w:rPr>
            </w:pPr>
          </w:p>
        </w:tc>
        <w:tc>
          <w:tcPr>
            <w:tcW w:w="2059" w:type="dxa"/>
            <w:vMerge/>
            <w:vAlign w:val="center"/>
          </w:tcPr>
          <w:p w14:paraId="1A786A9F" w14:textId="77777777" w:rsidR="009C5220" w:rsidRDefault="009C5220" w:rsidP="000B2C0F">
            <w:pPr>
              <w:spacing w:line="276" w:lineRule="auto"/>
              <w:rPr>
                <w:b/>
                <w:color w:val="000000" w:themeColor="text1"/>
                <w:sz w:val="28"/>
                <w:szCs w:val="28"/>
              </w:rPr>
            </w:pPr>
          </w:p>
        </w:tc>
      </w:tr>
      <w:tr w:rsidR="009C5220" w14:paraId="40CCF88A" w14:textId="77777777" w:rsidTr="000B2C0F">
        <w:trPr>
          <w:trHeight w:val="4748"/>
        </w:trPr>
        <w:tc>
          <w:tcPr>
            <w:tcW w:w="5680" w:type="dxa"/>
          </w:tcPr>
          <w:p w14:paraId="29B64960" w14:textId="77777777" w:rsidR="009C5220" w:rsidRDefault="009C5220" w:rsidP="000B2C0F">
            <w:pPr>
              <w:spacing w:before="240"/>
              <w:rPr>
                <w:b/>
                <w:color w:val="000000" w:themeColor="text1"/>
                <w:sz w:val="24"/>
                <w:szCs w:val="24"/>
              </w:rPr>
            </w:pPr>
            <w:r>
              <w:rPr>
                <w:b/>
                <w:color w:val="000000" w:themeColor="text1"/>
                <w:sz w:val="24"/>
                <w:szCs w:val="24"/>
              </w:rPr>
              <w:lastRenderedPageBreak/>
              <w:t>Modulo 1. CAREER PATHS</w:t>
            </w:r>
          </w:p>
          <w:p w14:paraId="5129AE02" w14:textId="77777777" w:rsidR="009C5220" w:rsidRDefault="009C5220" w:rsidP="000B2C0F">
            <w:pPr>
              <w:spacing w:before="240" w:after="240"/>
              <w:rPr>
                <w:color w:val="000000" w:themeColor="text1"/>
                <w:sz w:val="24"/>
                <w:szCs w:val="24"/>
              </w:rPr>
            </w:pPr>
            <w:r>
              <w:rPr>
                <w:b/>
                <w:color w:val="000000" w:themeColor="text1"/>
                <w:sz w:val="24"/>
                <w:szCs w:val="24"/>
              </w:rPr>
              <w:t>U.D.</w:t>
            </w:r>
            <w:proofErr w:type="gramStart"/>
            <w:r>
              <w:rPr>
                <w:b/>
                <w:color w:val="000000" w:themeColor="text1"/>
                <w:sz w:val="24"/>
                <w:szCs w:val="24"/>
              </w:rPr>
              <w:t>1.:</w:t>
            </w:r>
            <w:proofErr w:type="gramEnd"/>
            <w:r>
              <w:rPr>
                <w:b/>
                <w:color w:val="000000" w:themeColor="text1"/>
                <w:sz w:val="24"/>
                <w:szCs w:val="24"/>
              </w:rPr>
              <w:t xml:space="preserve">  Job interview</w:t>
            </w:r>
            <w:r>
              <w:rPr>
                <w:color w:val="000000" w:themeColor="text1"/>
                <w:sz w:val="24"/>
                <w:szCs w:val="24"/>
              </w:rPr>
              <w:t xml:space="preserve">  (il modulo è da intendersi funzionale anche alle attività che si svolgeranno nell’ambito del PCTO) </w:t>
            </w:r>
          </w:p>
          <w:p w14:paraId="47055D2A" w14:textId="77777777" w:rsidR="009C5220" w:rsidRDefault="009C5220" w:rsidP="000B2C0F">
            <w:pPr>
              <w:spacing w:before="240"/>
              <w:rPr>
                <w:color w:val="000000" w:themeColor="text1"/>
                <w:sz w:val="24"/>
                <w:szCs w:val="24"/>
              </w:rPr>
            </w:pPr>
          </w:p>
          <w:p w14:paraId="33D3F750" w14:textId="77777777" w:rsidR="009C5220" w:rsidRDefault="009C5220" w:rsidP="000B2C0F">
            <w:pPr>
              <w:spacing w:before="240"/>
              <w:rPr>
                <w:color w:val="000000" w:themeColor="text1"/>
                <w:sz w:val="24"/>
                <w:szCs w:val="24"/>
              </w:rPr>
            </w:pPr>
          </w:p>
          <w:p w14:paraId="65C396D8" w14:textId="77777777" w:rsidR="009C5220" w:rsidRDefault="009C5220" w:rsidP="000B2C0F">
            <w:pPr>
              <w:spacing w:before="240"/>
              <w:rPr>
                <w:b/>
                <w:color w:val="000000" w:themeColor="text1"/>
                <w:sz w:val="24"/>
                <w:szCs w:val="24"/>
              </w:rPr>
            </w:pPr>
          </w:p>
          <w:p w14:paraId="1B7ED40F"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Modulo 2. FESTIVE DAYS</w:t>
            </w:r>
          </w:p>
          <w:p w14:paraId="6B99F307" w14:textId="77777777" w:rsidR="009C5220" w:rsidRPr="009C5220" w:rsidRDefault="009C5220" w:rsidP="000B2C0F">
            <w:pPr>
              <w:spacing w:before="240"/>
              <w:rPr>
                <w:b/>
                <w:color w:val="000000" w:themeColor="text1"/>
                <w:sz w:val="24"/>
                <w:szCs w:val="24"/>
                <w:lang w:val="en-US"/>
              </w:rPr>
            </w:pPr>
            <w:r w:rsidRPr="008D7CA7">
              <w:rPr>
                <w:b/>
                <w:color w:val="000000" w:themeColor="text1"/>
                <w:sz w:val="24"/>
                <w:szCs w:val="24"/>
                <w:lang w:val="en-US"/>
              </w:rPr>
              <w:t xml:space="preserve">U.D: 1. </w:t>
            </w:r>
            <w:r w:rsidRPr="009C5220">
              <w:rPr>
                <w:b/>
                <w:color w:val="000000" w:themeColor="text1"/>
                <w:sz w:val="24"/>
                <w:szCs w:val="24"/>
                <w:lang w:val="en-US"/>
              </w:rPr>
              <w:t>Banqueting</w:t>
            </w:r>
          </w:p>
          <w:p w14:paraId="0C0D3A7F"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U.D. 2. Regional festivals and events</w:t>
            </w:r>
          </w:p>
          <w:p w14:paraId="7289E3CA" w14:textId="77777777" w:rsidR="009C5220" w:rsidRPr="008D7CA7" w:rsidRDefault="009C5220" w:rsidP="000B2C0F">
            <w:pPr>
              <w:spacing w:before="240" w:after="240"/>
              <w:rPr>
                <w:color w:val="000000" w:themeColor="text1"/>
                <w:sz w:val="24"/>
                <w:szCs w:val="24"/>
                <w:lang w:val="en-US"/>
              </w:rPr>
            </w:pPr>
            <w:r w:rsidRPr="008D7CA7">
              <w:rPr>
                <w:color w:val="000000" w:themeColor="text1"/>
                <w:sz w:val="24"/>
                <w:szCs w:val="24"/>
                <w:lang w:val="en-US"/>
              </w:rPr>
              <w:tab/>
            </w:r>
            <w:r w:rsidRPr="008D7CA7">
              <w:rPr>
                <w:color w:val="000000" w:themeColor="text1"/>
                <w:sz w:val="24"/>
                <w:szCs w:val="24"/>
                <w:lang w:val="en-US"/>
              </w:rPr>
              <w:br/>
            </w:r>
          </w:p>
          <w:p w14:paraId="2EF4AB6E"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Modulo 3.</w:t>
            </w:r>
            <w:r w:rsidRPr="008D7CA7">
              <w:rPr>
                <w:color w:val="000000" w:themeColor="text1"/>
                <w:sz w:val="24"/>
                <w:szCs w:val="24"/>
                <w:lang w:val="en-US"/>
              </w:rPr>
              <w:t xml:space="preserve"> </w:t>
            </w:r>
            <w:r w:rsidRPr="008D7CA7">
              <w:rPr>
                <w:b/>
                <w:color w:val="000000" w:themeColor="text1"/>
                <w:sz w:val="24"/>
                <w:szCs w:val="24"/>
                <w:lang w:val="en-US"/>
              </w:rPr>
              <w:t>ITALIAN CUISINE</w:t>
            </w:r>
          </w:p>
          <w:p w14:paraId="7B6155ED"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U.D.1. The northern regions</w:t>
            </w:r>
          </w:p>
          <w:p w14:paraId="602A636D"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U.D.2. Central Italy</w:t>
            </w:r>
          </w:p>
          <w:p w14:paraId="55353007" w14:textId="77777777" w:rsidR="009C5220" w:rsidRPr="00A351EB" w:rsidRDefault="009C5220" w:rsidP="000B2C0F">
            <w:pPr>
              <w:spacing w:before="240"/>
              <w:rPr>
                <w:color w:val="000000" w:themeColor="text1"/>
                <w:sz w:val="24"/>
                <w:szCs w:val="24"/>
                <w:lang w:val="en-US"/>
              </w:rPr>
            </w:pPr>
            <w:r w:rsidRPr="008D7CA7">
              <w:rPr>
                <w:b/>
                <w:color w:val="000000" w:themeColor="text1"/>
                <w:sz w:val="24"/>
                <w:szCs w:val="24"/>
                <w:lang w:val="en-US"/>
              </w:rPr>
              <w:t xml:space="preserve">U.D.3. </w:t>
            </w:r>
            <w:r w:rsidRPr="00A351EB">
              <w:rPr>
                <w:b/>
                <w:color w:val="000000" w:themeColor="text1"/>
                <w:sz w:val="24"/>
                <w:szCs w:val="24"/>
                <w:lang w:val="en-US"/>
              </w:rPr>
              <w:t>The southern regions</w:t>
            </w:r>
          </w:p>
          <w:p w14:paraId="748057CE" w14:textId="77777777" w:rsidR="009C5220" w:rsidRDefault="009C5220" w:rsidP="000B2C0F">
            <w:pPr>
              <w:spacing w:before="240"/>
              <w:rPr>
                <w:color w:val="000000" w:themeColor="text1"/>
                <w:sz w:val="24"/>
                <w:szCs w:val="24"/>
              </w:rPr>
            </w:pPr>
            <w:r>
              <w:rPr>
                <w:color w:val="000000" w:themeColor="text1"/>
                <w:sz w:val="24"/>
                <w:szCs w:val="24"/>
              </w:rPr>
              <w:t xml:space="preserve">Le regioni da </w:t>
            </w:r>
            <w:proofErr w:type="gramStart"/>
            <w:r>
              <w:rPr>
                <w:color w:val="000000" w:themeColor="text1"/>
                <w:sz w:val="24"/>
                <w:szCs w:val="24"/>
              </w:rPr>
              <w:t>trattare  potranno</w:t>
            </w:r>
            <w:proofErr w:type="gramEnd"/>
            <w:r>
              <w:rPr>
                <w:color w:val="000000" w:themeColor="text1"/>
                <w:sz w:val="24"/>
                <w:szCs w:val="24"/>
              </w:rPr>
              <w:t xml:space="preserve"> essere scelte in base alle realtà culturali,  agli interessi degli studenti o i possibili raccordi con altre discipline</w:t>
            </w:r>
          </w:p>
          <w:p w14:paraId="7AB55CD0" w14:textId="77777777" w:rsidR="009C5220" w:rsidRDefault="009C5220" w:rsidP="000B2C0F">
            <w:pPr>
              <w:spacing w:before="240"/>
              <w:rPr>
                <w:color w:val="000000" w:themeColor="text1"/>
                <w:sz w:val="24"/>
                <w:szCs w:val="24"/>
              </w:rPr>
            </w:pPr>
          </w:p>
          <w:p w14:paraId="1AB695D2" w14:textId="77777777" w:rsidR="009C5220" w:rsidRPr="008D7CA7" w:rsidRDefault="009C5220" w:rsidP="000B2C0F">
            <w:pPr>
              <w:spacing w:before="240"/>
              <w:rPr>
                <w:b/>
                <w:color w:val="000000" w:themeColor="text1"/>
                <w:sz w:val="24"/>
                <w:szCs w:val="24"/>
                <w:lang w:val="en-US"/>
              </w:rPr>
            </w:pPr>
            <w:r w:rsidRPr="008D7CA7">
              <w:rPr>
                <w:b/>
                <w:color w:val="000000" w:themeColor="text1"/>
                <w:sz w:val="24"/>
                <w:szCs w:val="24"/>
                <w:lang w:val="en-US"/>
              </w:rPr>
              <w:t xml:space="preserve">Modulo 4. DIETS </w:t>
            </w:r>
          </w:p>
          <w:p w14:paraId="699E4F4F"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lastRenderedPageBreak/>
              <w:t xml:space="preserve">U.D. 1. </w:t>
            </w:r>
            <w:r w:rsidRPr="008D7CA7">
              <w:rPr>
                <w:color w:val="000000" w:themeColor="text1"/>
                <w:sz w:val="24"/>
                <w:szCs w:val="24"/>
                <w:lang w:val="en-US"/>
              </w:rPr>
              <w:t xml:space="preserve">Eating Habits </w:t>
            </w:r>
          </w:p>
          <w:p w14:paraId="7955887A"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t>U.D. 2.</w:t>
            </w:r>
            <w:r w:rsidRPr="008D7CA7">
              <w:rPr>
                <w:color w:val="000000" w:themeColor="text1"/>
                <w:sz w:val="24"/>
                <w:szCs w:val="24"/>
                <w:lang w:val="en-US"/>
              </w:rPr>
              <w:t xml:space="preserve"> Food,  health and fitness</w:t>
            </w:r>
          </w:p>
          <w:p w14:paraId="6161970C"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t>U.D. 3.</w:t>
            </w:r>
            <w:r w:rsidRPr="008D7CA7">
              <w:rPr>
                <w:color w:val="000000" w:themeColor="text1"/>
                <w:sz w:val="24"/>
                <w:szCs w:val="24"/>
                <w:lang w:val="en-US"/>
              </w:rPr>
              <w:t xml:space="preserve"> Lifestyle diets, food intolerance and             disorders</w:t>
            </w:r>
          </w:p>
          <w:p w14:paraId="77EC8265" w14:textId="77777777" w:rsidR="009C5220" w:rsidRPr="008D7CA7" w:rsidRDefault="009C5220" w:rsidP="000B2C0F">
            <w:pPr>
              <w:spacing w:before="240"/>
              <w:rPr>
                <w:color w:val="000000" w:themeColor="text1"/>
                <w:sz w:val="24"/>
                <w:szCs w:val="24"/>
                <w:lang w:val="en-US"/>
              </w:rPr>
            </w:pPr>
            <w:r w:rsidRPr="008D7CA7">
              <w:rPr>
                <w:b/>
                <w:color w:val="000000" w:themeColor="text1"/>
                <w:sz w:val="24"/>
                <w:szCs w:val="24"/>
                <w:lang w:val="en-US"/>
              </w:rPr>
              <w:t>U.D. 4.</w:t>
            </w:r>
            <w:r w:rsidRPr="008D7CA7">
              <w:rPr>
                <w:color w:val="000000" w:themeColor="text1"/>
                <w:sz w:val="24"/>
                <w:szCs w:val="24"/>
                <w:lang w:val="en-US"/>
              </w:rPr>
              <w:t xml:space="preserve"> The Food Pyramid and nutrients</w:t>
            </w:r>
          </w:p>
          <w:p w14:paraId="47535121" w14:textId="77777777" w:rsidR="009C5220" w:rsidRDefault="009C5220" w:rsidP="000B2C0F">
            <w:pPr>
              <w:spacing w:before="240"/>
              <w:rPr>
                <w:b/>
                <w:color w:val="000000" w:themeColor="text1"/>
              </w:rPr>
            </w:pPr>
            <w:proofErr w:type="gramStart"/>
            <w:r>
              <w:rPr>
                <w:color w:val="000000" w:themeColor="text1"/>
                <w:sz w:val="24"/>
                <w:szCs w:val="24"/>
              </w:rPr>
              <w:t>Argomenti  di</w:t>
            </w:r>
            <w:proofErr w:type="gramEnd"/>
            <w:r>
              <w:rPr>
                <w:color w:val="000000" w:themeColor="text1"/>
                <w:sz w:val="24"/>
                <w:szCs w:val="24"/>
              </w:rPr>
              <w:t xml:space="preserve"> civiltà  saranno proposti  in base alle realtà culturali,  agli interessi degli studenti o i possibili raccordi con altre discipline in maniera funzionale anche alla preparazione dell’INVALSI e potranno essere trattati in qualsiasi momento  dell’anno scolastico. </w:t>
            </w:r>
          </w:p>
        </w:tc>
        <w:tc>
          <w:tcPr>
            <w:tcW w:w="5061" w:type="dxa"/>
          </w:tcPr>
          <w:p w14:paraId="625C4351" w14:textId="77777777" w:rsidR="009C5220" w:rsidRDefault="009C5220" w:rsidP="000B2C0F">
            <w:pPr>
              <w:spacing w:before="240"/>
              <w:rPr>
                <w:b/>
                <w:color w:val="000000" w:themeColor="text1"/>
                <w:sz w:val="24"/>
                <w:szCs w:val="24"/>
              </w:rPr>
            </w:pPr>
            <w:r>
              <w:rPr>
                <w:b/>
                <w:color w:val="000000" w:themeColor="text1"/>
                <w:sz w:val="24"/>
                <w:szCs w:val="24"/>
              </w:rPr>
              <w:lastRenderedPageBreak/>
              <w:t xml:space="preserve">Modulo 1. </w:t>
            </w:r>
          </w:p>
          <w:p w14:paraId="088F5C96" w14:textId="77777777" w:rsidR="009C5220" w:rsidRDefault="009C5220" w:rsidP="00593E90">
            <w:pPr>
              <w:numPr>
                <w:ilvl w:val="0"/>
                <w:numId w:val="389"/>
              </w:numPr>
              <w:spacing w:before="240"/>
              <w:rPr>
                <w:color w:val="000000" w:themeColor="text1"/>
                <w:sz w:val="24"/>
                <w:szCs w:val="24"/>
              </w:rPr>
            </w:pPr>
            <w:r>
              <w:rPr>
                <w:color w:val="000000" w:themeColor="text1"/>
                <w:sz w:val="24"/>
                <w:szCs w:val="24"/>
              </w:rPr>
              <w:t>Rispondere appropriatamente, nell’ambito di un colloquio di lavoro, a domande riguardanti informazioni personali, carriera scolastica, esperienze di lavoro, abilità e competenze</w:t>
            </w:r>
          </w:p>
          <w:p w14:paraId="7EDF9804" w14:textId="77777777" w:rsidR="009C5220" w:rsidRDefault="009C5220" w:rsidP="000B2C0F">
            <w:pPr>
              <w:spacing w:before="240"/>
              <w:rPr>
                <w:b/>
                <w:color w:val="000000" w:themeColor="text1"/>
                <w:sz w:val="24"/>
                <w:szCs w:val="24"/>
              </w:rPr>
            </w:pPr>
            <w:r>
              <w:rPr>
                <w:b/>
                <w:color w:val="000000" w:themeColor="text1"/>
                <w:sz w:val="24"/>
                <w:szCs w:val="24"/>
              </w:rPr>
              <w:t>Modulo 2.</w:t>
            </w:r>
          </w:p>
          <w:p w14:paraId="62D7D420" w14:textId="77777777" w:rsidR="009C5220" w:rsidRDefault="009C5220" w:rsidP="00593E90">
            <w:pPr>
              <w:numPr>
                <w:ilvl w:val="0"/>
                <w:numId w:val="390"/>
              </w:numPr>
              <w:spacing w:before="240"/>
              <w:rPr>
                <w:color w:val="000000" w:themeColor="text1"/>
                <w:sz w:val="24"/>
                <w:szCs w:val="24"/>
              </w:rPr>
            </w:pPr>
            <w:r>
              <w:rPr>
                <w:color w:val="000000" w:themeColor="text1"/>
                <w:sz w:val="24"/>
                <w:szCs w:val="24"/>
              </w:rPr>
              <w:t>Ricercare, comprendere, utilizzare ed esporre informazioni relative agli argomenti specifici del corso di studi</w:t>
            </w:r>
          </w:p>
          <w:p w14:paraId="0CF1C770" w14:textId="77777777" w:rsidR="009C5220" w:rsidRDefault="009C5220" w:rsidP="00593E90">
            <w:pPr>
              <w:numPr>
                <w:ilvl w:val="0"/>
                <w:numId w:val="390"/>
              </w:numPr>
              <w:rPr>
                <w:color w:val="000000" w:themeColor="text1"/>
                <w:sz w:val="24"/>
                <w:szCs w:val="24"/>
              </w:rPr>
            </w:pPr>
            <w:r>
              <w:rPr>
                <w:color w:val="000000" w:themeColor="text1"/>
                <w:sz w:val="24"/>
                <w:szCs w:val="24"/>
              </w:rPr>
              <w:t>Scegliere i piatti appropriati legati alle principali festività cristiane e pagane</w:t>
            </w:r>
          </w:p>
          <w:p w14:paraId="327CD82C" w14:textId="77777777" w:rsidR="009C5220" w:rsidRDefault="009C5220" w:rsidP="00593E90">
            <w:pPr>
              <w:numPr>
                <w:ilvl w:val="0"/>
                <w:numId w:val="390"/>
              </w:numPr>
              <w:rPr>
                <w:color w:val="000000" w:themeColor="text1"/>
                <w:sz w:val="24"/>
                <w:szCs w:val="24"/>
              </w:rPr>
            </w:pPr>
            <w:r>
              <w:rPr>
                <w:color w:val="000000" w:themeColor="text1"/>
                <w:sz w:val="24"/>
                <w:szCs w:val="24"/>
              </w:rPr>
              <w:t xml:space="preserve">Contribuire alla preparazione di menù tipici delle feste umbre di cui </w:t>
            </w:r>
            <w:proofErr w:type="gramStart"/>
            <w:r>
              <w:rPr>
                <w:color w:val="000000" w:themeColor="text1"/>
                <w:sz w:val="24"/>
                <w:szCs w:val="24"/>
              </w:rPr>
              <w:t>si  conoscono</w:t>
            </w:r>
            <w:proofErr w:type="gramEnd"/>
            <w:r>
              <w:rPr>
                <w:color w:val="000000" w:themeColor="text1"/>
                <w:sz w:val="24"/>
                <w:szCs w:val="24"/>
              </w:rPr>
              <w:t xml:space="preserve"> le origini e lo svolgimento</w:t>
            </w:r>
          </w:p>
          <w:p w14:paraId="7A7DEA92" w14:textId="77777777" w:rsidR="009C5220" w:rsidRDefault="009C5220" w:rsidP="00593E90">
            <w:pPr>
              <w:numPr>
                <w:ilvl w:val="0"/>
                <w:numId w:val="390"/>
              </w:numPr>
              <w:rPr>
                <w:color w:val="000000" w:themeColor="text1"/>
                <w:sz w:val="24"/>
                <w:szCs w:val="24"/>
              </w:rPr>
            </w:pPr>
            <w:proofErr w:type="gramStart"/>
            <w:r>
              <w:rPr>
                <w:color w:val="000000" w:themeColor="text1"/>
                <w:sz w:val="24"/>
                <w:szCs w:val="24"/>
              </w:rPr>
              <w:t>saper</w:t>
            </w:r>
            <w:proofErr w:type="gramEnd"/>
            <w:r>
              <w:rPr>
                <w:color w:val="000000" w:themeColor="text1"/>
                <w:sz w:val="24"/>
                <w:szCs w:val="24"/>
              </w:rPr>
              <w:t xml:space="preserve"> organizzare un banchetto o buffet per ogni evento</w:t>
            </w:r>
          </w:p>
          <w:p w14:paraId="4B9CD408" w14:textId="77777777" w:rsidR="009C5220" w:rsidRDefault="009C5220" w:rsidP="000B2C0F">
            <w:pPr>
              <w:spacing w:before="240"/>
              <w:rPr>
                <w:b/>
                <w:color w:val="000000" w:themeColor="text1"/>
                <w:sz w:val="24"/>
                <w:szCs w:val="24"/>
              </w:rPr>
            </w:pPr>
            <w:r>
              <w:rPr>
                <w:b/>
                <w:color w:val="000000" w:themeColor="text1"/>
                <w:sz w:val="24"/>
                <w:szCs w:val="24"/>
              </w:rPr>
              <w:t xml:space="preserve">Modulo 3.     </w:t>
            </w:r>
          </w:p>
          <w:p w14:paraId="5A7F0D72" w14:textId="77777777" w:rsidR="009C5220" w:rsidRDefault="009C5220" w:rsidP="00593E90">
            <w:pPr>
              <w:numPr>
                <w:ilvl w:val="0"/>
                <w:numId w:val="391"/>
              </w:numPr>
              <w:spacing w:before="240"/>
              <w:rPr>
                <w:color w:val="000000" w:themeColor="text1"/>
                <w:sz w:val="24"/>
                <w:szCs w:val="24"/>
              </w:rPr>
            </w:pPr>
            <w:r>
              <w:rPr>
                <w:color w:val="000000" w:themeColor="text1"/>
                <w:sz w:val="24"/>
                <w:szCs w:val="24"/>
              </w:rPr>
              <w:t>Ricercare, comprendere, utilizzare ed esporre informazioni sulle                        caratteristiche enogastronomiche delle regioni italiane</w:t>
            </w:r>
          </w:p>
          <w:p w14:paraId="5733C6BF" w14:textId="77777777" w:rsidR="009C5220" w:rsidRDefault="009C5220" w:rsidP="000B2C0F">
            <w:pPr>
              <w:spacing w:before="240"/>
              <w:rPr>
                <w:color w:val="000000" w:themeColor="text1"/>
                <w:sz w:val="24"/>
                <w:szCs w:val="24"/>
              </w:rPr>
            </w:pPr>
            <w:r>
              <w:rPr>
                <w:b/>
                <w:color w:val="000000" w:themeColor="text1"/>
                <w:sz w:val="24"/>
                <w:szCs w:val="24"/>
              </w:rPr>
              <w:t>Modulo 4.</w:t>
            </w:r>
            <w:r>
              <w:rPr>
                <w:color w:val="000000" w:themeColor="text1"/>
                <w:sz w:val="24"/>
                <w:szCs w:val="24"/>
              </w:rPr>
              <w:t xml:space="preserve"> </w:t>
            </w:r>
          </w:p>
          <w:p w14:paraId="785C82A5" w14:textId="77777777" w:rsidR="009C5220" w:rsidRDefault="009C5220" w:rsidP="00593E90">
            <w:pPr>
              <w:numPr>
                <w:ilvl w:val="0"/>
                <w:numId w:val="392"/>
              </w:numPr>
              <w:spacing w:before="240"/>
              <w:rPr>
                <w:color w:val="000000" w:themeColor="text1"/>
                <w:sz w:val="24"/>
                <w:szCs w:val="24"/>
              </w:rPr>
            </w:pPr>
            <w:r>
              <w:rPr>
                <w:color w:val="000000" w:themeColor="text1"/>
                <w:sz w:val="24"/>
                <w:szCs w:val="24"/>
              </w:rPr>
              <w:lastRenderedPageBreak/>
              <w:t>Ricercare, comprendere, utilizzare ed esporre le informazioni acquisite su argomenti relativi al settore di indirizzo o di cultura generale</w:t>
            </w:r>
          </w:p>
          <w:p w14:paraId="100CFE6A" w14:textId="77777777" w:rsidR="009C5220" w:rsidRDefault="009C5220" w:rsidP="000B2C0F">
            <w:pPr>
              <w:spacing w:before="240"/>
              <w:rPr>
                <w:b/>
                <w:color w:val="000000" w:themeColor="text1"/>
                <w:sz w:val="24"/>
                <w:szCs w:val="24"/>
              </w:rPr>
            </w:pPr>
          </w:p>
        </w:tc>
        <w:tc>
          <w:tcPr>
            <w:tcW w:w="1860" w:type="dxa"/>
          </w:tcPr>
          <w:p w14:paraId="5D88CF65" w14:textId="77777777" w:rsidR="009C5220" w:rsidRDefault="009C5220" w:rsidP="000B2C0F">
            <w:pPr>
              <w:spacing w:before="240"/>
              <w:rPr>
                <w:color w:val="000000" w:themeColor="text1"/>
                <w:sz w:val="24"/>
                <w:szCs w:val="24"/>
              </w:rPr>
            </w:pPr>
            <w:r>
              <w:rPr>
                <w:b/>
                <w:color w:val="000000" w:themeColor="text1"/>
                <w:sz w:val="24"/>
                <w:szCs w:val="24"/>
              </w:rPr>
              <w:lastRenderedPageBreak/>
              <w:t xml:space="preserve">Modulo 1: </w:t>
            </w:r>
            <w:r>
              <w:rPr>
                <w:color w:val="000000" w:themeColor="text1"/>
                <w:sz w:val="24"/>
                <w:szCs w:val="24"/>
              </w:rPr>
              <w:t>5G - 7G</w:t>
            </w:r>
          </w:p>
          <w:p w14:paraId="648939F2" w14:textId="77777777" w:rsidR="009C5220" w:rsidRDefault="009C5220" w:rsidP="000B2C0F">
            <w:pPr>
              <w:spacing w:before="240"/>
              <w:rPr>
                <w:color w:val="000000" w:themeColor="text1"/>
                <w:sz w:val="24"/>
                <w:szCs w:val="24"/>
              </w:rPr>
            </w:pPr>
          </w:p>
          <w:p w14:paraId="7F80D419" w14:textId="77777777" w:rsidR="009C5220" w:rsidRDefault="009C5220" w:rsidP="000B2C0F">
            <w:pPr>
              <w:spacing w:before="240"/>
              <w:rPr>
                <w:color w:val="000000" w:themeColor="text1"/>
                <w:sz w:val="24"/>
                <w:szCs w:val="24"/>
              </w:rPr>
            </w:pPr>
          </w:p>
          <w:p w14:paraId="0C55C576" w14:textId="77777777" w:rsidR="009C5220" w:rsidRDefault="009C5220" w:rsidP="000B2C0F">
            <w:pPr>
              <w:spacing w:before="240"/>
              <w:rPr>
                <w:color w:val="000000" w:themeColor="text1"/>
                <w:sz w:val="24"/>
                <w:szCs w:val="24"/>
              </w:rPr>
            </w:pPr>
          </w:p>
          <w:p w14:paraId="5184F571" w14:textId="77777777" w:rsidR="009C5220" w:rsidRDefault="009C5220" w:rsidP="000B2C0F">
            <w:pPr>
              <w:spacing w:before="240"/>
              <w:rPr>
                <w:color w:val="000000" w:themeColor="text1"/>
                <w:sz w:val="24"/>
                <w:szCs w:val="24"/>
              </w:rPr>
            </w:pPr>
          </w:p>
          <w:p w14:paraId="74C8C504" w14:textId="77777777" w:rsidR="009C5220" w:rsidRDefault="009C5220" w:rsidP="000B2C0F">
            <w:pPr>
              <w:spacing w:before="240"/>
              <w:rPr>
                <w:color w:val="000000" w:themeColor="text1"/>
                <w:sz w:val="24"/>
                <w:szCs w:val="24"/>
              </w:rPr>
            </w:pPr>
          </w:p>
          <w:p w14:paraId="553B29E8" w14:textId="77777777" w:rsidR="009C5220" w:rsidRDefault="009C5220" w:rsidP="000B2C0F">
            <w:pPr>
              <w:spacing w:before="240"/>
              <w:rPr>
                <w:color w:val="000000" w:themeColor="text1"/>
                <w:sz w:val="24"/>
                <w:szCs w:val="24"/>
              </w:rPr>
            </w:pPr>
            <w:r>
              <w:rPr>
                <w:b/>
                <w:color w:val="000000" w:themeColor="text1"/>
                <w:sz w:val="24"/>
                <w:szCs w:val="24"/>
              </w:rPr>
              <w:t xml:space="preserve">Modulo 2: </w:t>
            </w:r>
            <w:r>
              <w:rPr>
                <w:color w:val="000000" w:themeColor="text1"/>
                <w:sz w:val="24"/>
                <w:szCs w:val="24"/>
              </w:rPr>
              <w:t>5G</w:t>
            </w:r>
          </w:p>
          <w:p w14:paraId="59C38212" w14:textId="77777777" w:rsidR="009C5220" w:rsidRDefault="009C5220" w:rsidP="000B2C0F">
            <w:pPr>
              <w:spacing w:before="240"/>
              <w:rPr>
                <w:color w:val="000000" w:themeColor="text1"/>
                <w:sz w:val="24"/>
                <w:szCs w:val="24"/>
              </w:rPr>
            </w:pPr>
          </w:p>
          <w:p w14:paraId="3C61CFBF" w14:textId="77777777" w:rsidR="009C5220" w:rsidRDefault="009C5220" w:rsidP="000B2C0F">
            <w:pPr>
              <w:spacing w:before="240"/>
              <w:rPr>
                <w:color w:val="000000" w:themeColor="text1"/>
                <w:sz w:val="24"/>
                <w:szCs w:val="24"/>
              </w:rPr>
            </w:pPr>
          </w:p>
          <w:p w14:paraId="0F6B98BF" w14:textId="77777777" w:rsidR="009C5220" w:rsidRDefault="009C5220" w:rsidP="000B2C0F">
            <w:pPr>
              <w:spacing w:before="240"/>
              <w:rPr>
                <w:color w:val="000000" w:themeColor="text1"/>
                <w:sz w:val="24"/>
                <w:szCs w:val="24"/>
              </w:rPr>
            </w:pPr>
          </w:p>
          <w:p w14:paraId="2DCFA05E" w14:textId="77777777" w:rsidR="009C5220" w:rsidRDefault="009C5220" w:rsidP="000B2C0F">
            <w:pPr>
              <w:spacing w:before="240"/>
              <w:rPr>
                <w:color w:val="000000" w:themeColor="text1"/>
                <w:sz w:val="24"/>
                <w:szCs w:val="24"/>
              </w:rPr>
            </w:pPr>
          </w:p>
          <w:p w14:paraId="11480CD8" w14:textId="77777777" w:rsidR="009C5220" w:rsidRDefault="009C5220" w:rsidP="000B2C0F">
            <w:pPr>
              <w:spacing w:before="240"/>
              <w:rPr>
                <w:b/>
                <w:color w:val="000000" w:themeColor="text1"/>
                <w:sz w:val="24"/>
                <w:szCs w:val="24"/>
              </w:rPr>
            </w:pPr>
          </w:p>
          <w:p w14:paraId="14217404" w14:textId="77777777" w:rsidR="009C5220" w:rsidRDefault="009C5220" w:rsidP="000B2C0F">
            <w:pPr>
              <w:spacing w:before="240"/>
              <w:rPr>
                <w:b/>
                <w:color w:val="000000" w:themeColor="text1"/>
                <w:sz w:val="24"/>
                <w:szCs w:val="24"/>
              </w:rPr>
            </w:pPr>
          </w:p>
          <w:p w14:paraId="626C841C" w14:textId="77777777" w:rsidR="009C5220" w:rsidRDefault="009C5220" w:rsidP="000B2C0F">
            <w:pPr>
              <w:spacing w:before="240"/>
              <w:rPr>
                <w:b/>
                <w:color w:val="000000" w:themeColor="text1"/>
                <w:sz w:val="24"/>
                <w:szCs w:val="24"/>
              </w:rPr>
            </w:pPr>
          </w:p>
          <w:p w14:paraId="78150B06" w14:textId="77777777" w:rsidR="009C5220" w:rsidRDefault="009C5220" w:rsidP="000B2C0F">
            <w:pPr>
              <w:spacing w:before="240"/>
              <w:rPr>
                <w:b/>
                <w:color w:val="000000" w:themeColor="text1"/>
                <w:sz w:val="24"/>
                <w:szCs w:val="24"/>
              </w:rPr>
            </w:pPr>
          </w:p>
          <w:p w14:paraId="5A54D1C0" w14:textId="77777777" w:rsidR="009C5220" w:rsidRDefault="009C5220" w:rsidP="000B2C0F">
            <w:pPr>
              <w:spacing w:before="240"/>
              <w:rPr>
                <w:b/>
                <w:color w:val="000000" w:themeColor="text1"/>
                <w:sz w:val="24"/>
                <w:szCs w:val="24"/>
              </w:rPr>
            </w:pPr>
          </w:p>
          <w:p w14:paraId="02FF943C" w14:textId="77777777" w:rsidR="009C5220" w:rsidRDefault="009C5220" w:rsidP="000B2C0F">
            <w:pPr>
              <w:spacing w:before="240"/>
              <w:rPr>
                <w:color w:val="000000" w:themeColor="text1"/>
                <w:sz w:val="24"/>
                <w:szCs w:val="24"/>
              </w:rPr>
            </w:pPr>
            <w:r>
              <w:rPr>
                <w:b/>
                <w:color w:val="000000" w:themeColor="text1"/>
                <w:sz w:val="24"/>
                <w:szCs w:val="24"/>
              </w:rPr>
              <w:t xml:space="preserve">Modulo 3: </w:t>
            </w:r>
            <w:r>
              <w:rPr>
                <w:color w:val="000000" w:themeColor="text1"/>
                <w:sz w:val="24"/>
                <w:szCs w:val="24"/>
              </w:rPr>
              <w:t xml:space="preserve">5G </w:t>
            </w:r>
          </w:p>
          <w:p w14:paraId="21E68157" w14:textId="77777777" w:rsidR="009C5220" w:rsidRDefault="009C5220" w:rsidP="000B2C0F">
            <w:pPr>
              <w:spacing w:before="240"/>
              <w:rPr>
                <w:color w:val="000000" w:themeColor="text1"/>
                <w:sz w:val="24"/>
                <w:szCs w:val="24"/>
              </w:rPr>
            </w:pPr>
          </w:p>
          <w:p w14:paraId="22FC9B49" w14:textId="77777777" w:rsidR="009C5220" w:rsidRDefault="009C5220" w:rsidP="000B2C0F">
            <w:pPr>
              <w:spacing w:before="240"/>
              <w:rPr>
                <w:color w:val="000000" w:themeColor="text1"/>
                <w:sz w:val="24"/>
                <w:szCs w:val="24"/>
              </w:rPr>
            </w:pPr>
          </w:p>
          <w:p w14:paraId="4FDDFE3C" w14:textId="77777777" w:rsidR="009C5220" w:rsidRDefault="009C5220" w:rsidP="000B2C0F">
            <w:pPr>
              <w:spacing w:before="240"/>
              <w:rPr>
                <w:color w:val="000000" w:themeColor="text1"/>
                <w:sz w:val="24"/>
                <w:szCs w:val="24"/>
              </w:rPr>
            </w:pPr>
          </w:p>
          <w:p w14:paraId="126F1EEA" w14:textId="77777777" w:rsidR="009C5220" w:rsidRDefault="009C5220" w:rsidP="000B2C0F">
            <w:pPr>
              <w:spacing w:before="240"/>
              <w:rPr>
                <w:b/>
                <w:color w:val="000000" w:themeColor="text1"/>
                <w:sz w:val="24"/>
                <w:szCs w:val="24"/>
              </w:rPr>
            </w:pPr>
            <w:r>
              <w:rPr>
                <w:b/>
                <w:color w:val="000000" w:themeColor="text1"/>
                <w:sz w:val="24"/>
                <w:szCs w:val="24"/>
              </w:rPr>
              <w:t>Modulo 4:</w:t>
            </w:r>
          </w:p>
          <w:p w14:paraId="4C01A5B0" w14:textId="77777777" w:rsidR="009C5220" w:rsidRDefault="009C5220" w:rsidP="000B2C0F">
            <w:pPr>
              <w:spacing w:before="240"/>
              <w:rPr>
                <w:color w:val="000000" w:themeColor="text1"/>
                <w:sz w:val="24"/>
                <w:szCs w:val="24"/>
              </w:rPr>
            </w:pPr>
            <w:r>
              <w:rPr>
                <w:color w:val="000000" w:themeColor="text1"/>
                <w:sz w:val="24"/>
                <w:szCs w:val="24"/>
              </w:rPr>
              <w:t xml:space="preserve">5G </w:t>
            </w:r>
          </w:p>
          <w:p w14:paraId="763E30FE" w14:textId="77777777" w:rsidR="009C5220" w:rsidRDefault="009C5220" w:rsidP="000B2C0F">
            <w:pPr>
              <w:spacing w:before="240"/>
              <w:rPr>
                <w:color w:val="000000" w:themeColor="text1"/>
                <w:sz w:val="24"/>
                <w:szCs w:val="24"/>
              </w:rPr>
            </w:pPr>
          </w:p>
        </w:tc>
        <w:tc>
          <w:tcPr>
            <w:tcW w:w="2059" w:type="dxa"/>
          </w:tcPr>
          <w:p w14:paraId="4AEA7B3B" w14:textId="77777777" w:rsidR="009C5220" w:rsidRDefault="009C5220" w:rsidP="000B2C0F">
            <w:pPr>
              <w:spacing w:before="240"/>
              <w:rPr>
                <w:b/>
                <w:color w:val="000000" w:themeColor="text1"/>
                <w:sz w:val="24"/>
                <w:szCs w:val="24"/>
              </w:rPr>
            </w:pPr>
            <w:r>
              <w:rPr>
                <w:b/>
                <w:color w:val="000000" w:themeColor="text1"/>
                <w:sz w:val="24"/>
                <w:szCs w:val="24"/>
              </w:rPr>
              <w:lastRenderedPageBreak/>
              <w:t>Modulo 1:</w:t>
            </w:r>
          </w:p>
          <w:p w14:paraId="2086631F" w14:textId="77777777" w:rsidR="009C5220" w:rsidRDefault="009C5220" w:rsidP="000B2C0F">
            <w:pPr>
              <w:spacing w:before="240"/>
              <w:rPr>
                <w:color w:val="000000" w:themeColor="text1"/>
                <w:sz w:val="24"/>
                <w:szCs w:val="24"/>
              </w:rPr>
            </w:pPr>
            <w:r>
              <w:rPr>
                <w:color w:val="000000" w:themeColor="text1"/>
                <w:sz w:val="24"/>
                <w:szCs w:val="24"/>
              </w:rPr>
              <w:t>1i</w:t>
            </w:r>
          </w:p>
          <w:p w14:paraId="5E956A30" w14:textId="77777777" w:rsidR="009C5220" w:rsidRDefault="009C5220" w:rsidP="000B2C0F">
            <w:pPr>
              <w:spacing w:before="240"/>
              <w:rPr>
                <w:color w:val="000000" w:themeColor="text1"/>
                <w:sz w:val="24"/>
                <w:szCs w:val="24"/>
              </w:rPr>
            </w:pPr>
          </w:p>
          <w:p w14:paraId="251789AF" w14:textId="77777777" w:rsidR="009C5220" w:rsidRDefault="009C5220" w:rsidP="000B2C0F">
            <w:pPr>
              <w:spacing w:before="240"/>
              <w:rPr>
                <w:color w:val="000000" w:themeColor="text1"/>
                <w:sz w:val="24"/>
                <w:szCs w:val="24"/>
              </w:rPr>
            </w:pPr>
          </w:p>
          <w:p w14:paraId="1309B4AD" w14:textId="77777777" w:rsidR="009C5220" w:rsidRDefault="009C5220" w:rsidP="000B2C0F">
            <w:pPr>
              <w:spacing w:before="240"/>
              <w:rPr>
                <w:color w:val="000000" w:themeColor="text1"/>
                <w:sz w:val="24"/>
                <w:szCs w:val="24"/>
              </w:rPr>
            </w:pPr>
          </w:p>
          <w:p w14:paraId="766509DD" w14:textId="77777777" w:rsidR="009C5220" w:rsidRDefault="009C5220" w:rsidP="000B2C0F">
            <w:pPr>
              <w:spacing w:before="240"/>
              <w:rPr>
                <w:color w:val="000000" w:themeColor="text1"/>
                <w:sz w:val="24"/>
                <w:szCs w:val="24"/>
              </w:rPr>
            </w:pPr>
          </w:p>
          <w:p w14:paraId="1D386C42" w14:textId="77777777" w:rsidR="009C5220" w:rsidRDefault="009C5220" w:rsidP="000B2C0F">
            <w:pPr>
              <w:spacing w:before="240"/>
              <w:rPr>
                <w:color w:val="000000" w:themeColor="text1"/>
                <w:sz w:val="24"/>
                <w:szCs w:val="24"/>
              </w:rPr>
            </w:pPr>
          </w:p>
          <w:p w14:paraId="189DD4F4" w14:textId="77777777" w:rsidR="009C5220" w:rsidRDefault="009C5220" w:rsidP="000B2C0F">
            <w:pPr>
              <w:spacing w:before="240"/>
              <w:rPr>
                <w:i/>
                <w:color w:val="000000" w:themeColor="text1"/>
                <w:sz w:val="24"/>
                <w:szCs w:val="24"/>
              </w:rPr>
            </w:pPr>
            <w:r>
              <w:rPr>
                <w:b/>
                <w:color w:val="000000" w:themeColor="text1"/>
                <w:sz w:val="24"/>
                <w:szCs w:val="24"/>
              </w:rPr>
              <w:t>Modulo 2:</w:t>
            </w:r>
            <w:r>
              <w:rPr>
                <w:color w:val="000000" w:themeColor="text1"/>
                <w:sz w:val="24"/>
                <w:szCs w:val="24"/>
              </w:rPr>
              <w:t xml:space="preserve"> </w:t>
            </w:r>
            <w:r>
              <w:rPr>
                <w:i/>
                <w:color w:val="000000" w:themeColor="text1"/>
                <w:sz w:val="24"/>
                <w:szCs w:val="24"/>
              </w:rPr>
              <w:t>11i</w:t>
            </w:r>
          </w:p>
          <w:p w14:paraId="79FF5839" w14:textId="77777777" w:rsidR="009C5220" w:rsidRDefault="009C5220" w:rsidP="000B2C0F">
            <w:pPr>
              <w:spacing w:before="240"/>
              <w:rPr>
                <w:color w:val="000000" w:themeColor="text1"/>
                <w:sz w:val="24"/>
                <w:szCs w:val="24"/>
              </w:rPr>
            </w:pPr>
          </w:p>
          <w:p w14:paraId="53E87CC4" w14:textId="77777777" w:rsidR="009C5220" w:rsidRDefault="009C5220" w:rsidP="000B2C0F">
            <w:pPr>
              <w:spacing w:before="240"/>
              <w:rPr>
                <w:color w:val="000000" w:themeColor="text1"/>
                <w:sz w:val="24"/>
                <w:szCs w:val="24"/>
              </w:rPr>
            </w:pPr>
          </w:p>
          <w:p w14:paraId="19074100" w14:textId="77777777" w:rsidR="009C5220" w:rsidRDefault="009C5220" w:rsidP="000B2C0F">
            <w:pPr>
              <w:spacing w:before="240"/>
              <w:rPr>
                <w:color w:val="000000" w:themeColor="text1"/>
                <w:sz w:val="24"/>
                <w:szCs w:val="24"/>
              </w:rPr>
            </w:pPr>
          </w:p>
          <w:p w14:paraId="46554FA7" w14:textId="77777777" w:rsidR="009C5220" w:rsidRDefault="009C5220" w:rsidP="000B2C0F">
            <w:pPr>
              <w:spacing w:before="240"/>
              <w:rPr>
                <w:color w:val="000000" w:themeColor="text1"/>
                <w:sz w:val="24"/>
                <w:szCs w:val="24"/>
              </w:rPr>
            </w:pPr>
          </w:p>
          <w:p w14:paraId="51DD8B6A" w14:textId="77777777" w:rsidR="009C5220" w:rsidRDefault="009C5220" w:rsidP="000B2C0F">
            <w:pPr>
              <w:spacing w:before="240"/>
              <w:rPr>
                <w:color w:val="000000" w:themeColor="text1"/>
                <w:sz w:val="24"/>
                <w:szCs w:val="24"/>
              </w:rPr>
            </w:pPr>
          </w:p>
          <w:p w14:paraId="3B3A41DE" w14:textId="77777777" w:rsidR="009C5220" w:rsidRDefault="009C5220" w:rsidP="000B2C0F">
            <w:pPr>
              <w:spacing w:before="240"/>
              <w:rPr>
                <w:color w:val="000000" w:themeColor="text1"/>
                <w:sz w:val="24"/>
                <w:szCs w:val="24"/>
              </w:rPr>
            </w:pPr>
          </w:p>
          <w:p w14:paraId="44FDABC1" w14:textId="77777777" w:rsidR="009C5220" w:rsidRDefault="009C5220" w:rsidP="000B2C0F">
            <w:pPr>
              <w:spacing w:before="240"/>
              <w:rPr>
                <w:color w:val="000000" w:themeColor="text1"/>
                <w:sz w:val="24"/>
                <w:szCs w:val="24"/>
              </w:rPr>
            </w:pPr>
          </w:p>
          <w:p w14:paraId="52B2D73D" w14:textId="77777777" w:rsidR="009C5220" w:rsidRDefault="009C5220" w:rsidP="000B2C0F">
            <w:pPr>
              <w:spacing w:before="240"/>
              <w:rPr>
                <w:color w:val="000000" w:themeColor="text1"/>
                <w:sz w:val="24"/>
                <w:szCs w:val="24"/>
              </w:rPr>
            </w:pPr>
          </w:p>
          <w:p w14:paraId="31F82DFB" w14:textId="77777777" w:rsidR="009C5220" w:rsidRDefault="009C5220" w:rsidP="000B2C0F">
            <w:pPr>
              <w:spacing w:before="240"/>
              <w:rPr>
                <w:color w:val="000000" w:themeColor="text1"/>
                <w:sz w:val="24"/>
                <w:szCs w:val="24"/>
              </w:rPr>
            </w:pPr>
          </w:p>
          <w:p w14:paraId="1908C277" w14:textId="77777777" w:rsidR="009C5220" w:rsidRDefault="009C5220" w:rsidP="000B2C0F">
            <w:pPr>
              <w:spacing w:before="240"/>
              <w:rPr>
                <w:i/>
                <w:color w:val="000000" w:themeColor="text1"/>
                <w:sz w:val="24"/>
                <w:szCs w:val="24"/>
              </w:rPr>
            </w:pPr>
            <w:r>
              <w:rPr>
                <w:b/>
                <w:i/>
                <w:color w:val="000000" w:themeColor="text1"/>
                <w:sz w:val="24"/>
                <w:szCs w:val="24"/>
              </w:rPr>
              <w:t>Modulo 3:</w:t>
            </w:r>
            <w:r>
              <w:rPr>
                <w:i/>
                <w:color w:val="000000" w:themeColor="text1"/>
                <w:sz w:val="24"/>
                <w:szCs w:val="24"/>
              </w:rPr>
              <w:t xml:space="preserve"> 4i</w:t>
            </w:r>
          </w:p>
          <w:p w14:paraId="0018FF44" w14:textId="77777777" w:rsidR="009C5220" w:rsidRDefault="009C5220" w:rsidP="000B2C0F">
            <w:pPr>
              <w:spacing w:before="240"/>
              <w:rPr>
                <w:i/>
                <w:color w:val="000000" w:themeColor="text1"/>
                <w:sz w:val="24"/>
                <w:szCs w:val="24"/>
              </w:rPr>
            </w:pPr>
          </w:p>
          <w:p w14:paraId="5A057160" w14:textId="77777777" w:rsidR="009C5220" w:rsidRDefault="009C5220" w:rsidP="000B2C0F">
            <w:pPr>
              <w:spacing w:before="240"/>
              <w:rPr>
                <w:i/>
                <w:color w:val="000000" w:themeColor="text1"/>
                <w:sz w:val="24"/>
                <w:szCs w:val="24"/>
              </w:rPr>
            </w:pPr>
          </w:p>
          <w:p w14:paraId="1DDB4705" w14:textId="77777777" w:rsidR="009C5220" w:rsidRDefault="009C5220" w:rsidP="000B2C0F">
            <w:pPr>
              <w:spacing w:before="240"/>
              <w:rPr>
                <w:i/>
                <w:color w:val="000000" w:themeColor="text1"/>
                <w:sz w:val="24"/>
                <w:szCs w:val="24"/>
              </w:rPr>
            </w:pPr>
          </w:p>
          <w:p w14:paraId="00405573" w14:textId="77777777" w:rsidR="009C5220" w:rsidRDefault="009C5220" w:rsidP="000B2C0F">
            <w:pPr>
              <w:spacing w:before="240"/>
              <w:rPr>
                <w:i/>
                <w:color w:val="000000" w:themeColor="text1"/>
                <w:sz w:val="24"/>
                <w:szCs w:val="24"/>
              </w:rPr>
            </w:pPr>
          </w:p>
          <w:p w14:paraId="3F1ACCF5" w14:textId="77777777" w:rsidR="009C5220" w:rsidRDefault="009C5220" w:rsidP="000B2C0F">
            <w:pPr>
              <w:spacing w:before="240"/>
              <w:rPr>
                <w:color w:val="000000" w:themeColor="text1"/>
                <w:sz w:val="24"/>
                <w:szCs w:val="24"/>
              </w:rPr>
            </w:pPr>
            <w:r>
              <w:rPr>
                <w:b/>
                <w:i/>
                <w:color w:val="000000" w:themeColor="text1"/>
                <w:sz w:val="24"/>
                <w:szCs w:val="24"/>
              </w:rPr>
              <w:t xml:space="preserve">Modulo 4: </w:t>
            </w:r>
            <w:r>
              <w:rPr>
                <w:color w:val="000000" w:themeColor="text1"/>
                <w:sz w:val="24"/>
                <w:szCs w:val="24"/>
              </w:rPr>
              <w:t>1i- 4i</w:t>
            </w:r>
          </w:p>
          <w:p w14:paraId="0235A4FB" w14:textId="77777777" w:rsidR="009C5220" w:rsidRDefault="009C5220" w:rsidP="000B2C0F">
            <w:pPr>
              <w:spacing w:before="240"/>
              <w:rPr>
                <w:color w:val="000000" w:themeColor="text1"/>
                <w:sz w:val="24"/>
                <w:szCs w:val="24"/>
              </w:rPr>
            </w:pPr>
          </w:p>
          <w:p w14:paraId="5F06E81B" w14:textId="77777777" w:rsidR="009C5220" w:rsidRDefault="009C5220" w:rsidP="000B2C0F">
            <w:pPr>
              <w:spacing w:before="240"/>
              <w:rPr>
                <w:color w:val="000000" w:themeColor="text1"/>
                <w:sz w:val="24"/>
                <w:szCs w:val="24"/>
              </w:rPr>
            </w:pPr>
          </w:p>
          <w:p w14:paraId="2703331F" w14:textId="77777777" w:rsidR="009C5220" w:rsidRDefault="009C5220" w:rsidP="000B2C0F">
            <w:pPr>
              <w:spacing w:before="240"/>
              <w:rPr>
                <w:color w:val="000000" w:themeColor="text1"/>
                <w:sz w:val="24"/>
                <w:szCs w:val="24"/>
              </w:rPr>
            </w:pPr>
          </w:p>
        </w:tc>
      </w:tr>
    </w:tbl>
    <w:p w14:paraId="12679C87" w14:textId="77777777" w:rsidR="009C5220" w:rsidRDefault="009C5220" w:rsidP="009C5220">
      <w:pPr>
        <w:rPr>
          <w:b/>
          <w:color w:val="000000" w:themeColor="text1"/>
          <w:sz w:val="28"/>
          <w:szCs w:val="28"/>
        </w:rPr>
      </w:pPr>
    </w:p>
    <w:p w14:paraId="2BECAB14" w14:textId="77777777" w:rsidR="009C5220" w:rsidRDefault="009C5220" w:rsidP="009C5220">
      <w:pPr>
        <w:rPr>
          <w:b/>
          <w:color w:val="000000" w:themeColor="text1"/>
          <w:sz w:val="28"/>
          <w:szCs w:val="28"/>
        </w:rPr>
      </w:pPr>
      <w:proofErr w:type="gramStart"/>
      <w:r>
        <w:rPr>
          <w:b/>
          <w:color w:val="000000" w:themeColor="text1"/>
          <w:sz w:val="28"/>
          <w:szCs w:val="28"/>
        </w:rPr>
        <w:t>CLASSE:  quinta</w:t>
      </w:r>
      <w:proofErr w:type="gramEnd"/>
      <w:r>
        <w:rPr>
          <w:b/>
          <w:color w:val="000000" w:themeColor="text1"/>
          <w:sz w:val="28"/>
          <w:szCs w:val="28"/>
        </w:rPr>
        <w:t xml:space="preserve"> accoglienza turistica</w:t>
      </w:r>
    </w:p>
    <w:p w14:paraId="316BF569" w14:textId="77777777" w:rsidR="009C5220" w:rsidRDefault="009C5220" w:rsidP="009C5220">
      <w:pPr>
        <w:rPr>
          <w:b/>
          <w:color w:val="000000" w:themeColor="text1"/>
          <w:sz w:val="28"/>
          <w:szCs w:val="28"/>
        </w:rPr>
      </w:pPr>
    </w:p>
    <w:tbl>
      <w:tblPr>
        <w:tblStyle w:val="Style174"/>
        <w:tblW w:w="14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9"/>
        <w:gridCol w:w="5033"/>
        <w:gridCol w:w="1850"/>
        <w:gridCol w:w="2048"/>
      </w:tblGrid>
      <w:tr w:rsidR="009C5220" w14:paraId="377D1172" w14:textId="77777777" w:rsidTr="000B2C0F">
        <w:trPr>
          <w:trHeight w:val="1018"/>
        </w:trPr>
        <w:tc>
          <w:tcPr>
            <w:tcW w:w="10682" w:type="dxa"/>
            <w:gridSpan w:val="2"/>
            <w:vMerge w:val="restart"/>
            <w:vAlign w:val="center"/>
          </w:tcPr>
          <w:p w14:paraId="15B27A24" w14:textId="77777777" w:rsidR="009C5220" w:rsidRDefault="009C5220" w:rsidP="000B2C0F">
            <w:pPr>
              <w:jc w:val="center"/>
              <w:rPr>
                <w:b/>
                <w:color w:val="000000" w:themeColor="text1"/>
                <w:sz w:val="28"/>
                <w:szCs w:val="28"/>
              </w:rPr>
            </w:pPr>
            <w:r>
              <w:rPr>
                <w:b/>
                <w:color w:val="000000" w:themeColor="text1"/>
                <w:sz w:val="28"/>
                <w:szCs w:val="28"/>
              </w:rPr>
              <w:t>CONTENUTI PER MODULI E U.D.</w:t>
            </w:r>
          </w:p>
          <w:p w14:paraId="7B046502" w14:textId="77777777" w:rsidR="009C5220" w:rsidRDefault="009C5220" w:rsidP="000B2C0F">
            <w:pPr>
              <w:jc w:val="center"/>
              <w:rPr>
                <w:i/>
                <w:color w:val="000000" w:themeColor="text1"/>
                <w:sz w:val="24"/>
                <w:szCs w:val="24"/>
              </w:rPr>
            </w:pPr>
            <w:r>
              <w:rPr>
                <w:i/>
                <w:color w:val="000000" w:themeColor="text1"/>
                <w:sz w:val="24"/>
                <w:szCs w:val="24"/>
              </w:rPr>
              <w:t>(Riprendere i moduli o i macrotemi della programmazione per assi culturali e declinarli per U.D)</w:t>
            </w:r>
          </w:p>
        </w:tc>
        <w:tc>
          <w:tcPr>
            <w:tcW w:w="3898" w:type="dxa"/>
            <w:gridSpan w:val="2"/>
          </w:tcPr>
          <w:p w14:paraId="72A3E4D3" w14:textId="77777777" w:rsidR="009C5220" w:rsidRDefault="009C5220" w:rsidP="000B2C0F">
            <w:pPr>
              <w:jc w:val="center"/>
              <w:rPr>
                <w:b/>
                <w:color w:val="000000" w:themeColor="text1"/>
                <w:sz w:val="28"/>
                <w:szCs w:val="28"/>
              </w:rPr>
            </w:pPr>
            <w:r>
              <w:rPr>
                <w:b/>
                <w:color w:val="000000" w:themeColor="text1"/>
                <w:sz w:val="28"/>
                <w:szCs w:val="28"/>
              </w:rPr>
              <w:t>Competenze da raggiungere</w:t>
            </w:r>
          </w:p>
          <w:p w14:paraId="148E7076" w14:textId="77777777" w:rsidR="009C5220" w:rsidRDefault="009C5220" w:rsidP="000B2C0F">
            <w:pPr>
              <w:jc w:val="center"/>
              <w:rPr>
                <w:i/>
                <w:color w:val="000000" w:themeColor="text1"/>
                <w:sz w:val="28"/>
                <w:szCs w:val="28"/>
              </w:rPr>
            </w:pPr>
            <w:r>
              <w:rPr>
                <w:i/>
                <w:color w:val="000000" w:themeColor="text1"/>
                <w:sz w:val="28"/>
                <w:szCs w:val="28"/>
              </w:rPr>
              <w:t>(</w:t>
            </w:r>
            <w:proofErr w:type="gramStart"/>
            <w:r>
              <w:rPr>
                <w:i/>
                <w:color w:val="000000" w:themeColor="text1"/>
                <w:sz w:val="28"/>
                <w:szCs w:val="28"/>
              </w:rPr>
              <w:t>indicare</w:t>
            </w:r>
            <w:proofErr w:type="gramEnd"/>
            <w:r>
              <w:rPr>
                <w:i/>
                <w:color w:val="000000" w:themeColor="text1"/>
                <w:sz w:val="28"/>
                <w:szCs w:val="28"/>
              </w:rPr>
              <w:t xml:space="preserve"> nr)</w:t>
            </w:r>
          </w:p>
        </w:tc>
      </w:tr>
      <w:tr w:rsidR="009C5220" w14:paraId="2747981E" w14:textId="77777777" w:rsidTr="000B2C0F">
        <w:trPr>
          <w:trHeight w:val="553"/>
        </w:trPr>
        <w:tc>
          <w:tcPr>
            <w:tcW w:w="10682" w:type="dxa"/>
            <w:gridSpan w:val="2"/>
            <w:vMerge/>
            <w:vAlign w:val="center"/>
          </w:tcPr>
          <w:p w14:paraId="54130D31" w14:textId="77777777" w:rsidR="009C5220" w:rsidRDefault="009C5220" w:rsidP="000B2C0F">
            <w:pPr>
              <w:spacing w:line="276" w:lineRule="auto"/>
              <w:rPr>
                <w:i/>
                <w:color w:val="000000" w:themeColor="text1"/>
                <w:sz w:val="28"/>
                <w:szCs w:val="28"/>
              </w:rPr>
            </w:pPr>
          </w:p>
        </w:tc>
        <w:tc>
          <w:tcPr>
            <w:tcW w:w="1850" w:type="dxa"/>
            <w:vMerge w:val="restart"/>
            <w:vAlign w:val="center"/>
          </w:tcPr>
          <w:p w14:paraId="79EDF547" w14:textId="77777777" w:rsidR="009C5220" w:rsidRDefault="009C5220" w:rsidP="000B2C0F">
            <w:pPr>
              <w:rPr>
                <w:i/>
                <w:color w:val="000000" w:themeColor="text1"/>
                <w:sz w:val="28"/>
                <w:szCs w:val="28"/>
              </w:rPr>
            </w:pPr>
            <w:r>
              <w:rPr>
                <w:i/>
                <w:color w:val="000000" w:themeColor="text1"/>
                <w:sz w:val="28"/>
                <w:szCs w:val="28"/>
              </w:rPr>
              <w:t>Area generale</w:t>
            </w:r>
          </w:p>
        </w:tc>
        <w:tc>
          <w:tcPr>
            <w:tcW w:w="2048" w:type="dxa"/>
            <w:vMerge w:val="restart"/>
            <w:vAlign w:val="center"/>
          </w:tcPr>
          <w:p w14:paraId="38E794E3" w14:textId="77777777" w:rsidR="009C5220" w:rsidRDefault="009C5220" w:rsidP="000B2C0F">
            <w:pPr>
              <w:rPr>
                <w:i/>
                <w:color w:val="000000" w:themeColor="text1"/>
                <w:sz w:val="28"/>
                <w:szCs w:val="28"/>
              </w:rPr>
            </w:pPr>
            <w:r>
              <w:rPr>
                <w:i/>
                <w:color w:val="000000" w:themeColor="text1"/>
                <w:sz w:val="28"/>
                <w:szCs w:val="28"/>
              </w:rPr>
              <w:t>Area indirizzo</w:t>
            </w:r>
          </w:p>
        </w:tc>
      </w:tr>
      <w:tr w:rsidR="009C5220" w14:paraId="00483021" w14:textId="77777777" w:rsidTr="000B2C0F">
        <w:trPr>
          <w:trHeight w:val="345"/>
        </w:trPr>
        <w:tc>
          <w:tcPr>
            <w:tcW w:w="5649" w:type="dxa"/>
          </w:tcPr>
          <w:p w14:paraId="00A36D9A" w14:textId="77777777" w:rsidR="009C5220" w:rsidRDefault="009C5220" w:rsidP="000B2C0F">
            <w:pPr>
              <w:rPr>
                <w:b/>
                <w:color w:val="000000" w:themeColor="text1"/>
                <w:sz w:val="28"/>
                <w:szCs w:val="28"/>
              </w:rPr>
            </w:pPr>
            <w:r>
              <w:rPr>
                <w:b/>
                <w:color w:val="000000" w:themeColor="text1"/>
                <w:sz w:val="28"/>
                <w:szCs w:val="28"/>
              </w:rPr>
              <w:t>CONOSCENZE</w:t>
            </w:r>
          </w:p>
        </w:tc>
        <w:tc>
          <w:tcPr>
            <w:tcW w:w="5033" w:type="dxa"/>
          </w:tcPr>
          <w:p w14:paraId="18B050FD" w14:textId="77777777" w:rsidR="009C5220" w:rsidRDefault="009C5220" w:rsidP="000B2C0F">
            <w:pPr>
              <w:rPr>
                <w:b/>
                <w:color w:val="000000" w:themeColor="text1"/>
                <w:sz w:val="28"/>
                <w:szCs w:val="28"/>
              </w:rPr>
            </w:pPr>
            <w:r>
              <w:rPr>
                <w:b/>
                <w:color w:val="000000" w:themeColor="text1"/>
                <w:sz w:val="28"/>
                <w:szCs w:val="28"/>
              </w:rPr>
              <w:t>ABILITA’</w:t>
            </w:r>
          </w:p>
        </w:tc>
        <w:tc>
          <w:tcPr>
            <w:tcW w:w="1850" w:type="dxa"/>
            <w:vMerge/>
            <w:vAlign w:val="center"/>
          </w:tcPr>
          <w:p w14:paraId="3F1FBB8D" w14:textId="77777777" w:rsidR="009C5220" w:rsidRDefault="009C5220" w:rsidP="000B2C0F">
            <w:pPr>
              <w:spacing w:line="276" w:lineRule="auto"/>
              <w:rPr>
                <w:b/>
                <w:color w:val="000000" w:themeColor="text1"/>
                <w:sz w:val="28"/>
                <w:szCs w:val="28"/>
              </w:rPr>
            </w:pPr>
          </w:p>
        </w:tc>
        <w:tc>
          <w:tcPr>
            <w:tcW w:w="2048" w:type="dxa"/>
            <w:vMerge/>
            <w:vAlign w:val="center"/>
          </w:tcPr>
          <w:p w14:paraId="3F6AD3B2" w14:textId="77777777" w:rsidR="009C5220" w:rsidRDefault="009C5220" w:rsidP="000B2C0F">
            <w:pPr>
              <w:spacing w:line="276" w:lineRule="auto"/>
              <w:rPr>
                <w:b/>
                <w:color w:val="000000" w:themeColor="text1"/>
                <w:sz w:val="28"/>
                <w:szCs w:val="28"/>
              </w:rPr>
            </w:pPr>
          </w:p>
        </w:tc>
      </w:tr>
      <w:tr w:rsidR="009C5220" w14:paraId="023D3BFD" w14:textId="77777777" w:rsidTr="000B2C0F">
        <w:trPr>
          <w:trHeight w:val="6953"/>
        </w:trPr>
        <w:tc>
          <w:tcPr>
            <w:tcW w:w="5649" w:type="dxa"/>
          </w:tcPr>
          <w:p w14:paraId="6C6B1B02" w14:textId="77777777" w:rsidR="009C5220" w:rsidRDefault="009C5220" w:rsidP="000B2C0F">
            <w:pPr>
              <w:spacing w:before="240"/>
              <w:rPr>
                <w:b/>
                <w:color w:val="000000" w:themeColor="text1"/>
                <w:sz w:val="24"/>
                <w:szCs w:val="24"/>
              </w:rPr>
            </w:pPr>
            <w:r>
              <w:rPr>
                <w:b/>
                <w:color w:val="000000" w:themeColor="text1"/>
                <w:sz w:val="24"/>
                <w:szCs w:val="24"/>
              </w:rPr>
              <w:lastRenderedPageBreak/>
              <w:t>Modulo 1. CAREER PATHS</w:t>
            </w:r>
          </w:p>
          <w:p w14:paraId="63F7FE55" w14:textId="77777777" w:rsidR="009C5220" w:rsidRDefault="009C5220" w:rsidP="000B2C0F">
            <w:pPr>
              <w:spacing w:before="240"/>
              <w:rPr>
                <w:color w:val="000000" w:themeColor="text1"/>
              </w:rPr>
            </w:pPr>
            <w:r>
              <w:rPr>
                <w:b/>
                <w:color w:val="000000" w:themeColor="text1"/>
                <w:sz w:val="24"/>
                <w:szCs w:val="24"/>
              </w:rPr>
              <w:t>U.D.</w:t>
            </w:r>
            <w:proofErr w:type="gramStart"/>
            <w:r>
              <w:rPr>
                <w:b/>
                <w:color w:val="000000" w:themeColor="text1"/>
                <w:sz w:val="24"/>
                <w:szCs w:val="24"/>
              </w:rPr>
              <w:t>1.:</w:t>
            </w:r>
            <w:proofErr w:type="gramEnd"/>
            <w:r>
              <w:rPr>
                <w:b/>
                <w:color w:val="000000" w:themeColor="text1"/>
                <w:sz w:val="24"/>
                <w:szCs w:val="24"/>
              </w:rPr>
              <w:t xml:space="preserve">  Job interview</w:t>
            </w:r>
            <w:r>
              <w:rPr>
                <w:color w:val="000000" w:themeColor="text1"/>
                <w:sz w:val="24"/>
                <w:szCs w:val="24"/>
              </w:rPr>
              <w:t xml:space="preserve">  (il modulo è da intendersi funzionale anche alle attività che si svolgeranno nell’ambito del PCTO) </w:t>
            </w:r>
            <w:r>
              <w:rPr>
                <w:i/>
                <w:color w:val="000000" w:themeColor="text1"/>
                <w:sz w:val="24"/>
                <w:szCs w:val="24"/>
                <w:u w:val="single"/>
              </w:rPr>
              <w:br/>
            </w:r>
          </w:p>
          <w:p w14:paraId="3BE4EC9A" w14:textId="77777777" w:rsidR="009C5220" w:rsidRDefault="009C5220" w:rsidP="000B2C0F">
            <w:pPr>
              <w:spacing w:before="240" w:line="360" w:lineRule="auto"/>
              <w:rPr>
                <w:b/>
                <w:color w:val="000000" w:themeColor="text1"/>
              </w:rPr>
            </w:pPr>
          </w:p>
          <w:p w14:paraId="5855B519" w14:textId="77777777" w:rsidR="009C5220" w:rsidRDefault="009C5220" w:rsidP="000B2C0F">
            <w:pPr>
              <w:spacing w:before="240" w:line="360" w:lineRule="auto"/>
              <w:rPr>
                <w:b/>
                <w:color w:val="000000" w:themeColor="text1"/>
              </w:rPr>
            </w:pPr>
          </w:p>
          <w:p w14:paraId="6B116229" w14:textId="77777777" w:rsidR="009C5220" w:rsidRPr="008D7CA7" w:rsidRDefault="009C5220" w:rsidP="000B2C0F">
            <w:pPr>
              <w:spacing w:before="240" w:line="360" w:lineRule="auto"/>
              <w:rPr>
                <w:b/>
                <w:i/>
                <w:color w:val="000000" w:themeColor="text1"/>
                <w:lang w:val="en-US"/>
              </w:rPr>
            </w:pPr>
            <w:r w:rsidRPr="008D7CA7">
              <w:rPr>
                <w:b/>
                <w:color w:val="000000" w:themeColor="text1"/>
                <w:lang w:val="en-US"/>
              </w:rPr>
              <w:t>Modulo 2</w:t>
            </w:r>
            <w:r w:rsidRPr="008D7CA7">
              <w:rPr>
                <w:color w:val="000000" w:themeColor="text1"/>
                <w:lang w:val="en-US"/>
              </w:rPr>
              <w:t xml:space="preserve">. </w:t>
            </w:r>
            <w:r w:rsidRPr="008D7CA7">
              <w:rPr>
                <w:b/>
                <w:color w:val="000000" w:themeColor="text1"/>
                <w:lang w:val="en-US"/>
              </w:rPr>
              <w:t xml:space="preserve">  DESTINATION ITALYDESTINATION ITALY</w:t>
            </w:r>
          </w:p>
          <w:p w14:paraId="14EFB62F" w14:textId="77777777" w:rsidR="009C5220" w:rsidRPr="008D7CA7" w:rsidRDefault="009C5220" w:rsidP="000B2C0F">
            <w:pPr>
              <w:spacing w:line="360" w:lineRule="auto"/>
              <w:rPr>
                <w:b/>
                <w:color w:val="000000" w:themeColor="text1"/>
                <w:sz w:val="24"/>
                <w:szCs w:val="24"/>
                <w:lang w:val="en-US"/>
              </w:rPr>
            </w:pPr>
            <w:r w:rsidRPr="008D7CA7">
              <w:rPr>
                <w:b/>
                <w:color w:val="000000" w:themeColor="text1"/>
                <w:sz w:val="24"/>
                <w:szCs w:val="24"/>
                <w:lang w:val="en-US"/>
              </w:rPr>
              <w:t xml:space="preserve">U.D.1.: </w:t>
            </w:r>
            <w:r w:rsidRPr="008D7CA7">
              <w:rPr>
                <w:b/>
                <w:color w:val="000000" w:themeColor="text1"/>
                <w:lang w:val="en-US"/>
              </w:rPr>
              <w:t xml:space="preserve">Nature </w:t>
            </w:r>
            <w:r w:rsidRPr="008D7CA7">
              <w:rPr>
                <w:b/>
                <w:color w:val="000000" w:themeColor="text1"/>
                <w:lang w:val="en-US"/>
              </w:rPr>
              <w:tab/>
              <w:t>and landscapes</w:t>
            </w:r>
            <w:r w:rsidRPr="008D7CA7">
              <w:rPr>
                <w:color w:val="000000" w:themeColor="text1"/>
                <w:lang w:val="en-US"/>
              </w:rPr>
              <w:br/>
            </w:r>
            <w:r w:rsidRPr="008D7CA7">
              <w:rPr>
                <w:b/>
                <w:color w:val="000000" w:themeColor="text1"/>
                <w:sz w:val="24"/>
                <w:szCs w:val="24"/>
                <w:lang w:val="en-US"/>
              </w:rPr>
              <w:t xml:space="preserve">U.D.2. Historical cities </w:t>
            </w:r>
            <w:r w:rsidRPr="008D7CA7">
              <w:rPr>
                <w:b/>
                <w:color w:val="000000" w:themeColor="text1"/>
                <w:sz w:val="24"/>
                <w:szCs w:val="24"/>
                <w:lang w:val="en-US"/>
              </w:rPr>
              <w:tab/>
            </w:r>
            <w:r w:rsidRPr="008D7CA7">
              <w:rPr>
                <w:color w:val="000000" w:themeColor="text1"/>
                <w:sz w:val="24"/>
                <w:szCs w:val="24"/>
                <w:lang w:val="en-US"/>
              </w:rPr>
              <w:br/>
            </w:r>
            <w:r w:rsidRPr="008D7CA7">
              <w:rPr>
                <w:b/>
                <w:color w:val="000000" w:themeColor="text1"/>
                <w:sz w:val="24"/>
                <w:szCs w:val="24"/>
                <w:lang w:val="en-US"/>
              </w:rPr>
              <w:t>U.D. 3.: Umbria</w:t>
            </w:r>
          </w:p>
          <w:p w14:paraId="4B2CE325" w14:textId="77777777" w:rsidR="009C5220" w:rsidRPr="008D7CA7" w:rsidRDefault="009C5220" w:rsidP="000B2C0F">
            <w:pPr>
              <w:spacing w:line="360" w:lineRule="auto"/>
              <w:rPr>
                <w:b/>
                <w:color w:val="000000" w:themeColor="text1"/>
                <w:sz w:val="24"/>
                <w:szCs w:val="24"/>
                <w:lang w:val="en-US"/>
              </w:rPr>
            </w:pPr>
            <w:r w:rsidRPr="008D7CA7">
              <w:rPr>
                <w:b/>
                <w:color w:val="000000" w:themeColor="text1"/>
                <w:sz w:val="24"/>
                <w:szCs w:val="24"/>
                <w:lang w:val="en-US"/>
              </w:rPr>
              <w:t>U.D.4.: Itineraries and tours</w:t>
            </w:r>
          </w:p>
          <w:p w14:paraId="1412D384" w14:textId="77777777" w:rsidR="009C5220" w:rsidRDefault="009C5220" w:rsidP="000B2C0F">
            <w:pPr>
              <w:spacing w:before="240" w:line="360" w:lineRule="auto"/>
              <w:rPr>
                <w:color w:val="000000" w:themeColor="text1"/>
              </w:rPr>
            </w:pPr>
            <w:r>
              <w:rPr>
                <w:color w:val="000000" w:themeColor="text1"/>
              </w:rPr>
              <w:t>Culture file: lettura di civiltà dalla sezione “Culture files” del libro di testo</w:t>
            </w:r>
          </w:p>
          <w:p w14:paraId="314936F6" w14:textId="77777777" w:rsidR="009C5220" w:rsidRDefault="009C5220" w:rsidP="000B2C0F">
            <w:pPr>
              <w:spacing w:before="240" w:after="240"/>
              <w:rPr>
                <w:color w:val="000000" w:themeColor="text1"/>
              </w:rPr>
            </w:pPr>
            <w:r>
              <w:rPr>
                <w:rFonts w:ascii="Times New Roman" w:eastAsia="Times New Roman" w:hAnsi="Times New Roman" w:cs="Times New Roman"/>
                <w:color w:val="000000" w:themeColor="text1"/>
              </w:rPr>
              <w:br/>
            </w:r>
            <w:r>
              <w:rPr>
                <w:color w:val="000000" w:themeColor="text1"/>
              </w:rPr>
              <w:t xml:space="preserve"> </w:t>
            </w:r>
            <w:r>
              <w:rPr>
                <w:color w:val="000000" w:themeColor="text1"/>
              </w:rPr>
              <w:tab/>
            </w:r>
          </w:p>
          <w:p w14:paraId="60CE4432" w14:textId="77777777" w:rsidR="009C5220" w:rsidRPr="008D7CA7" w:rsidRDefault="009C5220" w:rsidP="000B2C0F">
            <w:pPr>
              <w:spacing w:before="240" w:after="240"/>
              <w:rPr>
                <w:color w:val="000000" w:themeColor="text1"/>
                <w:lang w:val="en-US"/>
              </w:rPr>
            </w:pPr>
            <w:r w:rsidRPr="008D7CA7">
              <w:rPr>
                <w:rFonts w:ascii="Times New Roman" w:eastAsia="Times New Roman" w:hAnsi="Times New Roman" w:cs="Times New Roman"/>
                <w:b/>
                <w:color w:val="000000" w:themeColor="text1"/>
                <w:lang w:val="en-US"/>
              </w:rPr>
              <w:t>Modulo 3</w:t>
            </w:r>
            <w:r w:rsidRPr="008D7CA7">
              <w:rPr>
                <w:b/>
                <w:color w:val="000000" w:themeColor="text1"/>
                <w:lang w:val="en-US"/>
              </w:rPr>
              <w:t>. DESTINATION THE BRITISH ISLES</w:t>
            </w:r>
            <w:r w:rsidRPr="008D7CA7">
              <w:rPr>
                <w:color w:val="000000" w:themeColor="text1"/>
                <w:lang w:val="en-US"/>
              </w:rPr>
              <w:br/>
              <w:t xml:space="preserve"> </w:t>
            </w:r>
            <w:r w:rsidRPr="008D7CA7">
              <w:rPr>
                <w:color w:val="000000" w:themeColor="text1"/>
                <w:lang w:val="en-US"/>
              </w:rPr>
              <w:tab/>
            </w:r>
          </w:p>
          <w:p w14:paraId="641B2148" w14:textId="77777777" w:rsidR="009C5220" w:rsidRPr="008D7CA7" w:rsidRDefault="009C5220" w:rsidP="000B2C0F">
            <w:pPr>
              <w:spacing w:before="240"/>
              <w:rPr>
                <w:color w:val="000000" w:themeColor="text1"/>
                <w:lang w:val="en-US"/>
              </w:rPr>
            </w:pPr>
            <w:r w:rsidRPr="008D7CA7">
              <w:rPr>
                <w:rFonts w:ascii="Times New Roman" w:eastAsia="Times New Roman" w:hAnsi="Times New Roman" w:cs="Times New Roman"/>
                <w:b/>
                <w:color w:val="000000" w:themeColor="text1"/>
                <w:lang w:val="en-US"/>
              </w:rPr>
              <w:t>U.D. 1. Nature and Landscapes</w:t>
            </w:r>
            <w:r w:rsidRPr="008D7CA7">
              <w:rPr>
                <w:rFonts w:ascii="Times New Roman" w:eastAsia="Times New Roman" w:hAnsi="Times New Roman" w:cs="Times New Roman"/>
                <w:color w:val="000000" w:themeColor="text1"/>
                <w:lang w:val="en-US"/>
              </w:rPr>
              <w:br/>
            </w:r>
            <w:r w:rsidRPr="008D7CA7">
              <w:rPr>
                <w:color w:val="000000" w:themeColor="text1"/>
                <w:lang w:val="en-US"/>
              </w:rPr>
              <w:t xml:space="preserve"> </w:t>
            </w:r>
            <w:r w:rsidRPr="008D7CA7">
              <w:rPr>
                <w:color w:val="000000" w:themeColor="text1"/>
                <w:lang w:val="en-US"/>
              </w:rPr>
              <w:tab/>
            </w:r>
          </w:p>
          <w:p w14:paraId="7FD8AF4E" w14:textId="77777777" w:rsidR="009C5220" w:rsidRPr="008D7CA7" w:rsidRDefault="009C5220" w:rsidP="000B2C0F">
            <w:pPr>
              <w:spacing w:before="240" w:after="240"/>
              <w:rPr>
                <w:rFonts w:ascii="Times New Roman" w:eastAsia="Times New Roman" w:hAnsi="Times New Roman" w:cs="Times New Roman"/>
                <w:color w:val="000000" w:themeColor="text1"/>
                <w:lang w:val="en-US"/>
              </w:rPr>
            </w:pPr>
            <w:r w:rsidRPr="008D7CA7">
              <w:rPr>
                <w:rFonts w:ascii="Times New Roman" w:eastAsia="Times New Roman" w:hAnsi="Times New Roman" w:cs="Times New Roman"/>
                <w:b/>
                <w:color w:val="000000" w:themeColor="text1"/>
                <w:lang w:val="en-US"/>
              </w:rPr>
              <w:t>U.D. 2 Three great capital cities</w:t>
            </w:r>
            <w:r w:rsidRPr="008D7CA7">
              <w:rPr>
                <w:rFonts w:ascii="Times New Roman" w:eastAsia="Times New Roman" w:hAnsi="Times New Roman" w:cs="Times New Roman"/>
                <w:color w:val="000000" w:themeColor="text1"/>
                <w:lang w:val="en-US"/>
              </w:rPr>
              <w:br/>
            </w:r>
          </w:p>
          <w:p w14:paraId="36CA2F9C" w14:textId="77777777" w:rsidR="009C5220" w:rsidRPr="008D7CA7" w:rsidRDefault="009C5220" w:rsidP="000B2C0F">
            <w:pPr>
              <w:spacing w:before="240"/>
              <w:rPr>
                <w:color w:val="000000" w:themeColor="text1"/>
                <w:lang w:val="en-US"/>
              </w:rPr>
            </w:pPr>
          </w:p>
          <w:p w14:paraId="05913949" w14:textId="77777777" w:rsidR="009C5220" w:rsidRDefault="009C5220" w:rsidP="000B2C0F">
            <w:pPr>
              <w:spacing w:before="240"/>
              <w:rPr>
                <w:color w:val="000000" w:themeColor="text1"/>
              </w:rPr>
            </w:pPr>
            <w:r>
              <w:rPr>
                <w:color w:val="000000" w:themeColor="text1"/>
              </w:rPr>
              <w:t>Culture file: lettura di civiltà dalla sezione “culture files” del libro di testo</w:t>
            </w:r>
          </w:p>
          <w:p w14:paraId="2F4F4F2E" w14:textId="77777777" w:rsidR="009C5220" w:rsidRDefault="009C5220" w:rsidP="000B2C0F">
            <w:pPr>
              <w:spacing w:before="240"/>
              <w:rPr>
                <w:color w:val="000000" w:themeColor="text1"/>
              </w:rPr>
            </w:pPr>
          </w:p>
          <w:p w14:paraId="109D7141" w14:textId="77777777" w:rsidR="009C5220" w:rsidRPr="008D7CA7" w:rsidRDefault="009C5220" w:rsidP="000B2C0F">
            <w:pPr>
              <w:spacing w:before="240" w:line="360" w:lineRule="auto"/>
              <w:rPr>
                <w:color w:val="000000" w:themeColor="text1"/>
                <w:lang w:val="en-US"/>
              </w:rPr>
            </w:pPr>
            <w:r w:rsidRPr="008D7CA7">
              <w:rPr>
                <w:b/>
                <w:color w:val="000000" w:themeColor="text1"/>
                <w:lang w:val="en-US"/>
              </w:rPr>
              <w:t xml:space="preserve">Modulo 4. DESTINATION THE USA </w:t>
            </w:r>
            <w:r w:rsidRPr="008D7CA7">
              <w:rPr>
                <w:b/>
                <w:color w:val="000000" w:themeColor="text1"/>
                <w:lang w:val="en-US"/>
              </w:rPr>
              <w:tab/>
            </w:r>
            <w:r w:rsidRPr="008D7CA7">
              <w:rPr>
                <w:color w:val="000000" w:themeColor="text1"/>
                <w:lang w:val="en-US"/>
              </w:rPr>
              <w:br/>
            </w:r>
            <w:r w:rsidRPr="008D7CA7">
              <w:rPr>
                <w:b/>
                <w:color w:val="000000" w:themeColor="text1"/>
                <w:lang w:val="en-US"/>
              </w:rPr>
              <w:t xml:space="preserve"> U.D.1.: Nature and landscapes</w:t>
            </w:r>
            <w:r w:rsidRPr="008D7CA7">
              <w:rPr>
                <w:color w:val="000000" w:themeColor="text1"/>
                <w:lang w:val="en-US"/>
              </w:rPr>
              <w:br/>
              <w:t xml:space="preserve"> </w:t>
            </w:r>
            <w:r w:rsidRPr="008D7CA7">
              <w:rPr>
                <w:b/>
                <w:color w:val="000000" w:themeColor="text1"/>
                <w:lang w:val="en-US"/>
              </w:rPr>
              <w:t>U.D.2.: Big American cities</w:t>
            </w:r>
          </w:p>
          <w:p w14:paraId="030E806A" w14:textId="77777777" w:rsidR="009C5220" w:rsidRDefault="009C5220" w:rsidP="000B2C0F">
            <w:pPr>
              <w:spacing w:before="240"/>
              <w:rPr>
                <w:color w:val="000000" w:themeColor="text1"/>
              </w:rPr>
            </w:pPr>
            <w:r>
              <w:rPr>
                <w:color w:val="000000" w:themeColor="text1"/>
              </w:rPr>
              <w:t>Culture file: lettura di civiltà dalla sezione “culture files” del libro di testo</w:t>
            </w:r>
          </w:p>
          <w:p w14:paraId="5E612604" w14:textId="77777777" w:rsidR="009C5220" w:rsidRDefault="009C5220" w:rsidP="000B2C0F">
            <w:pPr>
              <w:spacing w:before="240" w:line="360" w:lineRule="auto"/>
              <w:rPr>
                <w:b/>
                <w:color w:val="000000" w:themeColor="text1"/>
              </w:rPr>
            </w:pPr>
            <w:r>
              <w:rPr>
                <w:color w:val="000000" w:themeColor="text1"/>
                <w:sz w:val="20"/>
                <w:szCs w:val="20"/>
              </w:rPr>
              <w:t>INVALSI: le attività di consolidamento e potenziamento delle competenze linguistiche previste in ogni modulo, sono finalizzate alla preparazione alle prove INVALSI di cui verranno svolte simulazioni nel corso dell'anno scolastico.</w:t>
            </w:r>
          </w:p>
        </w:tc>
        <w:tc>
          <w:tcPr>
            <w:tcW w:w="5033" w:type="dxa"/>
          </w:tcPr>
          <w:p w14:paraId="4FFC5A8B" w14:textId="77777777" w:rsidR="009C5220" w:rsidRDefault="009C5220" w:rsidP="000B2C0F">
            <w:pPr>
              <w:spacing w:before="240"/>
              <w:rPr>
                <w:b/>
                <w:color w:val="000000" w:themeColor="text1"/>
                <w:sz w:val="24"/>
                <w:szCs w:val="24"/>
              </w:rPr>
            </w:pPr>
            <w:r>
              <w:rPr>
                <w:b/>
                <w:color w:val="000000" w:themeColor="text1"/>
                <w:sz w:val="24"/>
                <w:szCs w:val="24"/>
              </w:rPr>
              <w:lastRenderedPageBreak/>
              <w:t xml:space="preserve">Modulo 1. </w:t>
            </w:r>
          </w:p>
          <w:p w14:paraId="1F2A7757" w14:textId="77777777" w:rsidR="009C5220" w:rsidRDefault="009C5220" w:rsidP="00593E90">
            <w:pPr>
              <w:numPr>
                <w:ilvl w:val="0"/>
                <w:numId w:val="393"/>
              </w:numPr>
              <w:spacing w:before="240"/>
              <w:rPr>
                <w:color w:val="000000" w:themeColor="text1"/>
                <w:sz w:val="24"/>
                <w:szCs w:val="24"/>
              </w:rPr>
            </w:pPr>
            <w:r>
              <w:rPr>
                <w:color w:val="000000" w:themeColor="text1"/>
                <w:sz w:val="24"/>
                <w:szCs w:val="24"/>
              </w:rPr>
              <w:t>Rispondere appropriatamente, nell’ambito di un colloquio di lavoro, a domande riguardanti informazioni personali, carriera scolastica, esperienze di lavoro, abilità e competenze</w:t>
            </w:r>
          </w:p>
          <w:p w14:paraId="3B310D36" w14:textId="77777777" w:rsidR="009C5220" w:rsidRDefault="009C5220" w:rsidP="000B2C0F">
            <w:pPr>
              <w:spacing w:before="240"/>
              <w:rPr>
                <w:b/>
                <w:color w:val="000000" w:themeColor="text1"/>
                <w:sz w:val="24"/>
                <w:szCs w:val="24"/>
              </w:rPr>
            </w:pPr>
            <w:r>
              <w:rPr>
                <w:b/>
                <w:color w:val="000000" w:themeColor="text1"/>
                <w:sz w:val="24"/>
                <w:szCs w:val="24"/>
              </w:rPr>
              <w:t>Modulo 2.</w:t>
            </w:r>
          </w:p>
          <w:p w14:paraId="63D4AAD4" w14:textId="77777777" w:rsidR="009C5220" w:rsidRDefault="009C5220" w:rsidP="00593E90">
            <w:pPr>
              <w:numPr>
                <w:ilvl w:val="0"/>
                <w:numId w:val="394"/>
              </w:numPr>
              <w:spacing w:before="240"/>
              <w:rPr>
                <w:color w:val="000000" w:themeColor="text1"/>
                <w:sz w:val="24"/>
                <w:szCs w:val="24"/>
              </w:rPr>
            </w:pPr>
            <w:r>
              <w:rPr>
                <w:b/>
                <w:color w:val="000000" w:themeColor="text1"/>
                <w:sz w:val="24"/>
                <w:szCs w:val="24"/>
              </w:rPr>
              <w:t xml:space="preserve"> </w:t>
            </w:r>
            <w:r>
              <w:rPr>
                <w:color w:val="000000" w:themeColor="text1"/>
                <w:sz w:val="24"/>
                <w:szCs w:val="24"/>
              </w:rPr>
              <w:t>Ricercare, comprendere, utilizzare ed esporre informazioni relative principali destinazioni turistiche italiane</w:t>
            </w:r>
          </w:p>
          <w:p w14:paraId="70AA7B87" w14:textId="77777777" w:rsidR="009C5220" w:rsidRDefault="009C5220" w:rsidP="00593E90">
            <w:pPr>
              <w:numPr>
                <w:ilvl w:val="0"/>
                <w:numId w:val="394"/>
              </w:numPr>
              <w:rPr>
                <w:color w:val="000000" w:themeColor="text1"/>
                <w:sz w:val="24"/>
                <w:szCs w:val="24"/>
              </w:rPr>
            </w:pPr>
            <w:r>
              <w:rPr>
                <w:color w:val="000000" w:themeColor="text1"/>
                <w:sz w:val="24"/>
                <w:szCs w:val="24"/>
              </w:rPr>
              <w:t>Saper organizzare tour e itinerari</w:t>
            </w:r>
          </w:p>
          <w:p w14:paraId="5751D530" w14:textId="77777777" w:rsidR="009C5220" w:rsidRDefault="009C5220" w:rsidP="000B2C0F">
            <w:pPr>
              <w:spacing w:before="240"/>
              <w:rPr>
                <w:b/>
                <w:color w:val="000000" w:themeColor="text1"/>
                <w:sz w:val="24"/>
                <w:szCs w:val="24"/>
              </w:rPr>
            </w:pPr>
          </w:p>
          <w:p w14:paraId="796C890C" w14:textId="77777777" w:rsidR="009C5220" w:rsidRDefault="009C5220" w:rsidP="000B2C0F">
            <w:pPr>
              <w:spacing w:before="240"/>
              <w:rPr>
                <w:b/>
                <w:color w:val="000000" w:themeColor="text1"/>
                <w:sz w:val="24"/>
                <w:szCs w:val="24"/>
              </w:rPr>
            </w:pPr>
          </w:p>
          <w:p w14:paraId="53D27FCE" w14:textId="77777777" w:rsidR="009C5220" w:rsidRDefault="009C5220" w:rsidP="000B2C0F">
            <w:pPr>
              <w:spacing w:before="240"/>
              <w:rPr>
                <w:b/>
                <w:color w:val="000000" w:themeColor="text1"/>
                <w:sz w:val="24"/>
                <w:szCs w:val="24"/>
              </w:rPr>
            </w:pPr>
          </w:p>
          <w:p w14:paraId="4D7DD1C9" w14:textId="77777777" w:rsidR="009C5220" w:rsidRDefault="009C5220" w:rsidP="000B2C0F">
            <w:pPr>
              <w:spacing w:before="240"/>
              <w:rPr>
                <w:b/>
                <w:color w:val="000000" w:themeColor="text1"/>
                <w:sz w:val="24"/>
                <w:szCs w:val="24"/>
              </w:rPr>
            </w:pPr>
          </w:p>
          <w:p w14:paraId="6EE5DE97" w14:textId="77777777" w:rsidR="009C5220" w:rsidRDefault="009C5220" w:rsidP="000B2C0F">
            <w:pPr>
              <w:spacing w:before="240"/>
              <w:rPr>
                <w:b/>
                <w:color w:val="000000" w:themeColor="text1"/>
                <w:sz w:val="24"/>
                <w:szCs w:val="24"/>
              </w:rPr>
            </w:pPr>
          </w:p>
          <w:p w14:paraId="03992724" w14:textId="77777777" w:rsidR="009C5220" w:rsidRDefault="009C5220" w:rsidP="000B2C0F">
            <w:pPr>
              <w:spacing w:before="240"/>
              <w:rPr>
                <w:b/>
                <w:color w:val="000000" w:themeColor="text1"/>
                <w:sz w:val="24"/>
                <w:szCs w:val="24"/>
              </w:rPr>
            </w:pPr>
            <w:r>
              <w:rPr>
                <w:b/>
                <w:color w:val="000000" w:themeColor="text1"/>
                <w:sz w:val="24"/>
                <w:szCs w:val="24"/>
              </w:rPr>
              <w:t>Modulo 3.</w:t>
            </w:r>
          </w:p>
          <w:p w14:paraId="257F534A" w14:textId="77777777" w:rsidR="009C5220" w:rsidRDefault="009C5220" w:rsidP="00593E90">
            <w:pPr>
              <w:numPr>
                <w:ilvl w:val="0"/>
                <w:numId w:val="395"/>
              </w:numPr>
              <w:spacing w:before="240"/>
              <w:rPr>
                <w:color w:val="000000" w:themeColor="text1"/>
                <w:sz w:val="24"/>
                <w:szCs w:val="24"/>
              </w:rPr>
            </w:pPr>
            <w:r>
              <w:rPr>
                <w:b/>
                <w:color w:val="000000" w:themeColor="text1"/>
                <w:sz w:val="24"/>
                <w:szCs w:val="24"/>
              </w:rPr>
              <w:t xml:space="preserve"> </w:t>
            </w:r>
            <w:r>
              <w:rPr>
                <w:color w:val="000000" w:themeColor="text1"/>
                <w:sz w:val="24"/>
                <w:szCs w:val="24"/>
              </w:rPr>
              <w:t xml:space="preserve">Ricercare, </w:t>
            </w:r>
            <w:proofErr w:type="gramStart"/>
            <w:r>
              <w:rPr>
                <w:color w:val="000000" w:themeColor="text1"/>
                <w:sz w:val="24"/>
                <w:szCs w:val="24"/>
              </w:rPr>
              <w:t xml:space="preserve">comprendere,   </w:t>
            </w:r>
            <w:proofErr w:type="gramEnd"/>
            <w:r>
              <w:rPr>
                <w:color w:val="000000" w:themeColor="text1"/>
                <w:sz w:val="24"/>
                <w:szCs w:val="24"/>
              </w:rPr>
              <w:t xml:space="preserve">             utilizzare ed esporre informazioni relative alla geografia delle Isole Britanniche.</w:t>
            </w:r>
          </w:p>
          <w:p w14:paraId="20AB151A" w14:textId="77777777" w:rsidR="009C5220" w:rsidRDefault="009C5220" w:rsidP="00593E90">
            <w:pPr>
              <w:numPr>
                <w:ilvl w:val="0"/>
                <w:numId w:val="395"/>
              </w:numPr>
              <w:rPr>
                <w:color w:val="000000" w:themeColor="text1"/>
                <w:sz w:val="24"/>
                <w:szCs w:val="24"/>
              </w:rPr>
            </w:pPr>
            <w:r>
              <w:rPr>
                <w:color w:val="000000" w:themeColor="text1"/>
                <w:sz w:val="24"/>
                <w:szCs w:val="24"/>
              </w:rPr>
              <w:t>Saper organizzare tour e itinerari</w:t>
            </w:r>
          </w:p>
          <w:p w14:paraId="5E554A67" w14:textId="77777777" w:rsidR="009C5220" w:rsidRDefault="009C5220" w:rsidP="000B2C0F">
            <w:pPr>
              <w:spacing w:before="240"/>
              <w:ind w:left="720"/>
              <w:rPr>
                <w:color w:val="000000" w:themeColor="text1"/>
                <w:sz w:val="24"/>
                <w:szCs w:val="24"/>
              </w:rPr>
            </w:pPr>
          </w:p>
          <w:p w14:paraId="091447F5" w14:textId="77777777" w:rsidR="009C5220" w:rsidRDefault="009C5220" w:rsidP="000B2C0F">
            <w:pPr>
              <w:spacing w:before="240"/>
              <w:rPr>
                <w:b/>
                <w:color w:val="000000" w:themeColor="text1"/>
                <w:sz w:val="24"/>
                <w:szCs w:val="24"/>
              </w:rPr>
            </w:pPr>
          </w:p>
          <w:p w14:paraId="6A19431D" w14:textId="77777777" w:rsidR="009C5220" w:rsidRDefault="009C5220" w:rsidP="000B2C0F">
            <w:pPr>
              <w:spacing w:before="240"/>
              <w:rPr>
                <w:b/>
                <w:color w:val="000000" w:themeColor="text1"/>
                <w:sz w:val="24"/>
                <w:szCs w:val="24"/>
              </w:rPr>
            </w:pPr>
          </w:p>
          <w:p w14:paraId="6630A9D1" w14:textId="77777777" w:rsidR="009C5220" w:rsidRDefault="009C5220" w:rsidP="000B2C0F">
            <w:pPr>
              <w:spacing w:before="240"/>
              <w:rPr>
                <w:b/>
                <w:color w:val="000000" w:themeColor="text1"/>
                <w:sz w:val="24"/>
                <w:szCs w:val="24"/>
              </w:rPr>
            </w:pPr>
            <w:r>
              <w:rPr>
                <w:b/>
                <w:color w:val="000000" w:themeColor="text1"/>
                <w:sz w:val="24"/>
                <w:szCs w:val="24"/>
              </w:rPr>
              <w:t>Modulo 4.</w:t>
            </w:r>
          </w:p>
          <w:p w14:paraId="73EFA18C" w14:textId="77777777" w:rsidR="009C5220" w:rsidRDefault="009C5220" w:rsidP="00593E90">
            <w:pPr>
              <w:numPr>
                <w:ilvl w:val="0"/>
                <w:numId w:val="396"/>
              </w:numPr>
              <w:spacing w:before="240"/>
              <w:rPr>
                <w:color w:val="000000" w:themeColor="text1"/>
                <w:sz w:val="24"/>
                <w:szCs w:val="24"/>
              </w:rPr>
            </w:pPr>
            <w:r>
              <w:rPr>
                <w:b/>
                <w:color w:val="000000" w:themeColor="text1"/>
                <w:sz w:val="24"/>
                <w:szCs w:val="24"/>
              </w:rPr>
              <w:t xml:space="preserve"> </w:t>
            </w:r>
            <w:r>
              <w:rPr>
                <w:color w:val="000000" w:themeColor="text1"/>
                <w:sz w:val="24"/>
                <w:szCs w:val="24"/>
              </w:rPr>
              <w:t xml:space="preserve">Ricercare, </w:t>
            </w:r>
            <w:proofErr w:type="gramStart"/>
            <w:r>
              <w:rPr>
                <w:color w:val="000000" w:themeColor="text1"/>
                <w:sz w:val="24"/>
                <w:szCs w:val="24"/>
              </w:rPr>
              <w:t xml:space="preserve">comprendere,   </w:t>
            </w:r>
            <w:proofErr w:type="gramEnd"/>
            <w:r>
              <w:rPr>
                <w:color w:val="000000" w:themeColor="text1"/>
                <w:sz w:val="24"/>
                <w:szCs w:val="24"/>
              </w:rPr>
              <w:t xml:space="preserve">             utilizzare ed esporre informazioni   relative agli argomenti specifici del corso di studi</w:t>
            </w:r>
            <w:r>
              <w:rPr>
                <w:b/>
                <w:color w:val="000000" w:themeColor="text1"/>
                <w:sz w:val="24"/>
                <w:szCs w:val="24"/>
              </w:rPr>
              <w:t xml:space="preserve"> </w:t>
            </w:r>
          </w:p>
          <w:p w14:paraId="4B1563E8" w14:textId="77777777" w:rsidR="009C5220" w:rsidRDefault="009C5220" w:rsidP="00593E90">
            <w:pPr>
              <w:numPr>
                <w:ilvl w:val="0"/>
                <w:numId w:val="396"/>
              </w:numPr>
              <w:rPr>
                <w:b/>
                <w:color w:val="000000" w:themeColor="text1"/>
                <w:sz w:val="24"/>
                <w:szCs w:val="24"/>
              </w:rPr>
            </w:pPr>
            <w:r>
              <w:rPr>
                <w:color w:val="000000" w:themeColor="text1"/>
                <w:sz w:val="24"/>
                <w:szCs w:val="24"/>
              </w:rPr>
              <w:t>Saper organizzare tour e itinerari</w:t>
            </w:r>
          </w:p>
          <w:p w14:paraId="0EA6926D" w14:textId="77777777" w:rsidR="009C5220" w:rsidRDefault="009C5220" w:rsidP="000B2C0F">
            <w:pPr>
              <w:spacing w:before="240"/>
              <w:rPr>
                <w:color w:val="000000" w:themeColor="text1"/>
                <w:sz w:val="24"/>
                <w:szCs w:val="24"/>
              </w:rPr>
            </w:pPr>
          </w:p>
        </w:tc>
        <w:tc>
          <w:tcPr>
            <w:tcW w:w="1850" w:type="dxa"/>
          </w:tcPr>
          <w:p w14:paraId="274C1C97" w14:textId="77777777" w:rsidR="009C5220" w:rsidRDefault="009C5220" w:rsidP="000B2C0F">
            <w:pPr>
              <w:spacing w:before="240"/>
              <w:rPr>
                <w:color w:val="000000" w:themeColor="text1"/>
                <w:sz w:val="24"/>
                <w:szCs w:val="24"/>
              </w:rPr>
            </w:pPr>
            <w:r>
              <w:rPr>
                <w:b/>
                <w:color w:val="000000" w:themeColor="text1"/>
                <w:sz w:val="24"/>
                <w:szCs w:val="24"/>
              </w:rPr>
              <w:lastRenderedPageBreak/>
              <w:t xml:space="preserve">Modulo 1: </w:t>
            </w:r>
            <w:r>
              <w:rPr>
                <w:color w:val="000000" w:themeColor="text1"/>
                <w:sz w:val="24"/>
                <w:szCs w:val="24"/>
              </w:rPr>
              <w:t>5G - 7G</w:t>
            </w:r>
          </w:p>
          <w:p w14:paraId="2DF1A127" w14:textId="77777777" w:rsidR="009C5220" w:rsidRDefault="009C5220" w:rsidP="000B2C0F">
            <w:pPr>
              <w:spacing w:before="240"/>
              <w:rPr>
                <w:color w:val="000000" w:themeColor="text1"/>
                <w:sz w:val="24"/>
                <w:szCs w:val="24"/>
              </w:rPr>
            </w:pPr>
          </w:p>
          <w:p w14:paraId="29C015E8" w14:textId="77777777" w:rsidR="009C5220" w:rsidRDefault="009C5220" w:rsidP="000B2C0F">
            <w:pPr>
              <w:spacing w:before="240"/>
              <w:rPr>
                <w:color w:val="000000" w:themeColor="text1"/>
                <w:sz w:val="24"/>
                <w:szCs w:val="24"/>
              </w:rPr>
            </w:pPr>
          </w:p>
          <w:p w14:paraId="49153CB9" w14:textId="77777777" w:rsidR="009C5220" w:rsidRDefault="009C5220" w:rsidP="000B2C0F">
            <w:pPr>
              <w:spacing w:before="240"/>
              <w:rPr>
                <w:color w:val="000000" w:themeColor="text1"/>
                <w:sz w:val="24"/>
                <w:szCs w:val="24"/>
              </w:rPr>
            </w:pPr>
          </w:p>
          <w:p w14:paraId="4EC75E12" w14:textId="77777777" w:rsidR="009C5220" w:rsidRDefault="009C5220" w:rsidP="000B2C0F">
            <w:pPr>
              <w:spacing w:before="240"/>
              <w:rPr>
                <w:color w:val="000000" w:themeColor="text1"/>
                <w:sz w:val="24"/>
                <w:szCs w:val="24"/>
              </w:rPr>
            </w:pPr>
          </w:p>
          <w:p w14:paraId="5170C2B6" w14:textId="77777777" w:rsidR="009C5220" w:rsidRDefault="009C5220" w:rsidP="000B2C0F">
            <w:pPr>
              <w:spacing w:before="240"/>
              <w:rPr>
                <w:color w:val="000000" w:themeColor="text1"/>
                <w:sz w:val="24"/>
                <w:szCs w:val="24"/>
              </w:rPr>
            </w:pPr>
          </w:p>
          <w:p w14:paraId="6DEAA8B7" w14:textId="77777777" w:rsidR="009C5220" w:rsidRDefault="009C5220" w:rsidP="000B2C0F">
            <w:pPr>
              <w:spacing w:before="240"/>
              <w:rPr>
                <w:b/>
                <w:color w:val="000000" w:themeColor="text1"/>
                <w:sz w:val="24"/>
                <w:szCs w:val="24"/>
              </w:rPr>
            </w:pPr>
            <w:r>
              <w:rPr>
                <w:b/>
                <w:color w:val="000000" w:themeColor="text1"/>
                <w:sz w:val="24"/>
                <w:szCs w:val="24"/>
              </w:rPr>
              <w:t>Modulo 2.</w:t>
            </w:r>
          </w:p>
          <w:p w14:paraId="5E576432" w14:textId="77777777" w:rsidR="009C5220" w:rsidRDefault="009C5220" w:rsidP="000B2C0F">
            <w:pPr>
              <w:spacing w:before="240"/>
              <w:rPr>
                <w:color w:val="000000" w:themeColor="text1"/>
                <w:sz w:val="24"/>
                <w:szCs w:val="24"/>
              </w:rPr>
            </w:pPr>
            <w:r>
              <w:rPr>
                <w:color w:val="000000" w:themeColor="text1"/>
                <w:sz w:val="24"/>
                <w:szCs w:val="24"/>
              </w:rPr>
              <w:t>5G</w:t>
            </w:r>
          </w:p>
          <w:p w14:paraId="59ABCBC5" w14:textId="77777777" w:rsidR="009C5220" w:rsidRDefault="009C5220" w:rsidP="000B2C0F">
            <w:pPr>
              <w:spacing w:before="240"/>
              <w:rPr>
                <w:b/>
                <w:color w:val="000000" w:themeColor="text1"/>
                <w:sz w:val="24"/>
                <w:szCs w:val="24"/>
              </w:rPr>
            </w:pPr>
          </w:p>
          <w:p w14:paraId="2EB53D34" w14:textId="77777777" w:rsidR="009C5220" w:rsidRDefault="009C5220" w:rsidP="000B2C0F">
            <w:pPr>
              <w:spacing w:before="240"/>
              <w:rPr>
                <w:b/>
                <w:color w:val="000000" w:themeColor="text1"/>
                <w:sz w:val="24"/>
                <w:szCs w:val="24"/>
              </w:rPr>
            </w:pPr>
          </w:p>
          <w:p w14:paraId="79F9B84C" w14:textId="77777777" w:rsidR="009C5220" w:rsidRDefault="009C5220" w:rsidP="000B2C0F">
            <w:pPr>
              <w:spacing w:before="240"/>
              <w:rPr>
                <w:b/>
                <w:color w:val="000000" w:themeColor="text1"/>
                <w:sz w:val="24"/>
                <w:szCs w:val="24"/>
              </w:rPr>
            </w:pPr>
          </w:p>
          <w:p w14:paraId="7C203597" w14:textId="77777777" w:rsidR="009C5220" w:rsidRDefault="009C5220" w:rsidP="000B2C0F">
            <w:pPr>
              <w:spacing w:before="240"/>
              <w:rPr>
                <w:b/>
                <w:color w:val="000000" w:themeColor="text1"/>
                <w:sz w:val="24"/>
                <w:szCs w:val="24"/>
              </w:rPr>
            </w:pPr>
          </w:p>
          <w:p w14:paraId="7AB4D6F7" w14:textId="77777777" w:rsidR="009C5220" w:rsidRDefault="009C5220" w:rsidP="000B2C0F">
            <w:pPr>
              <w:spacing w:before="240"/>
              <w:rPr>
                <w:b/>
                <w:color w:val="000000" w:themeColor="text1"/>
                <w:sz w:val="24"/>
                <w:szCs w:val="24"/>
              </w:rPr>
            </w:pPr>
          </w:p>
          <w:p w14:paraId="06A7BE57" w14:textId="77777777" w:rsidR="009C5220" w:rsidRDefault="009C5220" w:rsidP="000B2C0F">
            <w:pPr>
              <w:spacing w:before="240"/>
              <w:rPr>
                <w:b/>
                <w:color w:val="000000" w:themeColor="text1"/>
                <w:sz w:val="24"/>
                <w:szCs w:val="24"/>
              </w:rPr>
            </w:pPr>
          </w:p>
          <w:p w14:paraId="6C3DC5C7" w14:textId="77777777" w:rsidR="009C5220" w:rsidRDefault="009C5220" w:rsidP="000B2C0F">
            <w:pPr>
              <w:spacing w:before="240"/>
              <w:rPr>
                <w:b/>
                <w:color w:val="000000" w:themeColor="text1"/>
                <w:sz w:val="24"/>
                <w:szCs w:val="24"/>
              </w:rPr>
            </w:pPr>
            <w:r>
              <w:rPr>
                <w:b/>
                <w:color w:val="000000" w:themeColor="text1"/>
                <w:sz w:val="24"/>
                <w:szCs w:val="24"/>
              </w:rPr>
              <w:t xml:space="preserve">Modulo 3. </w:t>
            </w:r>
          </w:p>
          <w:p w14:paraId="18D949A6" w14:textId="77777777" w:rsidR="009C5220" w:rsidRDefault="009C5220" w:rsidP="000B2C0F">
            <w:pPr>
              <w:spacing w:before="240"/>
              <w:rPr>
                <w:color w:val="000000" w:themeColor="text1"/>
                <w:sz w:val="24"/>
                <w:szCs w:val="24"/>
              </w:rPr>
            </w:pPr>
            <w:r>
              <w:rPr>
                <w:color w:val="000000" w:themeColor="text1"/>
                <w:sz w:val="24"/>
                <w:szCs w:val="24"/>
              </w:rPr>
              <w:t>5G</w:t>
            </w:r>
          </w:p>
          <w:p w14:paraId="62EB1D93" w14:textId="77777777" w:rsidR="009C5220" w:rsidRDefault="009C5220" w:rsidP="000B2C0F">
            <w:pPr>
              <w:spacing w:before="240"/>
              <w:rPr>
                <w:b/>
                <w:color w:val="000000" w:themeColor="text1"/>
                <w:sz w:val="24"/>
                <w:szCs w:val="24"/>
              </w:rPr>
            </w:pPr>
          </w:p>
          <w:p w14:paraId="70DA7A0C" w14:textId="77777777" w:rsidR="009C5220" w:rsidRDefault="009C5220" w:rsidP="000B2C0F">
            <w:pPr>
              <w:spacing w:before="240"/>
              <w:rPr>
                <w:b/>
                <w:color w:val="000000" w:themeColor="text1"/>
                <w:sz w:val="24"/>
                <w:szCs w:val="24"/>
              </w:rPr>
            </w:pPr>
          </w:p>
          <w:p w14:paraId="088922E9" w14:textId="77777777" w:rsidR="009C5220" w:rsidRDefault="009C5220" w:rsidP="000B2C0F">
            <w:pPr>
              <w:spacing w:before="240"/>
              <w:rPr>
                <w:b/>
                <w:color w:val="000000" w:themeColor="text1"/>
                <w:sz w:val="24"/>
                <w:szCs w:val="24"/>
              </w:rPr>
            </w:pPr>
          </w:p>
          <w:p w14:paraId="100D0490" w14:textId="77777777" w:rsidR="009C5220" w:rsidRDefault="009C5220" w:rsidP="000B2C0F">
            <w:pPr>
              <w:spacing w:before="240"/>
              <w:rPr>
                <w:b/>
                <w:color w:val="000000" w:themeColor="text1"/>
                <w:sz w:val="24"/>
                <w:szCs w:val="24"/>
              </w:rPr>
            </w:pPr>
          </w:p>
          <w:p w14:paraId="5E74B977" w14:textId="77777777" w:rsidR="009C5220" w:rsidRDefault="009C5220" w:rsidP="000B2C0F">
            <w:pPr>
              <w:spacing w:before="240"/>
              <w:rPr>
                <w:b/>
                <w:color w:val="000000" w:themeColor="text1"/>
                <w:sz w:val="24"/>
                <w:szCs w:val="24"/>
              </w:rPr>
            </w:pPr>
          </w:p>
          <w:p w14:paraId="3EFBEA10" w14:textId="77777777" w:rsidR="009C5220" w:rsidRDefault="009C5220" w:rsidP="000B2C0F">
            <w:pPr>
              <w:spacing w:before="240"/>
              <w:rPr>
                <w:b/>
                <w:color w:val="000000" w:themeColor="text1"/>
                <w:sz w:val="24"/>
                <w:szCs w:val="24"/>
              </w:rPr>
            </w:pPr>
          </w:p>
          <w:p w14:paraId="614F4DDD" w14:textId="77777777" w:rsidR="009C5220" w:rsidRDefault="009C5220" w:rsidP="000B2C0F">
            <w:pPr>
              <w:spacing w:before="240"/>
              <w:rPr>
                <w:b/>
                <w:color w:val="000000" w:themeColor="text1"/>
                <w:sz w:val="24"/>
                <w:szCs w:val="24"/>
              </w:rPr>
            </w:pPr>
            <w:r>
              <w:rPr>
                <w:b/>
                <w:color w:val="000000" w:themeColor="text1"/>
                <w:sz w:val="24"/>
                <w:szCs w:val="24"/>
              </w:rPr>
              <w:t>Modulo 4.</w:t>
            </w:r>
          </w:p>
          <w:p w14:paraId="3A6B0043" w14:textId="77777777" w:rsidR="009C5220" w:rsidRDefault="009C5220" w:rsidP="000B2C0F">
            <w:pPr>
              <w:spacing w:before="240"/>
              <w:rPr>
                <w:color w:val="000000" w:themeColor="text1"/>
                <w:sz w:val="24"/>
                <w:szCs w:val="24"/>
              </w:rPr>
            </w:pPr>
            <w:r>
              <w:rPr>
                <w:color w:val="000000" w:themeColor="text1"/>
                <w:sz w:val="24"/>
                <w:szCs w:val="24"/>
              </w:rPr>
              <w:t>5G</w:t>
            </w:r>
          </w:p>
          <w:p w14:paraId="35F5D02D" w14:textId="77777777" w:rsidR="009C5220" w:rsidRDefault="009C5220" w:rsidP="000B2C0F">
            <w:pPr>
              <w:spacing w:before="240"/>
              <w:rPr>
                <w:b/>
                <w:color w:val="000000" w:themeColor="text1"/>
                <w:sz w:val="24"/>
                <w:szCs w:val="24"/>
              </w:rPr>
            </w:pPr>
          </w:p>
        </w:tc>
        <w:tc>
          <w:tcPr>
            <w:tcW w:w="2048" w:type="dxa"/>
          </w:tcPr>
          <w:p w14:paraId="32400CEA" w14:textId="77777777" w:rsidR="009C5220" w:rsidRDefault="009C5220" w:rsidP="000B2C0F">
            <w:pPr>
              <w:spacing w:before="240"/>
              <w:rPr>
                <w:b/>
                <w:color w:val="000000" w:themeColor="text1"/>
                <w:sz w:val="24"/>
                <w:szCs w:val="24"/>
              </w:rPr>
            </w:pPr>
            <w:r>
              <w:rPr>
                <w:b/>
                <w:color w:val="000000" w:themeColor="text1"/>
                <w:sz w:val="24"/>
                <w:szCs w:val="24"/>
              </w:rPr>
              <w:lastRenderedPageBreak/>
              <w:t>Modulo 1:</w:t>
            </w:r>
          </w:p>
          <w:p w14:paraId="5E3C3A2F" w14:textId="77777777" w:rsidR="009C5220" w:rsidRDefault="009C5220" w:rsidP="000B2C0F">
            <w:pPr>
              <w:spacing w:before="240"/>
              <w:rPr>
                <w:i/>
                <w:color w:val="000000" w:themeColor="text1"/>
                <w:sz w:val="24"/>
                <w:szCs w:val="24"/>
              </w:rPr>
            </w:pPr>
            <w:r>
              <w:rPr>
                <w:i/>
                <w:color w:val="000000" w:themeColor="text1"/>
                <w:sz w:val="24"/>
                <w:szCs w:val="24"/>
              </w:rPr>
              <w:t>1i</w:t>
            </w:r>
          </w:p>
          <w:p w14:paraId="4790FA5C" w14:textId="77777777" w:rsidR="009C5220" w:rsidRDefault="009C5220" w:rsidP="000B2C0F">
            <w:pPr>
              <w:spacing w:before="240"/>
              <w:rPr>
                <w:color w:val="000000" w:themeColor="text1"/>
                <w:sz w:val="24"/>
                <w:szCs w:val="24"/>
              </w:rPr>
            </w:pPr>
          </w:p>
          <w:p w14:paraId="1FE17ABC" w14:textId="77777777" w:rsidR="009C5220" w:rsidRDefault="009C5220" w:rsidP="000B2C0F">
            <w:pPr>
              <w:spacing w:before="240"/>
              <w:rPr>
                <w:color w:val="000000" w:themeColor="text1"/>
                <w:sz w:val="24"/>
                <w:szCs w:val="24"/>
              </w:rPr>
            </w:pPr>
          </w:p>
          <w:p w14:paraId="282E3393" w14:textId="77777777" w:rsidR="009C5220" w:rsidRDefault="009C5220" w:rsidP="000B2C0F">
            <w:pPr>
              <w:spacing w:before="240"/>
              <w:rPr>
                <w:color w:val="000000" w:themeColor="text1"/>
                <w:sz w:val="24"/>
                <w:szCs w:val="24"/>
              </w:rPr>
            </w:pPr>
          </w:p>
          <w:p w14:paraId="0F7D4780" w14:textId="77777777" w:rsidR="009C5220" w:rsidRDefault="009C5220" w:rsidP="000B2C0F">
            <w:pPr>
              <w:spacing w:before="240"/>
              <w:rPr>
                <w:color w:val="000000" w:themeColor="text1"/>
                <w:sz w:val="24"/>
                <w:szCs w:val="24"/>
              </w:rPr>
            </w:pPr>
          </w:p>
          <w:p w14:paraId="542CBCB6" w14:textId="77777777" w:rsidR="009C5220" w:rsidRDefault="009C5220" w:rsidP="000B2C0F">
            <w:pPr>
              <w:spacing w:before="240"/>
              <w:rPr>
                <w:i/>
                <w:color w:val="000000" w:themeColor="text1"/>
                <w:sz w:val="24"/>
                <w:szCs w:val="24"/>
              </w:rPr>
            </w:pPr>
            <w:r>
              <w:rPr>
                <w:b/>
                <w:color w:val="000000" w:themeColor="text1"/>
                <w:sz w:val="24"/>
                <w:szCs w:val="24"/>
              </w:rPr>
              <w:t xml:space="preserve">Modulo </w:t>
            </w:r>
            <w:proofErr w:type="gramStart"/>
            <w:r>
              <w:rPr>
                <w:b/>
                <w:color w:val="000000" w:themeColor="text1"/>
                <w:sz w:val="24"/>
                <w:szCs w:val="24"/>
              </w:rPr>
              <w:t>2.:</w:t>
            </w:r>
            <w:proofErr w:type="gramEnd"/>
            <w:r>
              <w:rPr>
                <w:b/>
                <w:color w:val="000000" w:themeColor="text1"/>
                <w:sz w:val="24"/>
                <w:szCs w:val="24"/>
              </w:rPr>
              <w:t xml:space="preserve"> </w:t>
            </w:r>
            <w:r>
              <w:rPr>
                <w:i/>
                <w:color w:val="000000" w:themeColor="text1"/>
                <w:sz w:val="24"/>
                <w:szCs w:val="24"/>
              </w:rPr>
              <w:t>1i, 6i,8i,9i,11i</w:t>
            </w:r>
          </w:p>
          <w:p w14:paraId="53506955" w14:textId="77777777" w:rsidR="009C5220" w:rsidRDefault="009C5220" w:rsidP="000B2C0F">
            <w:pPr>
              <w:spacing w:before="240"/>
              <w:rPr>
                <w:b/>
                <w:color w:val="000000" w:themeColor="text1"/>
                <w:sz w:val="24"/>
                <w:szCs w:val="24"/>
              </w:rPr>
            </w:pPr>
          </w:p>
          <w:p w14:paraId="4EE5CC34" w14:textId="77777777" w:rsidR="009C5220" w:rsidRDefault="009C5220" w:rsidP="000B2C0F">
            <w:pPr>
              <w:spacing w:before="240"/>
              <w:rPr>
                <w:b/>
                <w:color w:val="000000" w:themeColor="text1"/>
                <w:sz w:val="24"/>
                <w:szCs w:val="24"/>
              </w:rPr>
            </w:pPr>
          </w:p>
          <w:p w14:paraId="60D7B710" w14:textId="77777777" w:rsidR="009C5220" w:rsidRDefault="009C5220" w:rsidP="000B2C0F">
            <w:pPr>
              <w:spacing w:before="240"/>
              <w:rPr>
                <w:b/>
                <w:color w:val="000000" w:themeColor="text1"/>
                <w:sz w:val="24"/>
                <w:szCs w:val="24"/>
              </w:rPr>
            </w:pPr>
          </w:p>
          <w:p w14:paraId="4E96C84A" w14:textId="77777777" w:rsidR="009C5220" w:rsidRDefault="009C5220" w:rsidP="000B2C0F">
            <w:pPr>
              <w:spacing w:before="240"/>
              <w:rPr>
                <w:b/>
                <w:color w:val="000000" w:themeColor="text1"/>
                <w:sz w:val="24"/>
                <w:szCs w:val="24"/>
              </w:rPr>
            </w:pPr>
          </w:p>
          <w:p w14:paraId="098E92CE" w14:textId="77777777" w:rsidR="009C5220" w:rsidRDefault="009C5220" w:rsidP="000B2C0F">
            <w:pPr>
              <w:spacing w:before="240"/>
              <w:rPr>
                <w:b/>
                <w:color w:val="000000" w:themeColor="text1"/>
                <w:sz w:val="24"/>
                <w:szCs w:val="24"/>
              </w:rPr>
            </w:pPr>
          </w:p>
          <w:p w14:paraId="3DA2AD19" w14:textId="77777777" w:rsidR="009C5220" w:rsidRDefault="009C5220" w:rsidP="000B2C0F">
            <w:pPr>
              <w:spacing w:before="240"/>
              <w:rPr>
                <w:b/>
                <w:color w:val="000000" w:themeColor="text1"/>
                <w:sz w:val="24"/>
                <w:szCs w:val="24"/>
              </w:rPr>
            </w:pPr>
          </w:p>
          <w:p w14:paraId="24D75DC4" w14:textId="77777777" w:rsidR="009C5220" w:rsidRDefault="009C5220" w:rsidP="000B2C0F">
            <w:pPr>
              <w:spacing w:before="240"/>
              <w:rPr>
                <w:b/>
                <w:color w:val="000000" w:themeColor="text1"/>
                <w:sz w:val="24"/>
                <w:szCs w:val="24"/>
              </w:rPr>
            </w:pPr>
          </w:p>
          <w:p w14:paraId="7534FF31" w14:textId="77777777" w:rsidR="009C5220" w:rsidRDefault="009C5220" w:rsidP="000B2C0F">
            <w:pPr>
              <w:spacing w:before="240"/>
              <w:rPr>
                <w:b/>
                <w:color w:val="000000" w:themeColor="text1"/>
                <w:sz w:val="24"/>
                <w:szCs w:val="24"/>
              </w:rPr>
            </w:pPr>
            <w:r>
              <w:rPr>
                <w:b/>
                <w:color w:val="000000" w:themeColor="text1"/>
                <w:sz w:val="24"/>
                <w:szCs w:val="24"/>
              </w:rPr>
              <w:t xml:space="preserve">Modulo 3. </w:t>
            </w:r>
            <w:r>
              <w:rPr>
                <w:i/>
                <w:color w:val="000000" w:themeColor="text1"/>
                <w:sz w:val="24"/>
                <w:szCs w:val="24"/>
              </w:rPr>
              <w:t>1i, 6i,8i,9i,11i</w:t>
            </w:r>
          </w:p>
          <w:p w14:paraId="0D2EF696" w14:textId="77777777" w:rsidR="009C5220" w:rsidRDefault="009C5220" w:rsidP="000B2C0F">
            <w:pPr>
              <w:spacing w:before="240"/>
              <w:rPr>
                <w:b/>
                <w:color w:val="000000" w:themeColor="text1"/>
                <w:sz w:val="24"/>
                <w:szCs w:val="24"/>
              </w:rPr>
            </w:pPr>
          </w:p>
          <w:p w14:paraId="5DB68EAA" w14:textId="77777777" w:rsidR="009C5220" w:rsidRDefault="009C5220" w:rsidP="000B2C0F">
            <w:pPr>
              <w:spacing w:before="240"/>
              <w:rPr>
                <w:b/>
                <w:color w:val="000000" w:themeColor="text1"/>
                <w:sz w:val="24"/>
                <w:szCs w:val="24"/>
              </w:rPr>
            </w:pPr>
          </w:p>
          <w:p w14:paraId="3F8BF61C" w14:textId="77777777" w:rsidR="009C5220" w:rsidRDefault="009C5220" w:rsidP="000B2C0F">
            <w:pPr>
              <w:spacing w:before="240"/>
              <w:rPr>
                <w:b/>
                <w:color w:val="000000" w:themeColor="text1"/>
                <w:sz w:val="24"/>
                <w:szCs w:val="24"/>
              </w:rPr>
            </w:pPr>
          </w:p>
          <w:p w14:paraId="776D6EA7" w14:textId="77777777" w:rsidR="009C5220" w:rsidRDefault="009C5220" w:rsidP="000B2C0F">
            <w:pPr>
              <w:spacing w:before="240"/>
              <w:rPr>
                <w:b/>
                <w:color w:val="000000" w:themeColor="text1"/>
                <w:sz w:val="24"/>
                <w:szCs w:val="24"/>
              </w:rPr>
            </w:pPr>
          </w:p>
          <w:p w14:paraId="3C3AFEBE" w14:textId="77777777" w:rsidR="009C5220" w:rsidRDefault="009C5220" w:rsidP="000B2C0F">
            <w:pPr>
              <w:spacing w:before="240"/>
              <w:rPr>
                <w:b/>
                <w:color w:val="000000" w:themeColor="text1"/>
                <w:sz w:val="24"/>
                <w:szCs w:val="24"/>
              </w:rPr>
            </w:pPr>
          </w:p>
          <w:p w14:paraId="3E4BA573" w14:textId="77777777" w:rsidR="009C5220" w:rsidRDefault="009C5220" w:rsidP="000B2C0F">
            <w:pPr>
              <w:spacing w:before="240"/>
              <w:rPr>
                <w:b/>
                <w:color w:val="000000" w:themeColor="text1"/>
                <w:sz w:val="24"/>
                <w:szCs w:val="24"/>
              </w:rPr>
            </w:pPr>
          </w:p>
          <w:p w14:paraId="7717123A" w14:textId="77777777" w:rsidR="009C5220" w:rsidRDefault="009C5220" w:rsidP="000B2C0F">
            <w:pPr>
              <w:spacing w:before="240"/>
              <w:rPr>
                <w:b/>
                <w:color w:val="000000" w:themeColor="text1"/>
                <w:sz w:val="24"/>
                <w:szCs w:val="24"/>
              </w:rPr>
            </w:pPr>
          </w:p>
          <w:p w14:paraId="4B233906" w14:textId="77777777" w:rsidR="009C5220" w:rsidRDefault="009C5220" w:rsidP="000B2C0F">
            <w:pPr>
              <w:spacing w:before="240"/>
              <w:rPr>
                <w:b/>
                <w:color w:val="000000" w:themeColor="text1"/>
                <w:sz w:val="24"/>
                <w:szCs w:val="24"/>
              </w:rPr>
            </w:pPr>
            <w:r>
              <w:rPr>
                <w:b/>
                <w:color w:val="000000" w:themeColor="text1"/>
                <w:sz w:val="24"/>
                <w:szCs w:val="24"/>
              </w:rPr>
              <w:t>Modulo 4.</w:t>
            </w:r>
            <w:r>
              <w:rPr>
                <w:i/>
                <w:color w:val="000000" w:themeColor="text1"/>
                <w:sz w:val="24"/>
                <w:szCs w:val="24"/>
              </w:rPr>
              <w:t>1i, 6i,8i,9i,11i</w:t>
            </w:r>
          </w:p>
          <w:p w14:paraId="214F820F" w14:textId="77777777" w:rsidR="009C5220" w:rsidRDefault="009C5220" w:rsidP="000B2C0F">
            <w:pPr>
              <w:spacing w:before="240"/>
              <w:rPr>
                <w:b/>
                <w:color w:val="000000" w:themeColor="text1"/>
                <w:sz w:val="24"/>
                <w:szCs w:val="24"/>
              </w:rPr>
            </w:pPr>
          </w:p>
        </w:tc>
      </w:tr>
    </w:tbl>
    <w:p w14:paraId="023317C7" w14:textId="77777777" w:rsidR="009C5220" w:rsidRDefault="009C5220" w:rsidP="009C5220">
      <w:pPr>
        <w:rPr>
          <w:b/>
          <w:color w:val="000000" w:themeColor="text1"/>
          <w:sz w:val="28"/>
          <w:szCs w:val="28"/>
        </w:rPr>
      </w:pPr>
    </w:p>
    <w:p w14:paraId="7D23EFFA" w14:textId="77777777" w:rsidR="009C5220" w:rsidRDefault="009C5220" w:rsidP="009C5220">
      <w:pPr>
        <w:rPr>
          <w:b/>
          <w:color w:val="000000" w:themeColor="text1"/>
          <w:sz w:val="28"/>
          <w:szCs w:val="28"/>
        </w:rPr>
      </w:pPr>
    </w:p>
    <w:p w14:paraId="66BA53FB" w14:textId="77777777" w:rsidR="009C5220" w:rsidRDefault="009C5220" w:rsidP="009C5220">
      <w:pPr>
        <w:rPr>
          <w:color w:val="000000" w:themeColor="text1"/>
        </w:rPr>
      </w:pPr>
    </w:p>
    <w:p w14:paraId="4F21DF8F" w14:textId="77777777" w:rsidR="009C5220" w:rsidRDefault="009C5220" w:rsidP="00910F8D">
      <w:pPr>
        <w:widowControl/>
        <w:autoSpaceDE/>
        <w:autoSpaceDN/>
        <w:rPr>
          <w:rFonts w:asciiTheme="minorHAnsi" w:eastAsia="Times New Roman" w:hAnsiTheme="minorHAnsi" w:cstheme="minorHAnsi"/>
          <w:b/>
          <w:bCs/>
          <w:color w:val="000000"/>
          <w:sz w:val="28"/>
          <w:szCs w:val="28"/>
          <w:lang w:eastAsia="it-IT"/>
        </w:rPr>
      </w:pPr>
    </w:p>
    <w:p w14:paraId="618A5C78" w14:textId="77777777" w:rsidR="009C5220" w:rsidRDefault="009C5220" w:rsidP="00910F8D">
      <w:pPr>
        <w:widowControl/>
        <w:autoSpaceDE/>
        <w:autoSpaceDN/>
        <w:rPr>
          <w:rFonts w:asciiTheme="minorHAnsi" w:eastAsia="Times New Roman" w:hAnsiTheme="minorHAnsi" w:cstheme="minorHAnsi"/>
          <w:b/>
          <w:bCs/>
          <w:color w:val="000000"/>
          <w:sz w:val="28"/>
          <w:szCs w:val="28"/>
          <w:lang w:eastAsia="it-IT"/>
        </w:rPr>
      </w:pPr>
    </w:p>
    <w:p w14:paraId="140A5A89" w14:textId="77777777" w:rsidR="009C5220" w:rsidRDefault="009C5220" w:rsidP="00910F8D">
      <w:pPr>
        <w:widowControl/>
        <w:autoSpaceDE/>
        <w:autoSpaceDN/>
        <w:rPr>
          <w:rFonts w:asciiTheme="minorHAnsi" w:eastAsia="Times New Roman" w:hAnsiTheme="minorHAnsi" w:cstheme="minorHAnsi"/>
          <w:b/>
          <w:bCs/>
          <w:color w:val="000000"/>
          <w:sz w:val="28"/>
          <w:szCs w:val="28"/>
          <w:lang w:eastAsia="it-IT"/>
        </w:rPr>
      </w:pPr>
    </w:p>
    <w:p w14:paraId="5542C58D" w14:textId="77777777" w:rsidR="00910F8D"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18D38821" w14:textId="77777777" w:rsidR="001F1BCA" w:rsidRDefault="001F1BCA" w:rsidP="00910F8D">
      <w:pPr>
        <w:widowControl/>
        <w:autoSpaceDE/>
        <w:autoSpaceDN/>
        <w:spacing w:after="240"/>
        <w:rPr>
          <w:rFonts w:asciiTheme="minorHAnsi" w:eastAsia="Times New Roman" w:hAnsiTheme="minorHAnsi" w:cstheme="minorHAnsi"/>
          <w:sz w:val="24"/>
          <w:szCs w:val="24"/>
          <w:lang w:eastAsia="it-IT"/>
        </w:rPr>
      </w:pPr>
    </w:p>
    <w:p w14:paraId="061A1C01" w14:textId="77777777" w:rsidR="001F1BCA" w:rsidRPr="00E90855" w:rsidRDefault="001F1BCA" w:rsidP="00910F8D">
      <w:pPr>
        <w:widowControl/>
        <w:autoSpaceDE/>
        <w:autoSpaceDN/>
        <w:spacing w:after="240"/>
        <w:rPr>
          <w:rFonts w:asciiTheme="minorHAnsi" w:eastAsia="Times New Roman" w:hAnsiTheme="minorHAnsi" w:cstheme="minorHAnsi"/>
          <w:sz w:val="24"/>
          <w:szCs w:val="24"/>
          <w:lang w:eastAsia="it-IT"/>
        </w:rPr>
      </w:pPr>
    </w:p>
    <w:p w14:paraId="7876D30C" w14:textId="77777777" w:rsidR="001F1BCA" w:rsidRPr="001F1BCA" w:rsidRDefault="001F1BCA" w:rsidP="001F1BCA">
      <w:pPr>
        <w:spacing w:before="240" w:after="200"/>
        <w:rPr>
          <w:rFonts w:eastAsia="Times New Roman" w:cstheme="minorHAnsi"/>
          <w:sz w:val="28"/>
          <w:lang w:eastAsia="it-IT"/>
        </w:rPr>
      </w:pPr>
      <w:r w:rsidRPr="001F1BCA">
        <w:rPr>
          <w:rFonts w:eastAsia="Times New Roman" w:cstheme="minorHAnsi"/>
          <w:b/>
          <w:bCs/>
          <w:color w:val="000000"/>
          <w:sz w:val="28"/>
          <w:lang w:eastAsia="it-IT"/>
        </w:rPr>
        <w:t xml:space="preserve">DISCIPLINA: FRANCESE                                                                 </w:t>
      </w:r>
      <w:proofErr w:type="gramStart"/>
      <w:r w:rsidRPr="001F1BCA">
        <w:rPr>
          <w:rFonts w:eastAsia="Times New Roman" w:cstheme="minorHAnsi"/>
          <w:b/>
          <w:bCs/>
          <w:color w:val="000000"/>
          <w:sz w:val="28"/>
          <w:lang w:eastAsia="it-IT"/>
        </w:rPr>
        <w:t>CLASSE:  PRIMA</w:t>
      </w:r>
      <w:proofErr w:type="gramEnd"/>
    </w:p>
    <w:tbl>
      <w:tblPr>
        <w:tblW w:w="0" w:type="auto"/>
        <w:tblLook w:val="04A0" w:firstRow="1" w:lastRow="0" w:firstColumn="1" w:lastColumn="0" w:noHBand="0" w:noVBand="1"/>
      </w:tblPr>
      <w:tblGrid>
        <w:gridCol w:w="4754"/>
        <w:gridCol w:w="5002"/>
        <w:gridCol w:w="997"/>
        <w:gridCol w:w="1861"/>
      </w:tblGrid>
      <w:tr w:rsidR="001F1BCA" w:rsidRPr="00D279A0" w14:paraId="0AA0DF58"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18B7836" w14:textId="77777777" w:rsidR="001F1BCA" w:rsidRPr="00D279A0" w:rsidRDefault="001F1BCA" w:rsidP="00DC7768">
            <w:pPr>
              <w:rPr>
                <w:rFonts w:eastAsia="Times New Roman" w:cstheme="minorHAnsi"/>
                <w:lang w:eastAsia="it-IT"/>
              </w:rPr>
            </w:pPr>
            <w:r w:rsidRPr="00D279A0">
              <w:rPr>
                <w:rFonts w:eastAsia="Times New Roman" w:cstheme="minorHAnsi"/>
                <w:b/>
                <w:bCs/>
                <w:color w:val="000000"/>
                <w:lang w:eastAsia="it-IT"/>
              </w:rPr>
              <w:t>CONTENUTI PER MODULI E U.D.</w:t>
            </w:r>
          </w:p>
          <w:p w14:paraId="5E8F650A" w14:textId="77777777" w:rsidR="001F1BCA" w:rsidRPr="00D279A0" w:rsidRDefault="001F1BCA" w:rsidP="00DC7768">
            <w:pPr>
              <w:spacing w:line="0" w:lineRule="atLeast"/>
              <w:rPr>
                <w:rFonts w:eastAsia="Times New Roman" w:cstheme="minorHAnsi"/>
                <w:lang w:eastAsia="it-IT"/>
              </w:rPr>
            </w:pPr>
            <w:r w:rsidRPr="00D279A0">
              <w:rPr>
                <w:rFonts w:eastAsia="Times New Roman" w:cstheme="minorHAnsi"/>
                <w:bCs/>
                <w:iCs/>
                <w:color w:val="000000"/>
                <w:u w:val="single"/>
                <w:lang w:eastAsia="it-IT"/>
              </w:rPr>
              <w:t xml:space="preserve">Et à ton </w:t>
            </w:r>
            <w:proofErr w:type="gramStart"/>
            <w:r w:rsidRPr="00D279A0">
              <w:rPr>
                <w:rFonts w:eastAsia="Times New Roman" w:cstheme="minorHAnsi"/>
                <w:bCs/>
                <w:iCs/>
                <w:color w:val="000000"/>
                <w:u w:val="single"/>
                <w:lang w:eastAsia="it-IT"/>
              </w:rPr>
              <w:t>avis ?</w:t>
            </w:r>
            <w:proofErr w:type="gramEnd"/>
            <w:r w:rsidRPr="00D279A0">
              <w:rPr>
                <w:rFonts w:eastAsia="Times New Roman" w:cstheme="minorHAnsi"/>
                <w:bCs/>
                <w:iCs/>
                <w:color w:val="000000"/>
                <w:u w:val="single"/>
                <w:lang w:eastAsia="it-IT"/>
              </w:rPr>
              <w:t xml:space="preserve"> En poche</w:t>
            </w:r>
            <w:r w:rsidRPr="00D279A0">
              <w:rPr>
                <w:rFonts w:eastAsia="Times New Roman" w:cstheme="minorHAnsi"/>
                <w:bCs/>
                <w:iCs/>
                <w:color w:val="000000"/>
                <w:lang w:eastAsia="it-IT"/>
              </w:rPr>
              <w:t xml:space="preserve"> di T. Cignatta, D.Peterlongo, M.Boureux, M. Gérard e J.Rambert - Ed. Pearson-Lang</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3E241E08" w14:textId="77777777" w:rsidR="001F1BCA" w:rsidRPr="00D279A0" w:rsidRDefault="001F1BCA" w:rsidP="00DC7768">
            <w:pPr>
              <w:rPr>
                <w:rFonts w:eastAsia="Times New Roman" w:cstheme="minorHAnsi"/>
                <w:lang w:eastAsia="it-IT"/>
              </w:rPr>
            </w:pPr>
            <w:r w:rsidRPr="00D279A0">
              <w:rPr>
                <w:rFonts w:eastAsia="Times New Roman" w:cstheme="minorHAnsi"/>
                <w:b/>
                <w:bCs/>
                <w:color w:val="000000"/>
                <w:lang w:eastAsia="it-IT"/>
              </w:rPr>
              <w:t>Competenze da raggiungere</w:t>
            </w:r>
          </w:p>
        </w:tc>
      </w:tr>
      <w:tr w:rsidR="001F1BCA" w:rsidRPr="00D279A0" w14:paraId="7A0B710F" w14:textId="77777777" w:rsidTr="00DC7768">
        <w:trPr>
          <w:trHeight w:val="50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A4DC8E" w14:textId="77777777" w:rsidR="001F1BCA" w:rsidRPr="00D279A0" w:rsidRDefault="001F1BCA" w:rsidP="00DC7768">
            <w:pPr>
              <w:rPr>
                <w:rFonts w:eastAsia="Times New Roman"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47AE0628" w14:textId="77777777" w:rsidR="001F1BCA" w:rsidRPr="00D279A0" w:rsidRDefault="001F1BCA" w:rsidP="00DC7768">
            <w:pPr>
              <w:rPr>
                <w:rFonts w:eastAsia="Times New Roman" w:cstheme="minorHAnsi"/>
                <w:lang w:eastAsia="it-IT"/>
              </w:rPr>
            </w:pPr>
            <w:r w:rsidRPr="00D279A0">
              <w:rPr>
                <w:rFonts w:eastAsia="Times New Roman"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A2F0CD0" w14:textId="77777777" w:rsidR="001F1BCA" w:rsidRPr="00D279A0" w:rsidRDefault="001F1BCA" w:rsidP="00DC7768">
            <w:pPr>
              <w:rPr>
                <w:rFonts w:eastAsia="Times New Roman" w:cstheme="minorHAnsi"/>
                <w:lang w:eastAsia="it-IT"/>
              </w:rPr>
            </w:pPr>
            <w:r w:rsidRPr="00D279A0">
              <w:rPr>
                <w:rFonts w:eastAsia="Times New Roman" w:cstheme="minorHAnsi"/>
                <w:i/>
                <w:iCs/>
                <w:color w:val="000000"/>
                <w:lang w:eastAsia="it-IT"/>
              </w:rPr>
              <w:t>Area indirizzo</w:t>
            </w:r>
          </w:p>
        </w:tc>
      </w:tr>
      <w:tr w:rsidR="001F1BCA" w:rsidRPr="00D279A0" w14:paraId="2F37B503" w14:textId="77777777" w:rsidTr="00DC7768">
        <w:tc>
          <w:tcPr>
            <w:tcW w:w="3652" w:type="dxa"/>
            <w:tcBorders>
              <w:top w:val="single" w:sz="4" w:space="0" w:color="000000"/>
              <w:left w:val="single" w:sz="4" w:space="0" w:color="000000"/>
              <w:bottom w:val="single" w:sz="4" w:space="0" w:color="000000"/>
              <w:right w:val="single" w:sz="4" w:space="0" w:color="000000"/>
            </w:tcBorders>
            <w:hideMark/>
          </w:tcPr>
          <w:p w14:paraId="23FD4310" w14:textId="77777777" w:rsidR="001F1BCA" w:rsidRPr="00D279A0" w:rsidRDefault="001F1BCA" w:rsidP="00DC7768">
            <w:pPr>
              <w:spacing w:line="0" w:lineRule="atLeast"/>
              <w:rPr>
                <w:rFonts w:eastAsia="Times New Roman" w:cstheme="minorHAnsi"/>
                <w:lang w:eastAsia="it-IT"/>
              </w:rPr>
            </w:pPr>
            <w:r w:rsidRPr="00D279A0">
              <w:rPr>
                <w:rFonts w:eastAsia="Times New Roman" w:cstheme="minorHAnsi"/>
                <w:b/>
                <w:bCs/>
                <w:color w:val="000000"/>
                <w:lang w:eastAsia="it-IT"/>
              </w:rPr>
              <w:t>CONOSCENZE</w:t>
            </w:r>
          </w:p>
        </w:tc>
        <w:tc>
          <w:tcPr>
            <w:tcW w:w="3842" w:type="dxa"/>
            <w:tcBorders>
              <w:top w:val="single" w:sz="4" w:space="0" w:color="000000"/>
              <w:left w:val="single" w:sz="4" w:space="0" w:color="000000"/>
              <w:bottom w:val="single" w:sz="4" w:space="0" w:color="000000"/>
              <w:right w:val="single" w:sz="4" w:space="0" w:color="000000"/>
            </w:tcBorders>
            <w:hideMark/>
          </w:tcPr>
          <w:p w14:paraId="460284F8" w14:textId="77777777" w:rsidR="001F1BCA" w:rsidRPr="00D279A0" w:rsidRDefault="001F1BCA" w:rsidP="00DC7768">
            <w:pPr>
              <w:spacing w:line="0" w:lineRule="atLeast"/>
              <w:rPr>
                <w:rFonts w:eastAsia="Times New Roman" w:cstheme="minorHAnsi"/>
                <w:lang w:eastAsia="it-IT"/>
              </w:rPr>
            </w:pPr>
            <w:r w:rsidRPr="00D279A0">
              <w:rPr>
                <w:rFonts w:eastAsia="Times New Roman"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B3F4DC" w14:textId="77777777" w:rsidR="001F1BCA" w:rsidRPr="00D279A0" w:rsidRDefault="001F1BCA" w:rsidP="00DC7768">
            <w:pPr>
              <w:rPr>
                <w:rFonts w:eastAsia="Times New Roman"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C582CD" w14:textId="77777777" w:rsidR="001F1BCA" w:rsidRPr="00D279A0" w:rsidRDefault="001F1BCA" w:rsidP="00DC7768">
            <w:pPr>
              <w:rPr>
                <w:rFonts w:eastAsia="Times New Roman" w:cstheme="minorHAnsi"/>
                <w:lang w:eastAsia="it-IT"/>
              </w:rPr>
            </w:pPr>
          </w:p>
        </w:tc>
      </w:tr>
      <w:tr w:rsidR="001F1BCA" w:rsidRPr="00D279A0" w14:paraId="4468D821" w14:textId="77777777" w:rsidTr="00DC7768">
        <w:tc>
          <w:tcPr>
            <w:tcW w:w="3652" w:type="dxa"/>
            <w:tcBorders>
              <w:top w:val="single" w:sz="4" w:space="0" w:color="000000"/>
              <w:left w:val="single" w:sz="4" w:space="0" w:color="000000"/>
              <w:bottom w:val="single" w:sz="4" w:space="0" w:color="000000"/>
              <w:right w:val="single" w:sz="4" w:space="0" w:color="000000"/>
            </w:tcBorders>
          </w:tcPr>
          <w:p w14:paraId="0727F2F5" w14:textId="77777777" w:rsidR="001F1BCA" w:rsidRPr="00D279A0" w:rsidRDefault="001F1BCA" w:rsidP="00DC7768">
            <w:pPr>
              <w:rPr>
                <w:rFonts w:eastAsia="Times New Roman" w:cstheme="minorHAnsi"/>
                <w:lang w:eastAsia="it-IT"/>
              </w:rPr>
            </w:pPr>
          </w:p>
          <w:p w14:paraId="22A063B1" w14:textId="77777777" w:rsidR="001F1BCA" w:rsidRPr="00D279A0" w:rsidRDefault="001F1BCA" w:rsidP="00DC7768">
            <w:pPr>
              <w:rPr>
                <w:rFonts w:eastAsia="Times New Roman" w:cstheme="minorHAnsi"/>
                <w:lang w:eastAsia="it-IT"/>
              </w:rPr>
            </w:pPr>
            <w:r w:rsidRPr="00D279A0">
              <w:rPr>
                <w:rFonts w:eastAsia="Times New Roman" w:cstheme="minorHAnsi"/>
                <w:b/>
                <w:bCs/>
                <w:color w:val="000000"/>
                <w:lang w:eastAsia="it-IT"/>
              </w:rPr>
              <w:t>MODULO 0 BIENVENUE EN FRANCE!</w:t>
            </w:r>
          </w:p>
          <w:p w14:paraId="7E1D4A19"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Grammatica: i pronomi personali soggetto, i verbi essere e avere, gli articoli indeterminativi.</w:t>
            </w:r>
          </w:p>
          <w:p w14:paraId="44B0A841"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Lessico: i giorni della settimana; i mesi dell’anno; i numeri da 0 a 20; gli oggetti della classe; l’alfabeto; le principali regole della fonetica; i colori e le materie scolastiche</w:t>
            </w:r>
          </w:p>
          <w:p w14:paraId="4833932A" w14:textId="77777777" w:rsidR="001F1BCA" w:rsidRPr="00D279A0" w:rsidRDefault="001F1BCA" w:rsidP="00DC7768">
            <w:pPr>
              <w:rPr>
                <w:rFonts w:eastAsia="Times New Roman" w:cstheme="minorHAnsi"/>
                <w:lang w:eastAsia="it-IT"/>
              </w:rPr>
            </w:pPr>
          </w:p>
          <w:p w14:paraId="7DA18C05" w14:textId="77777777" w:rsidR="001F1BCA" w:rsidRDefault="001F1BCA" w:rsidP="00DC7768">
            <w:pPr>
              <w:rPr>
                <w:rFonts w:eastAsia="Times New Roman" w:cstheme="minorHAnsi"/>
                <w:b/>
                <w:bCs/>
                <w:color w:val="000000"/>
                <w:lang w:eastAsia="it-IT"/>
              </w:rPr>
            </w:pPr>
          </w:p>
          <w:p w14:paraId="39858CE2" w14:textId="77777777" w:rsidR="001F1BCA" w:rsidRPr="00D279A0" w:rsidRDefault="001F1BCA" w:rsidP="00DC7768">
            <w:pPr>
              <w:rPr>
                <w:rFonts w:eastAsia="Times New Roman" w:cstheme="minorHAnsi"/>
                <w:lang w:eastAsia="it-IT"/>
              </w:rPr>
            </w:pPr>
            <w:r w:rsidRPr="00D279A0">
              <w:rPr>
                <w:rFonts w:eastAsia="Times New Roman" w:cstheme="minorHAnsi"/>
                <w:b/>
                <w:bCs/>
                <w:color w:val="000000"/>
                <w:lang w:eastAsia="it-IT"/>
              </w:rPr>
              <w:t>MODULO 1 JE PARLE FRANCAIS</w:t>
            </w:r>
          </w:p>
          <w:p w14:paraId="537A97B0"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Grammatica: i verbi del primo gruppo in ER; il verbo s’appeler; la formazione del femminile di nomi ed aggettivi (1), la formazione del plurale di nomi ed aggettivi (1); la forma interrogativa informale; gli articoli determinativi.</w:t>
            </w:r>
          </w:p>
          <w:p w14:paraId="211A0FC2"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Lessico: i paesi e le nazionalità; </w:t>
            </w:r>
          </w:p>
          <w:p w14:paraId="7FDB50A0"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Civiltà: la Francia e le sue città.</w:t>
            </w:r>
          </w:p>
          <w:p w14:paraId="1BB11173" w14:textId="77777777" w:rsidR="001F1BCA" w:rsidRPr="00D279A0" w:rsidRDefault="001F1BCA" w:rsidP="00DC7768">
            <w:pPr>
              <w:rPr>
                <w:rFonts w:eastAsia="Times New Roman" w:cstheme="minorHAnsi"/>
                <w:lang w:eastAsia="it-IT"/>
              </w:rPr>
            </w:pPr>
          </w:p>
          <w:p w14:paraId="72F71E0C" w14:textId="77777777" w:rsidR="001F1BCA" w:rsidRDefault="001F1BCA" w:rsidP="00DC7768">
            <w:pPr>
              <w:rPr>
                <w:rFonts w:eastAsia="Times New Roman" w:cstheme="minorHAnsi"/>
                <w:b/>
                <w:bCs/>
                <w:color w:val="000000"/>
                <w:lang w:eastAsia="it-IT"/>
              </w:rPr>
            </w:pPr>
          </w:p>
          <w:p w14:paraId="0D48B82F" w14:textId="77777777" w:rsidR="001F1BCA" w:rsidRPr="00D279A0" w:rsidRDefault="001F1BCA" w:rsidP="00DC7768">
            <w:pPr>
              <w:rPr>
                <w:rFonts w:eastAsia="Times New Roman" w:cstheme="minorHAnsi"/>
                <w:lang w:eastAsia="it-IT"/>
              </w:rPr>
            </w:pPr>
            <w:r w:rsidRPr="00D279A0">
              <w:rPr>
                <w:rFonts w:eastAsia="Times New Roman" w:cstheme="minorHAnsi"/>
                <w:b/>
                <w:bCs/>
                <w:color w:val="000000"/>
                <w:lang w:eastAsia="it-IT"/>
              </w:rPr>
              <w:t>MODULO 2 AU QUOTIDIEN</w:t>
            </w:r>
          </w:p>
          <w:p w14:paraId="39CEA66F"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Grammatica: i verbi riflessivi; i verbi in-</w:t>
            </w:r>
            <w:proofErr w:type="gramStart"/>
            <w:r w:rsidRPr="00D279A0">
              <w:rPr>
                <w:rFonts w:eastAsia="Times New Roman" w:cstheme="minorHAnsi"/>
                <w:color w:val="000000"/>
                <w:lang w:eastAsia="it-IT"/>
              </w:rPr>
              <w:t>GER ;</w:t>
            </w:r>
            <w:proofErr w:type="gramEnd"/>
            <w:r w:rsidRPr="00D279A0">
              <w:rPr>
                <w:rFonts w:eastAsia="Times New Roman" w:cstheme="minorHAnsi"/>
                <w:color w:val="000000"/>
                <w:lang w:eastAsia="it-IT"/>
              </w:rPr>
              <w:t xml:space="preserve"> il pronome soggetto ON; c’est/il est ; qu’est-ce que c’est ? / qui est-ce</w:t>
            </w:r>
            <w:proofErr w:type="gramStart"/>
            <w:r w:rsidRPr="00D279A0">
              <w:rPr>
                <w:rFonts w:eastAsia="Times New Roman" w:cstheme="minorHAnsi"/>
                <w:color w:val="000000"/>
                <w:lang w:eastAsia="it-IT"/>
              </w:rPr>
              <w:t> ?;</w:t>
            </w:r>
            <w:proofErr w:type="gramEnd"/>
            <w:r w:rsidRPr="00D279A0">
              <w:rPr>
                <w:rFonts w:eastAsia="Times New Roman" w:cstheme="minorHAnsi"/>
                <w:color w:val="000000"/>
                <w:lang w:eastAsia="it-IT"/>
              </w:rPr>
              <w:t xml:space="preserve"> femminile dei nomi di professione e pronomi personali tonici.</w:t>
            </w:r>
          </w:p>
          <w:p w14:paraId="47D3D57A"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Lessico: le professioni; i numeri da 21; le attività quotidiane; i momenti della giornata; i mestieri e le professioni del settore alberghiero (la brigata di cucina e sala).</w:t>
            </w:r>
          </w:p>
          <w:p w14:paraId="24B18B67"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lastRenderedPageBreak/>
              <w:t>Civiltà: i paesaggi della Francia.</w:t>
            </w:r>
          </w:p>
          <w:p w14:paraId="4A3DBF57" w14:textId="77777777" w:rsidR="001F1BCA" w:rsidRPr="00D279A0" w:rsidRDefault="001F1BCA" w:rsidP="00DC7768">
            <w:pPr>
              <w:rPr>
                <w:rFonts w:eastAsia="Times New Roman" w:cstheme="minorHAnsi"/>
                <w:lang w:eastAsia="it-IT"/>
              </w:rPr>
            </w:pPr>
          </w:p>
          <w:p w14:paraId="3DE24D0A" w14:textId="77777777" w:rsidR="001F1BCA" w:rsidRDefault="001F1BCA" w:rsidP="00DC7768">
            <w:pPr>
              <w:rPr>
                <w:rFonts w:eastAsia="Times New Roman" w:cstheme="minorHAnsi"/>
                <w:b/>
                <w:bCs/>
                <w:color w:val="000000"/>
                <w:lang w:eastAsia="it-IT"/>
              </w:rPr>
            </w:pPr>
          </w:p>
          <w:p w14:paraId="2DB249B5" w14:textId="77777777" w:rsidR="001F1BCA" w:rsidRPr="00D279A0" w:rsidRDefault="001F1BCA" w:rsidP="00DC7768">
            <w:pPr>
              <w:rPr>
                <w:rFonts w:eastAsia="Times New Roman" w:cstheme="minorHAnsi"/>
                <w:lang w:eastAsia="it-IT"/>
              </w:rPr>
            </w:pPr>
            <w:r w:rsidRPr="00D279A0">
              <w:rPr>
                <w:rFonts w:eastAsia="Times New Roman" w:cstheme="minorHAnsi"/>
                <w:b/>
                <w:bCs/>
                <w:color w:val="000000"/>
                <w:lang w:eastAsia="it-IT"/>
              </w:rPr>
              <w:t>MODULO 3 UN WEEK-END ENSEMBLE</w:t>
            </w:r>
          </w:p>
          <w:p w14:paraId="2BC26CC3"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 xml:space="preserve">Grammatica: i verbi aller e venir; il verbo </w:t>
            </w:r>
            <w:proofErr w:type="gramStart"/>
            <w:r w:rsidRPr="00D279A0">
              <w:rPr>
                <w:rFonts w:eastAsia="Times New Roman" w:cstheme="minorHAnsi"/>
                <w:color w:val="000000"/>
                <w:lang w:eastAsia="it-IT"/>
              </w:rPr>
              <w:t>faire ;</w:t>
            </w:r>
            <w:proofErr w:type="gramEnd"/>
            <w:r w:rsidRPr="00D279A0">
              <w:rPr>
                <w:rFonts w:eastAsia="Times New Roman" w:cstheme="minorHAnsi"/>
                <w:color w:val="000000"/>
                <w:lang w:eastAsia="it-IT"/>
              </w:rPr>
              <w:t xml:space="preserve"> i verbi impersonali ; la preposizione chez; la forma interrogativa con quand/combien (de) ; gli aggettivi interrogativi quel/quelle/quels/quelles ; le preposizioni articolate.</w:t>
            </w:r>
          </w:p>
          <w:p w14:paraId="5CD33DAB"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Lessico: i passatempi; le stagioni; il meteo.</w:t>
            </w:r>
          </w:p>
          <w:p w14:paraId="2EF1B83E"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Civiltà: una Europa multilingue.</w:t>
            </w:r>
          </w:p>
        </w:tc>
        <w:tc>
          <w:tcPr>
            <w:tcW w:w="3842" w:type="dxa"/>
            <w:tcBorders>
              <w:top w:val="single" w:sz="4" w:space="0" w:color="000000"/>
              <w:left w:val="single" w:sz="4" w:space="0" w:color="000000"/>
              <w:bottom w:val="single" w:sz="4" w:space="0" w:color="000000"/>
              <w:right w:val="single" w:sz="4" w:space="0" w:color="000000"/>
            </w:tcBorders>
          </w:tcPr>
          <w:p w14:paraId="0A35E450" w14:textId="77777777" w:rsidR="001F1BCA" w:rsidRPr="00D279A0" w:rsidRDefault="001F1BCA" w:rsidP="00DC7768">
            <w:pPr>
              <w:rPr>
                <w:rFonts w:eastAsia="Times New Roman" w:cstheme="minorHAnsi"/>
                <w:lang w:eastAsia="it-IT"/>
              </w:rPr>
            </w:pPr>
          </w:p>
          <w:p w14:paraId="508496F8"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MODULO 0 </w:t>
            </w:r>
          </w:p>
          <w:p w14:paraId="09A093FE" w14:textId="77777777" w:rsidR="001F1BCA" w:rsidRPr="00D279A0" w:rsidRDefault="001F1BCA" w:rsidP="00593E90">
            <w:pPr>
              <w:widowControl/>
              <w:numPr>
                <w:ilvl w:val="0"/>
                <w:numId w:val="452"/>
              </w:numPr>
              <w:autoSpaceDE/>
              <w:autoSpaceDN/>
              <w:spacing w:before="240"/>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salutare</w:t>
            </w:r>
            <w:proofErr w:type="gramEnd"/>
            <w:r w:rsidRPr="00D279A0">
              <w:rPr>
                <w:rFonts w:eastAsia="Times New Roman" w:cstheme="minorHAnsi"/>
                <w:color w:val="000000"/>
                <w:lang w:eastAsia="it-IT"/>
              </w:rPr>
              <w:t>;</w:t>
            </w:r>
          </w:p>
          <w:p w14:paraId="705A4053" w14:textId="77777777" w:rsidR="001F1BCA" w:rsidRPr="00D279A0" w:rsidRDefault="001F1BCA" w:rsidP="00593E90">
            <w:pPr>
              <w:widowControl/>
              <w:numPr>
                <w:ilvl w:val="0"/>
                <w:numId w:val="452"/>
              </w:numPr>
              <w:autoSpaceDE/>
              <w:autoSpaceDN/>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domandare</w:t>
            </w:r>
            <w:proofErr w:type="gramEnd"/>
            <w:r w:rsidRPr="00D279A0">
              <w:rPr>
                <w:rFonts w:eastAsia="Times New Roman" w:cstheme="minorHAnsi"/>
                <w:color w:val="000000"/>
                <w:lang w:eastAsia="it-IT"/>
              </w:rPr>
              <w:t xml:space="preserve"> e dire come va</w:t>
            </w:r>
          </w:p>
          <w:p w14:paraId="5162B42D" w14:textId="77777777" w:rsidR="001F1BCA" w:rsidRPr="00D279A0" w:rsidRDefault="001F1BCA" w:rsidP="00DC7768">
            <w:pPr>
              <w:rPr>
                <w:rFonts w:eastAsia="Times New Roman" w:cstheme="minorHAnsi"/>
                <w:lang w:eastAsia="it-IT"/>
              </w:rPr>
            </w:pPr>
          </w:p>
          <w:p w14:paraId="52A6FE49" w14:textId="77777777" w:rsidR="001F1BCA" w:rsidRDefault="001F1BCA" w:rsidP="00DC7768">
            <w:pPr>
              <w:spacing w:before="240"/>
              <w:rPr>
                <w:rFonts w:eastAsia="Times New Roman" w:cstheme="minorHAnsi"/>
                <w:color w:val="000000"/>
                <w:lang w:eastAsia="it-IT"/>
              </w:rPr>
            </w:pPr>
          </w:p>
          <w:p w14:paraId="6B760B7C" w14:textId="77777777" w:rsidR="001F1BCA" w:rsidRDefault="001F1BCA" w:rsidP="00DC7768">
            <w:pPr>
              <w:spacing w:before="240"/>
              <w:rPr>
                <w:rFonts w:eastAsia="Times New Roman" w:cstheme="minorHAnsi"/>
                <w:color w:val="000000"/>
                <w:lang w:eastAsia="it-IT"/>
              </w:rPr>
            </w:pPr>
          </w:p>
          <w:p w14:paraId="2AA39380" w14:textId="77777777" w:rsidR="001F1BCA" w:rsidRPr="00D279A0" w:rsidRDefault="001F1BCA" w:rsidP="00DC7768">
            <w:pPr>
              <w:spacing w:before="240"/>
              <w:rPr>
                <w:rFonts w:eastAsia="Times New Roman" w:cstheme="minorHAnsi"/>
                <w:color w:val="000000"/>
                <w:lang w:eastAsia="it-IT"/>
              </w:rPr>
            </w:pPr>
          </w:p>
          <w:p w14:paraId="605E6E4A" w14:textId="77777777" w:rsidR="001F1BCA" w:rsidRPr="00D279A0" w:rsidRDefault="001F1BCA" w:rsidP="00DC7768">
            <w:pPr>
              <w:spacing w:before="240"/>
              <w:rPr>
                <w:rFonts w:eastAsia="Times New Roman" w:cstheme="minorHAnsi"/>
                <w:lang w:eastAsia="it-IT"/>
              </w:rPr>
            </w:pPr>
            <w:r w:rsidRPr="00D279A0">
              <w:rPr>
                <w:rFonts w:eastAsia="Times New Roman" w:cstheme="minorHAnsi"/>
                <w:color w:val="000000"/>
                <w:lang w:eastAsia="it-IT"/>
              </w:rPr>
              <w:t>MODULO 1</w:t>
            </w:r>
          </w:p>
          <w:p w14:paraId="21B9F017" w14:textId="77777777" w:rsidR="001F1BCA" w:rsidRPr="00D279A0" w:rsidRDefault="001F1BCA" w:rsidP="00593E90">
            <w:pPr>
              <w:widowControl/>
              <w:numPr>
                <w:ilvl w:val="0"/>
                <w:numId w:val="453"/>
              </w:numPr>
              <w:autoSpaceDE/>
              <w:autoSpaceDN/>
              <w:spacing w:before="240"/>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presentarsi</w:t>
            </w:r>
            <w:proofErr w:type="gramEnd"/>
            <w:r w:rsidRPr="00D279A0">
              <w:rPr>
                <w:rFonts w:eastAsia="Times New Roman" w:cstheme="minorHAnsi"/>
                <w:color w:val="000000"/>
                <w:lang w:eastAsia="it-IT"/>
              </w:rPr>
              <w:t>;</w:t>
            </w:r>
          </w:p>
          <w:p w14:paraId="753C68B6" w14:textId="77777777" w:rsidR="001F1BCA" w:rsidRPr="00D279A0" w:rsidRDefault="001F1BCA" w:rsidP="00593E90">
            <w:pPr>
              <w:widowControl/>
              <w:numPr>
                <w:ilvl w:val="0"/>
                <w:numId w:val="453"/>
              </w:numPr>
              <w:autoSpaceDE/>
              <w:autoSpaceDN/>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domandare</w:t>
            </w:r>
            <w:proofErr w:type="gramEnd"/>
            <w:r w:rsidRPr="00D279A0">
              <w:rPr>
                <w:rFonts w:eastAsia="Times New Roman" w:cstheme="minorHAnsi"/>
                <w:color w:val="000000"/>
                <w:lang w:eastAsia="it-IT"/>
              </w:rPr>
              <w:t xml:space="preserve"> e dire l’età;</w:t>
            </w:r>
          </w:p>
          <w:p w14:paraId="2989FD76" w14:textId="77777777" w:rsidR="001F1BCA" w:rsidRDefault="001F1BCA" w:rsidP="00DC7768">
            <w:pPr>
              <w:spacing w:after="240"/>
              <w:rPr>
                <w:rFonts w:eastAsia="Times New Roman" w:cstheme="minorHAnsi"/>
                <w:lang w:eastAsia="it-IT"/>
              </w:rPr>
            </w:pPr>
            <w:r w:rsidRPr="00D279A0">
              <w:rPr>
                <w:rFonts w:eastAsia="Times New Roman" w:cstheme="minorHAnsi"/>
                <w:lang w:eastAsia="it-IT"/>
              </w:rPr>
              <w:br/>
            </w:r>
          </w:p>
          <w:p w14:paraId="2DCD6EB6" w14:textId="77777777" w:rsidR="001F1BCA" w:rsidRDefault="001F1BCA" w:rsidP="00DC7768">
            <w:pPr>
              <w:spacing w:after="240"/>
              <w:rPr>
                <w:rFonts w:eastAsia="Times New Roman" w:cstheme="minorHAnsi"/>
                <w:lang w:eastAsia="it-IT"/>
              </w:rPr>
            </w:pPr>
          </w:p>
          <w:p w14:paraId="3D1D0399" w14:textId="77777777" w:rsidR="001F1BCA" w:rsidRPr="00D279A0" w:rsidRDefault="001F1BCA" w:rsidP="00DC7768">
            <w:pPr>
              <w:spacing w:after="240"/>
              <w:rPr>
                <w:rFonts w:eastAsia="Times New Roman" w:cstheme="minorHAnsi"/>
                <w:lang w:eastAsia="it-IT"/>
              </w:rPr>
            </w:pPr>
            <w:r w:rsidRPr="00D279A0">
              <w:rPr>
                <w:rFonts w:eastAsia="Times New Roman" w:cstheme="minorHAnsi"/>
                <w:lang w:eastAsia="it-IT"/>
              </w:rPr>
              <w:br/>
            </w:r>
          </w:p>
          <w:p w14:paraId="1D1FE95D"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MODULO 2</w:t>
            </w:r>
          </w:p>
          <w:p w14:paraId="6C485406" w14:textId="77777777" w:rsidR="001F1BCA" w:rsidRPr="00D279A0" w:rsidRDefault="001F1BCA" w:rsidP="00593E90">
            <w:pPr>
              <w:widowControl/>
              <w:numPr>
                <w:ilvl w:val="0"/>
                <w:numId w:val="454"/>
              </w:numPr>
              <w:autoSpaceDE/>
              <w:autoSpaceDN/>
              <w:spacing w:before="240"/>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presentare</w:t>
            </w:r>
            <w:proofErr w:type="gramEnd"/>
            <w:r w:rsidRPr="00D279A0">
              <w:rPr>
                <w:rFonts w:eastAsia="Times New Roman" w:cstheme="minorHAnsi"/>
                <w:color w:val="000000"/>
                <w:lang w:eastAsia="it-IT"/>
              </w:rPr>
              <w:t xml:space="preserve"> qualcuno;</w:t>
            </w:r>
          </w:p>
          <w:p w14:paraId="2DCC4FB5" w14:textId="77777777" w:rsidR="001F1BCA" w:rsidRPr="00D279A0" w:rsidRDefault="001F1BCA" w:rsidP="00593E90">
            <w:pPr>
              <w:widowControl/>
              <w:numPr>
                <w:ilvl w:val="0"/>
                <w:numId w:val="454"/>
              </w:numPr>
              <w:autoSpaceDE/>
              <w:autoSpaceDN/>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domandare</w:t>
            </w:r>
            <w:proofErr w:type="gramEnd"/>
            <w:r w:rsidRPr="00D279A0">
              <w:rPr>
                <w:rFonts w:eastAsia="Times New Roman" w:cstheme="minorHAnsi"/>
                <w:color w:val="000000"/>
                <w:lang w:eastAsia="it-IT"/>
              </w:rPr>
              <w:t xml:space="preserve"> e dare il numero di telefono;</w:t>
            </w:r>
          </w:p>
          <w:p w14:paraId="121AB164" w14:textId="77777777" w:rsidR="001F1BCA" w:rsidRPr="00D279A0" w:rsidRDefault="001F1BCA" w:rsidP="00593E90">
            <w:pPr>
              <w:widowControl/>
              <w:numPr>
                <w:ilvl w:val="0"/>
                <w:numId w:val="454"/>
              </w:numPr>
              <w:autoSpaceDE/>
              <w:autoSpaceDN/>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domandare</w:t>
            </w:r>
            <w:proofErr w:type="gramEnd"/>
            <w:r w:rsidRPr="00D279A0">
              <w:rPr>
                <w:rFonts w:eastAsia="Times New Roman" w:cstheme="minorHAnsi"/>
                <w:color w:val="000000"/>
                <w:lang w:eastAsia="it-IT"/>
              </w:rPr>
              <w:t xml:space="preserve"> e dire la professione.</w:t>
            </w:r>
          </w:p>
          <w:p w14:paraId="25140C9E" w14:textId="77777777" w:rsidR="001F1BCA" w:rsidRPr="00D279A0" w:rsidRDefault="001F1BCA" w:rsidP="00DC7768">
            <w:pPr>
              <w:spacing w:before="240"/>
              <w:rPr>
                <w:rFonts w:eastAsia="Times New Roman" w:cstheme="minorHAnsi"/>
                <w:color w:val="000000"/>
                <w:lang w:eastAsia="it-IT"/>
              </w:rPr>
            </w:pPr>
          </w:p>
          <w:p w14:paraId="0D34C139" w14:textId="77777777" w:rsidR="001F1BCA" w:rsidRDefault="001F1BCA" w:rsidP="00DC7768">
            <w:pPr>
              <w:spacing w:before="240"/>
              <w:rPr>
                <w:rFonts w:eastAsia="Times New Roman" w:cstheme="minorHAnsi"/>
                <w:color w:val="000000"/>
                <w:lang w:eastAsia="it-IT"/>
              </w:rPr>
            </w:pPr>
          </w:p>
          <w:p w14:paraId="3BE5678C" w14:textId="77777777" w:rsidR="001F1BCA" w:rsidRDefault="001F1BCA" w:rsidP="00DC7768">
            <w:pPr>
              <w:spacing w:before="240"/>
              <w:rPr>
                <w:rFonts w:eastAsia="Times New Roman" w:cstheme="minorHAnsi"/>
                <w:color w:val="000000"/>
                <w:lang w:eastAsia="it-IT"/>
              </w:rPr>
            </w:pPr>
          </w:p>
          <w:p w14:paraId="6AC23668" w14:textId="77777777" w:rsidR="001F1BCA" w:rsidRPr="00D279A0" w:rsidRDefault="001F1BCA" w:rsidP="00DC7768">
            <w:pPr>
              <w:spacing w:before="240"/>
              <w:rPr>
                <w:rFonts w:eastAsia="Times New Roman" w:cstheme="minorHAnsi"/>
                <w:lang w:eastAsia="it-IT"/>
              </w:rPr>
            </w:pPr>
            <w:r w:rsidRPr="00D279A0">
              <w:rPr>
                <w:rFonts w:eastAsia="Times New Roman" w:cstheme="minorHAnsi"/>
                <w:color w:val="000000"/>
                <w:lang w:eastAsia="it-IT"/>
              </w:rPr>
              <w:t>MODULO 3</w:t>
            </w:r>
          </w:p>
          <w:p w14:paraId="37AE17BD" w14:textId="77777777" w:rsidR="001F1BCA" w:rsidRPr="00D279A0" w:rsidRDefault="001F1BCA" w:rsidP="00593E90">
            <w:pPr>
              <w:widowControl/>
              <w:numPr>
                <w:ilvl w:val="0"/>
                <w:numId w:val="455"/>
              </w:numPr>
              <w:autoSpaceDE/>
              <w:autoSpaceDN/>
              <w:spacing w:before="240"/>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domandare</w:t>
            </w:r>
            <w:proofErr w:type="gramEnd"/>
            <w:r w:rsidRPr="00D279A0">
              <w:rPr>
                <w:rFonts w:eastAsia="Times New Roman" w:cstheme="minorHAnsi"/>
                <w:color w:val="000000"/>
                <w:lang w:eastAsia="it-IT"/>
              </w:rPr>
              <w:t xml:space="preserve"> e dire l’ora;</w:t>
            </w:r>
          </w:p>
          <w:p w14:paraId="2CD16CFA" w14:textId="77777777" w:rsidR="001F1BCA" w:rsidRPr="00D279A0" w:rsidRDefault="001F1BCA" w:rsidP="00593E90">
            <w:pPr>
              <w:widowControl/>
              <w:numPr>
                <w:ilvl w:val="0"/>
                <w:numId w:val="456"/>
              </w:numPr>
              <w:autoSpaceDE/>
              <w:autoSpaceDN/>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domandare</w:t>
            </w:r>
            <w:proofErr w:type="gramEnd"/>
            <w:r w:rsidRPr="00D279A0">
              <w:rPr>
                <w:rFonts w:eastAsia="Times New Roman" w:cstheme="minorHAnsi"/>
                <w:color w:val="000000"/>
                <w:lang w:eastAsia="it-IT"/>
              </w:rPr>
              <w:t xml:space="preserve"> e dire la data;</w:t>
            </w:r>
          </w:p>
          <w:p w14:paraId="794E78F3" w14:textId="77777777" w:rsidR="001F1BCA" w:rsidRPr="00D279A0" w:rsidRDefault="001F1BCA" w:rsidP="00593E90">
            <w:pPr>
              <w:widowControl/>
              <w:numPr>
                <w:ilvl w:val="0"/>
                <w:numId w:val="456"/>
              </w:numPr>
              <w:autoSpaceDE/>
              <w:autoSpaceDN/>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proporre</w:t>
            </w:r>
            <w:proofErr w:type="gramEnd"/>
            <w:r w:rsidRPr="00D279A0">
              <w:rPr>
                <w:rFonts w:eastAsia="Times New Roman" w:cstheme="minorHAnsi"/>
                <w:color w:val="000000"/>
                <w:lang w:eastAsia="it-IT"/>
              </w:rPr>
              <w:t>, accettare e rifiutare di fare qualcosa.</w:t>
            </w:r>
          </w:p>
        </w:tc>
        <w:tc>
          <w:tcPr>
            <w:tcW w:w="0" w:type="auto"/>
            <w:tcBorders>
              <w:top w:val="single" w:sz="4" w:space="0" w:color="000000"/>
              <w:left w:val="single" w:sz="4" w:space="0" w:color="000000"/>
              <w:bottom w:val="single" w:sz="4" w:space="0" w:color="000000"/>
              <w:right w:val="single" w:sz="4" w:space="0" w:color="000000"/>
            </w:tcBorders>
          </w:tcPr>
          <w:p w14:paraId="52830314" w14:textId="77777777" w:rsidR="001F1BCA" w:rsidRPr="00D279A0" w:rsidRDefault="001F1BCA" w:rsidP="00DC7768">
            <w:pPr>
              <w:rPr>
                <w:rFonts w:eastAsia="Times New Roman" w:cstheme="minorHAnsi"/>
                <w:lang w:eastAsia="it-IT"/>
              </w:rPr>
            </w:pPr>
          </w:p>
          <w:p w14:paraId="0719F966"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5 (G)</w:t>
            </w:r>
          </w:p>
          <w:p w14:paraId="0A817D73" w14:textId="77777777" w:rsidR="001F1BCA" w:rsidRPr="00D279A0" w:rsidRDefault="001F1BCA" w:rsidP="00DC7768">
            <w:pPr>
              <w:spacing w:after="240"/>
              <w:rPr>
                <w:rFonts w:eastAsia="Times New Roman" w:cstheme="minorHAnsi"/>
                <w:lang w:eastAsia="it-IT"/>
              </w:rPr>
            </w:pP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p>
          <w:p w14:paraId="24B64B84" w14:textId="77777777" w:rsidR="001F1BCA" w:rsidRDefault="001F1BCA" w:rsidP="00DC7768">
            <w:pPr>
              <w:spacing w:after="240"/>
              <w:rPr>
                <w:rFonts w:eastAsia="Times New Roman" w:cstheme="minorHAnsi"/>
                <w:lang w:eastAsia="it-IT"/>
              </w:rPr>
            </w:pPr>
          </w:p>
          <w:p w14:paraId="007BDD46" w14:textId="77777777" w:rsidR="001F1BCA" w:rsidRDefault="001F1BCA" w:rsidP="00DC7768">
            <w:pPr>
              <w:spacing w:after="240"/>
              <w:rPr>
                <w:rFonts w:eastAsia="Times New Roman" w:cstheme="minorHAnsi"/>
                <w:lang w:eastAsia="it-IT"/>
              </w:rPr>
            </w:pPr>
          </w:p>
          <w:p w14:paraId="2AE4837F" w14:textId="77777777" w:rsidR="001F1BCA" w:rsidRPr="00D279A0" w:rsidRDefault="001F1BCA" w:rsidP="00DC7768">
            <w:pPr>
              <w:spacing w:after="240"/>
              <w:rPr>
                <w:rFonts w:eastAsia="Times New Roman" w:cstheme="minorHAnsi"/>
                <w:lang w:eastAsia="it-IT"/>
              </w:rPr>
            </w:pPr>
          </w:p>
          <w:p w14:paraId="1B957A67"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5 (G)</w:t>
            </w:r>
          </w:p>
          <w:p w14:paraId="50858989" w14:textId="77777777" w:rsidR="001F1BCA" w:rsidRDefault="001F1BCA" w:rsidP="00DC7768">
            <w:pPr>
              <w:spacing w:after="240"/>
              <w:rPr>
                <w:rFonts w:eastAsia="Times New Roman" w:cstheme="minorHAnsi"/>
                <w:color w:val="000000"/>
                <w:lang w:eastAsia="it-IT"/>
              </w:rPr>
            </w:pP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t> </w:t>
            </w:r>
          </w:p>
          <w:p w14:paraId="2DFA333C" w14:textId="77777777" w:rsidR="001F1BCA" w:rsidRPr="00D279A0" w:rsidRDefault="001F1BCA" w:rsidP="00DC7768">
            <w:pPr>
              <w:spacing w:after="240"/>
              <w:rPr>
                <w:rFonts w:eastAsia="Times New Roman" w:cstheme="minorHAnsi"/>
                <w:lang w:eastAsia="it-IT"/>
              </w:rPr>
            </w:pPr>
          </w:p>
          <w:p w14:paraId="728C5A83"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5 (G)</w:t>
            </w:r>
          </w:p>
          <w:p w14:paraId="0D794C01" w14:textId="77777777" w:rsidR="001F1BCA" w:rsidRDefault="001F1BCA" w:rsidP="00DC7768">
            <w:pPr>
              <w:spacing w:after="240" w:line="0" w:lineRule="atLeast"/>
              <w:rPr>
                <w:rFonts w:eastAsia="Times New Roman" w:cstheme="minorHAnsi"/>
                <w:color w:val="000000"/>
                <w:lang w:eastAsia="it-IT"/>
              </w:rPr>
            </w:pP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lastRenderedPageBreak/>
              <w:br/>
            </w:r>
          </w:p>
          <w:p w14:paraId="016571F2" w14:textId="77777777" w:rsidR="001F1BCA" w:rsidRDefault="001F1BCA" w:rsidP="00DC7768">
            <w:pPr>
              <w:spacing w:after="240" w:line="0" w:lineRule="atLeast"/>
              <w:rPr>
                <w:rFonts w:eastAsia="Times New Roman" w:cstheme="minorHAnsi"/>
                <w:color w:val="000000"/>
                <w:lang w:eastAsia="it-IT"/>
              </w:rPr>
            </w:pPr>
          </w:p>
          <w:p w14:paraId="2BD11181" w14:textId="77777777" w:rsidR="001F1BCA" w:rsidRPr="00D279A0" w:rsidRDefault="001F1BCA" w:rsidP="00DC7768">
            <w:pPr>
              <w:spacing w:after="240" w:line="0" w:lineRule="atLeast"/>
              <w:rPr>
                <w:rFonts w:eastAsia="Times New Roman" w:cstheme="minorHAnsi"/>
                <w:lang w:eastAsia="it-IT"/>
              </w:rPr>
            </w:pP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t>5 (G)</w:t>
            </w:r>
          </w:p>
        </w:tc>
        <w:tc>
          <w:tcPr>
            <w:tcW w:w="0" w:type="auto"/>
            <w:tcBorders>
              <w:top w:val="single" w:sz="4" w:space="0" w:color="000000"/>
              <w:left w:val="single" w:sz="4" w:space="0" w:color="000000"/>
              <w:bottom w:val="single" w:sz="4" w:space="0" w:color="000000"/>
              <w:right w:val="single" w:sz="4" w:space="0" w:color="000000"/>
            </w:tcBorders>
            <w:hideMark/>
          </w:tcPr>
          <w:p w14:paraId="0E994B5F" w14:textId="77777777" w:rsidR="001F1BCA" w:rsidRDefault="001F1BCA" w:rsidP="00DC7768">
            <w:pPr>
              <w:spacing w:after="240"/>
              <w:rPr>
                <w:rFonts w:eastAsia="Times New Roman" w:cstheme="minorHAnsi"/>
                <w:color w:val="000000"/>
                <w:lang w:eastAsia="it-IT"/>
              </w:rPr>
            </w:pPr>
            <w:r w:rsidRPr="00D279A0">
              <w:rPr>
                <w:rFonts w:eastAsia="Times New Roman" w:cstheme="minorHAnsi"/>
                <w:color w:val="000000"/>
                <w:lang w:eastAsia="it-IT"/>
              </w:rPr>
              <w:lastRenderedPageBreak/>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r w:rsidRPr="00D279A0">
              <w:rPr>
                <w:rFonts w:eastAsia="Times New Roman" w:cstheme="minorHAnsi"/>
                <w:color w:val="000000"/>
                <w:lang w:eastAsia="it-IT"/>
              </w:rPr>
              <w:br/>
            </w:r>
          </w:p>
          <w:p w14:paraId="29ED41C2" w14:textId="77777777" w:rsidR="001F1BCA" w:rsidRPr="00D279A0" w:rsidRDefault="001F1BCA" w:rsidP="00DC7768">
            <w:pPr>
              <w:spacing w:after="240"/>
              <w:rPr>
                <w:rFonts w:eastAsia="Times New Roman" w:cstheme="minorHAnsi"/>
                <w:lang w:eastAsia="it-IT"/>
              </w:rPr>
            </w:pPr>
            <w:r w:rsidRPr="00D279A0">
              <w:rPr>
                <w:rFonts w:eastAsia="Times New Roman" w:cstheme="minorHAnsi"/>
                <w:color w:val="000000"/>
                <w:lang w:eastAsia="it-IT"/>
              </w:rPr>
              <w:br/>
            </w:r>
          </w:p>
          <w:p w14:paraId="0E008130" w14:textId="77777777" w:rsidR="001F1BCA" w:rsidRPr="00D279A0" w:rsidRDefault="001F1BCA" w:rsidP="00DC7768">
            <w:pPr>
              <w:spacing w:line="0" w:lineRule="atLeast"/>
              <w:rPr>
                <w:rFonts w:eastAsia="Times New Roman" w:cstheme="minorHAnsi"/>
                <w:lang w:eastAsia="it-IT"/>
              </w:rPr>
            </w:pPr>
            <w:r w:rsidRPr="00D279A0">
              <w:rPr>
                <w:rFonts w:eastAsia="Times New Roman" w:cstheme="minorHAnsi"/>
                <w:color w:val="000000"/>
                <w:lang w:eastAsia="it-IT"/>
              </w:rPr>
              <w:t>1 (I)</w:t>
            </w:r>
          </w:p>
        </w:tc>
      </w:tr>
      <w:tr w:rsidR="001F1BCA" w:rsidRPr="00D279A0" w14:paraId="5B66FBB7" w14:textId="77777777" w:rsidTr="00DC7768">
        <w:tc>
          <w:tcPr>
            <w:tcW w:w="3652" w:type="dxa"/>
            <w:tcBorders>
              <w:top w:val="single" w:sz="4" w:space="0" w:color="000000"/>
              <w:left w:val="single" w:sz="4" w:space="0" w:color="000000"/>
              <w:bottom w:val="single" w:sz="4" w:space="0" w:color="000000"/>
              <w:right w:val="single" w:sz="4" w:space="0" w:color="000000"/>
            </w:tcBorders>
          </w:tcPr>
          <w:p w14:paraId="05384957" w14:textId="77777777" w:rsidR="001F1BCA" w:rsidRPr="00D279A0" w:rsidRDefault="001F1BCA" w:rsidP="00DC7768">
            <w:pPr>
              <w:rPr>
                <w:rFonts w:eastAsia="Times New Roman" w:cstheme="minorHAnsi"/>
                <w:lang w:eastAsia="it-IT"/>
              </w:rPr>
            </w:pPr>
          </w:p>
          <w:p w14:paraId="5B623438" w14:textId="77777777" w:rsidR="001F1BCA" w:rsidRPr="00D279A0" w:rsidRDefault="001F1BCA" w:rsidP="00DC7768">
            <w:pPr>
              <w:rPr>
                <w:rFonts w:eastAsia="Times New Roman" w:cstheme="minorHAnsi"/>
                <w:lang w:eastAsia="it-IT"/>
              </w:rPr>
            </w:pPr>
            <w:r w:rsidRPr="00D279A0">
              <w:rPr>
                <w:rFonts w:eastAsia="Times New Roman" w:cstheme="minorHAnsi"/>
                <w:b/>
                <w:bCs/>
                <w:color w:val="000000"/>
                <w:lang w:eastAsia="it-IT"/>
              </w:rPr>
              <w:t xml:space="preserve">MODULO 4 L’HABIT FAIT </w:t>
            </w:r>
            <w:proofErr w:type="gramStart"/>
            <w:r w:rsidRPr="00D279A0">
              <w:rPr>
                <w:rFonts w:eastAsia="Times New Roman" w:cstheme="minorHAnsi"/>
                <w:b/>
                <w:bCs/>
                <w:color w:val="000000"/>
                <w:lang w:eastAsia="it-IT"/>
              </w:rPr>
              <w:t>L’HOMME ?</w:t>
            </w:r>
            <w:proofErr w:type="gramEnd"/>
          </w:p>
          <w:p w14:paraId="617A2939"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 xml:space="preserve">Grammatica: casi particolari dei verbi del primo gruppo; la forma negativa; uso di il y a; uso di il faut; la forma interrogativa con est-ce que; gli aggettivi </w:t>
            </w:r>
            <w:proofErr w:type="gramStart"/>
            <w:r w:rsidRPr="00D279A0">
              <w:rPr>
                <w:rFonts w:eastAsia="Times New Roman" w:cstheme="minorHAnsi"/>
                <w:color w:val="000000"/>
                <w:lang w:eastAsia="it-IT"/>
              </w:rPr>
              <w:t>possessivi ;</w:t>
            </w:r>
            <w:proofErr w:type="gramEnd"/>
            <w:r w:rsidRPr="00D279A0">
              <w:rPr>
                <w:rFonts w:eastAsia="Times New Roman" w:cstheme="minorHAnsi"/>
                <w:color w:val="000000"/>
                <w:lang w:eastAsia="it-IT"/>
              </w:rPr>
              <w:t xml:space="preserve"> plurale e femminile di nomi ed aggettivi (2).</w:t>
            </w:r>
          </w:p>
          <w:p w14:paraId="268C6A97"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Lessico: abbigliamento ed accessori; descrizione fisi e del carattere; la famiglia; gli animali da compagnia.</w:t>
            </w:r>
          </w:p>
          <w:p w14:paraId="73E1F87F" w14:textId="77777777" w:rsidR="001F1BCA" w:rsidRPr="00D279A0" w:rsidRDefault="001F1BCA" w:rsidP="00DC7768">
            <w:pPr>
              <w:rPr>
                <w:rFonts w:eastAsia="Times New Roman" w:cstheme="minorHAnsi"/>
                <w:lang w:eastAsia="it-IT"/>
              </w:rPr>
            </w:pPr>
            <w:r w:rsidRPr="00D279A0">
              <w:rPr>
                <w:rFonts w:eastAsia="Times New Roman" w:cstheme="minorHAnsi"/>
                <w:color w:val="000000"/>
                <w:lang w:eastAsia="it-IT"/>
              </w:rPr>
              <w:t>Civiltà: Parigi e la moda.</w:t>
            </w:r>
          </w:p>
        </w:tc>
        <w:tc>
          <w:tcPr>
            <w:tcW w:w="3842" w:type="dxa"/>
            <w:tcBorders>
              <w:top w:val="single" w:sz="4" w:space="0" w:color="000000"/>
              <w:left w:val="single" w:sz="4" w:space="0" w:color="000000"/>
              <w:bottom w:val="single" w:sz="4" w:space="0" w:color="000000"/>
              <w:right w:val="single" w:sz="4" w:space="0" w:color="000000"/>
            </w:tcBorders>
            <w:hideMark/>
          </w:tcPr>
          <w:p w14:paraId="3F071194" w14:textId="77777777" w:rsidR="001F1BCA" w:rsidRPr="00D279A0" w:rsidRDefault="001F1BCA" w:rsidP="00DC7768">
            <w:pPr>
              <w:spacing w:before="240"/>
              <w:rPr>
                <w:rFonts w:eastAsia="Times New Roman" w:cstheme="minorHAnsi"/>
                <w:lang w:eastAsia="it-IT"/>
              </w:rPr>
            </w:pPr>
            <w:r w:rsidRPr="00D279A0">
              <w:rPr>
                <w:rFonts w:eastAsia="Times New Roman" w:cstheme="minorHAnsi"/>
                <w:color w:val="000000"/>
                <w:lang w:eastAsia="it-IT"/>
              </w:rPr>
              <w:t>MODULO 4</w:t>
            </w:r>
          </w:p>
          <w:p w14:paraId="0D3A34E8" w14:textId="77777777" w:rsidR="001F1BCA" w:rsidRPr="00D279A0" w:rsidRDefault="001F1BCA" w:rsidP="00593E90">
            <w:pPr>
              <w:widowControl/>
              <w:numPr>
                <w:ilvl w:val="0"/>
                <w:numId w:val="457"/>
              </w:numPr>
              <w:autoSpaceDE/>
              <w:autoSpaceDN/>
              <w:spacing w:before="240"/>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parlare</w:t>
            </w:r>
            <w:proofErr w:type="gramEnd"/>
            <w:r w:rsidRPr="00D279A0">
              <w:rPr>
                <w:rFonts w:eastAsia="Times New Roman" w:cstheme="minorHAnsi"/>
                <w:color w:val="000000"/>
                <w:lang w:eastAsia="it-IT"/>
              </w:rPr>
              <w:t xml:space="preserve"> della famiglia e degli animali;</w:t>
            </w:r>
          </w:p>
          <w:p w14:paraId="0D0C6F77" w14:textId="77777777" w:rsidR="001F1BCA" w:rsidRPr="00D279A0" w:rsidRDefault="001F1BCA" w:rsidP="00593E90">
            <w:pPr>
              <w:widowControl/>
              <w:numPr>
                <w:ilvl w:val="0"/>
                <w:numId w:val="458"/>
              </w:numPr>
              <w:autoSpaceDE/>
              <w:autoSpaceDN/>
              <w:textAlignment w:val="baseline"/>
              <w:rPr>
                <w:rFonts w:eastAsia="Times New Roman" w:cstheme="minorHAnsi"/>
                <w:color w:val="000000"/>
                <w:lang w:eastAsia="it-IT"/>
              </w:rPr>
            </w:pPr>
            <w:proofErr w:type="gramStart"/>
            <w:r w:rsidRPr="00D279A0">
              <w:rPr>
                <w:rFonts w:eastAsia="Times New Roman" w:cstheme="minorHAnsi"/>
                <w:color w:val="000000"/>
                <w:lang w:eastAsia="it-IT"/>
              </w:rPr>
              <w:t>saper</w:t>
            </w:r>
            <w:proofErr w:type="gramEnd"/>
            <w:r w:rsidRPr="00D279A0">
              <w:rPr>
                <w:rFonts w:eastAsia="Times New Roman" w:cstheme="minorHAnsi"/>
                <w:color w:val="000000"/>
                <w:lang w:eastAsia="it-IT"/>
              </w:rPr>
              <w:t xml:space="preserve"> descrivere il carattere e l’aspetto fisico.</w:t>
            </w:r>
          </w:p>
        </w:tc>
        <w:tc>
          <w:tcPr>
            <w:tcW w:w="499" w:type="dxa"/>
            <w:tcBorders>
              <w:top w:val="single" w:sz="4" w:space="0" w:color="000000"/>
              <w:left w:val="single" w:sz="4" w:space="0" w:color="000000"/>
              <w:bottom w:val="single" w:sz="4" w:space="0" w:color="000000"/>
              <w:right w:val="single" w:sz="4" w:space="0" w:color="000000"/>
            </w:tcBorders>
            <w:hideMark/>
          </w:tcPr>
          <w:p w14:paraId="311CF123" w14:textId="77777777" w:rsidR="001F1BCA" w:rsidRPr="00D279A0" w:rsidRDefault="001F1BCA" w:rsidP="00DC7768">
            <w:pPr>
              <w:spacing w:after="240"/>
              <w:rPr>
                <w:rFonts w:eastAsia="Times New Roman" w:cstheme="minorHAnsi"/>
                <w:lang w:eastAsia="it-IT"/>
              </w:rPr>
            </w:pPr>
            <w:r w:rsidRPr="00D279A0">
              <w:rPr>
                <w:rFonts w:eastAsia="Times New Roman" w:cstheme="minorHAnsi"/>
                <w:lang w:eastAsia="it-IT"/>
              </w:rPr>
              <w:br/>
            </w:r>
            <w:r w:rsidRPr="00D279A0">
              <w:rPr>
                <w:rFonts w:eastAsia="Times New Roman" w:cstheme="minorHAnsi"/>
                <w:color w:val="000000"/>
                <w:lang w:eastAsia="it-IT"/>
              </w:rPr>
              <w:t>5 (G)</w:t>
            </w:r>
          </w:p>
        </w:tc>
        <w:tc>
          <w:tcPr>
            <w:tcW w:w="1861" w:type="dxa"/>
            <w:tcBorders>
              <w:top w:val="single" w:sz="4" w:space="0" w:color="000000"/>
              <w:left w:val="single" w:sz="4" w:space="0" w:color="000000"/>
              <w:bottom w:val="single" w:sz="4" w:space="0" w:color="000000"/>
              <w:right w:val="single" w:sz="4" w:space="0" w:color="000000"/>
            </w:tcBorders>
            <w:hideMark/>
          </w:tcPr>
          <w:p w14:paraId="3E5B9B70" w14:textId="77777777" w:rsidR="001F1BCA" w:rsidRPr="00D279A0" w:rsidRDefault="001F1BCA" w:rsidP="00DC7768">
            <w:pPr>
              <w:rPr>
                <w:rFonts w:cstheme="minorHAnsi"/>
              </w:rPr>
            </w:pPr>
          </w:p>
        </w:tc>
      </w:tr>
    </w:tbl>
    <w:p w14:paraId="48B69D9B" w14:textId="77777777" w:rsidR="00600F5B" w:rsidRDefault="009D6725" w:rsidP="007143BB">
      <w:pPr>
        <w:rPr>
          <w:rFonts w:ascii="Times New Roman" w:eastAsia="Times New Roman" w:hAnsi="Times New Roman" w:cs="Times New Roman"/>
          <w:sz w:val="24"/>
          <w:szCs w:val="24"/>
          <w:lang w:eastAsia="it-IT"/>
        </w:rPr>
      </w:pPr>
      <w:r w:rsidRPr="001E107B">
        <w:rPr>
          <w:rFonts w:ascii="Times New Roman" w:eastAsia="Times New Roman" w:hAnsi="Times New Roman" w:cs="Times New Roman"/>
          <w:sz w:val="24"/>
          <w:szCs w:val="24"/>
          <w:lang w:eastAsia="it-IT"/>
        </w:rPr>
        <w:br/>
      </w:r>
      <w:r w:rsidRPr="001E107B">
        <w:rPr>
          <w:rFonts w:ascii="Times New Roman" w:eastAsia="Times New Roman" w:hAnsi="Times New Roman" w:cs="Times New Roman"/>
          <w:sz w:val="24"/>
          <w:szCs w:val="24"/>
          <w:lang w:eastAsia="it-IT"/>
        </w:rPr>
        <w:br/>
      </w:r>
      <w:r w:rsidRPr="001E107B">
        <w:rPr>
          <w:rFonts w:ascii="Times New Roman" w:eastAsia="Times New Roman" w:hAnsi="Times New Roman" w:cs="Times New Roman"/>
          <w:sz w:val="24"/>
          <w:szCs w:val="24"/>
          <w:lang w:eastAsia="it-IT"/>
        </w:rPr>
        <w:br/>
      </w:r>
    </w:p>
    <w:p w14:paraId="5D64B881" w14:textId="77777777" w:rsidR="00600F5B" w:rsidRDefault="00600F5B" w:rsidP="007143BB">
      <w:pPr>
        <w:rPr>
          <w:rFonts w:ascii="Times New Roman" w:eastAsia="Times New Roman" w:hAnsi="Times New Roman" w:cs="Times New Roman"/>
          <w:sz w:val="24"/>
          <w:szCs w:val="24"/>
          <w:lang w:eastAsia="it-IT"/>
        </w:rPr>
      </w:pPr>
    </w:p>
    <w:p w14:paraId="7C0705E0" w14:textId="77777777" w:rsidR="00600F5B" w:rsidRDefault="00600F5B" w:rsidP="007143BB">
      <w:pPr>
        <w:rPr>
          <w:rFonts w:ascii="Times New Roman" w:eastAsia="Times New Roman" w:hAnsi="Times New Roman" w:cs="Times New Roman"/>
          <w:sz w:val="24"/>
          <w:szCs w:val="24"/>
          <w:lang w:eastAsia="it-IT"/>
        </w:rPr>
      </w:pPr>
    </w:p>
    <w:p w14:paraId="34795A7C" w14:textId="77777777" w:rsidR="00600F5B" w:rsidRDefault="00600F5B" w:rsidP="007143BB">
      <w:pPr>
        <w:rPr>
          <w:rFonts w:ascii="Times New Roman" w:eastAsia="Times New Roman" w:hAnsi="Times New Roman" w:cs="Times New Roman"/>
          <w:sz w:val="24"/>
          <w:szCs w:val="24"/>
          <w:lang w:eastAsia="it-IT"/>
        </w:rPr>
      </w:pPr>
    </w:p>
    <w:p w14:paraId="2E91277B" w14:textId="77777777" w:rsidR="00600F5B" w:rsidRDefault="00600F5B" w:rsidP="007143BB">
      <w:pPr>
        <w:rPr>
          <w:rFonts w:ascii="Times New Roman" w:eastAsia="Times New Roman" w:hAnsi="Times New Roman" w:cs="Times New Roman"/>
          <w:sz w:val="24"/>
          <w:szCs w:val="24"/>
          <w:lang w:eastAsia="it-IT"/>
        </w:rPr>
      </w:pPr>
    </w:p>
    <w:p w14:paraId="11A46AC2" w14:textId="77777777" w:rsidR="00600F5B" w:rsidRDefault="00600F5B" w:rsidP="007143BB">
      <w:pPr>
        <w:rPr>
          <w:rFonts w:ascii="Times New Roman" w:eastAsia="Times New Roman" w:hAnsi="Times New Roman" w:cs="Times New Roman"/>
          <w:sz w:val="24"/>
          <w:szCs w:val="24"/>
          <w:lang w:eastAsia="it-IT"/>
        </w:rPr>
      </w:pPr>
    </w:p>
    <w:p w14:paraId="6BA05C7B" w14:textId="77777777" w:rsidR="00600F5B" w:rsidRDefault="00600F5B" w:rsidP="007143BB">
      <w:pPr>
        <w:rPr>
          <w:rFonts w:ascii="Times New Roman" w:eastAsia="Times New Roman" w:hAnsi="Times New Roman" w:cs="Times New Roman"/>
          <w:sz w:val="24"/>
          <w:szCs w:val="24"/>
          <w:lang w:eastAsia="it-IT"/>
        </w:rPr>
      </w:pPr>
    </w:p>
    <w:p w14:paraId="0208C9E2" w14:textId="77777777" w:rsidR="00600F5B" w:rsidRDefault="00600F5B" w:rsidP="007143BB">
      <w:pPr>
        <w:rPr>
          <w:rFonts w:ascii="Times New Roman" w:eastAsia="Times New Roman" w:hAnsi="Times New Roman" w:cs="Times New Roman"/>
          <w:sz w:val="24"/>
          <w:szCs w:val="24"/>
          <w:lang w:eastAsia="it-IT"/>
        </w:rPr>
      </w:pPr>
    </w:p>
    <w:p w14:paraId="2635857F" w14:textId="77777777" w:rsidR="00600F5B" w:rsidRDefault="00600F5B" w:rsidP="007143BB">
      <w:pPr>
        <w:rPr>
          <w:rFonts w:ascii="Times New Roman" w:eastAsia="Times New Roman" w:hAnsi="Times New Roman" w:cs="Times New Roman"/>
          <w:sz w:val="24"/>
          <w:szCs w:val="24"/>
          <w:lang w:eastAsia="it-IT"/>
        </w:rPr>
      </w:pPr>
    </w:p>
    <w:p w14:paraId="53516A0E" w14:textId="20C9162E" w:rsidR="007143BB" w:rsidRDefault="009D6725" w:rsidP="007143BB">
      <w:pPr>
        <w:rPr>
          <w:b/>
          <w:sz w:val="28"/>
        </w:rPr>
      </w:pPr>
      <w:r w:rsidRPr="001E107B">
        <w:rPr>
          <w:rFonts w:ascii="Times New Roman" w:eastAsia="Times New Roman" w:hAnsi="Times New Roman" w:cs="Times New Roman"/>
          <w:sz w:val="24"/>
          <w:szCs w:val="24"/>
          <w:lang w:eastAsia="it-IT"/>
        </w:rPr>
        <w:br/>
      </w:r>
      <w:proofErr w:type="gramStart"/>
      <w:r w:rsidR="007143BB" w:rsidRPr="00600F5B">
        <w:rPr>
          <w:b/>
          <w:sz w:val="28"/>
        </w:rPr>
        <w:lastRenderedPageBreak/>
        <w:t>DISCIPLINA:  FRANCESE</w:t>
      </w:r>
      <w:proofErr w:type="gramEnd"/>
      <w:r w:rsidR="007143BB" w:rsidRPr="00600F5B">
        <w:rPr>
          <w:b/>
          <w:sz w:val="28"/>
        </w:rPr>
        <w:t xml:space="preserve">                                                                                                            CLASSI: SECONDE</w:t>
      </w:r>
    </w:p>
    <w:p w14:paraId="6E4F1AEC" w14:textId="77777777" w:rsidR="00600F5B" w:rsidRPr="00600F5B" w:rsidRDefault="00600F5B" w:rsidP="007143BB">
      <w:pPr>
        <w:rPr>
          <w:b/>
        </w:rPr>
      </w:pPr>
    </w:p>
    <w:tbl>
      <w:tblPr>
        <w:tblW w:w="0" w:type="auto"/>
        <w:tblCellMar>
          <w:top w:w="15" w:type="dxa"/>
          <w:left w:w="15" w:type="dxa"/>
          <w:bottom w:w="15" w:type="dxa"/>
          <w:right w:w="15" w:type="dxa"/>
        </w:tblCellMar>
        <w:tblLook w:val="04A0" w:firstRow="1" w:lastRow="0" w:firstColumn="1" w:lastColumn="0" w:noHBand="0" w:noVBand="1"/>
      </w:tblPr>
      <w:tblGrid>
        <w:gridCol w:w="6673"/>
        <w:gridCol w:w="6374"/>
        <w:gridCol w:w="1092"/>
        <w:gridCol w:w="1051"/>
      </w:tblGrid>
      <w:tr w:rsidR="007143BB" w:rsidRPr="0064496C" w14:paraId="4D1BAEF4"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E8DE0" w14:textId="77777777" w:rsidR="007143BB" w:rsidRPr="0064496C" w:rsidRDefault="007143BB" w:rsidP="00DC7768">
            <w:pPr>
              <w:jc w:val="center"/>
              <w:rPr>
                <w:rFonts w:eastAsia="Times New Roman" w:cstheme="minorHAnsi"/>
                <w:lang w:eastAsia="it-IT"/>
              </w:rPr>
            </w:pPr>
            <w:r w:rsidRPr="0064496C">
              <w:rPr>
                <w:rFonts w:eastAsia="Times New Roman" w:cstheme="minorHAnsi"/>
                <w:b/>
                <w:bCs/>
                <w:color w:val="000000"/>
                <w:lang w:eastAsia="it-IT"/>
              </w:rPr>
              <w:t>CONTENUTI PER MODULI E U.D.</w:t>
            </w:r>
          </w:p>
          <w:p w14:paraId="4775AEB4" w14:textId="77777777" w:rsidR="007143BB" w:rsidRPr="0064496C" w:rsidRDefault="007143BB" w:rsidP="00DC7768">
            <w:pPr>
              <w:jc w:val="center"/>
              <w:rPr>
                <w:rFonts w:eastAsia="Times New Roman" w:cstheme="minorHAnsi"/>
                <w:lang w:eastAsia="it-IT"/>
              </w:rPr>
            </w:pPr>
            <w:r w:rsidRPr="0064496C">
              <w:rPr>
                <w:rFonts w:cstheme="minorHAnsi"/>
                <w:bCs/>
                <w:iCs/>
                <w:color w:val="000000"/>
                <w:u w:val="single"/>
              </w:rPr>
              <w:t xml:space="preserve">Et à ton </w:t>
            </w:r>
            <w:proofErr w:type="gramStart"/>
            <w:r w:rsidRPr="0064496C">
              <w:rPr>
                <w:rFonts w:cstheme="minorHAnsi"/>
                <w:bCs/>
                <w:iCs/>
                <w:color w:val="000000"/>
                <w:u w:val="single"/>
              </w:rPr>
              <w:t>avis ?</w:t>
            </w:r>
            <w:proofErr w:type="gramEnd"/>
            <w:r w:rsidRPr="0064496C">
              <w:rPr>
                <w:rFonts w:cstheme="minorHAnsi"/>
                <w:bCs/>
                <w:iCs/>
                <w:color w:val="000000"/>
                <w:u w:val="single"/>
              </w:rPr>
              <w:t xml:space="preserve"> En poche</w:t>
            </w:r>
            <w:r w:rsidRPr="0064496C">
              <w:rPr>
                <w:rFonts w:cstheme="minorHAnsi"/>
                <w:bCs/>
                <w:iCs/>
                <w:color w:val="000000"/>
              </w:rPr>
              <w:t xml:space="preserve"> di T. Cignatta, D.Peterlongo, M.Boureux, M. Gérard e J.Rambert - Ed. Pearson-Lang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C11A0" w14:textId="77777777" w:rsidR="007143BB" w:rsidRPr="0064496C" w:rsidRDefault="007143BB" w:rsidP="00DC7768">
            <w:pPr>
              <w:jc w:val="center"/>
              <w:rPr>
                <w:rFonts w:eastAsia="Times New Roman" w:cstheme="minorHAnsi"/>
                <w:lang w:eastAsia="it-IT"/>
              </w:rPr>
            </w:pPr>
            <w:r w:rsidRPr="0064496C">
              <w:rPr>
                <w:rFonts w:eastAsia="Times New Roman" w:cstheme="minorHAnsi"/>
                <w:b/>
                <w:bCs/>
                <w:color w:val="000000"/>
                <w:lang w:eastAsia="it-IT"/>
              </w:rPr>
              <w:t>Competenze da raggiungere</w:t>
            </w:r>
          </w:p>
          <w:p w14:paraId="31FCDF9F" w14:textId="77777777" w:rsidR="007143BB" w:rsidRPr="0064496C" w:rsidRDefault="007143BB" w:rsidP="00DC7768">
            <w:pPr>
              <w:rPr>
                <w:rFonts w:eastAsia="Times New Roman" w:cstheme="minorHAnsi"/>
                <w:lang w:eastAsia="it-IT"/>
              </w:rPr>
            </w:pPr>
          </w:p>
        </w:tc>
      </w:tr>
      <w:tr w:rsidR="007143BB" w:rsidRPr="0064496C" w14:paraId="766AF04E" w14:textId="77777777" w:rsidTr="00DC7768">
        <w:trPr>
          <w:trHeight w:val="50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A139877" w14:textId="77777777" w:rsidR="007143BB" w:rsidRPr="0064496C" w:rsidRDefault="007143BB" w:rsidP="00DC7768">
            <w:pPr>
              <w:rPr>
                <w:rFonts w:eastAsia="Times New Roman" w:cstheme="minorHAnsi"/>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CCE32" w14:textId="77777777" w:rsidR="007143BB" w:rsidRPr="0064496C" w:rsidRDefault="007143BB" w:rsidP="00DC7768">
            <w:pPr>
              <w:rPr>
                <w:rFonts w:eastAsia="Times New Roman" w:cstheme="minorHAnsi"/>
                <w:lang w:eastAsia="it-IT"/>
              </w:rPr>
            </w:pPr>
            <w:r w:rsidRPr="0064496C">
              <w:rPr>
                <w:rFonts w:eastAsia="Times New Roman" w:cstheme="minorHAnsi"/>
                <w:i/>
                <w:iCs/>
                <w:color w:val="000000"/>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0F1A25" w14:textId="77777777" w:rsidR="007143BB" w:rsidRPr="0064496C" w:rsidRDefault="007143BB" w:rsidP="00DC7768">
            <w:pPr>
              <w:rPr>
                <w:rFonts w:eastAsia="Times New Roman" w:cstheme="minorHAnsi"/>
                <w:lang w:eastAsia="it-IT"/>
              </w:rPr>
            </w:pPr>
            <w:r w:rsidRPr="0064496C">
              <w:rPr>
                <w:rFonts w:eastAsia="Times New Roman" w:cstheme="minorHAnsi"/>
                <w:i/>
                <w:iCs/>
                <w:color w:val="000000"/>
                <w:lang w:eastAsia="it-IT"/>
              </w:rPr>
              <w:t>Area indirizzo</w:t>
            </w:r>
          </w:p>
        </w:tc>
      </w:tr>
      <w:tr w:rsidR="007143BB" w:rsidRPr="0064496C" w14:paraId="7CECFEDF"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1CBB4" w14:textId="77777777" w:rsidR="007143BB" w:rsidRPr="0064496C" w:rsidRDefault="007143BB" w:rsidP="00DC7768">
            <w:pPr>
              <w:rPr>
                <w:rFonts w:eastAsia="Times New Roman" w:cstheme="minorHAnsi"/>
                <w:lang w:eastAsia="it-IT"/>
              </w:rPr>
            </w:pPr>
            <w:r w:rsidRPr="0064496C">
              <w:rPr>
                <w:rFonts w:eastAsia="Times New Roman" w:cstheme="minorHAnsi"/>
                <w:b/>
                <w:bCs/>
                <w:color w:val="000000"/>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0C3D6" w14:textId="77777777" w:rsidR="007143BB" w:rsidRPr="0064496C" w:rsidRDefault="007143BB" w:rsidP="00DC7768">
            <w:pPr>
              <w:rPr>
                <w:rFonts w:eastAsia="Times New Roman" w:cstheme="minorHAnsi"/>
                <w:lang w:eastAsia="it-IT"/>
              </w:rPr>
            </w:pPr>
            <w:r w:rsidRPr="0064496C">
              <w:rPr>
                <w:rFonts w:eastAsia="Times New Roman" w:cstheme="minorHAnsi"/>
                <w:b/>
                <w:bCs/>
                <w:color w:val="000000"/>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59D91" w14:textId="77777777" w:rsidR="007143BB" w:rsidRPr="0064496C" w:rsidRDefault="007143BB" w:rsidP="00DC7768">
            <w:pPr>
              <w:rPr>
                <w:rFonts w:eastAsia="Times New Roman" w:cstheme="minorHAnsi"/>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9A9FB0" w14:textId="77777777" w:rsidR="007143BB" w:rsidRPr="0064496C" w:rsidRDefault="007143BB" w:rsidP="00DC7768">
            <w:pPr>
              <w:rPr>
                <w:rFonts w:eastAsia="Times New Roman" w:cstheme="minorHAnsi"/>
                <w:lang w:eastAsia="it-IT"/>
              </w:rPr>
            </w:pPr>
          </w:p>
        </w:tc>
      </w:tr>
      <w:tr w:rsidR="007143BB" w:rsidRPr="0064496C" w14:paraId="6299A117"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AAC58" w14:textId="77777777" w:rsidR="007143BB" w:rsidRPr="00241E89" w:rsidRDefault="007143BB" w:rsidP="00DC7768">
            <w:pPr>
              <w:rPr>
                <w:rFonts w:eastAsia="Times New Roman" w:cstheme="minorHAnsi"/>
                <w:lang w:val="en-US" w:eastAsia="it-IT"/>
              </w:rPr>
            </w:pPr>
          </w:p>
          <w:p w14:paraId="6DB28535" w14:textId="77777777" w:rsidR="007143BB" w:rsidRPr="00241E89" w:rsidRDefault="007143BB" w:rsidP="00DC7768">
            <w:pPr>
              <w:rPr>
                <w:rFonts w:eastAsia="Times New Roman" w:cstheme="minorHAnsi"/>
                <w:lang w:val="en-US" w:eastAsia="it-IT"/>
              </w:rPr>
            </w:pPr>
            <w:r w:rsidRPr="00241E89">
              <w:rPr>
                <w:rFonts w:eastAsia="Times New Roman" w:cstheme="minorHAnsi"/>
                <w:b/>
                <w:bCs/>
                <w:color w:val="000000"/>
                <w:lang w:val="en-US" w:eastAsia="it-IT"/>
              </w:rPr>
              <w:t xml:space="preserve">MODULO 4 BIS (REVISION) </w:t>
            </w:r>
          </w:p>
          <w:p w14:paraId="74AD28E7" w14:textId="77777777" w:rsidR="007143BB" w:rsidRPr="00241E89" w:rsidRDefault="007143BB" w:rsidP="00DC7768">
            <w:pPr>
              <w:pStyle w:val="NormaleWeb"/>
              <w:spacing w:before="0" w:beforeAutospacing="0" w:after="0" w:afterAutospacing="0"/>
              <w:rPr>
                <w:rFonts w:asciiTheme="minorHAnsi" w:hAnsiTheme="minorHAnsi" w:cstheme="minorHAnsi"/>
                <w:b/>
                <w:bCs/>
                <w:color w:val="000000"/>
                <w:sz w:val="22"/>
                <w:szCs w:val="22"/>
                <w:lang w:val="en-US"/>
              </w:rPr>
            </w:pPr>
            <w:r w:rsidRPr="00241E89">
              <w:rPr>
                <w:rFonts w:asciiTheme="minorHAnsi" w:hAnsiTheme="minorHAnsi" w:cstheme="minorHAnsi"/>
                <w:b/>
                <w:bCs/>
                <w:color w:val="000000"/>
                <w:sz w:val="22"/>
                <w:szCs w:val="22"/>
                <w:lang w:val="en-US"/>
              </w:rPr>
              <w:t xml:space="preserve"> L’HABIT FAIT </w:t>
            </w:r>
            <w:proofErr w:type="gramStart"/>
            <w:r w:rsidRPr="00241E89">
              <w:rPr>
                <w:rFonts w:asciiTheme="minorHAnsi" w:hAnsiTheme="minorHAnsi" w:cstheme="minorHAnsi"/>
                <w:b/>
                <w:bCs/>
                <w:color w:val="000000"/>
                <w:sz w:val="22"/>
                <w:szCs w:val="22"/>
                <w:lang w:val="en-US"/>
              </w:rPr>
              <w:t>L’HOMME ?</w:t>
            </w:r>
            <w:proofErr w:type="gramEnd"/>
          </w:p>
          <w:p w14:paraId="3207206D" w14:textId="77777777" w:rsidR="007143BB" w:rsidRPr="0064496C" w:rsidRDefault="007143BB" w:rsidP="00DC7768">
            <w:pPr>
              <w:pStyle w:val="NormaleWeb"/>
              <w:spacing w:before="0" w:beforeAutospacing="0" w:after="0" w:afterAutospacing="0"/>
              <w:rPr>
                <w:rFonts w:asciiTheme="minorHAnsi" w:hAnsiTheme="minorHAnsi" w:cstheme="minorHAnsi"/>
                <w:sz w:val="22"/>
                <w:szCs w:val="22"/>
              </w:rPr>
            </w:pPr>
            <w:r w:rsidRPr="0064496C">
              <w:rPr>
                <w:rFonts w:asciiTheme="minorHAnsi" w:hAnsiTheme="minorHAnsi" w:cstheme="minorHAnsi"/>
                <w:bCs/>
                <w:color w:val="000000"/>
                <w:sz w:val="22"/>
                <w:szCs w:val="22"/>
              </w:rPr>
              <w:t>LE BLOG à LA MODE</w:t>
            </w:r>
          </w:p>
          <w:p w14:paraId="5673CED6" w14:textId="77777777" w:rsidR="007143BB" w:rsidRPr="0064496C" w:rsidRDefault="007143BB" w:rsidP="00DC7768">
            <w:pPr>
              <w:pStyle w:val="NormaleWeb"/>
              <w:spacing w:before="0" w:beforeAutospacing="0" w:after="0" w:afterAutospacing="0"/>
              <w:rPr>
                <w:rFonts w:asciiTheme="minorHAnsi" w:hAnsiTheme="minorHAnsi" w:cstheme="minorHAnsi"/>
                <w:sz w:val="22"/>
                <w:szCs w:val="22"/>
              </w:rPr>
            </w:pPr>
            <w:r w:rsidRPr="0064496C">
              <w:rPr>
                <w:rFonts w:asciiTheme="minorHAnsi" w:hAnsiTheme="minorHAnsi" w:cstheme="minorHAnsi"/>
                <w:color w:val="000000"/>
                <w:sz w:val="22"/>
                <w:szCs w:val="22"/>
              </w:rPr>
              <w:t xml:space="preserve">Grammaire: casi particolari dei verbi del primo gruppo; la forma negativa; uso di il y a; uso di il faut; la forma interrogativa con est-ce que; gli aggettivi </w:t>
            </w:r>
            <w:proofErr w:type="gramStart"/>
            <w:r w:rsidRPr="0064496C">
              <w:rPr>
                <w:rFonts w:asciiTheme="minorHAnsi" w:hAnsiTheme="minorHAnsi" w:cstheme="minorHAnsi"/>
                <w:color w:val="000000"/>
                <w:sz w:val="22"/>
                <w:szCs w:val="22"/>
              </w:rPr>
              <w:t>possessivi ;</w:t>
            </w:r>
            <w:proofErr w:type="gramEnd"/>
            <w:r w:rsidRPr="0064496C">
              <w:rPr>
                <w:rFonts w:asciiTheme="minorHAnsi" w:hAnsiTheme="minorHAnsi" w:cstheme="minorHAnsi"/>
                <w:color w:val="000000"/>
                <w:sz w:val="22"/>
                <w:szCs w:val="22"/>
              </w:rPr>
              <w:t xml:space="preserve"> plurale e femminile di nomi ed aggettivi (2).</w:t>
            </w:r>
          </w:p>
          <w:p w14:paraId="33D2CE65" w14:textId="77777777" w:rsidR="007143BB" w:rsidRPr="0064496C" w:rsidRDefault="007143BB" w:rsidP="00DC7768">
            <w:pPr>
              <w:pStyle w:val="NormaleWeb"/>
              <w:spacing w:before="0" w:beforeAutospacing="0" w:after="0" w:afterAutospacing="0"/>
              <w:rPr>
                <w:rFonts w:asciiTheme="minorHAnsi" w:hAnsiTheme="minorHAnsi" w:cstheme="minorHAnsi"/>
                <w:sz w:val="22"/>
                <w:szCs w:val="22"/>
              </w:rPr>
            </w:pPr>
            <w:r w:rsidRPr="0064496C">
              <w:rPr>
                <w:rFonts w:asciiTheme="minorHAnsi" w:hAnsiTheme="minorHAnsi" w:cstheme="minorHAnsi"/>
                <w:color w:val="000000"/>
                <w:sz w:val="22"/>
                <w:szCs w:val="22"/>
              </w:rPr>
              <w:t>Lexique: abbigliamento ed accessori; descrizione fisi e del carattere; la famiglia; gli animali da compagnia.</w:t>
            </w:r>
          </w:p>
          <w:p w14:paraId="3944CCB0" w14:textId="77777777" w:rsidR="007143BB" w:rsidRPr="0064496C" w:rsidRDefault="007143BB" w:rsidP="00DC7768">
            <w:pPr>
              <w:pStyle w:val="NormaleWeb"/>
              <w:spacing w:before="0" w:beforeAutospacing="0" w:after="0" w:afterAutospacing="0"/>
              <w:rPr>
                <w:rFonts w:asciiTheme="minorHAnsi" w:hAnsiTheme="minorHAnsi" w:cstheme="minorHAnsi"/>
                <w:color w:val="000000"/>
                <w:sz w:val="22"/>
                <w:szCs w:val="22"/>
              </w:rPr>
            </w:pPr>
            <w:r w:rsidRPr="0064496C">
              <w:rPr>
                <w:rFonts w:asciiTheme="minorHAnsi" w:hAnsiTheme="minorHAnsi" w:cstheme="minorHAnsi"/>
                <w:color w:val="000000"/>
                <w:sz w:val="22"/>
                <w:szCs w:val="22"/>
              </w:rPr>
              <w:t>Civilisation: Parigi e la moda.</w:t>
            </w:r>
          </w:p>
          <w:p w14:paraId="1F6D472B" w14:textId="77777777" w:rsidR="007143BB" w:rsidRPr="0064496C" w:rsidRDefault="007143BB" w:rsidP="00DC7768">
            <w:pPr>
              <w:pStyle w:val="NormaleWeb"/>
              <w:spacing w:before="0" w:beforeAutospacing="0" w:after="0" w:afterAutospacing="0"/>
              <w:rPr>
                <w:rFonts w:asciiTheme="minorHAnsi" w:hAnsiTheme="minorHAnsi" w:cstheme="minorHAnsi"/>
                <w:sz w:val="22"/>
                <w:szCs w:val="22"/>
              </w:rPr>
            </w:pPr>
          </w:p>
          <w:p w14:paraId="3E4FFE2F" w14:textId="77777777" w:rsidR="007143BB" w:rsidRPr="0064496C" w:rsidRDefault="007143BB" w:rsidP="00DC7768">
            <w:pPr>
              <w:pStyle w:val="NormaleWeb"/>
              <w:spacing w:before="0" w:beforeAutospacing="0" w:after="0" w:afterAutospacing="0"/>
              <w:rPr>
                <w:rFonts w:asciiTheme="minorHAnsi" w:hAnsiTheme="minorHAnsi" w:cstheme="minorHAnsi"/>
                <w:sz w:val="22"/>
                <w:szCs w:val="22"/>
              </w:rPr>
            </w:pPr>
          </w:p>
          <w:p w14:paraId="1DD72871" w14:textId="77777777" w:rsidR="007143BB" w:rsidRPr="00241E89" w:rsidRDefault="007143BB" w:rsidP="00DC7768">
            <w:pPr>
              <w:rPr>
                <w:rFonts w:eastAsia="Times New Roman" w:cstheme="minorHAnsi"/>
                <w:lang w:val="en-US" w:eastAsia="it-IT"/>
              </w:rPr>
            </w:pPr>
            <w:r w:rsidRPr="00241E89">
              <w:rPr>
                <w:rFonts w:eastAsia="Times New Roman" w:cstheme="minorHAnsi"/>
                <w:b/>
                <w:bCs/>
                <w:color w:val="000000"/>
                <w:lang w:val="en-US" w:eastAsia="it-IT"/>
              </w:rPr>
              <w:t>MODULO 5 EN VILLE</w:t>
            </w:r>
            <w:r w:rsidRPr="00241E89">
              <w:rPr>
                <w:rFonts w:eastAsia="Times New Roman" w:cstheme="minorHAnsi"/>
                <w:color w:val="000000"/>
                <w:lang w:val="en-US" w:eastAsia="it-IT"/>
              </w:rPr>
              <w:t>!</w:t>
            </w:r>
          </w:p>
          <w:p w14:paraId="623748F2" w14:textId="77777777" w:rsidR="007143BB" w:rsidRPr="00241E89" w:rsidRDefault="007143BB" w:rsidP="00DC7768">
            <w:pPr>
              <w:rPr>
                <w:rFonts w:eastAsia="Times New Roman" w:cstheme="minorHAnsi"/>
                <w:color w:val="000000"/>
                <w:lang w:val="en-US" w:eastAsia="it-IT"/>
              </w:rPr>
            </w:pPr>
            <w:r w:rsidRPr="00241E89">
              <w:rPr>
                <w:rFonts w:eastAsia="Times New Roman" w:cstheme="minorHAnsi"/>
                <w:color w:val="000000"/>
                <w:lang w:val="en-US" w:eastAsia="it-IT"/>
              </w:rPr>
              <w:t xml:space="preserve">BIENVENUE LES COPAINS </w:t>
            </w:r>
          </w:p>
          <w:p w14:paraId="7DF65A34" w14:textId="77777777" w:rsidR="007143BB" w:rsidRPr="00241E89" w:rsidRDefault="007143BB" w:rsidP="00DC7768">
            <w:pPr>
              <w:rPr>
                <w:rFonts w:eastAsia="Times New Roman" w:cstheme="minorHAnsi"/>
                <w:color w:val="000000"/>
                <w:lang w:val="en-US" w:eastAsia="it-IT"/>
              </w:rPr>
            </w:pPr>
            <w:r w:rsidRPr="00241E89">
              <w:rPr>
                <w:rFonts w:eastAsia="Times New Roman" w:cstheme="minorHAnsi"/>
                <w:color w:val="000000"/>
                <w:lang w:val="en-US" w:eastAsia="it-IT"/>
              </w:rPr>
              <w:t>Grammaire: lesverbes en ir, COD</w:t>
            </w:r>
            <w:proofErr w:type="gramStart"/>
            <w:r w:rsidRPr="00241E89">
              <w:rPr>
                <w:rFonts w:eastAsia="Times New Roman" w:cstheme="minorHAnsi"/>
                <w:color w:val="000000"/>
                <w:lang w:val="en-US" w:eastAsia="it-IT"/>
              </w:rPr>
              <w:t>,le</w:t>
            </w:r>
            <w:proofErr w:type="gramEnd"/>
            <w:r w:rsidRPr="00241E89">
              <w:rPr>
                <w:rFonts w:eastAsia="Times New Roman" w:cstheme="minorHAnsi"/>
                <w:color w:val="000000"/>
                <w:lang w:val="en-US" w:eastAsia="it-IT"/>
              </w:rPr>
              <w:t xml:space="preserve"> futurproche et le passérécent, lesadjectifsdémonstratifs, l’interrogationavecoù, l’impératif, pourquoi parce que.</w:t>
            </w:r>
          </w:p>
          <w:p w14:paraId="6EEF8B7A" w14:textId="77777777" w:rsidR="007143BB" w:rsidRPr="0064496C" w:rsidRDefault="007143BB" w:rsidP="00DC7768">
            <w:pPr>
              <w:rPr>
                <w:rFonts w:eastAsia="Times New Roman" w:cstheme="minorHAnsi"/>
                <w:lang w:eastAsia="it-IT"/>
              </w:rPr>
            </w:pPr>
            <w:proofErr w:type="gramStart"/>
            <w:r w:rsidRPr="0064496C">
              <w:rPr>
                <w:rFonts w:eastAsia="Times New Roman" w:cstheme="minorHAnsi"/>
                <w:color w:val="000000"/>
                <w:lang w:eastAsia="it-IT"/>
              </w:rPr>
              <w:t>Lessico:leslieux</w:t>
            </w:r>
            <w:proofErr w:type="gramEnd"/>
            <w:r w:rsidRPr="0064496C">
              <w:rPr>
                <w:rFonts w:eastAsia="Times New Roman" w:cstheme="minorHAnsi"/>
                <w:color w:val="000000"/>
                <w:lang w:eastAsia="it-IT"/>
              </w:rPr>
              <w:t xml:space="preserve"> de la ville, lesprépositions de lieu pour situer.</w:t>
            </w:r>
          </w:p>
          <w:p w14:paraId="76C6BAA2"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Civilisation: Lyon, Eco-cité.</w:t>
            </w:r>
          </w:p>
          <w:p w14:paraId="40F2C7AC" w14:textId="77777777" w:rsidR="007143BB" w:rsidRPr="0064496C" w:rsidRDefault="007143BB" w:rsidP="00DC7768">
            <w:pPr>
              <w:rPr>
                <w:rFonts w:eastAsia="Times New Roman" w:cstheme="minorHAnsi"/>
                <w:lang w:eastAsia="it-IT"/>
              </w:rPr>
            </w:pPr>
          </w:p>
          <w:p w14:paraId="3CE2DDD6" w14:textId="77777777" w:rsidR="007143BB" w:rsidRDefault="007143BB" w:rsidP="00DC7768">
            <w:pPr>
              <w:rPr>
                <w:rFonts w:eastAsia="Times New Roman" w:cstheme="minorHAnsi"/>
                <w:lang w:eastAsia="it-IT"/>
              </w:rPr>
            </w:pPr>
          </w:p>
          <w:p w14:paraId="6665381A" w14:textId="77777777" w:rsidR="007143BB" w:rsidRDefault="007143BB" w:rsidP="00DC7768">
            <w:pPr>
              <w:rPr>
                <w:rFonts w:eastAsia="Times New Roman" w:cstheme="minorHAnsi"/>
                <w:lang w:eastAsia="it-IT"/>
              </w:rPr>
            </w:pPr>
          </w:p>
          <w:p w14:paraId="542623B9" w14:textId="77777777" w:rsidR="007143BB" w:rsidRPr="0064496C" w:rsidRDefault="007143BB" w:rsidP="00DC7768">
            <w:pPr>
              <w:rPr>
                <w:rFonts w:eastAsia="Times New Roman" w:cstheme="minorHAnsi"/>
                <w:lang w:eastAsia="it-IT"/>
              </w:rPr>
            </w:pPr>
          </w:p>
          <w:p w14:paraId="563547B9" w14:textId="77777777" w:rsidR="007143BB" w:rsidRPr="00241E89" w:rsidRDefault="007143BB" w:rsidP="00DC7768">
            <w:pPr>
              <w:rPr>
                <w:rFonts w:eastAsia="Times New Roman" w:cstheme="minorHAnsi"/>
                <w:b/>
                <w:bCs/>
                <w:color w:val="000000"/>
                <w:lang w:val="en-US" w:eastAsia="it-IT"/>
              </w:rPr>
            </w:pPr>
            <w:r w:rsidRPr="00241E89">
              <w:rPr>
                <w:rFonts w:eastAsia="Times New Roman" w:cstheme="minorHAnsi"/>
                <w:b/>
                <w:bCs/>
                <w:color w:val="000000"/>
                <w:lang w:val="en-US" w:eastAsia="it-IT"/>
              </w:rPr>
              <w:t xml:space="preserve">MODULO 6 </w:t>
            </w:r>
          </w:p>
          <w:p w14:paraId="550D640A" w14:textId="77777777" w:rsidR="007143BB" w:rsidRPr="00241E89" w:rsidRDefault="007143BB" w:rsidP="00DC7768">
            <w:pPr>
              <w:rPr>
                <w:rFonts w:eastAsia="Times New Roman" w:cstheme="minorHAnsi"/>
                <w:lang w:val="en-US" w:eastAsia="it-IT"/>
              </w:rPr>
            </w:pPr>
            <w:r w:rsidRPr="00241E89">
              <w:rPr>
                <w:rFonts w:eastAsia="Times New Roman" w:cstheme="minorHAnsi"/>
                <w:b/>
                <w:bCs/>
                <w:color w:val="000000"/>
                <w:lang w:val="en-US" w:eastAsia="it-IT"/>
              </w:rPr>
              <w:t>ON FAIT LES COURSES!</w:t>
            </w:r>
          </w:p>
          <w:p w14:paraId="7DC3B9AF" w14:textId="77777777" w:rsidR="007143BB" w:rsidRPr="00241E89" w:rsidRDefault="007143BB" w:rsidP="00DC7768">
            <w:pPr>
              <w:rPr>
                <w:rFonts w:eastAsia="Times New Roman" w:cstheme="minorHAnsi"/>
                <w:lang w:val="en-US" w:eastAsia="it-IT"/>
              </w:rPr>
            </w:pPr>
            <w:r w:rsidRPr="00241E89">
              <w:rPr>
                <w:rFonts w:eastAsia="Times New Roman" w:cstheme="minorHAnsi"/>
                <w:lang w:val="en-US" w:eastAsia="it-IT"/>
              </w:rPr>
              <w:t>UN PIQUE-NIQUE BIO.</w:t>
            </w:r>
          </w:p>
          <w:p w14:paraId="58B7578C" w14:textId="77777777" w:rsidR="007143BB" w:rsidRPr="00241E89" w:rsidRDefault="007143BB" w:rsidP="00DC7768">
            <w:pPr>
              <w:rPr>
                <w:rFonts w:eastAsia="Times New Roman" w:cstheme="minorHAnsi"/>
                <w:lang w:val="en-US" w:eastAsia="it-IT"/>
              </w:rPr>
            </w:pPr>
            <w:r w:rsidRPr="00241E89">
              <w:rPr>
                <w:rFonts w:eastAsia="Times New Roman" w:cstheme="minorHAnsi"/>
                <w:color w:val="000000"/>
                <w:lang w:val="en-US" w:eastAsia="it-IT"/>
              </w:rPr>
              <w:t>Grammaire: l’articlepartitif</w:t>
            </w:r>
            <w:proofErr w:type="gramStart"/>
            <w:r w:rsidRPr="00241E89">
              <w:rPr>
                <w:rFonts w:eastAsia="Times New Roman" w:cstheme="minorHAnsi"/>
                <w:color w:val="000000"/>
                <w:lang w:val="en-US" w:eastAsia="it-IT"/>
              </w:rPr>
              <w:t>,le</w:t>
            </w:r>
            <w:proofErr w:type="gramEnd"/>
            <w:r w:rsidRPr="00241E89">
              <w:rPr>
                <w:rFonts w:eastAsia="Times New Roman" w:cstheme="minorHAnsi"/>
                <w:color w:val="000000"/>
                <w:lang w:val="en-US" w:eastAsia="it-IT"/>
              </w:rPr>
              <w:t xml:space="preserve"> présentprogressif,lesverbesprendre, </w:t>
            </w:r>
            <w:r w:rsidRPr="00241E89">
              <w:rPr>
                <w:rFonts w:eastAsia="Times New Roman" w:cstheme="minorHAnsi"/>
                <w:color w:val="000000"/>
                <w:lang w:val="en-US" w:eastAsia="it-IT"/>
              </w:rPr>
              <w:lastRenderedPageBreak/>
              <w:t>vendre, boire, la forme négativeavecrien, lesprépositions à et chez, lesadverbes de quantité, le pronomcomplément en.</w:t>
            </w:r>
          </w:p>
          <w:p w14:paraId="0CA68222" w14:textId="77777777" w:rsidR="007143BB" w:rsidRPr="00241E89" w:rsidRDefault="007143BB" w:rsidP="00DC7768">
            <w:pPr>
              <w:rPr>
                <w:rFonts w:eastAsia="Times New Roman" w:cstheme="minorHAnsi"/>
                <w:lang w:val="en-US" w:eastAsia="it-IT"/>
              </w:rPr>
            </w:pPr>
            <w:r w:rsidRPr="00241E89">
              <w:rPr>
                <w:rFonts w:eastAsia="Times New Roman" w:cstheme="minorHAnsi"/>
                <w:color w:val="000000"/>
                <w:lang w:val="en-US" w:eastAsia="it-IT"/>
              </w:rPr>
              <w:t>Lexique</w:t>
            </w:r>
            <w:proofErr w:type="gramStart"/>
            <w:r w:rsidRPr="00241E89">
              <w:rPr>
                <w:rFonts w:eastAsia="Times New Roman" w:cstheme="minorHAnsi"/>
                <w:color w:val="000000"/>
                <w:lang w:val="en-US" w:eastAsia="it-IT"/>
              </w:rPr>
              <w:t>:lesaliments</w:t>
            </w:r>
            <w:proofErr w:type="gramEnd"/>
            <w:r w:rsidRPr="00241E89">
              <w:rPr>
                <w:rFonts w:eastAsia="Times New Roman" w:cstheme="minorHAnsi"/>
                <w:color w:val="000000"/>
                <w:lang w:val="en-US" w:eastAsia="it-IT"/>
              </w:rPr>
              <w:t>, lesmagasins et lesprofessionsducommerce.</w:t>
            </w:r>
          </w:p>
          <w:p w14:paraId="6ADB17E2"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Civilisation: Marseille en couleur.</w:t>
            </w:r>
          </w:p>
          <w:p w14:paraId="72302884" w14:textId="77777777" w:rsidR="007143BB" w:rsidRPr="0064496C" w:rsidRDefault="007143BB" w:rsidP="00DC7768">
            <w:pPr>
              <w:rPr>
                <w:rFonts w:eastAsia="Times New Roman" w:cstheme="minorHAnsi"/>
                <w:lang w:eastAsia="it-IT"/>
              </w:rPr>
            </w:pPr>
          </w:p>
          <w:p w14:paraId="3C8F540D" w14:textId="77777777" w:rsidR="007143BB" w:rsidRPr="0064496C" w:rsidRDefault="007143BB" w:rsidP="00DC7768">
            <w:pPr>
              <w:rPr>
                <w:rFonts w:eastAsia="Times New Roman" w:cstheme="minorHAnsi"/>
                <w:lang w:eastAsia="it-IT"/>
              </w:rPr>
            </w:pPr>
          </w:p>
          <w:p w14:paraId="6198598D" w14:textId="77777777" w:rsidR="007143BB" w:rsidRPr="0064496C" w:rsidRDefault="007143BB" w:rsidP="00DC7768">
            <w:pPr>
              <w:rPr>
                <w:rFonts w:eastAsia="Times New Roman" w:cstheme="minorHAnsi"/>
                <w:lang w:eastAsia="it-IT"/>
              </w:rPr>
            </w:pPr>
          </w:p>
          <w:p w14:paraId="2CB06677" w14:textId="77777777" w:rsidR="007143BB" w:rsidRPr="0064496C" w:rsidRDefault="007143BB" w:rsidP="00DC7768">
            <w:pPr>
              <w:rPr>
                <w:rFonts w:eastAsia="Times New Roman" w:cstheme="minorHAnsi"/>
                <w:lang w:eastAsia="it-IT"/>
              </w:rPr>
            </w:pPr>
          </w:p>
          <w:p w14:paraId="0657C0D2" w14:textId="77777777" w:rsidR="007143BB" w:rsidRPr="0064496C" w:rsidRDefault="007143BB" w:rsidP="00DC7768">
            <w:pPr>
              <w:rPr>
                <w:rFonts w:eastAsia="Times New Roman" w:cstheme="minorHAnsi"/>
                <w:lang w:eastAsia="it-IT"/>
              </w:rPr>
            </w:pPr>
          </w:p>
          <w:p w14:paraId="6F8CE6BE" w14:textId="77777777" w:rsidR="007143BB" w:rsidRPr="0064496C" w:rsidRDefault="007143BB" w:rsidP="00DC7768">
            <w:pPr>
              <w:rPr>
                <w:rFonts w:eastAsia="Times New Roman" w:cstheme="minorHAnsi"/>
                <w:lang w:eastAsia="it-IT"/>
              </w:rPr>
            </w:pPr>
          </w:p>
          <w:p w14:paraId="0B7CF88B" w14:textId="77777777" w:rsidR="007143BB" w:rsidRPr="0064496C" w:rsidRDefault="007143BB" w:rsidP="00DC7768">
            <w:pPr>
              <w:rPr>
                <w:rFonts w:eastAsia="Times New Roman" w:cstheme="minorHAnsi"/>
                <w:lang w:eastAsia="it-IT"/>
              </w:rPr>
            </w:pPr>
          </w:p>
          <w:p w14:paraId="5457A72A" w14:textId="77777777" w:rsidR="007143BB" w:rsidRPr="0064496C" w:rsidRDefault="007143BB" w:rsidP="00DC7768">
            <w:pPr>
              <w:rPr>
                <w:rFonts w:eastAsia="Times New Roman" w:cstheme="minorHAnsi"/>
                <w:lang w:eastAsia="it-IT"/>
              </w:rPr>
            </w:pPr>
          </w:p>
          <w:p w14:paraId="41B4D8B7" w14:textId="77777777" w:rsidR="007143BB" w:rsidRPr="0064496C" w:rsidRDefault="007143BB" w:rsidP="00DC7768">
            <w:pPr>
              <w:rPr>
                <w:rFonts w:eastAsia="Times New Roman" w:cstheme="minorHAnsi"/>
                <w:lang w:eastAsia="it-IT"/>
              </w:rPr>
            </w:pPr>
          </w:p>
          <w:p w14:paraId="51EAB1E1" w14:textId="77777777" w:rsidR="007143BB" w:rsidRPr="0064496C" w:rsidRDefault="007143BB" w:rsidP="00DC7768">
            <w:pPr>
              <w:rPr>
                <w:rFonts w:eastAsia="Times New Roman" w:cstheme="minorHAnsi"/>
                <w:lang w:eastAsia="it-IT"/>
              </w:rPr>
            </w:pPr>
          </w:p>
          <w:p w14:paraId="33B6F6EE" w14:textId="77777777" w:rsidR="007143BB" w:rsidRPr="0064496C" w:rsidRDefault="007143BB" w:rsidP="00DC7768">
            <w:pPr>
              <w:rPr>
                <w:rFonts w:eastAsia="Times New Roman" w:cstheme="minorHAnsi"/>
                <w:lang w:eastAsia="it-IT"/>
              </w:rPr>
            </w:pPr>
          </w:p>
          <w:p w14:paraId="0D2BDB69" w14:textId="77777777" w:rsidR="007143BB" w:rsidRPr="0064496C" w:rsidRDefault="007143BB" w:rsidP="00DC7768">
            <w:pPr>
              <w:rPr>
                <w:rFonts w:eastAsia="Times New Roman" w:cstheme="minorHAnsi"/>
                <w:lang w:eastAsia="it-IT"/>
              </w:rPr>
            </w:pPr>
          </w:p>
          <w:p w14:paraId="668D018A" w14:textId="77777777" w:rsidR="007143BB" w:rsidRPr="0064496C" w:rsidRDefault="007143BB" w:rsidP="00DC7768">
            <w:pPr>
              <w:rPr>
                <w:rFonts w:eastAsia="Times New Roman" w:cstheme="minorHAnsi"/>
                <w:lang w:eastAsia="it-IT"/>
              </w:rPr>
            </w:pPr>
            <w:r w:rsidRPr="0064496C">
              <w:rPr>
                <w:rFonts w:eastAsia="Times New Roman" w:cstheme="minorHAnsi"/>
                <w:b/>
                <w:bCs/>
                <w:color w:val="000000"/>
                <w:lang w:eastAsia="it-IT"/>
              </w:rPr>
              <w:t>MODULO 7 JE NE M’ENNUIE PAS!</w:t>
            </w:r>
          </w:p>
          <w:p w14:paraId="4A810664" w14:textId="77777777" w:rsidR="007143BB" w:rsidRPr="0064496C" w:rsidRDefault="007143BB" w:rsidP="00DC7768">
            <w:pPr>
              <w:rPr>
                <w:rFonts w:eastAsia="Times New Roman" w:cstheme="minorHAnsi"/>
                <w:lang w:eastAsia="it-IT"/>
              </w:rPr>
            </w:pPr>
            <w:r w:rsidRPr="0064496C">
              <w:rPr>
                <w:rFonts w:eastAsia="Times New Roman" w:cstheme="minorHAnsi"/>
                <w:lang w:eastAsia="it-IT"/>
              </w:rPr>
              <w:t>CHARLOTTE ET LE TRIATHLON</w:t>
            </w:r>
          </w:p>
          <w:p w14:paraId="52DEFC73"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 xml:space="preserve">Grammaire: lesconnecteurstemporelles, lesverbesdevoir, recevoir, offir, ouvrir, passécomposé, lesexpressions de temps, COI, lespronomsrelatifs qui, que, où, lesindéfinis tout et quelques, la questionavec l’inversion. </w:t>
            </w:r>
          </w:p>
          <w:p w14:paraId="4F87A49D" w14:textId="77777777" w:rsidR="007143BB" w:rsidRPr="00241E89" w:rsidRDefault="007143BB" w:rsidP="00DC7768">
            <w:pPr>
              <w:rPr>
                <w:rFonts w:eastAsia="Times New Roman" w:cstheme="minorHAnsi"/>
                <w:lang w:val="en-US" w:eastAsia="it-IT"/>
              </w:rPr>
            </w:pPr>
            <w:r w:rsidRPr="00241E89">
              <w:rPr>
                <w:rFonts w:eastAsia="Times New Roman" w:cstheme="minorHAnsi"/>
                <w:color w:val="000000"/>
                <w:lang w:val="en-US" w:eastAsia="it-IT"/>
              </w:rPr>
              <w:t>Lexique: le corpshumain, blessures et maladies, lessports.</w:t>
            </w:r>
          </w:p>
          <w:p w14:paraId="21C2F6E6"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Civilisation: Joie de vivredans l’Ile de Beauté.</w:t>
            </w:r>
          </w:p>
          <w:p w14:paraId="4F86A38E" w14:textId="77777777" w:rsidR="007143BB" w:rsidRPr="0064496C" w:rsidRDefault="007143BB" w:rsidP="00DC7768">
            <w:pPr>
              <w:rPr>
                <w:rFonts w:eastAsia="Times New Roman"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D5BCB" w14:textId="77777777" w:rsidR="007143BB" w:rsidRPr="0064496C" w:rsidRDefault="007143BB" w:rsidP="00DC7768">
            <w:pPr>
              <w:spacing w:before="240"/>
              <w:rPr>
                <w:rFonts w:eastAsia="Times New Roman" w:cstheme="minorHAnsi"/>
                <w:lang w:eastAsia="it-IT"/>
              </w:rPr>
            </w:pPr>
            <w:r w:rsidRPr="0064496C">
              <w:rPr>
                <w:rFonts w:eastAsia="Times New Roman" w:cstheme="minorHAnsi"/>
                <w:color w:val="000000"/>
                <w:lang w:eastAsia="it-IT"/>
              </w:rPr>
              <w:lastRenderedPageBreak/>
              <w:t>Modulo 4 Bis</w:t>
            </w:r>
          </w:p>
          <w:p w14:paraId="7BF77972" w14:textId="77777777" w:rsidR="007143BB" w:rsidRPr="0064496C" w:rsidRDefault="007143BB" w:rsidP="00593E90">
            <w:pPr>
              <w:pStyle w:val="NormaleWeb"/>
              <w:numPr>
                <w:ilvl w:val="0"/>
                <w:numId w:val="462"/>
              </w:numPr>
              <w:spacing w:before="240" w:beforeAutospacing="0" w:after="0" w:afterAutospacing="0"/>
              <w:textAlignment w:val="baseline"/>
              <w:rPr>
                <w:rFonts w:asciiTheme="minorHAnsi" w:hAnsiTheme="minorHAnsi" w:cstheme="minorHAnsi"/>
                <w:color w:val="000000"/>
                <w:sz w:val="22"/>
                <w:szCs w:val="22"/>
              </w:rPr>
            </w:pPr>
            <w:proofErr w:type="gramStart"/>
            <w:r w:rsidRPr="0064496C">
              <w:rPr>
                <w:rFonts w:asciiTheme="minorHAnsi" w:hAnsiTheme="minorHAnsi" w:cstheme="minorHAnsi"/>
                <w:color w:val="000000"/>
                <w:sz w:val="22"/>
                <w:szCs w:val="22"/>
              </w:rPr>
              <w:t>parlare</w:t>
            </w:r>
            <w:proofErr w:type="gramEnd"/>
            <w:r w:rsidRPr="0064496C">
              <w:rPr>
                <w:rFonts w:asciiTheme="minorHAnsi" w:hAnsiTheme="minorHAnsi" w:cstheme="minorHAnsi"/>
                <w:color w:val="000000"/>
                <w:sz w:val="22"/>
                <w:szCs w:val="22"/>
              </w:rPr>
              <w:t xml:space="preserve"> della famiglia e degli animali;</w:t>
            </w:r>
          </w:p>
          <w:p w14:paraId="5FFB109C" w14:textId="77777777" w:rsidR="007143BB" w:rsidRPr="0064496C" w:rsidRDefault="007143BB" w:rsidP="00593E90">
            <w:pPr>
              <w:pStyle w:val="NormaleWeb"/>
              <w:numPr>
                <w:ilvl w:val="0"/>
                <w:numId w:val="463"/>
              </w:numPr>
              <w:spacing w:before="0" w:beforeAutospacing="0" w:after="0" w:afterAutospacing="0"/>
              <w:textAlignment w:val="baseline"/>
              <w:rPr>
                <w:rFonts w:asciiTheme="minorHAnsi" w:hAnsiTheme="minorHAnsi" w:cstheme="minorHAnsi"/>
                <w:color w:val="000000"/>
                <w:sz w:val="22"/>
                <w:szCs w:val="22"/>
              </w:rPr>
            </w:pPr>
            <w:proofErr w:type="gramStart"/>
            <w:r w:rsidRPr="0064496C">
              <w:rPr>
                <w:rFonts w:asciiTheme="minorHAnsi" w:hAnsiTheme="minorHAnsi" w:cstheme="minorHAnsi"/>
                <w:color w:val="000000"/>
                <w:sz w:val="22"/>
                <w:szCs w:val="22"/>
              </w:rPr>
              <w:t>saper</w:t>
            </w:r>
            <w:proofErr w:type="gramEnd"/>
            <w:r w:rsidRPr="0064496C">
              <w:rPr>
                <w:rFonts w:asciiTheme="minorHAnsi" w:hAnsiTheme="minorHAnsi" w:cstheme="minorHAnsi"/>
                <w:color w:val="000000"/>
                <w:sz w:val="22"/>
                <w:szCs w:val="22"/>
              </w:rPr>
              <w:t xml:space="preserve"> descrivere il carattere e l’aspetto fisico.</w:t>
            </w:r>
          </w:p>
          <w:p w14:paraId="3DB916CD"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br/>
            </w:r>
          </w:p>
          <w:p w14:paraId="00AC800E" w14:textId="77777777" w:rsidR="007143BB" w:rsidRPr="0064496C" w:rsidRDefault="007143BB" w:rsidP="00DC7768">
            <w:pPr>
              <w:rPr>
                <w:rFonts w:eastAsia="Times New Roman" w:cstheme="minorHAnsi"/>
                <w:lang w:eastAsia="it-IT"/>
              </w:rPr>
            </w:pPr>
          </w:p>
          <w:p w14:paraId="74B95ACC" w14:textId="77777777" w:rsidR="007143BB" w:rsidRPr="0064496C" w:rsidRDefault="007143BB" w:rsidP="00DC7768">
            <w:pPr>
              <w:rPr>
                <w:rFonts w:eastAsia="Times New Roman" w:cstheme="minorHAnsi"/>
                <w:lang w:eastAsia="it-IT"/>
              </w:rPr>
            </w:pPr>
          </w:p>
          <w:p w14:paraId="05DD296B" w14:textId="77777777" w:rsidR="007143BB" w:rsidRPr="0064496C" w:rsidRDefault="007143BB" w:rsidP="00DC7768">
            <w:pPr>
              <w:rPr>
                <w:rFonts w:eastAsia="Times New Roman" w:cstheme="minorHAnsi"/>
                <w:lang w:eastAsia="it-IT"/>
              </w:rPr>
            </w:pPr>
          </w:p>
          <w:p w14:paraId="108A9CB4" w14:textId="77777777" w:rsidR="007143BB" w:rsidRPr="0064496C" w:rsidRDefault="007143BB" w:rsidP="00DC7768">
            <w:pPr>
              <w:rPr>
                <w:rFonts w:eastAsia="Times New Roman" w:cstheme="minorHAnsi"/>
                <w:lang w:eastAsia="it-IT"/>
              </w:rPr>
            </w:pPr>
          </w:p>
          <w:p w14:paraId="30AA6D06" w14:textId="77777777" w:rsidR="007143BB" w:rsidRPr="0064496C" w:rsidRDefault="007143BB" w:rsidP="00DC7768">
            <w:pPr>
              <w:rPr>
                <w:rFonts w:eastAsia="Times New Roman" w:cstheme="minorHAnsi"/>
                <w:lang w:eastAsia="it-IT"/>
              </w:rPr>
            </w:pPr>
          </w:p>
          <w:p w14:paraId="15254B89" w14:textId="77777777" w:rsidR="007143BB" w:rsidRPr="0064496C" w:rsidRDefault="007143BB" w:rsidP="00DC7768">
            <w:pPr>
              <w:spacing w:before="240"/>
              <w:rPr>
                <w:rFonts w:eastAsia="Times New Roman" w:cstheme="minorHAnsi"/>
                <w:lang w:eastAsia="it-IT"/>
              </w:rPr>
            </w:pPr>
            <w:r w:rsidRPr="0064496C">
              <w:rPr>
                <w:rFonts w:eastAsia="Times New Roman" w:cstheme="minorHAnsi"/>
                <w:color w:val="000000"/>
                <w:lang w:eastAsia="it-IT"/>
              </w:rPr>
              <w:t>Modulo 5</w:t>
            </w:r>
          </w:p>
          <w:p w14:paraId="52CF7DC4" w14:textId="77777777" w:rsidR="007143BB" w:rsidRPr="0064496C" w:rsidRDefault="007143BB" w:rsidP="00593E90">
            <w:pPr>
              <w:widowControl/>
              <w:numPr>
                <w:ilvl w:val="0"/>
                <w:numId w:val="459"/>
              </w:numPr>
              <w:autoSpaceDE/>
              <w:autoSpaceDN/>
              <w:spacing w:before="240"/>
              <w:textAlignment w:val="baseline"/>
              <w:rPr>
                <w:rFonts w:eastAsia="Times New Roman" w:cstheme="minorHAnsi"/>
                <w:color w:val="000000"/>
                <w:lang w:eastAsia="it-IT"/>
              </w:rPr>
            </w:pPr>
            <w:r w:rsidRPr="0064496C">
              <w:rPr>
                <w:rFonts w:eastAsia="Times New Roman" w:cstheme="minorHAnsi"/>
                <w:color w:val="000000"/>
                <w:lang w:eastAsia="it-IT"/>
              </w:rPr>
              <w:t>Comprendere parole chiave relative a luoghi e mezzi di trasporto, chiedere e dare informazioni: fermare un passante, chiedere la strada, indicare la strada utilizzando una cartina; redigere un breve testo descrittivo sulla propria città o quartiere.</w:t>
            </w:r>
          </w:p>
          <w:p w14:paraId="7D18AE7A" w14:textId="77777777" w:rsidR="007143BB" w:rsidRPr="0064496C" w:rsidRDefault="007143BB" w:rsidP="00DC7768">
            <w:pPr>
              <w:spacing w:after="240"/>
              <w:rPr>
                <w:rFonts w:eastAsia="Times New Roman" w:cstheme="minorHAnsi"/>
                <w:lang w:eastAsia="it-IT"/>
              </w:rPr>
            </w:pPr>
            <w:r w:rsidRPr="0064496C">
              <w:rPr>
                <w:rFonts w:eastAsia="Times New Roman" w:cstheme="minorHAnsi"/>
                <w:lang w:eastAsia="it-IT"/>
              </w:rPr>
              <w:br/>
            </w:r>
          </w:p>
          <w:p w14:paraId="36EA7C33" w14:textId="77777777" w:rsidR="007143BB" w:rsidRPr="0064496C" w:rsidRDefault="007143BB" w:rsidP="00DC7768">
            <w:pPr>
              <w:spacing w:before="240"/>
              <w:rPr>
                <w:rFonts w:eastAsia="Times New Roman" w:cstheme="minorHAnsi"/>
                <w:lang w:eastAsia="it-IT"/>
              </w:rPr>
            </w:pPr>
            <w:r w:rsidRPr="0064496C">
              <w:rPr>
                <w:rFonts w:eastAsia="Times New Roman" w:cstheme="minorHAnsi"/>
                <w:color w:val="000000"/>
                <w:lang w:eastAsia="it-IT"/>
              </w:rPr>
              <w:t>Modulo 6</w:t>
            </w:r>
          </w:p>
          <w:p w14:paraId="5CAB905C" w14:textId="77777777" w:rsidR="007143BB" w:rsidRPr="0064496C" w:rsidRDefault="007143BB" w:rsidP="00593E90">
            <w:pPr>
              <w:widowControl/>
              <w:numPr>
                <w:ilvl w:val="0"/>
                <w:numId w:val="460"/>
              </w:numPr>
              <w:autoSpaceDE/>
              <w:autoSpaceDN/>
              <w:spacing w:before="240"/>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domandare</w:t>
            </w:r>
            <w:proofErr w:type="gramEnd"/>
            <w:r w:rsidRPr="0064496C">
              <w:rPr>
                <w:rFonts w:eastAsia="Times New Roman" w:cstheme="minorHAnsi"/>
                <w:color w:val="000000"/>
                <w:lang w:eastAsia="it-IT"/>
              </w:rPr>
              <w:t xml:space="preserve"> ciò che si vuole comprare;</w:t>
            </w:r>
          </w:p>
          <w:p w14:paraId="3CCDFF7A" w14:textId="77777777" w:rsidR="007143BB" w:rsidRPr="0064496C" w:rsidRDefault="007143BB" w:rsidP="00593E90">
            <w:pPr>
              <w:widowControl/>
              <w:numPr>
                <w:ilvl w:val="0"/>
                <w:numId w:val="460"/>
              </w:numPr>
              <w:autoSpaceDE/>
              <w:autoSpaceDN/>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domandare</w:t>
            </w:r>
            <w:proofErr w:type="gramEnd"/>
            <w:r w:rsidRPr="0064496C">
              <w:rPr>
                <w:rFonts w:eastAsia="Times New Roman" w:cstheme="minorHAnsi"/>
                <w:color w:val="000000"/>
                <w:lang w:eastAsia="it-IT"/>
              </w:rPr>
              <w:t xml:space="preserve"> e dire la quantità;</w:t>
            </w:r>
          </w:p>
          <w:p w14:paraId="45CEADEE" w14:textId="77777777" w:rsidR="007143BB" w:rsidRPr="0064496C" w:rsidRDefault="007143BB" w:rsidP="00593E90">
            <w:pPr>
              <w:widowControl/>
              <w:numPr>
                <w:ilvl w:val="0"/>
                <w:numId w:val="460"/>
              </w:numPr>
              <w:autoSpaceDE/>
              <w:autoSpaceDN/>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domandare</w:t>
            </w:r>
            <w:proofErr w:type="gramEnd"/>
            <w:r w:rsidRPr="0064496C">
              <w:rPr>
                <w:rFonts w:eastAsia="Times New Roman" w:cstheme="minorHAnsi"/>
                <w:color w:val="000000"/>
                <w:lang w:eastAsia="it-IT"/>
              </w:rPr>
              <w:t xml:space="preserve"> e dire il prezzo;</w:t>
            </w:r>
          </w:p>
          <w:p w14:paraId="24F36FA9" w14:textId="77777777" w:rsidR="007143BB" w:rsidRPr="0064496C" w:rsidRDefault="007143BB" w:rsidP="00593E90">
            <w:pPr>
              <w:widowControl/>
              <w:numPr>
                <w:ilvl w:val="0"/>
                <w:numId w:val="460"/>
              </w:numPr>
              <w:autoSpaceDE/>
              <w:autoSpaceDN/>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lastRenderedPageBreak/>
              <w:t>informarsi</w:t>
            </w:r>
            <w:proofErr w:type="gramEnd"/>
            <w:r w:rsidRPr="0064496C">
              <w:rPr>
                <w:rFonts w:eastAsia="Times New Roman" w:cstheme="minorHAnsi"/>
                <w:color w:val="000000"/>
                <w:lang w:eastAsia="it-IT"/>
              </w:rPr>
              <w:t xml:space="preserve"> e dare informazioni sui mezzi di pagamento;</w:t>
            </w:r>
          </w:p>
          <w:p w14:paraId="2A0F64F6" w14:textId="77777777" w:rsidR="007143BB" w:rsidRPr="0064496C" w:rsidRDefault="007143BB" w:rsidP="00593E90">
            <w:pPr>
              <w:widowControl/>
              <w:numPr>
                <w:ilvl w:val="0"/>
                <w:numId w:val="460"/>
              </w:numPr>
              <w:autoSpaceDE/>
              <w:autoSpaceDN/>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comprendere</w:t>
            </w:r>
            <w:proofErr w:type="gramEnd"/>
            <w:r w:rsidRPr="0064496C">
              <w:rPr>
                <w:rFonts w:eastAsia="Times New Roman" w:cstheme="minorHAnsi"/>
                <w:color w:val="000000"/>
                <w:lang w:eastAsia="it-IT"/>
              </w:rPr>
              <w:t xml:space="preserve"> un dialogo in cui si parla di alimenti acquisti e quantità;</w:t>
            </w:r>
          </w:p>
          <w:p w14:paraId="2BA0FE8B" w14:textId="77777777" w:rsidR="007143BB" w:rsidRPr="0064496C" w:rsidRDefault="007143BB" w:rsidP="00593E90">
            <w:pPr>
              <w:widowControl/>
              <w:numPr>
                <w:ilvl w:val="0"/>
                <w:numId w:val="460"/>
              </w:numPr>
              <w:autoSpaceDE/>
              <w:autoSpaceDN/>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comprendere</w:t>
            </w:r>
            <w:proofErr w:type="gramEnd"/>
            <w:r w:rsidRPr="0064496C">
              <w:rPr>
                <w:rFonts w:eastAsia="Times New Roman" w:cstheme="minorHAnsi"/>
                <w:color w:val="000000"/>
                <w:lang w:eastAsia="it-IT"/>
              </w:rPr>
              <w:t xml:space="preserve"> un dialogo in cui si discute di menu e ingredienti;</w:t>
            </w:r>
          </w:p>
          <w:p w14:paraId="5A51F7C8" w14:textId="77777777" w:rsidR="007143BB" w:rsidRPr="0064496C" w:rsidRDefault="007143BB" w:rsidP="00593E90">
            <w:pPr>
              <w:widowControl/>
              <w:numPr>
                <w:ilvl w:val="0"/>
                <w:numId w:val="460"/>
              </w:numPr>
              <w:autoSpaceDE/>
              <w:autoSpaceDN/>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scrivere</w:t>
            </w:r>
            <w:proofErr w:type="gramEnd"/>
            <w:r w:rsidRPr="0064496C">
              <w:rPr>
                <w:rFonts w:eastAsia="Times New Roman" w:cstheme="minorHAnsi"/>
                <w:color w:val="000000"/>
                <w:lang w:eastAsia="it-IT"/>
              </w:rPr>
              <w:t xml:space="preserve"> ciò che si ama e non ama mangiare;</w:t>
            </w:r>
          </w:p>
          <w:p w14:paraId="159B92F8" w14:textId="77777777" w:rsidR="007143BB" w:rsidRPr="0064496C" w:rsidRDefault="007143BB" w:rsidP="00593E90">
            <w:pPr>
              <w:widowControl/>
              <w:numPr>
                <w:ilvl w:val="0"/>
                <w:numId w:val="460"/>
              </w:numPr>
              <w:autoSpaceDE/>
              <w:autoSpaceDN/>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scrivere</w:t>
            </w:r>
            <w:proofErr w:type="gramEnd"/>
            <w:r w:rsidRPr="0064496C">
              <w:rPr>
                <w:rFonts w:eastAsia="Times New Roman" w:cstheme="minorHAnsi"/>
                <w:color w:val="000000"/>
                <w:lang w:eastAsia="it-IT"/>
              </w:rPr>
              <w:t xml:space="preserve"> una lista della spesa.</w:t>
            </w:r>
          </w:p>
          <w:p w14:paraId="0C61E95F"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br/>
            </w:r>
            <w:r w:rsidRPr="0064496C">
              <w:rPr>
                <w:rFonts w:eastAsia="Times New Roman" w:cstheme="minorHAnsi"/>
                <w:color w:val="000000"/>
                <w:lang w:eastAsia="it-IT"/>
              </w:rPr>
              <w:br/>
            </w:r>
          </w:p>
          <w:p w14:paraId="23429A9C" w14:textId="77777777" w:rsidR="007143BB" w:rsidRPr="0064496C" w:rsidRDefault="007143BB" w:rsidP="00DC7768">
            <w:pPr>
              <w:spacing w:before="240"/>
              <w:rPr>
                <w:rFonts w:eastAsia="Times New Roman" w:cstheme="minorHAnsi"/>
                <w:lang w:eastAsia="it-IT"/>
              </w:rPr>
            </w:pPr>
            <w:r w:rsidRPr="0064496C">
              <w:rPr>
                <w:rFonts w:eastAsia="Times New Roman" w:cstheme="minorHAnsi"/>
                <w:color w:val="000000"/>
                <w:lang w:eastAsia="it-IT"/>
              </w:rPr>
              <w:t>Modulo 7</w:t>
            </w:r>
          </w:p>
          <w:p w14:paraId="4D3215E2" w14:textId="77777777" w:rsidR="007143BB" w:rsidRPr="0064496C" w:rsidRDefault="007143BB" w:rsidP="00593E90">
            <w:pPr>
              <w:widowControl/>
              <w:numPr>
                <w:ilvl w:val="0"/>
                <w:numId w:val="461"/>
              </w:numPr>
              <w:autoSpaceDE/>
              <w:autoSpaceDN/>
              <w:spacing w:before="240"/>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comprendere</w:t>
            </w:r>
            <w:proofErr w:type="gramEnd"/>
            <w:r w:rsidRPr="0064496C">
              <w:rPr>
                <w:rFonts w:eastAsia="Times New Roman" w:cstheme="minorHAnsi"/>
                <w:color w:val="000000"/>
                <w:lang w:eastAsia="it-IT"/>
              </w:rPr>
              <w:t xml:space="preserve"> un dialogo dal medico;</w:t>
            </w:r>
          </w:p>
          <w:p w14:paraId="157E5652" w14:textId="77777777" w:rsidR="007143BB" w:rsidRPr="0064496C" w:rsidRDefault="007143BB" w:rsidP="00593E90">
            <w:pPr>
              <w:widowControl/>
              <w:numPr>
                <w:ilvl w:val="0"/>
                <w:numId w:val="461"/>
              </w:numPr>
              <w:autoSpaceDE/>
              <w:autoSpaceDN/>
              <w:spacing w:before="240"/>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parlare</w:t>
            </w:r>
            <w:proofErr w:type="gramEnd"/>
            <w:r w:rsidRPr="0064496C">
              <w:rPr>
                <w:rFonts w:eastAsia="Times New Roman" w:cstheme="minorHAnsi"/>
                <w:color w:val="000000"/>
                <w:lang w:eastAsia="it-IT"/>
              </w:rPr>
              <w:t xml:space="preserve"> di sport e alimentazione;</w:t>
            </w:r>
          </w:p>
          <w:p w14:paraId="2AC24BC0" w14:textId="77777777" w:rsidR="007143BB" w:rsidRPr="0064496C" w:rsidRDefault="007143BB" w:rsidP="00593E90">
            <w:pPr>
              <w:widowControl/>
              <w:numPr>
                <w:ilvl w:val="0"/>
                <w:numId w:val="461"/>
              </w:numPr>
              <w:autoSpaceDE/>
              <w:autoSpaceDN/>
              <w:spacing w:before="240"/>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interagire</w:t>
            </w:r>
            <w:proofErr w:type="gramEnd"/>
            <w:r w:rsidRPr="0064496C">
              <w:rPr>
                <w:rFonts w:eastAsia="Times New Roman" w:cstheme="minorHAnsi"/>
                <w:color w:val="000000"/>
                <w:lang w:eastAsia="it-IT"/>
              </w:rPr>
              <w:t xml:space="preserve"> dal medico;</w:t>
            </w:r>
          </w:p>
          <w:p w14:paraId="7AE0D4EC" w14:textId="77777777" w:rsidR="007143BB" w:rsidRPr="0064496C" w:rsidRDefault="007143BB" w:rsidP="00593E90">
            <w:pPr>
              <w:widowControl/>
              <w:numPr>
                <w:ilvl w:val="0"/>
                <w:numId w:val="461"/>
              </w:numPr>
              <w:autoSpaceDE/>
              <w:autoSpaceDN/>
              <w:spacing w:before="240"/>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dare</w:t>
            </w:r>
            <w:proofErr w:type="gramEnd"/>
            <w:r w:rsidRPr="0064496C">
              <w:rPr>
                <w:rFonts w:eastAsia="Times New Roman" w:cstheme="minorHAnsi"/>
                <w:color w:val="000000"/>
                <w:lang w:eastAsia="it-IT"/>
              </w:rPr>
              <w:t xml:space="preserve"> consigli su problemi quotidiani;</w:t>
            </w:r>
          </w:p>
          <w:p w14:paraId="1E554936" w14:textId="77777777" w:rsidR="007143BB" w:rsidRPr="0064496C" w:rsidRDefault="007143BB" w:rsidP="00593E90">
            <w:pPr>
              <w:widowControl/>
              <w:numPr>
                <w:ilvl w:val="0"/>
                <w:numId w:val="461"/>
              </w:numPr>
              <w:autoSpaceDE/>
              <w:autoSpaceDN/>
              <w:spacing w:before="240"/>
              <w:textAlignment w:val="baseline"/>
              <w:rPr>
                <w:rFonts w:eastAsia="Times New Roman" w:cstheme="minorHAnsi"/>
                <w:color w:val="000000"/>
                <w:lang w:eastAsia="it-IT"/>
              </w:rPr>
            </w:pPr>
            <w:proofErr w:type="gramStart"/>
            <w:r w:rsidRPr="0064496C">
              <w:rPr>
                <w:rFonts w:eastAsia="Times New Roman" w:cstheme="minorHAnsi"/>
                <w:color w:val="000000"/>
                <w:lang w:eastAsia="it-IT"/>
              </w:rPr>
              <w:t>scrivere</w:t>
            </w:r>
            <w:proofErr w:type="gramEnd"/>
            <w:r w:rsidRPr="0064496C">
              <w:rPr>
                <w:rFonts w:eastAsia="Times New Roman" w:cstheme="minorHAnsi"/>
                <w:color w:val="000000"/>
                <w:lang w:eastAsia="it-IT"/>
              </w:rPr>
              <w:t xml:space="preserve"> un testo per partire del proprio sport preferito.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6709D" w14:textId="77777777" w:rsidR="007143BB" w:rsidRPr="0064496C" w:rsidRDefault="007143BB" w:rsidP="00DC7768">
            <w:pPr>
              <w:rPr>
                <w:rFonts w:eastAsia="Times New Roman" w:cstheme="minorHAnsi"/>
                <w:lang w:eastAsia="it-IT"/>
              </w:rPr>
            </w:pPr>
          </w:p>
          <w:p w14:paraId="4B7B0243"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5 (G)</w:t>
            </w:r>
          </w:p>
          <w:p w14:paraId="4912AC44"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p>
          <w:p w14:paraId="6C678411"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br/>
            </w:r>
          </w:p>
          <w:p w14:paraId="5A42786F"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5 (G)</w:t>
            </w:r>
          </w:p>
          <w:p w14:paraId="431328B2"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p>
          <w:p w14:paraId="510CFD7E"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5 (G)</w:t>
            </w:r>
          </w:p>
          <w:p w14:paraId="7A65B9E4" w14:textId="77777777" w:rsidR="007143BB" w:rsidRDefault="007143BB" w:rsidP="00DC7768">
            <w:pPr>
              <w:spacing w:after="240"/>
              <w:rPr>
                <w:rFonts w:eastAsia="Times New Roman" w:cstheme="minorHAnsi"/>
                <w:lang w:eastAsia="it-IT"/>
              </w:rPr>
            </w:pP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p>
          <w:p w14:paraId="2B9947FB" w14:textId="77777777" w:rsidR="007143BB" w:rsidRDefault="007143BB" w:rsidP="00DC7768">
            <w:pPr>
              <w:spacing w:after="240"/>
              <w:rPr>
                <w:rFonts w:eastAsia="Times New Roman" w:cstheme="minorHAnsi"/>
                <w:lang w:eastAsia="it-IT"/>
              </w:rPr>
            </w:pPr>
          </w:p>
          <w:p w14:paraId="326B2E3E" w14:textId="77777777" w:rsidR="007143BB" w:rsidRDefault="007143BB" w:rsidP="00DC7768">
            <w:pPr>
              <w:spacing w:after="240"/>
              <w:rPr>
                <w:rFonts w:eastAsia="Times New Roman" w:cstheme="minorHAnsi"/>
                <w:lang w:eastAsia="it-IT"/>
              </w:rPr>
            </w:pPr>
          </w:p>
          <w:p w14:paraId="54D9D3FE" w14:textId="77777777" w:rsidR="007143BB" w:rsidRDefault="007143BB" w:rsidP="00DC7768">
            <w:pPr>
              <w:spacing w:after="240"/>
              <w:rPr>
                <w:rFonts w:eastAsia="Times New Roman" w:cstheme="minorHAnsi"/>
                <w:lang w:eastAsia="it-IT"/>
              </w:rPr>
            </w:pPr>
          </w:p>
          <w:p w14:paraId="43A69E73" w14:textId="77777777" w:rsidR="007143BB" w:rsidRPr="0064496C" w:rsidRDefault="007143BB" w:rsidP="00DC7768">
            <w:pPr>
              <w:spacing w:after="240"/>
              <w:rPr>
                <w:rFonts w:eastAsia="Times New Roman" w:cstheme="minorHAnsi"/>
                <w:lang w:eastAsia="it-IT"/>
              </w:rPr>
            </w:pPr>
          </w:p>
          <w:p w14:paraId="6A19802F"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5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7862E"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lastRenderedPageBreak/>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p>
          <w:p w14:paraId="0BC37D43" w14:textId="77777777" w:rsidR="007143BB" w:rsidRPr="0064496C" w:rsidRDefault="007143BB" w:rsidP="00DC7768">
            <w:pPr>
              <w:spacing w:after="240"/>
              <w:rPr>
                <w:rFonts w:eastAsia="Times New Roman" w:cstheme="minorHAnsi"/>
                <w:lang w:eastAsia="it-IT"/>
              </w:rPr>
            </w:pPr>
          </w:p>
          <w:p w14:paraId="65A93234" w14:textId="77777777" w:rsidR="007143BB" w:rsidRPr="0064496C" w:rsidRDefault="007143BB" w:rsidP="00DC7768">
            <w:pPr>
              <w:spacing w:after="240"/>
              <w:rPr>
                <w:rFonts w:eastAsia="Times New Roman" w:cstheme="minorHAnsi"/>
                <w:lang w:eastAsia="it-IT"/>
              </w:rPr>
            </w:pPr>
          </w:p>
          <w:p w14:paraId="26F7DDF1" w14:textId="77777777" w:rsidR="007143BB" w:rsidRPr="0064496C" w:rsidRDefault="007143BB" w:rsidP="00DC7768">
            <w:pPr>
              <w:rPr>
                <w:rFonts w:eastAsia="Times New Roman" w:cstheme="minorHAnsi"/>
                <w:lang w:eastAsia="it-IT"/>
              </w:rPr>
            </w:pPr>
            <w:r w:rsidRPr="0064496C">
              <w:rPr>
                <w:rFonts w:eastAsia="Times New Roman" w:cstheme="minorHAnsi"/>
                <w:color w:val="000000"/>
                <w:lang w:eastAsia="it-IT"/>
              </w:rPr>
              <w:t>1 (I)</w:t>
            </w:r>
          </w:p>
          <w:p w14:paraId="0E0A335B"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br/>
            </w:r>
            <w:r w:rsidRPr="0064496C">
              <w:rPr>
                <w:rFonts w:eastAsia="Times New Roman" w:cstheme="minorHAnsi"/>
                <w:color w:val="000000"/>
                <w:lang w:eastAsia="it-IT"/>
              </w:rPr>
              <w:lastRenderedPageBreak/>
              <w:br/>
            </w:r>
            <w:r w:rsidRPr="0064496C">
              <w:rPr>
                <w:rFonts w:eastAsia="Times New Roman" w:cstheme="minorHAnsi"/>
                <w:color w:val="000000"/>
                <w:lang w:eastAsia="it-IT"/>
              </w:rPr>
              <w:br/>
              <w:t>1 (I)</w:t>
            </w:r>
          </w:p>
          <w:p w14:paraId="3860E481" w14:textId="77777777" w:rsidR="007143BB" w:rsidRPr="0064496C" w:rsidRDefault="007143BB" w:rsidP="00DC7768">
            <w:pPr>
              <w:spacing w:after="240"/>
              <w:rPr>
                <w:rFonts w:eastAsia="Times New Roman" w:cstheme="minorHAnsi"/>
                <w:lang w:eastAsia="it-IT"/>
              </w:rPr>
            </w:pP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r w:rsidRPr="0064496C">
              <w:rPr>
                <w:rFonts w:eastAsia="Times New Roman" w:cstheme="minorHAnsi"/>
                <w:lang w:eastAsia="it-IT"/>
              </w:rPr>
              <w:br/>
            </w:r>
          </w:p>
          <w:p w14:paraId="782AF669" w14:textId="77777777" w:rsidR="007143BB" w:rsidRPr="0064496C" w:rsidRDefault="007143BB" w:rsidP="00DC7768">
            <w:pPr>
              <w:spacing w:after="240"/>
              <w:rPr>
                <w:rFonts w:eastAsia="Times New Roman" w:cstheme="minorHAnsi"/>
                <w:lang w:eastAsia="it-IT"/>
              </w:rPr>
            </w:pPr>
          </w:p>
          <w:p w14:paraId="233C1A46" w14:textId="77777777" w:rsidR="007143BB" w:rsidRDefault="007143BB" w:rsidP="00DC7768">
            <w:pPr>
              <w:spacing w:after="240"/>
              <w:rPr>
                <w:rFonts w:eastAsia="Times New Roman" w:cstheme="minorHAnsi"/>
                <w:lang w:eastAsia="it-IT"/>
              </w:rPr>
            </w:pPr>
          </w:p>
          <w:p w14:paraId="53C8BA48" w14:textId="77777777" w:rsidR="007143BB" w:rsidRDefault="007143BB" w:rsidP="00DC7768">
            <w:pPr>
              <w:spacing w:after="240"/>
              <w:rPr>
                <w:rFonts w:eastAsia="Times New Roman" w:cstheme="minorHAnsi"/>
                <w:lang w:eastAsia="it-IT"/>
              </w:rPr>
            </w:pPr>
          </w:p>
          <w:p w14:paraId="569F479A" w14:textId="77777777" w:rsidR="007143BB" w:rsidRDefault="007143BB" w:rsidP="00DC7768">
            <w:pPr>
              <w:spacing w:after="240"/>
              <w:rPr>
                <w:rFonts w:eastAsia="Times New Roman" w:cstheme="minorHAnsi"/>
                <w:lang w:eastAsia="it-IT"/>
              </w:rPr>
            </w:pPr>
          </w:p>
          <w:p w14:paraId="378ACAEB" w14:textId="77777777" w:rsidR="007143BB" w:rsidRDefault="007143BB" w:rsidP="00DC7768">
            <w:pPr>
              <w:spacing w:after="240"/>
              <w:rPr>
                <w:rFonts w:eastAsia="Times New Roman" w:cstheme="minorHAnsi"/>
                <w:lang w:eastAsia="it-IT"/>
              </w:rPr>
            </w:pPr>
          </w:p>
          <w:p w14:paraId="62976965" w14:textId="77777777" w:rsidR="007143BB" w:rsidRDefault="007143BB" w:rsidP="00DC7768">
            <w:pPr>
              <w:spacing w:after="240"/>
              <w:rPr>
                <w:rFonts w:eastAsia="Times New Roman" w:cstheme="minorHAnsi"/>
                <w:lang w:eastAsia="it-IT"/>
              </w:rPr>
            </w:pPr>
          </w:p>
          <w:p w14:paraId="65B3213B" w14:textId="77777777" w:rsidR="007143BB" w:rsidRPr="0064496C" w:rsidRDefault="007143BB" w:rsidP="00DC7768">
            <w:pPr>
              <w:spacing w:after="240"/>
              <w:rPr>
                <w:rFonts w:eastAsia="Times New Roman" w:cstheme="minorHAnsi"/>
                <w:lang w:eastAsia="it-IT"/>
              </w:rPr>
            </w:pPr>
          </w:p>
          <w:p w14:paraId="240EB099" w14:textId="77777777" w:rsidR="007143BB" w:rsidRPr="0064496C" w:rsidRDefault="007143BB" w:rsidP="00DC7768">
            <w:pPr>
              <w:spacing w:after="240"/>
              <w:rPr>
                <w:rFonts w:eastAsia="Times New Roman" w:cstheme="minorHAnsi"/>
                <w:lang w:eastAsia="it-IT"/>
              </w:rPr>
            </w:pPr>
            <w:r w:rsidRPr="0064496C">
              <w:rPr>
                <w:rFonts w:eastAsia="Times New Roman" w:cstheme="minorHAnsi"/>
                <w:color w:val="000000"/>
                <w:lang w:eastAsia="it-IT"/>
              </w:rPr>
              <w:t>1 (I)</w:t>
            </w:r>
          </w:p>
        </w:tc>
      </w:tr>
    </w:tbl>
    <w:p w14:paraId="3AC5E272" w14:textId="77777777" w:rsidR="007143BB" w:rsidRDefault="007143BB" w:rsidP="007143BB"/>
    <w:p w14:paraId="55B6DB84" w14:textId="77777777" w:rsidR="00073672" w:rsidRPr="00796162" w:rsidRDefault="009D6725" w:rsidP="00073672">
      <w:pPr>
        <w:spacing w:after="240"/>
        <w:rPr>
          <w:rFonts w:eastAsia="Times New Roman" w:cstheme="minorHAnsi"/>
          <w:sz w:val="28"/>
        </w:rPr>
      </w:pPr>
      <w:r w:rsidRPr="001E107B">
        <w:rPr>
          <w:rFonts w:ascii="Times New Roman" w:eastAsia="Times New Roman" w:hAnsi="Times New Roman" w:cs="Times New Roman"/>
          <w:sz w:val="24"/>
          <w:szCs w:val="24"/>
          <w:lang w:eastAsia="it-IT"/>
        </w:rPr>
        <w:br/>
      </w:r>
      <w:r w:rsidRPr="001E107B">
        <w:rPr>
          <w:rFonts w:ascii="Times New Roman" w:eastAsia="Times New Roman" w:hAnsi="Times New Roman" w:cs="Times New Roman"/>
          <w:sz w:val="24"/>
          <w:szCs w:val="24"/>
          <w:lang w:eastAsia="it-IT"/>
        </w:rPr>
        <w:br/>
      </w:r>
      <w:r w:rsidRPr="001E107B">
        <w:rPr>
          <w:rFonts w:ascii="Times New Roman" w:eastAsia="Times New Roman" w:hAnsi="Times New Roman" w:cs="Times New Roman"/>
          <w:sz w:val="24"/>
          <w:szCs w:val="24"/>
          <w:lang w:eastAsia="it-IT"/>
        </w:rPr>
        <w:br/>
      </w:r>
      <w:r w:rsidR="00073672" w:rsidRPr="00796162">
        <w:rPr>
          <w:rFonts w:eastAsia="Times New Roman" w:cstheme="minorHAnsi"/>
          <w:b/>
          <w:bCs/>
          <w:color w:val="000000"/>
          <w:sz w:val="28"/>
        </w:rPr>
        <w:t xml:space="preserve">DISCIPLINA: FRANCESE                                   CLASSE: TERZA </w:t>
      </w:r>
      <w:r w:rsidR="00073672" w:rsidRPr="00796162">
        <w:rPr>
          <w:rFonts w:eastAsia="Times New Roman" w:cstheme="minorHAnsi"/>
          <w:b/>
          <w:bCs/>
          <w:color w:val="000000"/>
          <w:sz w:val="28"/>
          <w:shd w:val="clear" w:color="auto" w:fill="FFFFFF"/>
        </w:rPr>
        <w:t>ENOGASTRONOMIA</w:t>
      </w:r>
    </w:p>
    <w:p w14:paraId="631040C0" w14:textId="77777777" w:rsidR="00073672" w:rsidRPr="009F4816" w:rsidRDefault="00073672" w:rsidP="00073672">
      <w:pPr>
        <w:rPr>
          <w:rFonts w:eastAsia="Times New Roman" w:cstheme="minorHAnsi"/>
        </w:rPr>
      </w:pPr>
      <w:r w:rsidRPr="009F4816">
        <w:rPr>
          <w:rFonts w:eastAsia="Times New Roman" w:cstheme="minorHAnsi"/>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8527"/>
        <w:gridCol w:w="4372"/>
        <w:gridCol w:w="1166"/>
        <w:gridCol w:w="1125"/>
      </w:tblGrid>
      <w:tr w:rsidR="00073672" w:rsidRPr="009F4816" w14:paraId="24FEAB41"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0F1E0" w14:textId="77777777" w:rsidR="00073672" w:rsidRPr="009F4816" w:rsidRDefault="00073672" w:rsidP="00DC7768">
            <w:pPr>
              <w:jc w:val="center"/>
              <w:rPr>
                <w:rFonts w:eastAsia="Times New Roman" w:cstheme="minorHAnsi"/>
              </w:rPr>
            </w:pPr>
            <w:r w:rsidRPr="009F4816">
              <w:rPr>
                <w:rFonts w:eastAsia="Times New Roman" w:cstheme="minorHAnsi"/>
                <w:b/>
                <w:bCs/>
                <w:color w:val="000000"/>
              </w:rPr>
              <w:t>CONTENUTI PER MODULI E U.D.</w:t>
            </w:r>
          </w:p>
          <w:p w14:paraId="309BD5F9" w14:textId="77777777" w:rsidR="00073672" w:rsidRPr="009F4816" w:rsidRDefault="00073672" w:rsidP="00DC7768">
            <w:pPr>
              <w:spacing w:line="0" w:lineRule="atLeast"/>
              <w:jc w:val="center"/>
              <w:rPr>
                <w:rFonts w:eastAsia="Times New Roman" w:cstheme="minorHAnsi"/>
                <w:bCs/>
                <w:iCs/>
                <w:color w:val="000000"/>
              </w:rPr>
            </w:pPr>
            <w:r w:rsidRPr="009F4816">
              <w:rPr>
                <w:rFonts w:eastAsia="Times New Roman" w:cstheme="minorHAnsi"/>
                <w:bCs/>
                <w:iCs/>
                <w:color w:val="000000"/>
                <w:u w:val="single"/>
              </w:rPr>
              <w:t>Saveurs et cuisine</w:t>
            </w:r>
            <w:r w:rsidRPr="009F4816">
              <w:rPr>
                <w:rFonts w:eastAsia="Times New Roman" w:cstheme="minorHAnsi"/>
                <w:bCs/>
                <w:iCs/>
                <w:color w:val="000000"/>
              </w:rPr>
              <w:t xml:space="preserve"> di M. Olivieri e P. Beaupart</w:t>
            </w:r>
          </w:p>
          <w:p w14:paraId="656C82C1" w14:textId="77777777" w:rsidR="00073672" w:rsidRPr="009F4816" w:rsidRDefault="00073672" w:rsidP="00DC7768">
            <w:pPr>
              <w:spacing w:line="0" w:lineRule="atLeast"/>
              <w:jc w:val="center"/>
              <w:rPr>
                <w:rFonts w:eastAsia="Times New Roman" w:cstheme="minorHAnsi"/>
              </w:rPr>
            </w:pPr>
            <w:r w:rsidRPr="009F4816">
              <w:rPr>
                <w:rFonts w:eastAsia="Times New Roman" w:cstheme="minorHAnsi"/>
                <w:bCs/>
                <w:iCs/>
                <w:color w:val="000000"/>
              </w:rPr>
              <w:t>Rizzoli Languages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10E87" w14:textId="77777777" w:rsidR="00073672" w:rsidRPr="009F4816" w:rsidRDefault="00073672" w:rsidP="00DC7768">
            <w:pPr>
              <w:jc w:val="center"/>
              <w:rPr>
                <w:rFonts w:eastAsia="Times New Roman" w:cstheme="minorHAnsi"/>
              </w:rPr>
            </w:pPr>
            <w:r w:rsidRPr="009F4816">
              <w:rPr>
                <w:rFonts w:eastAsia="Times New Roman" w:cstheme="minorHAnsi"/>
                <w:b/>
                <w:bCs/>
                <w:color w:val="000000"/>
              </w:rPr>
              <w:t>Competenze da raggiungere</w:t>
            </w:r>
          </w:p>
          <w:p w14:paraId="6AF71C1E" w14:textId="77777777" w:rsidR="00073672" w:rsidRPr="009F4816" w:rsidRDefault="00073672" w:rsidP="00DC7768">
            <w:pPr>
              <w:spacing w:line="0" w:lineRule="atLeast"/>
              <w:rPr>
                <w:rFonts w:eastAsia="Times New Roman" w:cstheme="minorHAnsi"/>
              </w:rPr>
            </w:pPr>
          </w:p>
        </w:tc>
      </w:tr>
      <w:tr w:rsidR="00073672" w:rsidRPr="009F4816" w14:paraId="3BE373F1" w14:textId="77777777" w:rsidTr="00DC7768">
        <w:trPr>
          <w:trHeight w:val="50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FC95EF" w14:textId="77777777" w:rsidR="00073672" w:rsidRPr="009F4816" w:rsidRDefault="00073672"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0C9F0" w14:textId="77777777" w:rsidR="00073672" w:rsidRPr="009F4816" w:rsidRDefault="00073672" w:rsidP="00DC7768">
            <w:pPr>
              <w:rPr>
                <w:rFonts w:eastAsia="Times New Roman" w:cstheme="minorHAnsi"/>
              </w:rPr>
            </w:pPr>
            <w:r w:rsidRPr="009F4816">
              <w:rPr>
                <w:rFonts w:eastAsia="Times New Roman" w:cstheme="minorHAnsi"/>
                <w:i/>
                <w:iCs/>
                <w:color w:val="000000"/>
              </w:rPr>
              <w:t xml:space="preserve">Area </w:t>
            </w:r>
            <w:r w:rsidRPr="009F4816">
              <w:rPr>
                <w:rFonts w:eastAsia="Times New Roman" w:cstheme="minorHAnsi"/>
                <w:i/>
                <w:iCs/>
                <w:color w:val="000000"/>
              </w:rPr>
              <w:lastRenderedPageBreak/>
              <w:t>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FED68" w14:textId="77777777" w:rsidR="00073672" w:rsidRPr="009F4816" w:rsidRDefault="00073672" w:rsidP="00DC7768">
            <w:pPr>
              <w:rPr>
                <w:rFonts w:eastAsia="Times New Roman" w:cstheme="minorHAnsi"/>
              </w:rPr>
            </w:pPr>
            <w:r w:rsidRPr="009F4816">
              <w:rPr>
                <w:rFonts w:eastAsia="Times New Roman" w:cstheme="minorHAnsi"/>
                <w:i/>
                <w:iCs/>
                <w:color w:val="000000"/>
              </w:rPr>
              <w:lastRenderedPageBreak/>
              <w:t xml:space="preserve">Area </w:t>
            </w:r>
            <w:r w:rsidRPr="009F4816">
              <w:rPr>
                <w:rFonts w:eastAsia="Times New Roman" w:cstheme="minorHAnsi"/>
                <w:i/>
                <w:iCs/>
                <w:color w:val="000000"/>
              </w:rPr>
              <w:lastRenderedPageBreak/>
              <w:t>indirizzo</w:t>
            </w:r>
          </w:p>
        </w:tc>
      </w:tr>
      <w:tr w:rsidR="00073672" w:rsidRPr="009F4816" w14:paraId="14281207"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3B121" w14:textId="77777777" w:rsidR="00073672" w:rsidRPr="009F4816" w:rsidRDefault="00073672" w:rsidP="00DC7768">
            <w:pPr>
              <w:spacing w:line="0" w:lineRule="atLeast"/>
              <w:rPr>
                <w:rFonts w:eastAsia="Times New Roman" w:cstheme="minorHAnsi"/>
              </w:rPr>
            </w:pPr>
            <w:r w:rsidRPr="009F4816">
              <w:rPr>
                <w:rFonts w:eastAsia="Times New Roman" w:cstheme="minorHAnsi"/>
                <w:b/>
                <w:bCs/>
                <w:color w:val="000000"/>
              </w:rPr>
              <w:lastRenderedPageBreak/>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F0AE3" w14:textId="77777777" w:rsidR="00073672" w:rsidRPr="009F4816" w:rsidRDefault="00073672" w:rsidP="00DC7768">
            <w:pPr>
              <w:spacing w:line="0" w:lineRule="atLeast"/>
              <w:rPr>
                <w:rFonts w:eastAsia="Times New Roman" w:cstheme="minorHAnsi"/>
              </w:rPr>
            </w:pPr>
            <w:r w:rsidRPr="009F4816">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21A6BE" w14:textId="77777777" w:rsidR="00073672" w:rsidRPr="009F4816" w:rsidRDefault="00073672"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69FAA" w14:textId="77777777" w:rsidR="00073672" w:rsidRPr="009F4816" w:rsidRDefault="00073672" w:rsidP="00DC7768">
            <w:pPr>
              <w:rPr>
                <w:rFonts w:eastAsia="Times New Roman" w:cstheme="minorHAnsi"/>
              </w:rPr>
            </w:pPr>
          </w:p>
        </w:tc>
      </w:tr>
      <w:tr w:rsidR="00073672" w:rsidRPr="009F4816" w14:paraId="2F922689"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86524" w14:textId="77777777" w:rsidR="00073672" w:rsidRPr="009F4816" w:rsidRDefault="00073672" w:rsidP="00DC7768">
            <w:pPr>
              <w:rPr>
                <w:rFonts w:eastAsia="Times New Roman" w:cstheme="minorHAnsi"/>
              </w:rPr>
            </w:pPr>
          </w:p>
          <w:p w14:paraId="545D04AC" w14:textId="77777777" w:rsidR="00073672" w:rsidRPr="009F4816" w:rsidRDefault="00073672" w:rsidP="00DC7768">
            <w:pPr>
              <w:rPr>
                <w:rFonts w:eastAsia="Times New Roman" w:cstheme="minorHAnsi"/>
              </w:rPr>
            </w:pPr>
            <w:r w:rsidRPr="009F4816">
              <w:rPr>
                <w:rFonts w:eastAsia="Times New Roman" w:cstheme="minorHAnsi"/>
                <w:b/>
                <w:bCs/>
                <w:color w:val="000000"/>
              </w:rPr>
              <w:t xml:space="preserve">MODULO 0 TRASVERSALE: </w:t>
            </w:r>
            <w:r w:rsidRPr="009F4816">
              <w:rPr>
                <w:rFonts w:eastAsia="Times New Roman" w:cstheme="minorHAnsi"/>
                <w:color w:val="000000"/>
              </w:rPr>
              <w:t>GRAMMATICA E LESSICO</w:t>
            </w:r>
          </w:p>
          <w:p w14:paraId="0F891839" w14:textId="77777777" w:rsidR="00073672" w:rsidRPr="009F4816" w:rsidRDefault="00073672" w:rsidP="00DC7768">
            <w:pPr>
              <w:rPr>
                <w:rFonts w:eastAsia="Times New Roman" w:cstheme="minorHAnsi"/>
              </w:rPr>
            </w:pPr>
            <w:r w:rsidRPr="009F4816">
              <w:rPr>
                <w:rFonts w:eastAsia="Times New Roman" w:cstheme="minorHAnsi"/>
                <w:color w:val="000000"/>
              </w:rPr>
              <w:t xml:space="preserve">Revisione ed approfondimento dei contenuti grammaticali e lessicali di base. I contenuti sono flessibili. Possono essere consolidati, approfonditi, ampliati, introdotti nel corso dell’anno scolastico </w:t>
            </w:r>
            <w:proofErr w:type="gramStart"/>
            <w:r w:rsidRPr="009F4816">
              <w:rPr>
                <w:rFonts w:eastAsia="Times New Roman" w:cstheme="minorHAnsi"/>
                <w:color w:val="000000"/>
              </w:rPr>
              <w:t>in  base</w:t>
            </w:r>
            <w:proofErr w:type="gramEnd"/>
            <w:r w:rsidRPr="009F4816">
              <w:rPr>
                <w:rFonts w:eastAsia="Times New Roman" w:cstheme="minorHAnsi"/>
                <w:color w:val="000000"/>
              </w:rPr>
              <w:t xml:space="preserve"> alle esigenze della classe.</w:t>
            </w:r>
          </w:p>
          <w:p w14:paraId="1972FF1A" w14:textId="77777777" w:rsidR="00073672" w:rsidRPr="009F4816" w:rsidRDefault="00073672" w:rsidP="00DC7768">
            <w:pPr>
              <w:rPr>
                <w:rFonts w:eastAsia="Times New Roman" w:cstheme="minorHAnsi"/>
              </w:rPr>
            </w:pPr>
          </w:p>
          <w:p w14:paraId="6BB14B5B" w14:textId="77777777" w:rsidR="00073672" w:rsidRPr="00796162" w:rsidRDefault="00073672" w:rsidP="00DC7768">
            <w:pPr>
              <w:rPr>
                <w:rFonts w:eastAsia="Times New Roman" w:cstheme="minorHAnsi"/>
                <w:lang w:val="en-US"/>
              </w:rPr>
            </w:pPr>
            <w:r w:rsidRPr="00796162">
              <w:rPr>
                <w:rFonts w:eastAsia="Times New Roman" w:cstheme="minorHAnsi"/>
                <w:b/>
                <w:bCs/>
                <w:color w:val="000000"/>
                <w:lang w:val="en-US"/>
              </w:rPr>
              <w:t>MODULO 1 INSPIRATION CUISINE</w:t>
            </w:r>
          </w:p>
          <w:p w14:paraId="0BA4C3C5" w14:textId="77777777" w:rsidR="00073672" w:rsidRPr="00796162" w:rsidRDefault="00073672" w:rsidP="00DC7768">
            <w:pPr>
              <w:rPr>
                <w:rFonts w:eastAsia="Times New Roman" w:cstheme="minorHAnsi"/>
                <w:lang w:val="en-US"/>
              </w:rPr>
            </w:pPr>
            <w:r w:rsidRPr="00796162">
              <w:rPr>
                <w:rFonts w:eastAsia="Times New Roman" w:cstheme="minorHAnsi"/>
                <w:color w:val="000000"/>
                <w:lang w:val="en-US"/>
              </w:rPr>
              <w:t>U.D. 1 Les chefs et les autres</w:t>
            </w:r>
          </w:p>
          <w:p w14:paraId="4AF70AA6" w14:textId="77777777" w:rsidR="00073672" w:rsidRPr="009F4816" w:rsidRDefault="00073672" w:rsidP="00DC7768">
            <w:pPr>
              <w:rPr>
                <w:rFonts w:eastAsia="Times New Roman" w:cstheme="minorHAnsi"/>
              </w:rPr>
            </w:pPr>
            <w:r w:rsidRPr="009F4816">
              <w:rPr>
                <w:rFonts w:eastAsia="Times New Roman" w:cstheme="minorHAnsi"/>
                <w:color w:val="000000"/>
              </w:rPr>
              <w:t>Lessico: la brigata, la divisa, le attrezzature e gli utensili, i locali.</w:t>
            </w:r>
          </w:p>
          <w:p w14:paraId="026050FC" w14:textId="77777777" w:rsidR="00073672" w:rsidRPr="009F4816" w:rsidRDefault="00073672" w:rsidP="00DC7768">
            <w:pPr>
              <w:rPr>
                <w:rFonts w:eastAsia="Times New Roman" w:cstheme="minorHAnsi"/>
              </w:rPr>
            </w:pPr>
            <w:r w:rsidRPr="009F4816">
              <w:rPr>
                <w:rFonts w:eastAsia="Times New Roman" w:cstheme="minorHAnsi"/>
                <w:color w:val="000000"/>
              </w:rPr>
              <w:t>U.D. 2 Le menu, s’il vous plaît!</w:t>
            </w:r>
          </w:p>
          <w:p w14:paraId="440F7C62" w14:textId="77777777" w:rsidR="00073672" w:rsidRPr="009F4816" w:rsidRDefault="00073672" w:rsidP="00DC7768">
            <w:pPr>
              <w:rPr>
                <w:rFonts w:eastAsia="Times New Roman" w:cstheme="minorHAnsi"/>
              </w:rPr>
            </w:pPr>
            <w:r w:rsidRPr="009F4816">
              <w:rPr>
                <w:rFonts w:eastAsia="Times New Roman" w:cstheme="minorHAnsi"/>
                <w:color w:val="000000"/>
              </w:rPr>
              <w:t>Lessico: il menu, la sua composizione e le varie tipologie.</w:t>
            </w:r>
          </w:p>
          <w:p w14:paraId="21239538" w14:textId="77777777" w:rsidR="00073672" w:rsidRPr="009F4816" w:rsidRDefault="00073672" w:rsidP="00DC7768">
            <w:pPr>
              <w:rPr>
                <w:rFonts w:eastAsia="Times New Roman" w:cstheme="minorHAnsi"/>
                <w:color w:val="000000"/>
              </w:rPr>
            </w:pPr>
            <w:r w:rsidRPr="009F4816">
              <w:rPr>
                <w:rFonts w:eastAsia="Times New Roman" w:cstheme="minorHAnsi"/>
                <w:color w:val="000000"/>
              </w:rPr>
              <w:t>Civiltà: la cucina regionale francese e la cucina regionale italiana.</w:t>
            </w:r>
          </w:p>
          <w:p w14:paraId="6D20591C" w14:textId="77777777" w:rsidR="00073672" w:rsidRPr="009F4816" w:rsidRDefault="00073672" w:rsidP="00DC7768">
            <w:pPr>
              <w:rPr>
                <w:rFonts w:eastAsia="Times New Roman" w:cstheme="minorHAnsi"/>
              </w:rPr>
            </w:pPr>
          </w:p>
          <w:p w14:paraId="0D078A3A" w14:textId="77777777" w:rsidR="00073672" w:rsidRDefault="00073672" w:rsidP="00DC7768">
            <w:pPr>
              <w:rPr>
                <w:rFonts w:eastAsia="Times New Roman" w:cstheme="minorHAnsi"/>
              </w:rPr>
            </w:pPr>
          </w:p>
          <w:p w14:paraId="754E7AB4" w14:textId="77777777" w:rsidR="00073672" w:rsidRPr="009F4816" w:rsidRDefault="00073672" w:rsidP="00DC7768">
            <w:pPr>
              <w:rPr>
                <w:rFonts w:eastAsia="Times New Roman" w:cstheme="minorHAnsi"/>
              </w:rPr>
            </w:pPr>
          </w:p>
          <w:p w14:paraId="5EC64EF7" w14:textId="77777777" w:rsidR="00073672" w:rsidRDefault="00073672" w:rsidP="00DC7768">
            <w:pPr>
              <w:rPr>
                <w:rFonts w:eastAsia="Times New Roman" w:cstheme="minorHAnsi"/>
                <w:b/>
                <w:bCs/>
                <w:color w:val="000000"/>
              </w:rPr>
            </w:pPr>
          </w:p>
          <w:p w14:paraId="78D03211" w14:textId="77777777" w:rsidR="00073672" w:rsidRPr="00796162" w:rsidRDefault="00073672" w:rsidP="00DC7768">
            <w:pPr>
              <w:rPr>
                <w:rFonts w:eastAsia="Times New Roman" w:cstheme="minorHAnsi"/>
                <w:lang w:val="en-US"/>
              </w:rPr>
            </w:pPr>
            <w:r w:rsidRPr="00796162">
              <w:rPr>
                <w:rFonts w:eastAsia="Times New Roman" w:cstheme="minorHAnsi"/>
                <w:b/>
                <w:bCs/>
                <w:color w:val="000000"/>
                <w:lang w:val="en-US"/>
              </w:rPr>
              <w:t>MODULO 2 LES SERVICES DU MENU</w:t>
            </w:r>
          </w:p>
          <w:p w14:paraId="661DBC4C" w14:textId="77777777" w:rsidR="00073672" w:rsidRPr="00796162" w:rsidRDefault="00073672" w:rsidP="00DC7768">
            <w:pPr>
              <w:rPr>
                <w:rFonts w:eastAsia="Times New Roman" w:cstheme="minorHAnsi"/>
                <w:lang w:val="en-US"/>
              </w:rPr>
            </w:pPr>
            <w:r w:rsidRPr="00796162">
              <w:rPr>
                <w:rFonts w:eastAsia="Times New Roman" w:cstheme="minorHAnsi"/>
                <w:color w:val="000000"/>
                <w:lang w:val="en-US"/>
              </w:rPr>
              <w:t>U.D. 3 Pour ouvrir l’appétit</w:t>
            </w:r>
          </w:p>
          <w:p w14:paraId="1DCD8ED8" w14:textId="77777777" w:rsidR="00073672" w:rsidRPr="009F4816" w:rsidRDefault="00073672" w:rsidP="00DC7768">
            <w:pPr>
              <w:rPr>
                <w:rFonts w:eastAsia="Times New Roman" w:cstheme="minorHAnsi"/>
              </w:rPr>
            </w:pPr>
            <w:r w:rsidRPr="009F4816">
              <w:rPr>
                <w:rFonts w:eastAsia="Times New Roman" w:cstheme="minorHAnsi"/>
                <w:color w:val="000000"/>
              </w:rPr>
              <w:t>Lessico: gli antipasti, le minestre, fondi e salse, condimenti e spezie.</w:t>
            </w:r>
          </w:p>
          <w:p w14:paraId="71EDC923" w14:textId="77777777" w:rsidR="00073672" w:rsidRPr="00796162" w:rsidRDefault="00073672" w:rsidP="00DC7768">
            <w:pPr>
              <w:rPr>
                <w:rFonts w:eastAsia="Times New Roman" w:cstheme="minorHAnsi"/>
                <w:lang w:val="en-US"/>
              </w:rPr>
            </w:pPr>
            <w:r w:rsidRPr="00796162">
              <w:rPr>
                <w:rFonts w:eastAsia="Times New Roman" w:cstheme="minorHAnsi"/>
                <w:color w:val="000000"/>
                <w:lang w:val="en-US"/>
              </w:rPr>
              <w:t>U.D. 4 Les plats de résistance</w:t>
            </w:r>
          </w:p>
          <w:p w14:paraId="4A4A274B" w14:textId="77777777" w:rsidR="00073672" w:rsidRPr="009F4816" w:rsidRDefault="00073672" w:rsidP="00DC7768">
            <w:pPr>
              <w:rPr>
                <w:rFonts w:eastAsia="Times New Roman" w:cstheme="minorHAnsi"/>
              </w:rPr>
            </w:pPr>
            <w:r w:rsidRPr="009F4816">
              <w:rPr>
                <w:rFonts w:eastAsia="Times New Roman" w:cstheme="minorHAnsi"/>
                <w:color w:val="000000"/>
              </w:rPr>
              <w:t>Lessico: il pesce, i frutti di mare, le carni, il pollame e i contorni, i metodi di cottura delle pietanze.</w:t>
            </w:r>
          </w:p>
          <w:p w14:paraId="19D25186" w14:textId="77777777" w:rsidR="00073672" w:rsidRPr="009F4816" w:rsidRDefault="00073672" w:rsidP="00DC7768">
            <w:pPr>
              <w:rPr>
                <w:rFonts w:eastAsia="Times New Roman" w:cstheme="minorHAnsi"/>
              </w:rPr>
            </w:pPr>
            <w:r w:rsidRPr="009F4816">
              <w:rPr>
                <w:rFonts w:eastAsia="Times New Roman" w:cstheme="minorHAnsi"/>
                <w:color w:val="000000"/>
              </w:rPr>
              <w:t>U.D. 5 Pour terminer le repas</w:t>
            </w:r>
          </w:p>
          <w:p w14:paraId="348E3D06" w14:textId="77777777" w:rsidR="00073672" w:rsidRPr="009F4816" w:rsidRDefault="00073672" w:rsidP="00DC7768">
            <w:pPr>
              <w:rPr>
                <w:rFonts w:eastAsia="Times New Roman" w:cstheme="minorHAnsi"/>
              </w:rPr>
            </w:pPr>
            <w:r w:rsidRPr="009F4816">
              <w:rPr>
                <w:rFonts w:eastAsia="Times New Roman" w:cstheme="minorHAnsi"/>
                <w:color w:val="000000"/>
              </w:rPr>
              <w:t>Lessico: i formaggi, i dolci e la frutta. </w:t>
            </w:r>
          </w:p>
          <w:p w14:paraId="4FC7E3A0" w14:textId="77777777" w:rsidR="00073672" w:rsidRPr="009F4816" w:rsidRDefault="00073672" w:rsidP="00DC7768">
            <w:pPr>
              <w:rPr>
                <w:rFonts w:eastAsia="Times New Roman" w:cstheme="minorHAnsi"/>
              </w:rPr>
            </w:pPr>
            <w:r w:rsidRPr="009F4816">
              <w:rPr>
                <w:rFonts w:eastAsia="Times New Roman" w:cstheme="minorHAnsi"/>
                <w:color w:val="000000"/>
              </w:rPr>
              <w:t>Civiltà: i ristoranti tipici.</w:t>
            </w:r>
          </w:p>
          <w:p w14:paraId="42743FCD" w14:textId="77777777" w:rsidR="00073672" w:rsidRPr="009F4816" w:rsidRDefault="00073672" w:rsidP="00DC7768">
            <w:pPr>
              <w:rPr>
                <w:rFonts w:eastAsia="Times New Roman" w:cstheme="minorHAnsi"/>
              </w:rPr>
            </w:pPr>
          </w:p>
          <w:p w14:paraId="00C06AAD" w14:textId="77777777" w:rsidR="00073672" w:rsidRPr="009F4816" w:rsidRDefault="00073672" w:rsidP="00DC7768">
            <w:pPr>
              <w:rPr>
                <w:rFonts w:eastAsia="Times New Roman" w:cstheme="minorHAnsi"/>
                <w:b/>
                <w:bCs/>
                <w:color w:val="000000"/>
              </w:rPr>
            </w:pPr>
          </w:p>
          <w:p w14:paraId="70C92219" w14:textId="77777777" w:rsidR="00073672" w:rsidRPr="009F4816" w:rsidRDefault="00073672" w:rsidP="00DC7768">
            <w:pPr>
              <w:rPr>
                <w:rFonts w:eastAsia="Times New Roman" w:cstheme="minorHAnsi"/>
              </w:rPr>
            </w:pPr>
            <w:r w:rsidRPr="009F4816">
              <w:rPr>
                <w:rFonts w:eastAsia="Times New Roman" w:cstheme="minorHAnsi"/>
                <w:b/>
                <w:bCs/>
                <w:color w:val="000000"/>
              </w:rPr>
              <w:t xml:space="preserve">MODULO </w:t>
            </w:r>
            <w:proofErr w:type="gramStart"/>
            <w:r w:rsidRPr="009F4816">
              <w:rPr>
                <w:rFonts w:eastAsia="Times New Roman" w:cstheme="minorHAnsi"/>
                <w:b/>
                <w:bCs/>
                <w:color w:val="000000"/>
              </w:rPr>
              <w:t>3  LA</w:t>
            </w:r>
            <w:proofErr w:type="gramEnd"/>
            <w:r w:rsidRPr="009F4816">
              <w:rPr>
                <w:rFonts w:eastAsia="Times New Roman" w:cstheme="minorHAnsi"/>
                <w:b/>
                <w:bCs/>
                <w:color w:val="000000"/>
              </w:rPr>
              <w:t xml:space="preserve"> PATISSERIE ET LA BOULANGERIE</w:t>
            </w:r>
          </w:p>
          <w:p w14:paraId="6F2DFC36" w14:textId="77777777" w:rsidR="00073672" w:rsidRPr="009F4816" w:rsidRDefault="00073672" w:rsidP="00DC7768">
            <w:pPr>
              <w:rPr>
                <w:rFonts w:eastAsia="Times New Roman" w:cstheme="minorHAnsi"/>
              </w:rPr>
            </w:pPr>
            <w:r w:rsidRPr="009F4816">
              <w:rPr>
                <w:rFonts w:eastAsia="Times New Roman" w:cstheme="minorHAnsi"/>
                <w:color w:val="000000"/>
              </w:rPr>
              <w:t>U.D. 6/7 La pâtisserie. La boulangerie-viennoiserie</w:t>
            </w:r>
          </w:p>
          <w:p w14:paraId="523194FC" w14:textId="77777777" w:rsidR="00073672" w:rsidRPr="009F4816" w:rsidRDefault="00073672" w:rsidP="00DC7768">
            <w:pPr>
              <w:rPr>
                <w:rFonts w:eastAsia="Times New Roman" w:cstheme="minorHAnsi"/>
              </w:rPr>
            </w:pPr>
            <w:r w:rsidRPr="009F4816">
              <w:rPr>
                <w:rFonts w:eastAsia="Times New Roman" w:cstheme="minorHAnsi"/>
                <w:color w:val="000000"/>
              </w:rPr>
              <w:t>Lessico: i prodotti e le preparazioni di base della pasticceria e della panetteria.</w:t>
            </w:r>
          </w:p>
          <w:p w14:paraId="532D5AA4" w14:textId="77777777" w:rsidR="00073672" w:rsidRPr="009F4816" w:rsidRDefault="00073672" w:rsidP="00DC7768">
            <w:pPr>
              <w:rPr>
                <w:rFonts w:eastAsia="Times New Roman" w:cstheme="minorHAnsi"/>
              </w:rPr>
            </w:pPr>
          </w:p>
          <w:p w14:paraId="0DFB3048" w14:textId="77777777" w:rsidR="00073672" w:rsidRPr="009F4816" w:rsidRDefault="00073672" w:rsidP="00DC7768">
            <w:pPr>
              <w:rPr>
                <w:rFonts w:eastAsia="Times New Roman" w:cstheme="minorHAnsi"/>
                <w:b/>
                <w:bCs/>
                <w:color w:val="000000"/>
              </w:rPr>
            </w:pPr>
          </w:p>
          <w:p w14:paraId="7877E071" w14:textId="77777777" w:rsidR="00073672" w:rsidRPr="009F4816" w:rsidRDefault="00073672" w:rsidP="00DC7768">
            <w:pPr>
              <w:rPr>
                <w:rFonts w:eastAsia="Times New Roman" w:cstheme="minorHAnsi"/>
              </w:rPr>
            </w:pPr>
            <w:r w:rsidRPr="009F4816">
              <w:rPr>
                <w:rFonts w:eastAsia="Times New Roman" w:cstheme="minorHAnsi"/>
                <w:b/>
                <w:bCs/>
                <w:color w:val="000000"/>
              </w:rPr>
              <w:t>MODULO 4 PCTO</w:t>
            </w:r>
          </w:p>
          <w:p w14:paraId="29EA4849" w14:textId="77777777" w:rsidR="00073672" w:rsidRPr="009F4816" w:rsidRDefault="00073672" w:rsidP="00DC7768">
            <w:pPr>
              <w:rPr>
                <w:rFonts w:eastAsia="Times New Roman" w:cstheme="minorHAnsi"/>
              </w:rPr>
            </w:pPr>
            <w:r w:rsidRPr="009F4816">
              <w:rPr>
                <w:rFonts w:eastAsia="Times New Roman" w:cstheme="minorHAnsi"/>
                <w:color w:val="000000"/>
              </w:rPr>
              <w:t>U.D. 8 Presentazione di se stessi in ambito lavorativo e stesura del curriculum vitae.</w:t>
            </w:r>
          </w:p>
          <w:p w14:paraId="1BE3EE77" w14:textId="77777777" w:rsidR="00073672" w:rsidRPr="009F4816" w:rsidRDefault="00073672" w:rsidP="00DC7768">
            <w:pPr>
              <w:spacing w:line="0" w:lineRule="atLeast"/>
              <w:rPr>
                <w:rFonts w:eastAsia="Times New Roman" w:cstheme="minorHAnsi"/>
              </w:rPr>
            </w:pPr>
            <w:r w:rsidRPr="009F4816">
              <w:rPr>
                <w:rFonts w:eastAsia="Times New Roman" w:cstheme="minorHAnsi"/>
                <w:color w:val="000000"/>
              </w:rPr>
              <w:t>U.D. 9 Descrizione dell'ambiente di lavoro e delle mansioni svolte (redazione di una relazione da consegnare al rientro delle attività stesse).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00BD2" w14:textId="77777777" w:rsidR="00073672" w:rsidRPr="009F4816" w:rsidRDefault="00073672" w:rsidP="00DC7768">
            <w:pPr>
              <w:spacing w:before="240"/>
              <w:rPr>
                <w:rFonts w:eastAsia="Times New Roman" w:cstheme="minorHAnsi"/>
              </w:rPr>
            </w:pPr>
            <w:r w:rsidRPr="009F4816">
              <w:rPr>
                <w:rFonts w:eastAsia="Times New Roman" w:cstheme="minorHAnsi"/>
                <w:color w:val="000000"/>
              </w:rPr>
              <w:t>Modulo 0</w:t>
            </w:r>
          </w:p>
          <w:p w14:paraId="3E1240CB" w14:textId="77777777" w:rsidR="00073672" w:rsidRPr="009F4816" w:rsidRDefault="00073672" w:rsidP="00593E90">
            <w:pPr>
              <w:widowControl/>
              <w:numPr>
                <w:ilvl w:val="0"/>
                <w:numId w:val="397"/>
              </w:numPr>
              <w:autoSpaceDE/>
              <w:autoSpaceDN/>
              <w:spacing w:before="240"/>
              <w:textAlignment w:val="baseline"/>
              <w:rPr>
                <w:rFonts w:eastAsia="Times New Roman" w:cstheme="minorHAnsi"/>
                <w:color w:val="000000"/>
              </w:rPr>
            </w:pPr>
            <w:proofErr w:type="gramStart"/>
            <w:r w:rsidRPr="009F4816">
              <w:rPr>
                <w:rFonts w:eastAsia="Times New Roman" w:cstheme="minorHAnsi"/>
                <w:color w:val="000000"/>
              </w:rPr>
              <w:t>utilizzare</w:t>
            </w:r>
            <w:proofErr w:type="gramEnd"/>
            <w:r w:rsidRPr="009F4816">
              <w:rPr>
                <w:rFonts w:eastAsia="Times New Roman" w:cstheme="minorHAnsi"/>
                <w:color w:val="000000"/>
              </w:rPr>
              <w:t xml:space="preserve"> correttamente le strutture grammaticali nel contesto della microlingua.</w:t>
            </w:r>
          </w:p>
          <w:p w14:paraId="5D4C8CDA" w14:textId="77777777" w:rsidR="00073672" w:rsidRDefault="00073672" w:rsidP="00DC7768">
            <w:pPr>
              <w:rPr>
                <w:rFonts w:eastAsia="Times New Roman" w:cstheme="minorHAnsi"/>
              </w:rPr>
            </w:pPr>
          </w:p>
          <w:p w14:paraId="5CC4709E" w14:textId="77777777" w:rsidR="00073672" w:rsidRPr="009F4816" w:rsidRDefault="00073672" w:rsidP="00DC7768">
            <w:pPr>
              <w:rPr>
                <w:rFonts w:eastAsia="Times New Roman" w:cstheme="minorHAnsi"/>
              </w:rPr>
            </w:pPr>
          </w:p>
          <w:p w14:paraId="77214D0A" w14:textId="77777777" w:rsidR="00073672" w:rsidRPr="009F4816" w:rsidRDefault="00073672" w:rsidP="00DC7768">
            <w:pPr>
              <w:spacing w:before="240"/>
              <w:rPr>
                <w:rFonts w:eastAsia="Times New Roman" w:cstheme="minorHAnsi"/>
              </w:rPr>
            </w:pPr>
            <w:r w:rsidRPr="009F4816">
              <w:rPr>
                <w:rFonts w:eastAsia="Times New Roman" w:cstheme="minorHAnsi"/>
                <w:color w:val="000000"/>
              </w:rPr>
              <w:t>Modulo 1</w:t>
            </w:r>
          </w:p>
          <w:p w14:paraId="53956B33" w14:textId="77777777" w:rsidR="00073672" w:rsidRPr="009F4816" w:rsidRDefault="00073672" w:rsidP="00593E90">
            <w:pPr>
              <w:widowControl/>
              <w:numPr>
                <w:ilvl w:val="0"/>
                <w:numId w:val="398"/>
              </w:numPr>
              <w:autoSpaceDE/>
              <w:autoSpaceDN/>
              <w:spacing w:before="240"/>
              <w:textAlignment w:val="baseline"/>
              <w:rPr>
                <w:rFonts w:eastAsia="Times New Roman" w:cstheme="minorHAnsi"/>
                <w:color w:val="000000"/>
              </w:rPr>
            </w:pPr>
            <w:proofErr w:type="gramStart"/>
            <w:r w:rsidRPr="009F4816">
              <w:rPr>
                <w:rFonts w:eastAsia="Times New Roman" w:cstheme="minorHAnsi"/>
                <w:color w:val="000000"/>
              </w:rPr>
              <w:t>descrivere</w:t>
            </w:r>
            <w:proofErr w:type="gramEnd"/>
            <w:r w:rsidRPr="009F4816">
              <w:rPr>
                <w:rFonts w:eastAsia="Times New Roman" w:cstheme="minorHAnsi"/>
                <w:color w:val="000000"/>
              </w:rPr>
              <w:t xml:space="preserve"> i ruoli del personale della brigata;</w:t>
            </w:r>
          </w:p>
          <w:p w14:paraId="263E5307" w14:textId="77777777" w:rsidR="00073672" w:rsidRPr="009F4816" w:rsidRDefault="00073672" w:rsidP="00593E90">
            <w:pPr>
              <w:widowControl/>
              <w:numPr>
                <w:ilvl w:val="0"/>
                <w:numId w:val="398"/>
              </w:numPr>
              <w:autoSpaceDE/>
              <w:autoSpaceDN/>
              <w:textAlignment w:val="baseline"/>
              <w:rPr>
                <w:rFonts w:eastAsia="Times New Roman" w:cstheme="minorHAnsi"/>
                <w:color w:val="000000"/>
              </w:rPr>
            </w:pPr>
            <w:proofErr w:type="gramStart"/>
            <w:r w:rsidRPr="009F4816">
              <w:rPr>
                <w:rFonts w:eastAsia="Times New Roman" w:cstheme="minorHAnsi"/>
                <w:color w:val="000000"/>
              </w:rPr>
              <w:t>descrivere</w:t>
            </w:r>
            <w:proofErr w:type="gramEnd"/>
            <w:r w:rsidRPr="009F4816">
              <w:rPr>
                <w:rFonts w:eastAsia="Times New Roman" w:cstheme="minorHAnsi"/>
                <w:color w:val="000000"/>
              </w:rPr>
              <w:t xml:space="preserve"> la propria divisa;</w:t>
            </w:r>
          </w:p>
          <w:p w14:paraId="400402AB" w14:textId="77777777" w:rsidR="00073672" w:rsidRPr="009F4816" w:rsidRDefault="00073672" w:rsidP="00593E90">
            <w:pPr>
              <w:widowControl/>
              <w:numPr>
                <w:ilvl w:val="0"/>
                <w:numId w:val="398"/>
              </w:numPr>
              <w:autoSpaceDE/>
              <w:autoSpaceDN/>
              <w:textAlignment w:val="baseline"/>
              <w:rPr>
                <w:rFonts w:eastAsia="Times New Roman" w:cstheme="minorHAnsi"/>
                <w:color w:val="000000"/>
              </w:rPr>
            </w:pPr>
            <w:proofErr w:type="gramStart"/>
            <w:r w:rsidRPr="009F4816">
              <w:rPr>
                <w:rFonts w:eastAsia="Times New Roman" w:cstheme="minorHAnsi"/>
                <w:color w:val="000000"/>
              </w:rPr>
              <w:t>associare</w:t>
            </w:r>
            <w:proofErr w:type="gramEnd"/>
            <w:r w:rsidRPr="009F4816">
              <w:rPr>
                <w:rFonts w:eastAsia="Times New Roman" w:cstheme="minorHAnsi"/>
                <w:color w:val="000000"/>
              </w:rPr>
              <w:t xml:space="preserve"> l’utensile alla propria funzione;</w:t>
            </w:r>
          </w:p>
          <w:p w14:paraId="74E72CC4" w14:textId="77777777" w:rsidR="00073672" w:rsidRPr="009F4816" w:rsidRDefault="00073672" w:rsidP="00593E90">
            <w:pPr>
              <w:widowControl/>
              <w:numPr>
                <w:ilvl w:val="0"/>
                <w:numId w:val="398"/>
              </w:numPr>
              <w:autoSpaceDE/>
              <w:autoSpaceDN/>
              <w:textAlignment w:val="baseline"/>
              <w:rPr>
                <w:rFonts w:eastAsia="Times New Roman" w:cstheme="minorHAnsi"/>
                <w:color w:val="000000"/>
              </w:rPr>
            </w:pPr>
            <w:proofErr w:type="gramStart"/>
            <w:r w:rsidRPr="009F4816">
              <w:rPr>
                <w:rFonts w:eastAsia="Times New Roman" w:cstheme="minorHAnsi"/>
                <w:color w:val="000000"/>
              </w:rPr>
              <w:t>comporre</w:t>
            </w:r>
            <w:proofErr w:type="gramEnd"/>
            <w:r w:rsidRPr="009F4816">
              <w:rPr>
                <w:rFonts w:eastAsia="Times New Roman" w:cstheme="minorHAnsi"/>
                <w:color w:val="000000"/>
              </w:rPr>
              <w:t xml:space="preserve"> un menu a prezzo fisso con e senza scelta.</w:t>
            </w:r>
          </w:p>
          <w:p w14:paraId="63AD4274" w14:textId="77777777" w:rsidR="00073672" w:rsidRDefault="00073672" w:rsidP="00DC7768">
            <w:pPr>
              <w:spacing w:before="240"/>
              <w:rPr>
                <w:rFonts w:eastAsia="Times New Roman" w:cstheme="minorHAnsi"/>
                <w:color w:val="000000"/>
              </w:rPr>
            </w:pPr>
          </w:p>
          <w:p w14:paraId="08DB41AC" w14:textId="77777777" w:rsidR="00073672" w:rsidRPr="009F4816" w:rsidRDefault="00073672" w:rsidP="00DC7768">
            <w:pPr>
              <w:spacing w:before="240"/>
              <w:rPr>
                <w:rFonts w:eastAsia="Times New Roman" w:cstheme="minorHAnsi"/>
              </w:rPr>
            </w:pPr>
            <w:r w:rsidRPr="009F4816">
              <w:rPr>
                <w:rFonts w:eastAsia="Times New Roman" w:cstheme="minorHAnsi"/>
                <w:color w:val="000000"/>
              </w:rPr>
              <w:t>Modulo 2</w:t>
            </w:r>
          </w:p>
          <w:p w14:paraId="5E731BAE" w14:textId="77777777" w:rsidR="00073672" w:rsidRPr="009F4816" w:rsidRDefault="00073672" w:rsidP="00593E90">
            <w:pPr>
              <w:widowControl/>
              <w:numPr>
                <w:ilvl w:val="0"/>
                <w:numId w:val="399"/>
              </w:numPr>
              <w:autoSpaceDE/>
              <w:autoSpaceDN/>
              <w:spacing w:before="240"/>
              <w:textAlignment w:val="baseline"/>
              <w:rPr>
                <w:rFonts w:eastAsia="Times New Roman" w:cstheme="minorHAnsi"/>
                <w:color w:val="000000"/>
              </w:rPr>
            </w:pPr>
            <w:proofErr w:type="gramStart"/>
            <w:r w:rsidRPr="009F4816">
              <w:rPr>
                <w:rFonts w:eastAsia="Times New Roman" w:cstheme="minorHAnsi"/>
                <w:color w:val="000000"/>
              </w:rPr>
              <w:t>analizzare</w:t>
            </w:r>
            <w:proofErr w:type="gramEnd"/>
            <w:r w:rsidRPr="009F4816">
              <w:rPr>
                <w:rFonts w:eastAsia="Times New Roman" w:cstheme="minorHAnsi"/>
                <w:color w:val="000000"/>
              </w:rPr>
              <w:t xml:space="preserve"> delle ricette;</w:t>
            </w:r>
          </w:p>
          <w:p w14:paraId="00F9C4E5" w14:textId="77777777" w:rsidR="00073672" w:rsidRPr="009F4816" w:rsidRDefault="00073672" w:rsidP="00593E90">
            <w:pPr>
              <w:widowControl/>
              <w:numPr>
                <w:ilvl w:val="0"/>
                <w:numId w:val="399"/>
              </w:numPr>
              <w:autoSpaceDE/>
              <w:autoSpaceDN/>
              <w:textAlignment w:val="baseline"/>
              <w:rPr>
                <w:rFonts w:eastAsia="Times New Roman" w:cstheme="minorHAnsi"/>
                <w:color w:val="000000"/>
              </w:rPr>
            </w:pPr>
            <w:proofErr w:type="gramStart"/>
            <w:r w:rsidRPr="009F4816">
              <w:rPr>
                <w:rFonts w:eastAsia="Times New Roman" w:cstheme="minorHAnsi"/>
                <w:color w:val="000000"/>
              </w:rPr>
              <w:t>individuare</w:t>
            </w:r>
            <w:proofErr w:type="gramEnd"/>
            <w:r w:rsidRPr="009F4816">
              <w:rPr>
                <w:rFonts w:eastAsia="Times New Roman" w:cstheme="minorHAnsi"/>
                <w:color w:val="000000"/>
              </w:rPr>
              <w:t xml:space="preserve"> le fasi di preparazione di una ricetta;</w:t>
            </w:r>
          </w:p>
          <w:p w14:paraId="09034123" w14:textId="77777777" w:rsidR="00073672" w:rsidRPr="009F4816" w:rsidRDefault="00073672" w:rsidP="00593E90">
            <w:pPr>
              <w:widowControl/>
              <w:numPr>
                <w:ilvl w:val="0"/>
                <w:numId w:val="399"/>
              </w:numPr>
              <w:autoSpaceDE/>
              <w:autoSpaceDN/>
              <w:textAlignment w:val="baseline"/>
              <w:rPr>
                <w:rFonts w:eastAsia="Times New Roman" w:cstheme="minorHAnsi"/>
                <w:color w:val="000000"/>
              </w:rPr>
            </w:pPr>
            <w:proofErr w:type="gramStart"/>
            <w:r w:rsidRPr="009F4816">
              <w:rPr>
                <w:rFonts w:eastAsia="Times New Roman" w:cstheme="minorHAnsi"/>
                <w:color w:val="000000"/>
              </w:rPr>
              <w:t>spiegare</w:t>
            </w:r>
            <w:proofErr w:type="gramEnd"/>
            <w:r w:rsidRPr="009F4816">
              <w:rPr>
                <w:rFonts w:eastAsia="Times New Roman" w:cstheme="minorHAnsi"/>
                <w:color w:val="000000"/>
              </w:rPr>
              <w:t xml:space="preserve"> e presentare una ricetta;</w:t>
            </w:r>
          </w:p>
          <w:p w14:paraId="5CE69B2E" w14:textId="77777777" w:rsidR="00073672" w:rsidRPr="009F4816" w:rsidRDefault="00073672" w:rsidP="00593E90">
            <w:pPr>
              <w:widowControl/>
              <w:numPr>
                <w:ilvl w:val="0"/>
                <w:numId w:val="399"/>
              </w:numPr>
              <w:autoSpaceDE/>
              <w:autoSpaceDN/>
              <w:textAlignment w:val="baseline"/>
              <w:rPr>
                <w:rFonts w:eastAsia="Times New Roman" w:cstheme="minorHAnsi"/>
                <w:color w:val="000000"/>
              </w:rPr>
            </w:pPr>
            <w:proofErr w:type="gramStart"/>
            <w:r w:rsidRPr="009F4816">
              <w:rPr>
                <w:rFonts w:eastAsia="Times New Roman" w:cstheme="minorHAnsi"/>
                <w:color w:val="000000"/>
              </w:rPr>
              <w:t>dare</w:t>
            </w:r>
            <w:proofErr w:type="gramEnd"/>
            <w:r w:rsidRPr="009F4816">
              <w:rPr>
                <w:rFonts w:eastAsia="Times New Roman" w:cstheme="minorHAnsi"/>
                <w:color w:val="000000"/>
              </w:rPr>
              <w:t xml:space="preserve"> delle consegne e dei consigli.</w:t>
            </w:r>
          </w:p>
          <w:p w14:paraId="15DC1349" w14:textId="77777777" w:rsidR="00073672" w:rsidRPr="009F4816" w:rsidRDefault="00073672" w:rsidP="00DC7768">
            <w:pPr>
              <w:spacing w:before="240"/>
              <w:rPr>
                <w:rFonts w:eastAsia="Times New Roman" w:cstheme="minorHAnsi"/>
                <w:color w:val="000000"/>
              </w:rPr>
            </w:pPr>
          </w:p>
          <w:p w14:paraId="36DC91F7" w14:textId="77777777" w:rsidR="00073672" w:rsidRPr="009F4816" w:rsidRDefault="00073672" w:rsidP="00DC7768">
            <w:pPr>
              <w:spacing w:before="240"/>
              <w:rPr>
                <w:rFonts w:eastAsia="Times New Roman" w:cstheme="minorHAnsi"/>
              </w:rPr>
            </w:pPr>
            <w:r w:rsidRPr="009F4816">
              <w:rPr>
                <w:rFonts w:eastAsia="Times New Roman" w:cstheme="minorHAnsi"/>
                <w:color w:val="000000"/>
              </w:rPr>
              <w:t>Modulo 3</w:t>
            </w:r>
          </w:p>
          <w:p w14:paraId="46D87E48" w14:textId="77777777" w:rsidR="00073672" w:rsidRPr="009F4816" w:rsidRDefault="00073672" w:rsidP="00593E90">
            <w:pPr>
              <w:widowControl/>
              <w:numPr>
                <w:ilvl w:val="0"/>
                <w:numId w:val="400"/>
              </w:numPr>
              <w:autoSpaceDE/>
              <w:autoSpaceDN/>
              <w:spacing w:before="240"/>
              <w:textAlignment w:val="baseline"/>
              <w:rPr>
                <w:rFonts w:eastAsia="Times New Roman" w:cstheme="minorHAnsi"/>
                <w:color w:val="000000"/>
              </w:rPr>
            </w:pPr>
            <w:proofErr w:type="gramStart"/>
            <w:r w:rsidRPr="009F4816">
              <w:rPr>
                <w:rFonts w:eastAsia="Times New Roman" w:cstheme="minorHAnsi"/>
                <w:color w:val="000000"/>
              </w:rPr>
              <w:t>analizzare</w:t>
            </w:r>
            <w:proofErr w:type="gramEnd"/>
            <w:r w:rsidRPr="009F4816">
              <w:rPr>
                <w:rFonts w:eastAsia="Times New Roman" w:cstheme="minorHAnsi"/>
                <w:color w:val="000000"/>
              </w:rPr>
              <w:t>, preparare e presentare ricette di dolci e di diversi tipi di pane;</w:t>
            </w:r>
          </w:p>
          <w:p w14:paraId="7A7169EB" w14:textId="77777777" w:rsidR="00073672" w:rsidRPr="009F4816" w:rsidRDefault="00073672" w:rsidP="00DC7768">
            <w:pPr>
              <w:spacing w:before="240"/>
              <w:rPr>
                <w:rFonts w:eastAsia="Times New Roman" w:cstheme="minorHAnsi"/>
                <w:color w:val="000000"/>
              </w:rPr>
            </w:pPr>
          </w:p>
          <w:p w14:paraId="6BF94D6F" w14:textId="77777777" w:rsidR="00073672" w:rsidRPr="009F4816" w:rsidRDefault="00073672" w:rsidP="00DC7768">
            <w:pPr>
              <w:spacing w:before="240"/>
              <w:rPr>
                <w:rFonts w:eastAsia="Times New Roman" w:cstheme="minorHAnsi"/>
              </w:rPr>
            </w:pPr>
            <w:r w:rsidRPr="009F4816">
              <w:rPr>
                <w:rFonts w:eastAsia="Times New Roman" w:cstheme="minorHAnsi"/>
                <w:color w:val="000000"/>
              </w:rPr>
              <w:lastRenderedPageBreak/>
              <w:t>Modulo 4</w:t>
            </w:r>
          </w:p>
          <w:p w14:paraId="561C9F46" w14:textId="77777777" w:rsidR="00073672" w:rsidRPr="009F4816" w:rsidRDefault="00073672" w:rsidP="00593E90">
            <w:pPr>
              <w:widowControl/>
              <w:numPr>
                <w:ilvl w:val="0"/>
                <w:numId w:val="401"/>
              </w:numPr>
              <w:autoSpaceDE/>
              <w:autoSpaceDN/>
              <w:spacing w:before="240"/>
              <w:textAlignment w:val="baseline"/>
              <w:rPr>
                <w:rFonts w:eastAsia="Times New Roman" w:cstheme="minorHAnsi"/>
                <w:color w:val="000000"/>
              </w:rPr>
            </w:pPr>
            <w:proofErr w:type="gramStart"/>
            <w:r w:rsidRPr="009F4816">
              <w:rPr>
                <w:rFonts w:eastAsia="Times New Roman" w:cstheme="minorHAnsi"/>
                <w:color w:val="000000"/>
              </w:rPr>
              <w:t>presentarsi</w:t>
            </w:r>
            <w:proofErr w:type="gramEnd"/>
            <w:r w:rsidRPr="009F4816">
              <w:rPr>
                <w:rFonts w:eastAsia="Times New Roman" w:cstheme="minorHAnsi"/>
                <w:color w:val="000000"/>
              </w:rPr>
              <w:t xml:space="preserve"> nell'ambiente di lavoro;</w:t>
            </w:r>
          </w:p>
          <w:p w14:paraId="23171553" w14:textId="77777777" w:rsidR="00073672" w:rsidRPr="009F4816" w:rsidRDefault="00073672" w:rsidP="00593E90">
            <w:pPr>
              <w:widowControl/>
              <w:numPr>
                <w:ilvl w:val="0"/>
                <w:numId w:val="401"/>
              </w:numPr>
              <w:autoSpaceDE/>
              <w:autoSpaceDN/>
              <w:textAlignment w:val="baseline"/>
              <w:rPr>
                <w:rFonts w:eastAsia="Times New Roman" w:cstheme="minorHAnsi"/>
                <w:color w:val="000000"/>
              </w:rPr>
            </w:pPr>
            <w:proofErr w:type="gramStart"/>
            <w:r w:rsidRPr="009F4816">
              <w:rPr>
                <w:rFonts w:eastAsia="Times New Roman" w:cstheme="minorHAnsi"/>
                <w:color w:val="000000"/>
              </w:rPr>
              <w:t>creare</w:t>
            </w:r>
            <w:proofErr w:type="gramEnd"/>
            <w:r w:rsidRPr="009F4816">
              <w:rPr>
                <w:rFonts w:eastAsia="Times New Roman" w:cstheme="minorHAnsi"/>
                <w:color w:val="000000"/>
              </w:rPr>
              <w:t xml:space="preserve"> il proprio CV;</w:t>
            </w:r>
          </w:p>
          <w:p w14:paraId="4799E346" w14:textId="77777777" w:rsidR="00073672" w:rsidRPr="009F4816" w:rsidRDefault="00073672" w:rsidP="00593E90">
            <w:pPr>
              <w:widowControl/>
              <w:numPr>
                <w:ilvl w:val="0"/>
                <w:numId w:val="401"/>
              </w:numPr>
              <w:autoSpaceDE/>
              <w:autoSpaceDN/>
              <w:textAlignment w:val="baseline"/>
              <w:rPr>
                <w:rFonts w:eastAsia="Times New Roman" w:cstheme="minorHAnsi"/>
                <w:color w:val="000000"/>
              </w:rPr>
            </w:pPr>
            <w:proofErr w:type="gramStart"/>
            <w:r w:rsidRPr="009F4816">
              <w:rPr>
                <w:rFonts w:eastAsia="Times New Roman" w:cstheme="minorHAnsi"/>
                <w:color w:val="000000"/>
              </w:rPr>
              <w:t>descrivere</w:t>
            </w:r>
            <w:proofErr w:type="gramEnd"/>
            <w:r w:rsidRPr="009F4816">
              <w:rPr>
                <w:rFonts w:eastAsia="Times New Roman" w:cstheme="minorHAnsi"/>
                <w:color w:val="000000"/>
              </w:rPr>
              <w:t xml:space="preserve"> le mansioni svolte durante lo stage;</w:t>
            </w:r>
          </w:p>
          <w:p w14:paraId="75B0D143" w14:textId="77777777" w:rsidR="00073672" w:rsidRPr="009F4816" w:rsidRDefault="00073672" w:rsidP="00593E90">
            <w:pPr>
              <w:widowControl/>
              <w:numPr>
                <w:ilvl w:val="0"/>
                <w:numId w:val="401"/>
              </w:numPr>
              <w:autoSpaceDE/>
              <w:autoSpaceDN/>
              <w:spacing w:line="0" w:lineRule="atLeast"/>
              <w:textAlignment w:val="baseline"/>
              <w:rPr>
                <w:rFonts w:eastAsia="Times New Roman" w:cstheme="minorHAnsi"/>
                <w:color w:val="000000"/>
              </w:rPr>
            </w:pPr>
            <w:proofErr w:type="gramStart"/>
            <w:r w:rsidRPr="009F4816">
              <w:rPr>
                <w:rFonts w:eastAsia="Times New Roman" w:cstheme="minorHAnsi"/>
                <w:color w:val="000000"/>
              </w:rPr>
              <w:t>esprimere</w:t>
            </w:r>
            <w:proofErr w:type="gramEnd"/>
            <w:r w:rsidRPr="009F4816">
              <w:rPr>
                <w:rFonts w:eastAsia="Times New Roman" w:cstheme="minorHAnsi"/>
                <w:color w:val="000000"/>
              </w:rPr>
              <w:t xml:space="preserve"> opinioni in relazione alle esperienze di lavoro svolte.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8F991" w14:textId="77777777" w:rsidR="00073672" w:rsidRPr="009F4816" w:rsidRDefault="00073672" w:rsidP="00DC7768">
            <w:pPr>
              <w:rPr>
                <w:rFonts w:eastAsia="Times New Roman" w:cstheme="minorHAnsi"/>
              </w:rPr>
            </w:pPr>
          </w:p>
          <w:p w14:paraId="3F6AFDD4" w14:textId="77777777" w:rsidR="00073672" w:rsidRPr="009F4816" w:rsidRDefault="00073672" w:rsidP="00DC7768">
            <w:pPr>
              <w:rPr>
                <w:rFonts w:eastAsia="Times New Roman" w:cstheme="minorHAnsi"/>
              </w:rPr>
            </w:pPr>
            <w:r w:rsidRPr="009F4816">
              <w:rPr>
                <w:rFonts w:eastAsia="Times New Roman" w:cstheme="minorHAnsi"/>
                <w:color w:val="000000"/>
              </w:rPr>
              <w:t>5 (G)</w:t>
            </w:r>
          </w:p>
          <w:p w14:paraId="069872CE" w14:textId="77777777" w:rsidR="00073672" w:rsidRPr="009F4816" w:rsidRDefault="00073672" w:rsidP="00DC7768">
            <w:pPr>
              <w:spacing w:after="240"/>
              <w:rPr>
                <w:rFonts w:eastAsia="Times New Roman" w:cstheme="minorHAnsi"/>
              </w:rPr>
            </w:pP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t>5/7 (G)</w:t>
            </w:r>
          </w:p>
          <w:p w14:paraId="2178F293" w14:textId="77777777" w:rsidR="00073672" w:rsidRDefault="00073672" w:rsidP="00DC7768">
            <w:pPr>
              <w:spacing w:after="240"/>
              <w:rPr>
                <w:rFonts w:eastAsia="Times New Roman" w:cstheme="minorHAnsi"/>
              </w:rPr>
            </w:pP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p>
          <w:p w14:paraId="37FEAB8C" w14:textId="77777777" w:rsidR="00073672" w:rsidRPr="009F4816" w:rsidRDefault="00073672" w:rsidP="00DC7768">
            <w:pPr>
              <w:spacing w:after="240"/>
              <w:rPr>
                <w:rFonts w:eastAsia="Times New Roman" w:cstheme="minorHAnsi"/>
              </w:rPr>
            </w:pPr>
          </w:p>
          <w:p w14:paraId="4007F1E7" w14:textId="77777777" w:rsidR="00073672" w:rsidRPr="009F4816" w:rsidRDefault="00073672" w:rsidP="00DC7768">
            <w:pPr>
              <w:rPr>
                <w:rFonts w:eastAsia="Times New Roman" w:cstheme="minorHAnsi"/>
              </w:rPr>
            </w:pPr>
            <w:r w:rsidRPr="009F4816">
              <w:rPr>
                <w:rFonts w:eastAsia="Times New Roman" w:cstheme="minorHAnsi"/>
                <w:color w:val="000000"/>
              </w:rPr>
              <w:t>5/7 (G)</w:t>
            </w:r>
          </w:p>
          <w:p w14:paraId="0BD7EECE" w14:textId="77777777" w:rsidR="00073672" w:rsidRPr="009F4816" w:rsidRDefault="00073672" w:rsidP="00DC7768">
            <w:pPr>
              <w:rPr>
                <w:rFonts w:eastAsia="Times New Roman" w:cstheme="minorHAnsi"/>
              </w:rPr>
            </w:pPr>
          </w:p>
          <w:p w14:paraId="75F11E0A" w14:textId="77777777" w:rsidR="00073672" w:rsidRPr="009F4816" w:rsidRDefault="00073672" w:rsidP="00DC7768">
            <w:pPr>
              <w:rPr>
                <w:rFonts w:eastAsia="Times New Roman" w:cstheme="minorHAnsi"/>
              </w:rPr>
            </w:pPr>
          </w:p>
          <w:p w14:paraId="3E1A513B" w14:textId="77777777" w:rsidR="00073672" w:rsidRPr="009F4816" w:rsidRDefault="00073672" w:rsidP="00DC7768">
            <w:pPr>
              <w:rPr>
                <w:rFonts w:eastAsia="Times New Roman" w:cstheme="minorHAnsi"/>
              </w:rPr>
            </w:pPr>
          </w:p>
          <w:p w14:paraId="12AB17FB" w14:textId="77777777" w:rsidR="00073672" w:rsidRPr="009F4816" w:rsidRDefault="00073672" w:rsidP="00DC7768">
            <w:pPr>
              <w:rPr>
                <w:rFonts w:eastAsia="Times New Roman" w:cstheme="minorHAnsi"/>
              </w:rPr>
            </w:pPr>
          </w:p>
          <w:p w14:paraId="48C3BFF7" w14:textId="77777777" w:rsidR="00073672" w:rsidRPr="009F4816" w:rsidRDefault="00073672" w:rsidP="00DC7768">
            <w:pPr>
              <w:rPr>
                <w:rFonts w:eastAsia="Times New Roman" w:cstheme="minorHAnsi"/>
              </w:rPr>
            </w:pPr>
          </w:p>
          <w:p w14:paraId="18A84106" w14:textId="77777777" w:rsidR="00073672" w:rsidRPr="009F4816" w:rsidRDefault="00073672" w:rsidP="00DC7768">
            <w:pPr>
              <w:rPr>
                <w:rFonts w:eastAsia="Times New Roman" w:cstheme="minorHAnsi"/>
              </w:rPr>
            </w:pPr>
          </w:p>
          <w:p w14:paraId="09D331F0" w14:textId="77777777" w:rsidR="00073672" w:rsidRPr="009F4816" w:rsidRDefault="00073672" w:rsidP="00DC7768">
            <w:pPr>
              <w:rPr>
                <w:rFonts w:eastAsia="Times New Roman" w:cstheme="minorHAnsi"/>
              </w:rPr>
            </w:pPr>
          </w:p>
          <w:p w14:paraId="062F84DB" w14:textId="77777777" w:rsidR="00073672" w:rsidRPr="009F4816" w:rsidRDefault="00073672" w:rsidP="00DC7768">
            <w:pPr>
              <w:rPr>
                <w:rFonts w:eastAsia="Times New Roman" w:cstheme="minorHAnsi"/>
              </w:rPr>
            </w:pPr>
          </w:p>
          <w:p w14:paraId="68086FAB" w14:textId="77777777" w:rsidR="00073672" w:rsidRPr="009F4816" w:rsidRDefault="00073672" w:rsidP="00DC7768">
            <w:pPr>
              <w:rPr>
                <w:rFonts w:eastAsia="Times New Roman" w:cstheme="minorHAnsi"/>
              </w:rPr>
            </w:pPr>
          </w:p>
          <w:p w14:paraId="26B0D01C" w14:textId="77777777" w:rsidR="00073672" w:rsidRPr="009F4816" w:rsidRDefault="00073672" w:rsidP="00DC7768">
            <w:pPr>
              <w:rPr>
                <w:rFonts w:eastAsia="Times New Roman" w:cstheme="minorHAnsi"/>
              </w:rPr>
            </w:pPr>
          </w:p>
          <w:p w14:paraId="682C859B" w14:textId="77777777" w:rsidR="00073672" w:rsidRPr="009F4816" w:rsidRDefault="00073672" w:rsidP="00DC7768">
            <w:pPr>
              <w:rPr>
                <w:rFonts w:eastAsia="Times New Roman" w:cstheme="minorHAnsi"/>
              </w:rPr>
            </w:pPr>
            <w:r w:rsidRPr="009F4816">
              <w:rPr>
                <w:rFonts w:eastAsia="Times New Roman" w:cstheme="minorHAnsi"/>
                <w:color w:val="000000"/>
              </w:rPr>
              <w:lastRenderedPageBreak/>
              <w:t>5/7 (G)</w:t>
            </w:r>
          </w:p>
          <w:p w14:paraId="0F0E776F" w14:textId="77777777" w:rsidR="00073672" w:rsidRPr="009F4816" w:rsidRDefault="00073672" w:rsidP="00DC7768">
            <w:pPr>
              <w:spacing w:after="240"/>
              <w:rPr>
                <w:rFonts w:eastAsia="Times New Roman" w:cstheme="minorHAnsi"/>
              </w:rPr>
            </w:pPr>
            <w:r w:rsidRPr="009F4816">
              <w:rPr>
                <w:rFonts w:eastAsia="Times New Roman" w:cstheme="minorHAnsi"/>
                <w:color w:val="000000"/>
              </w:rPr>
              <w:br/>
            </w:r>
            <w:r w:rsidRPr="009F4816">
              <w:rPr>
                <w:rFonts w:eastAsia="Times New Roman" w:cstheme="minorHAnsi"/>
                <w:color w:val="000000"/>
              </w:rPr>
              <w:br/>
            </w:r>
          </w:p>
          <w:p w14:paraId="390894EC" w14:textId="77777777" w:rsidR="00073672" w:rsidRPr="009F4816" w:rsidRDefault="00073672" w:rsidP="00DC7768">
            <w:pPr>
              <w:spacing w:after="240"/>
              <w:rPr>
                <w:rFonts w:eastAsia="Times New Roman" w:cstheme="minorHAnsi"/>
              </w:rPr>
            </w:pPr>
          </w:p>
          <w:p w14:paraId="1945F309" w14:textId="77777777" w:rsidR="00073672" w:rsidRPr="009F4816" w:rsidRDefault="00073672" w:rsidP="00DC7768">
            <w:pPr>
              <w:spacing w:after="240"/>
              <w:rPr>
                <w:rFonts w:eastAsia="Times New Roman" w:cstheme="minorHAnsi"/>
              </w:rPr>
            </w:pPr>
          </w:p>
          <w:p w14:paraId="2B8956D2" w14:textId="77777777" w:rsidR="00073672" w:rsidRPr="009F4816" w:rsidRDefault="00073672" w:rsidP="00DC7768">
            <w:pPr>
              <w:spacing w:line="0" w:lineRule="atLeast"/>
              <w:rPr>
                <w:rFonts w:eastAsia="Times New Roman" w:cstheme="minorHAnsi"/>
              </w:rPr>
            </w:pPr>
            <w:r w:rsidRPr="009F4816">
              <w:rPr>
                <w:rFonts w:eastAsia="Times New Roman" w:cstheme="minorHAnsi"/>
                <w:color w:val="000000"/>
              </w:rPr>
              <w:t>5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472C1" w14:textId="77777777" w:rsidR="00073672" w:rsidRPr="009F4816" w:rsidRDefault="00073672" w:rsidP="00DC7768">
            <w:pPr>
              <w:spacing w:after="240"/>
              <w:rPr>
                <w:rFonts w:eastAsia="Times New Roman" w:cstheme="minorHAnsi"/>
              </w:rPr>
            </w:pPr>
            <w:r w:rsidRPr="009F4816">
              <w:rPr>
                <w:rFonts w:eastAsia="Times New Roman" w:cstheme="minorHAnsi"/>
                <w:color w:val="000000"/>
              </w:rPr>
              <w:lastRenderedPageBreak/>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t>1/4/5 (I)</w:t>
            </w:r>
          </w:p>
          <w:p w14:paraId="4743465B" w14:textId="77777777" w:rsidR="00073672" w:rsidRDefault="00073672" w:rsidP="00DC7768">
            <w:pPr>
              <w:spacing w:after="240"/>
              <w:rPr>
                <w:rFonts w:eastAsia="Times New Roman" w:cstheme="minorHAnsi"/>
                <w:color w:val="000000"/>
              </w:rPr>
            </w:pP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r>
          </w:p>
          <w:p w14:paraId="7AEEEEA4" w14:textId="77777777" w:rsidR="00073672" w:rsidRPr="009F4816" w:rsidRDefault="00073672" w:rsidP="00DC7768">
            <w:pPr>
              <w:spacing w:after="240"/>
              <w:rPr>
                <w:rFonts w:eastAsia="Times New Roman" w:cstheme="minorHAnsi"/>
              </w:rPr>
            </w:pPr>
            <w:r w:rsidRPr="009F4816">
              <w:rPr>
                <w:rFonts w:eastAsia="Times New Roman" w:cstheme="minorHAnsi"/>
                <w:color w:val="000000"/>
              </w:rPr>
              <w:br/>
            </w:r>
            <w:r w:rsidRPr="009F4816">
              <w:rPr>
                <w:rFonts w:eastAsia="Times New Roman" w:cstheme="minorHAnsi"/>
                <w:color w:val="000000"/>
              </w:rPr>
              <w:br/>
            </w:r>
            <w:r w:rsidRPr="009F4816">
              <w:rPr>
                <w:rFonts w:eastAsia="Times New Roman" w:cstheme="minorHAnsi"/>
                <w:color w:val="000000"/>
              </w:rPr>
              <w:br/>
              <w:t>1/4 (I)</w:t>
            </w:r>
          </w:p>
          <w:p w14:paraId="3B4604C3" w14:textId="77777777" w:rsidR="00073672" w:rsidRPr="009F4816" w:rsidRDefault="00073672" w:rsidP="00DC7768">
            <w:pPr>
              <w:rPr>
                <w:rFonts w:eastAsia="Times New Roman" w:cstheme="minorHAnsi"/>
              </w:rPr>
            </w:pPr>
          </w:p>
          <w:p w14:paraId="083177FF" w14:textId="77777777" w:rsidR="00073672" w:rsidRPr="009F4816" w:rsidRDefault="00073672" w:rsidP="00DC7768">
            <w:pPr>
              <w:rPr>
                <w:rFonts w:eastAsia="Times New Roman" w:cstheme="minorHAnsi"/>
              </w:rPr>
            </w:pPr>
          </w:p>
          <w:p w14:paraId="6CD52C3A" w14:textId="77777777" w:rsidR="00073672" w:rsidRPr="009F4816" w:rsidRDefault="00073672" w:rsidP="00DC7768">
            <w:pPr>
              <w:rPr>
                <w:rFonts w:eastAsia="Times New Roman" w:cstheme="minorHAnsi"/>
              </w:rPr>
            </w:pPr>
          </w:p>
          <w:p w14:paraId="490EAEEC" w14:textId="77777777" w:rsidR="00073672" w:rsidRPr="009F4816" w:rsidRDefault="00073672" w:rsidP="00DC7768">
            <w:pPr>
              <w:rPr>
                <w:rFonts w:eastAsia="Times New Roman" w:cstheme="minorHAnsi"/>
              </w:rPr>
            </w:pPr>
          </w:p>
          <w:p w14:paraId="53596555" w14:textId="77777777" w:rsidR="00073672" w:rsidRPr="009F4816" w:rsidRDefault="00073672" w:rsidP="00DC7768">
            <w:pPr>
              <w:rPr>
                <w:rFonts w:eastAsia="Times New Roman" w:cstheme="minorHAnsi"/>
              </w:rPr>
            </w:pPr>
          </w:p>
          <w:p w14:paraId="2791404D" w14:textId="77777777" w:rsidR="00073672" w:rsidRPr="009F4816" w:rsidRDefault="00073672" w:rsidP="00DC7768">
            <w:pPr>
              <w:rPr>
                <w:rFonts w:eastAsia="Times New Roman" w:cstheme="minorHAnsi"/>
              </w:rPr>
            </w:pPr>
          </w:p>
          <w:p w14:paraId="0A5C9C53" w14:textId="77777777" w:rsidR="00073672" w:rsidRPr="009F4816" w:rsidRDefault="00073672" w:rsidP="00DC7768">
            <w:pPr>
              <w:rPr>
                <w:rFonts w:eastAsia="Times New Roman" w:cstheme="minorHAnsi"/>
              </w:rPr>
            </w:pPr>
          </w:p>
          <w:p w14:paraId="1DE5C12B" w14:textId="77777777" w:rsidR="00073672" w:rsidRPr="009F4816" w:rsidRDefault="00073672" w:rsidP="00DC7768">
            <w:pPr>
              <w:rPr>
                <w:rFonts w:eastAsia="Times New Roman" w:cstheme="minorHAnsi"/>
              </w:rPr>
            </w:pPr>
          </w:p>
          <w:p w14:paraId="12305E20" w14:textId="77777777" w:rsidR="00073672" w:rsidRPr="009F4816" w:rsidRDefault="00073672" w:rsidP="00DC7768">
            <w:pPr>
              <w:rPr>
                <w:rFonts w:eastAsia="Times New Roman" w:cstheme="minorHAnsi"/>
              </w:rPr>
            </w:pPr>
          </w:p>
          <w:p w14:paraId="64979A62" w14:textId="77777777" w:rsidR="00073672" w:rsidRPr="009F4816" w:rsidRDefault="00073672" w:rsidP="00DC7768">
            <w:pPr>
              <w:rPr>
                <w:rFonts w:eastAsia="Times New Roman" w:cstheme="minorHAnsi"/>
              </w:rPr>
            </w:pPr>
          </w:p>
          <w:p w14:paraId="270A9A9D" w14:textId="77777777" w:rsidR="00073672" w:rsidRPr="009F4816" w:rsidRDefault="00073672" w:rsidP="00DC7768">
            <w:pPr>
              <w:rPr>
                <w:rFonts w:eastAsia="Times New Roman" w:cstheme="minorHAnsi"/>
              </w:rPr>
            </w:pPr>
            <w:r w:rsidRPr="009F4816">
              <w:rPr>
                <w:rFonts w:eastAsia="Times New Roman" w:cstheme="minorHAnsi"/>
                <w:color w:val="000000"/>
              </w:rPr>
              <w:lastRenderedPageBreak/>
              <w:t>1/5 (I)</w:t>
            </w:r>
          </w:p>
          <w:p w14:paraId="5CDA39EC" w14:textId="77777777" w:rsidR="00073672" w:rsidRPr="009F4816" w:rsidRDefault="00073672" w:rsidP="00DC7768">
            <w:pPr>
              <w:spacing w:after="240"/>
              <w:rPr>
                <w:rFonts w:eastAsia="Times New Roman" w:cstheme="minorHAnsi"/>
              </w:rPr>
            </w:pPr>
            <w:r w:rsidRPr="009F4816">
              <w:rPr>
                <w:rFonts w:eastAsia="Times New Roman" w:cstheme="minorHAnsi"/>
                <w:color w:val="000000"/>
              </w:rPr>
              <w:br/>
            </w:r>
            <w:r w:rsidRPr="009F4816">
              <w:rPr>
                <w:rFonts w:eastAsia="Times New Roman" w:cstheme="minorHAnsi"/>
                <w:color w:val="000000"/>
              </w:rPr>
              <w:br/>
            </w:r>
          </w:p>
          <w:p w14:paraId="3AECF81D" w14:textId="77777777" w:rsidR="00073672" w:rsidRPr="009F4816" w:rsidRDefault="00073672" w:rsidP="00DC7768">
            <w:pPr>
              <w:spacing w:after="240"/>
              <w:rPr>
                <w:rFonts w:eastAsia="Times New Roman" w:cstheme="minorHAnsi"/>
              </w:rPr>
            </w:pPr>
          </w:p>
          <w:p w14:paraId="2FF74129" w14:textId="77777777" w:rsidR="00073672" w:rsidRPr="009F4816" w:rsidRDefault="00073672" w:rsidP="00DC7768">
            <w:pPr>
              <w:spacing w:after="240"/>
              <w:rPr>
                <w:rFonts w:eastAsia="Times New Roman" w:cstheme="minorHAnsi"/>
              </w:rPr>
            </w:pPr>
          </w:p>
          <w:p w14:paraId="3B8B8674" w14:textId="77777777" w:rsidR="00073672" w:rsidRPr="009F4816" w:rsidRDefault="00073672" w:rsidP="00DC7768">
            <w:pPr>
              <w:rPr>
                <w:rFonts w:eastAsia="Times New Roman" w:cstheme="minorHAnsi"/>
              </w:rPr>
            </w:pPr>
            <w:r w:rsidRPr="009F4816">
              <w:rPr>
                <w:rFonts w:eastAsia="Times New Roman" w:cstheme="minorHAnsi"/>
                <w:color w:val="000000"/>
              </w:rPr>
              <w:t>1/6 (I)</w:t>
            </w:r>
          </w:p>
          <w:p w14:paraId="72B1F1B2" w14:textId="77777777" w:rsidR="00073672" w:rsidRPr="009F4816" w:rsidRDefault="00073672" w:rsidP="00DC7768">
            <w:pPr>
              <w:spacing w:line="0" w:lineRule="atLeast"/>
              <w:rPr>
                <w:rFonts w:eastAsia="Times New Roman" w:cstheme="minorHAnsi"/>
              </w:rPr>
            </w:pPr>
          </w:p>
        </w:tc>
      </w:tr>
    </w:tbl>
    <w:p w14:paraId="022FD2BB" w14:textId="14DD2CC4" w:rsidR="009D6725" w:rsidRPr="001E107B" w:rsidRDefault="00073672" w:rsidP="00073672">
      <w:pPr>
        <w:spacing w:after="240"/>
        <w:rPr>
          <w:rFonts w:ascii="Times New Roman" w:eastAsia="Times New Roman" w:hAnsi="Times New Roman" w:cs="Times New Roman"/>
          <w:sz w:val="24"/>
          <w:szCs w:val="24"/>
          <w:lang w:eastAsia="it-IT"/>
        </w:rPr>
      </w:pPr>
      <w:r w:rsidRPr="009F4816">
        <w:rPr>
          <w:rFonts w:eastAsia="Times New Roman" w:cstheme="minorHAnsi"/>
        </w:rPr>
        <w:lastRenderedPageBreak/>
        <w:br/>
      </w:r>
      <w:r w:rsidR="009D6725" w:rsidRPr="001E107B">
        <w:rPr>
          <w:rFonts w:ascii="Times New Roman" w:eastAsia="Times New Roman" w:hAnsi="Times New Roman" w:cs="Times New Roman"/>
          <w:sz w:val="24"/>
          <w:szCs w:val="24"/>
          <w:lang w:eastAsia="it-IT"/>
        </w:rPr>
        <w:br/>
      </w:r>
    </w:p>
    <w:p w14:paraId="6A090E4F" w14:textId="77777777" w:rsidR="001F1BCA" w:rsidRDefault="001F1BCA" w:rsidP="009D6725">
      <w:pPr>
        <w:rPr>
          <w:rFonts w:eastAsia="Times New Roman"/>
          <w:b/>
          <w:bCs/>
          <w:color w:val="000000"/>
          <w:sz w:val="28"/>
          <w:szCs w:val="28"/>
          <w:lang w:eastAsia="it-IT"/>
        </w:rPr>
      </w:pPr>
    </w:p>
    <w:p w14:paraId="71690A54" w14:textId="77777777" w:rsidR="009A1C9F" w:rsidRPr="008676B4" w:rsidRDefault="009A1C9F" w:rsidP="009A1C9F">
      <w:pPr>
        <w:rPr>
          <w:rFonts w:eastAsia="Times New Roman" w:cstheme="minorHAnsi"/>
          <w:sz w:val="28"/>
        </w:rPr>
      </w:pPr>
      <w:r w:rsidRPr="008676B4">
        <w:rPr>
          <w:rFonts w:eastAsia="Times New Roman" w:cstheme="minorHAnsi"/>
          <w:b/>
          <w:bCs/>
          <w:color w:val="000000"/>
          <w:sz w:val="28"/>
        </w:rPr>
        <w:t xml:space="preserve">DISCIPLINA: FRANCESE                                         CLASSE: TERZA </w:t>
      </w:r>
      <w:r w:rsidRPr="008676B4">
        <w:rPr>
          <w:rFonts w:eastAsia="Times New Roman" w:cstheme="minorHAnsi"/>
          <w:b/>
          <w:bCs/>
          <w:color w:val="000000"/>
          <w:sz w:val="28"/>
          <w:shd w:val="clear" w:color="auto" w:fill="FFFFFF"/>
        </w:rPr>
        <w:t>SALA E VENDITA</w:t>
      </w:r>
      <w:r w:rsidRPr="008676B4">
        <w:rPr>
          <w:rFonts w:eastAsia="Times New Roman" w:cstheme="minorHAnsi"/>
          <w:b/>
          <w:bCs/>
          <w:color w:val="000000"/>
          <w:sz w:val="28"/>
        </w:rPr>
        <w:t> </w:t>
      </w:r>
    </w:p>
    <w:p w14:paraId="65BE356B" w14:textId="77777777" w:rsidR="009A1C9F" w:rsidRPr="00824A40" w:rsidRDefault="009A1C9F" w:rsidP="009A1C9F">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8342"/>
        <w:gridCol w:w="4567"/>
        <w:gridCol w:w="1161"/>
        <w:gridCol w:w="1120"/>
      </w:tblGrid>
      <w:tr w:rsidR="009A1C9F" w:rsidRPr="00824A40" w14:paraId="61E94E53"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144248" w14:textId="77777777" w:rsidR="009A1C9F" w:rsidRPr="00824A40" w:rsidRDefault="009A1C9F" w:rsidP="00DC7768">
            <w:pPr>
              <w:jc w:val="center"/>
              <w:rPr>
                <w:rFonts w:eastAsia="Times New Roman" w:cstheme="minorHAnsi"/>
              </w:rPr>
            </w:pPr>
            <w:r w:rsidRPr="00824A40">
              <w:rPr>
                <w:rFonts w:eastAsia="Times New Roman" w:cstheme="minorHAnsi"/>
                <w:b/>
                <w:bCs/>
                <w:color w:val="000000"/>
              </w:rPr>
              <w:t>CONTENUTI PER MODULI E U.D.</w:t>
            </w:r>
          </w:p>
          <w:p w14:paraId="1D3F9A07" w14:textId="77777777" w:rsidR="009A1C9F" w:rsidRPr="00824A40" w:rsidRDefault="009A1C9F" w:rsidP="00DC7768">
            <w:pPr>
              <w:spacing w:line="0" w:lineRule="atLeast"/>
              <w:jc w:val="center"/>
              <w:rPr>
                <w:rFonts w:eastAsia="Times New Roman" w:cstheme="minorHAnsi"/>
                <w:bCs/>
                <w:i/>
                <w:iCs/>
                <w:color w:val="000000"/>
              </w:rPr>
            </w:pPr>
            <w:r w:rsidRPr="00824A40">
              <w:rPr>
                <w:rFonts w:eastAsia="Times New Roman" w:cstheme="minorHAnsi"/>
                <w:bCs/>
                <w:i/>
                <w:iCs/>
                <w:color w:val="000000"/>
              </w:rPr>
              <w:t>                 </w:t>
            </w:r>
            <w:r w:rsidRPr="00824A40">
              <w:rPr>
                <w:rFonts w:eastAsia="Times New Roman" w:cstheme="minorHAnsi"/>
                <w:bCs/>
                <w:i/>
                <w:iCs/>
                <w:color w:val="000000"/>
                <w:u w:val="single"/>
              </w:rPr>
              <w:t>Saveurs et service</w:t>
            </w:r>
            <w:r w:rsidRPr="00824A40">
              <w:rPr>
                <w:rFonts w:eastAsia="Times New Roman" w:cstheme="minorHAnsi"/>
                <w:i/>
                <w:iCs/>
                <w:color w:val="000000"/>
              </w:rPr>
              <w:t xml:space="preserve"> </w:t>
            </w:r>
            <w:r w:rsidRPr="00824A40">
              <w:rPr>
                <w:rFonts w:eastAsia="Times New Roman" w:cstheme="minorHAnsi"/>
                <w:bCs/>
                <w:i/>
                <w:iCs/>
                <w:color w:val="000000"/>
              </w:rPr>
              <w:t xml:space="preserve">di M. Olivieri e P. Beaupart </w:t>
            </w:r>
          </w:p>
          <w:p w14:paraId="2C04B82A" w14:textId="77777777" w:rsidR="009A1C9F" w:rsidRPr="00824A40" w:rsidRDefault="009A1C9F" w:rsidP="00DC7768">
            <w:pPr>
              <w:spacing w:line="0" w:lineRule="atLeast"/>
              <w:jc w:val="center"/>
              <w:rPr>
                <w:rFonts w:eastAsia="Times New Roman" w:cstheme="minorHAnsi"/>
              </w:rPr>
            </w:pPr>
            <w:r w:rsidRPr="00824A40">
              <w:rPr>
                <w:rFonts w:eastAsia="Times New Roman" w:cstheme="minorHAnsi"/>
                <w:bCs/>
                <w:i/>
                <w:iCs/>
                <w:color w:val="000000"/>
              </w:rPr>
              <w:t>Rizzoli Languages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9F0E2" w14:textId="77777777" w:rsidR="009A1C9F" w:rsidRPr="00824A40" w:rsidRDefault="009A1C9F" w:rsidP="00DC7768">
            <w:pPr>
              <w:jc w:val="center"/>
              <w:rPr>
                <w:rFonts w:eastAsia="Times New Roman" w:cstheme="minorHAnsi"/>
              </w:rPr>
            </w:pPr>
            <w:r w:rsidRPr="00824A40">
              <w:rPr>
                <w:rFonts w:eastAsia="Times New Roman" w:cstheme="minorHAnsi"/>
                <w:b/>
                <w:bCs/>
                <w:color w:val="000000"/>
              </w:rPr>
              <w:t>Competenze da raggiungere</w:t>
            </w:r>
          </w:p>
          <w:p w14:paraId="1A3AEED6" w14:textId="77777777" w:rsidR="009A1C9F" w:rsidRPr="00824A40" w:rsidRDefault="009A1C9F" w:rsidP="00DC7768">
            <w:pPr>
              <w:spacing w:line="0" w:lineRule="atLeast"/>
              <w:rPr>
                <w:rFonts w:eastAsia="Times New Roman" w:cstheme="minorHAnsi"/>
              </w:rPr>
            </w:pPr>
          </w:p>
        </w:tc>
      </w:tr>
      <w:tr w:rsidR="009A1C9F" w:rsidRPr="00824A40" w14:paraId="43C7B683" w14:textId="77777777" w:rsidTr="00DC7768">
        <w:trPr>
          <w:trHeight w:val="50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6EA409" w14:textId="77777777" w:rsidR="009A1C9F" w:rsidRPr="00824A40" w:rsidRDefault="009A1C9F"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7DDF7" w14:textId="77777777" w:rsidR="009A1C9F" w:rsidRPr="00824A40" w:rsidRDefault="009A1C9F" w:rsidP="00DC7768">
            <w:pPr>
              <w:rPr>
                <w:rFonts w:eastAsia="Times New Roman" w:cstheme="minorHAnsi"/>
              </w:rPr>
            </w:pPr>
            <w:r w:rsidRPr="00824A40">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B0767" w14:textId="77777777" w:rsidR="009A1C9F" w:rsidRPr="00824A40" w:rsidRDefault="009A1C9F" w:rsidP="00DC7768">
            <w:pPr>
              <w:rPr>
                <w:rFonts w:eastAsia="Times New Roman" w:cstheme="minorHAnsi"/>
              </w:rPr>
            </w:pPr>
            <w:r w:rsidRPr="00824A40">
              <w:rPr>
                <w:rFonts w:eastAsia="Times New Roman" w:cstheme="minorHAnsi"/>
                <w:i/>
                <w:iCs/>
                <w:color w:val="000000"/>
              </w:rPr>
              <w:t>Area indirizzo</w:t>
            </w:r>
          </w:p>
        </w:tc>
      </w:tr>
      <w:tr w:rsidR="009A1C9F" w:rsidRPr="00824A40" w14:paraId="1D822C40"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18CFD" w14:textId="77777777" w:rsidR="009A1C9F" w:rsidRPr="00824A40" w:rsidRDefault="009A1C9F" w:rsidP="00DC7768">
            <w:pPr>
              <w:spacing w:line="0" w:lineRule="atLeast"/>
              <w:rPr>
                <w:rFonts w:eastAsia="Times New Roman" w:cstheme="minorHAnsi"/>
              </w:rPr>
            </w:pPr>
            <w:r w:rsidRPr="00824A40">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B81A" w14:textId="77777777" w:rsidR="009A1C9F" w:rsidRPr="00824A40" w:rsidRDefault="009A1C9F" w:rsidP="00DC7768">
            <w:pPr>
              <w:spacing w:line="0" w:lineRule="atLeast"/>
              <w:rPr>
                <w:rFonts w:eastAsia="Times New Roman" w:cstheme="minorHAnsi"/>
              </w:rPr>
            </w:pPr>
            <w:r w:rsidRPr="00824A40">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59064" w14:textId="77777777" w:rsidR="009A1C9F" w:rsidRPr="00824A40" w:rsidRDefault="009A1C9F"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B12916" w14:textId="77777777" w:rsidR="009A1C9F" w:rsidRPr="00824A40" w:rsidRDefault="009A1C9F" w:rsidP="00DC7768">
            <w:pPr>
              <w:rPr>
                <w:rFonts w:eastAsia="Times New Roman" w:cstheme="minorHAnsi"/>
              </w:rPr>
            </w:pPr>
          </w:p>
        </w:tc>
      </w:tr>
      <w:tr w:rsidR="009A1C9F" w:rsidRPr="00824A40" w14:paraId="319E271E"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86573" w14:textId="77777777" w:rsidR="009A1C9F" w:rsidRPr="00824A40" w:rsidRDefault="009A1C9F" w:rsidP="00DC7768">
            <w:pPr>
              <w:rPr>
                <w:rFonts w:eastAsia="Times New Roman" w:cstheme="minorHAnsi"/>
              </w:rPr>
            </w:pPr>
          </w:p>
          <w:p w14:paraId="5F88AA38" w14:textId="77777777" w:rsidR="009A1C9F" w:rsidRPr="00824A40" w:rsidRDefault="009A1C9F" w:rsidP="00DC7768">
            <w:pPr>
              <w:rPr>
                <w:rFonts w:eastAsia="Times New Roman" w:cstheme="minorHAnsi"/>
              </w:rPr>
            </w:pPr>
            <w:r w:rsidRPr="00824A40">
              <w:rPr>
                <w:rFonts w:eastAsia="Times New Roman" w:cstheme="minorHAnsi"/>
                <w:b/>
                <w:bCs/>
                <w:color w:val="000000"/>
              </w:rPr>
              <w:t xml:space="preserve">MODULO 0 TRASVERSALE: </w:t>
            </w:r>
            <w:r w:rsidRPr="00824A40">
              <w:rPr>
                <w:rFonts w:eastAsia="Times New Roman" w:cstheme="minorHAnsi"/>
                <w:color w:val="000000"/>
              </w:rPr>
              <w:t>GRAMMATICA E LESSICO</w:t>
            </w:r>
          </w:p>
          <w:p w14:paraId="18F6FE16" w14:textId="77777777" w:rsidR="009A1C9F" w:rsidRPr="00824A40" w:rsidRDefault="009A1C9F" w:rsidP="00DC7768">
            <w:pPr>
              <w:rPr>
                <w:rFonts w:eastAsia="Times New Roman" w:cstheme="minorHAnsi"/>
              </w:rPr>
            </w:pPr>
            <w:r w:rsidRPr="00824A40">
              <w:rPr>
                <w:rFonts w:eastAsia="Times New Roman" w:cstheme="minorHAnsi"/>
                <w:color w:val="000000"/>
              </w:rPr>
              <w:t xml:space="preserve">Revisione ed approfondimento dei contenuti grammaticali e lessicali di base. I contenuti sono flessibili. Possono essere consolidati, approfonditi, ampliati, introdotti nel corso dell’anno scolastico </w:t>
            </w:r>
            <w:proofErr w:type="gramStart"/>
            <w:r w:rsidRPr="00824A40">
              <w:rPr>
                <w:rFonts w:eastAsia="Times New Roman" w:cstheme="minorHAnsi"/>
                <w:color w:val="000000"/>
              </w:rPr>
              <w:t>in  base</w:t>
            </w:r>
            <w:proofErr w:type="gramEnd"/>
            <w:r w:rsidRPr="00824A40">
              <w:rPr>
                <w:rFonts w:eastAsia="Times New Roman" w:cstheme="minorHAnsi"/>
                <w:color w:val="000000"/>
              </w:rPr>
              <w:t xml:space="preserve"> alle esigenze della classe.</w:t>
            </w:r>
          </w:p>
          <w:p w14:paraId="567E605E" w14:textId="77777777" w:rsidR="009A1C9F" w:rsidRPr="00824A40" w:rsidRDefault="009A1C9F" w:rsidP="00DC7768">
            <w:pPr>
              <w:spacing w:after="240"/>
              <w:rPr>
                <w:rFonts w:eastAsia="Times New Roman" w:cstheme="minorHAnsi"/>
              </w:rPr>
            </w:pPr>
          </w:p>
          <w:p w14:paraId="4943CFD6" w14:textId="77777777" w:rsidR="009A1C9F" w:rsidRPr="00824A40" w:rsidRDefault="009A1C9F" w:rsidP="00DC7768">
            <w:pPr>
              <w:rPr>
                <w:rFonts w:eastAsia="Times New Roman" w:cstheme="minorHAnsi"/>
              </w:rPr>
            </w:pPr>
            <w:r w:rsidRPr="00824A40">
              <w:rPr>
                <w:rFonts w:eastAsia="Times New Roman" w:cstheme="minorHAnsi"/>
                <w:b/>
                <w:bCs/>
                <w:color w:val="000000"/>
              </w:rPr>
              <w:t>MODULO 1 RESTAURANT SUR MESURE</w:t>
            </w:r>
          </w:p>
          <w:p w14:paraId="49892ED7" w14:textId="77777777" w:rsidR="009A1C9F" w:rsidRPr="00824A40" w:rsidRDefault="009A1C9F" w:rsidP="00DC7768">
            <w:pPr>
              <w:rPr>
                <w:rFonts w:eastAsia="Times New Roman" w:cstheme="minorHAnsi"/>
              </w:rPr>
            </w:pPr>
            <w:r w:rsidRPr="00824A40">
              <w:rPr>
                <w:rFonts w:eastAsia="Times New Roman" w:cstheme="minorHAnsi"/>
                <w:color w:val="000000"/>
              </w:rPr>
              <w:t>U.D. 1 Le personnel</w:t>
            </w:r>
          </w:p>
          <w:p w14:paraId="2ED6CFBD" w14:textId="77777777" w:rsidR="009A1C9F" w:rsidRPr="00824A40" w:rsidRDefault="009A1C9F" w:rsidP="00DC7768">
            <w:pPr>
              <w:rPr>
                <w:rFonts w:eastAsia="Times New Roman" w:cstheme="minorHAnsi"/>
              </w:rPr>
            </w:pPr>
            <w:r w:rsidRPr="00824A40">
              <w:rPr>
                <w:rFonts w:eastAsia="Times New Roman" w:cstheme="minorHAnsi"/>
                <w:color w:val="000000"/>
              </w:rPr>
              <w:t>Lessico: la brigata del ristorante, la divisa e le qualità del personale, l’arte di preparare la tavola, le attrezzature del ristorante.</w:t>
            </w:r>
          </w:p>
          <w:p w14:paraId="01EC5324" w14:textId="77777777" w:rsidR="009A1C9F" w:rsidRPr="008676B4" w:rsidRDefault="009A1C9F" w:rsidP="00DC7768">
            <w:pPr>
              <w:rPr>
                <w:rFonts w:eastAsia="Times New Roman" w:cstheme="minorHAnsi"/>
                <w:lang w:val="en-US"/>
              </w:rPr>
            </w:pPr>
            <w:r w:rsidRPr="008676B4">
              <w:rPr>
                <w:rFonts w:eastAsia="Times New Roman" w:cstheme="minorHAnsi"/>
                <w:color w:val="000000"/>
                <w:lang w:val="en-US"/>
              </w:rPr>
              <w:t>U.D. 2 Le menu et les services</w:t>
            </w:r>
          </w:p>
          <w:p w14:paraId="623E3882" w14:textId="77777777" w:rsidR="009A1C9F" w:rsidRPr="00824A40" w:rsidRDefault="009A1C9F" w:rsidP="00DC7768">
            <w:pPr>
              <w:rPr>
                <w:rFonts w:eastAsia="Times New Roman" w:cstheme="minorHAnsi"/>
              </w:rPr>
            </w:pPr>
            <w:r w:rsidRPr="00824A40">
              <w:rPr>
                <w:rFonts w:eastAsia="Times New Roman" w:cstheme="minorHAnsi"/>
                <w:color w:val="000000"/>
              </w:rPr>
              <w:t xml:space="preserve">Lessico: il menu, i diversi tipi di menu, la carta e la sua composizione, la mise en place, le </w:t>
            </w:r>
            <w:r w:rsidRPr="00824A40">
              <w:rPr>
                <w:rFonts w:eastAsia="Times New Roman" w:cstheme="minorHAnsi"/>
                <w:color w:val="000000"/>
              </w:rPr>
              <w:lastRenderedPageBreak/>
              <w:t>diverse forme di servizio.</w:t>
            </w:r>
          </w:p>
          <w:p w14:paraId="080AC86C" w14:textId="77777777" w:rsidR="009A1C9F" w:rsidRPr="00824A40" w:rsidRDefault="009A1C9F" w:rsidP="00DC7768">
            <w:pPr>
              <w:rPr>
                <w:rFonts w:eastAsia="Times New Roman" w:cstheme="minorHAnsi"/>
              </w:rPr>
            </w:pPr>
            <w:r w:rsidRPr="00824A40">
              <w:rPr>
                <w:rFonts w:eastAsia="Times New Roman" w:cstheme="minorHAnsi"/>
                <w:color w:val="000000"/>
              </w:rPr>
              <w:t>U.D. 3 La vente</w:t>
            </w:r>
          </w:p>
          <w:p w14:paraId="20B77EA6" w14:textId="77777777" w:rsidR="009A1C9F" w:rsidRPr="00824A40" w:rsidRDefault="009A1C9F" w:rsidP="00DC7768">
            <w:pPr>
              <w:rPr>
                <w:rFonts w:eastAsia="Times New Roman" w:cstheme="minorHAnsi"/>
              </w:rPr>
            </w:pPr>
            <w:r w:rsidRPr="00824A40">
              <w:rPr>
                <w:rFonts w:eastAsia="Times New Roman" w:cstheme="minorHAnsi"/>
                <w:color w:val="000000"/>
              </w:rPr>
              <w:t>Lessico: accogliere e vendere, la prenotazione telefonica, la gestione dei reclami.</w:t>
            </w:r>
          </w:p>
          <w:p w14:paraId="3A826E9C" w14:textId="77777777" w:rsidR="009A1C9F" w:rsidRPr="00824A40" w:rsidRDefault="009A1C9F" w:rsidP="00DC7768">
            <w:pPr>
              <w:rPr>
                <w:rFonts w:eastAsia="Times New Roman" w:cstheme="minorHAnsi"/>
                <w:color w:val="000000"/>
              </w:rPr>
            </w:pPr>
            <w:r w:rsidRPr="00824A40">
              <w:rPr>
                <w:rFonts w:eastAsia="Times New Roman" w:cstheme="minorHAnsi"/>
                <w:color w:val="000000"/>
              </w:rPr>
              <w:t>Civiltà: la cucina regionale francese e la cucina regionale italiana.</w:t>
            </w:r>
          </w:p>
          <w:p w14:paraId="38DA3B60" w14:textId="77777777" w:rsidR="009A1C9F" w:rsidRPr="00824A40" w:rsidRDefault="009A1C9F" w:rsidP="00DC7768">
            <w:pPr>
              <w:rPr>
                <w:rFonts w:eastAsia="Times New Roman" w:cstheme="minorHAnsi"/>
                <w:color w:val="000000"/>
              </w:rPr>
            </w:pPr>
          </w:p>
          <w:p w14:paraId="2724B083" w14:textId="77777777" w:rsidR="009A1C9F" w:rsidRPr="00824A40" w:rsidRDefault="009A1C9F" w:rsidP="00DC7768">
            <w:pPr>
              <w:rPr>
                <w:rFonts w:eastAsia="Times New Roman" w:cstheme="minorHAnsi"/>
                <w:color w:val="000000"/>
              </w:rPr>
            </w:pPr>
          </w:p>
          <w:p w14:paraId="459454E0" w14:textId="77777777" w:rsidR="009A1C9F" w:rsidRPr="00824A40" w:rsidRDefault="009A1C9F" w:rsidP="00DC7768">
            <w:pPr>
              <w:rPr>
                <w:rFonts w:eastAsia="Times New Roman" w:cstheme="minorHAnsi"/>
                <w:color w:val="000000"/>
              </w:rPr>
            </w:pPr>
          </w:p>
          <w:p w14:paraId="6688F38F" w14:textId="77777777" w:rsidR="009A1C9F" w:rsidRPr="00824A40" w:rsidRDefault="009A1C9F" w:rsidP="00DC7768">
            <w:pPr>
              <w:rPr>
                <w:rFonts w:eastAsia="Times New Roman" w:cstheme="minorHAnsi"/>
                <w:color w:val="000000"/>
              </w:rPr>
            </w:pPr>
          </w:p>
          <w:p w14:paraId="2EF49B27" w14:textId="77777777" w:rsidR="009A1C9F" w:rsidRPr="00824A40" w:rsidRDefault="009A1C9F" w:rsidP="00DC7768">
            <w:pPr>
              <w:rPr>
                <w:rFonts w:eastAsia="Times New Roman" w:cstheme="minorHAnsi"/>
                <w:color w:val="000000"/>
              </w:rPr>
            </w:pPr>
          </w:p>
          <w:p w14:paraId="78F0F7B6" w14:textId="77777777" w:rsidR="009A1C9F" w:rsidRPr="00824A40" w:rsidRDefault="009A1C9F" w:rsidP="00DC7768">
            <w:pPr>
              <w:rPr>
                <w:rFonts w:eastAsia="Times New Roman" w:cstheme="minorHAnsi"/>
                <w:color w:val="000000"/>
              </w:rPr>
            </w:pPr>
          </w:p>
          <w:p w14:paraId="4F5C0B6F" w14:textId="77777777" w:rsidR="009A1C9F" w:rsidRPr="00824A40" w:rsidRDefault="009A1C9F" w:rsidP="00DC7768">
            <w:pPr>
              <w:rPr>
                <w:rFonts w:eastAsia="Times New Roman" w:cstheme="minorHAnsi"/>
                <w:color w:val="000000"/>
              </w:rPr>
            </w:pPr>
          </w:p>
          <w:p w14:paraId="192F8728" w14:textId="77777777" w:rsidR="009A1C9F" w:rsidRPr="00824A40" w:rsidRDefault="009A1C9F" w:rsidP="00DC7768">
            <w:pPr>
              <w:rPr>
                <w:rFonts w:eastAsia="Times New Roman" w:cstheme="minorHAnsi"/>
                <w:color w:val="000000"/>
              </w:rPr>
            </w:pPr>
          </w:p>
          <w:p w14:paraId="4F60B73D" w14:textId="77777777" w:rsidR="009A1C9F" w:rsidRPr="00824A40" w:rsidRDefault="009A1C9F" w:rsidP="00DC7768">
            <w:pPr>
              <w:rPr>
                <w:rFonts w:eastAsia="Times New Roman" w:cstheme="minorHAnsi"/>
              </w:rPr>
            </w:pPr>
          </w:p>
          <w:p w14:paraId="4C62715B" w14:textId="77777777" w:rsidR="009A1C9F" w:rsidRPr="00824A40" w:rsidRDefault="009A1C9F" w:rsidP="00DC7768">
            <w:pPr>
              <w:rPr>
                <w:rFonts w:eastAsia="Times New Roman" w:cstheme="minorHAnsi"/>
              </w:rPr>
            </w:pPr>
          </w:p>
          <w:p w14:paraId="77A393DC" w14:textId="77777777" w:rsidR="009A1C9F" w:rsidRPr="00824A40" w:rsidRDefault="009A1C9F" w:rsidP="00DC7768">
            <w:pPr>
              <w:rPr>
                <w:rFonts w:eastAsia="Times New Roman" w:cstheme="minorHAnsi"/>
                <w:b/>
                <w:bCs/>
                <w:color w:val="000000"/>
              </w:rPr>
            </w:pPr>
          </w:p>
          <w:p w14:paraId="596C5D06" w14:textId="77777777" w:rsidR="009A1C9F" w:rsidRPr="00824A40" w:rsidRDefault="009A1C9F" w:rsidP="00DC7768">
            <w:pPr>
              <w:rPr>
                <w:rFonts w:eastAsia="Times New Roman" w:cstheme="minorHAnsi"/>
                <w:b/>
                <w:bCs/>
                <w:color w:val="000000"/>
              </w:rPr>
            </w:pPr>
          </w:p>
          <w:p w14:paraId="2D39A3FF" w14:textId="77777777" w:rsidR="009A1C9F" w:rsidRPr="008676B4" w:rsidRDefault="009A1C9F" w:rsidP="00DC7768">
            <w:pPr>
              <w:rPr>
                <w:rFonts w:eastAsia="Times New Roman" w:cstheme="minorHAnsi"/>
                <w:lang w:val="en-US"/>
              </w:rPr>
            </w:pPr>
            <w:r w:rsidRPr="008676B4">
              <w:rPr>
                <w:rFonts w:eastAsia="Times New Roman" w:cstheme="minorHAnsi"/>
                <w:b/>
                <w:bCs/>
                <w:color w:val="000000"/>
                <w:lang w:val="en-US"/>
              </w:rPr>
              <w:t>MODULO 2 DIRECTION BOISSONS</w:t>
            </w:r>
          </w:p>
          <w:p w14:paraId="175527EF" w14:textId="77777777" w:rsidR="009A1C9F" w:rsidRPr="008676B4" w:rsidRDefault="009A1C9F" w:rsidP="00DC7768">
            <w:pPr>
              <w:rPr>
                <w:rFonts w:eastAsia="Times New Roman" w:cstheme="minorHAnsi"/>
                <w:lang w:val="en-US"/>
              </w:rPr>
            </w:pPr>
            <w:r w:rsidRPr="008676B4">
              <w:rPr>
                <w:rFonts w:eastAsia="Times New Roman" w:cstheme="minorHAnsi"/>
                <w:color w:val="000000"/>
                <w:lang w:val="en-US"/>
              </w:rPr>
              <w:t>U.D. 4 Simplement vins</w:t>
            </w:r>
          </w:p>
          <w:p w14:paraId="38E9BB70" w14:textId="77777777" w:rsidR="009A1C9F" w:rsidRPr="00824A40" w:rsidRDefault="009A1C9F" w:rsidP="00DC7768">
            <w:pPr>
              <w:rPr>
                <w:rFonts w:eastAsia="Times New Roman" w:cstheme="minorHAnsi"/>
              </w:rPr>
            </w:pPr>
            <w:r w:rsidRPr="00824A40">
              <w:rPr>
                <w:rFonts w:eastAsia="Times New Roman" w:cstheme="minorHAnsi"/>
                <w:color w:val="000000"/>
              </w:rPr>
              <w:t>Lessico: i vini francesi, come leggere l'etichetta, le caratteristiche del vino, il servizio del vino, lo champagne.</w:t>
            </w:r>
          </w:p>
          <w:p w14:paraId="79C899B1" w14:textId="77777777" w:rsidR="009A1C9F" w:rsidRPr="00824A40" w:rsidRDefault="009A1C9F" w:rsidP="00DC7768">
            <w:pPr>
              <w:rPr>
                <w:rFonts w:eastAsia="Times New Roman" w:cstheme="minorHAnsi"/>
              </w:rPr>
            </w:pPr>
            <w:r w:rsidRPr="00824A40">
              <w:rPr>
                <w:rFonts w:eastAsia="Times New Roman" w:cstheme="minorHAnsi"/>
                <w:color w:val="000000"/>
              </w:rPr>
              <w:t>U.D. 5 Profession barman</w:t>
            </w:r>
          </w:p>
          <w:p w14:paraId="1FBD0B9F" w14:textId="77777777" w:rsidR="009A1C9F" w:rsidRPr="00824A40" w:rsidRDefault="009A1C9F" w:rsidP="00DC7768">
            <w:pPr>
              <w:rPr>
                <w:rFonts w:eastAsia="Times New Roman" w:cstheme="minorHAnsi"/>
              </w:rPr>
            </w:pPr>
            <w:r w:rsidRPr="00824A40">
              <w:rPr>
                <w:rFonts w:eastAsia="Times New Roman" w:cstheme="minorHAnsi"/>
                <w:color w:val="000000"/>
              </w:rPr>
              <w:t>Lessico: il barman e il materiale del bar, le bevande calde, le bevande fermentate, gli smoothies, gli estratti di succo, i cocktail analcolici, i cocktail a base di alcool. </w:t>
            </w:r>
          </w:p>
          <w:p w14:paraId="32739107" w14:textId="77777777" w:rsidR="009A1C9F" w:rsidRPr="008676B4" w:rsidRDefault="009A1C9F" w:rsidP="00DC7768">
            <w:pPr>
              <w:rPr>
                <w:rFonts w:eastAsia="Times New Roman" w:cstheme="minorHAnsi"/>
                <w:lang w:val="en-US"/>
              </w:rPr>
            </w:pPr>
            <w:r w:rsidRPr="008676B4">
              <w:rPr>
                <w:rFonts w:eastAsia="Times New Roman" w:cstheme="minorHAnsi"/>
                <w:color w:val="000000"/>
                <w:lang w:val="en-US"/>
              </w:rPr>
              <w:t>U.D. 6 Les liqueurs et les eaux-de-vie</w:t>
            </w:r>
          </w:p>
          <w:p w14:paraId="168F9136" w14:textId="77777777" w:rsidR="009A1C9F" w:rsidRPr="00824A40" w:rsidRDefault="009A1C9F" w:rsidP="00DC7768">
            <w:pPr>
              <w:rPr>
                <w:rFonts w:eastAsia="Times New Roman" w:cstheme="minorHAnsi"/>
              </w:rPr>
            </w:pPr>
            <w:r w:rsidRPr="00824A40">
              <w:rPr>
                <w:rFonts w:eastAsia="Times New Roman" w:cstheme="minorHAnsi"/>
                <w:color w:val="000000"/>
              </w:rPr>
              <w:t>Civiltà: i ristoranti tipici francesi e ristoranti tipici italiani</w:t>
            </w:r>
          </w:p>
          <w:p w14:paraId="1CC28C07" w14:textId="77777777" w:rsidR="009A1C9F" w:rsidRPr="00824A40" w:rsidRDefault="009A1C9F" w:rsidP="00DC7768">
            <w:pPr>
              <w:rPr>
                <w:rFonts w:eastAsia="Times New Roman" w:cstheme="minorHAnsi"/>
              </w:rPr>
            </w:pPr>
          </w:p>
          <w:p w14:paraId="6E829FFD" w14:textId="77777777" w:rsidR="009A1C9F" w:rsidRPr="00824A40" w:rsidRDefault="009A1C9F" w:rsidP="00DC7768">
            <w:pPr>
              <w:rPr>
                <w:rFonts w:eastAsia="Times New Roman" w:cstheme="minorHAnsi"/>
                <w:b/>
                <w:bCs/>
                <w:color w:val="000000"/>
              </w:rPr>
            </w:pPr>
          </w:p>
          <w:p w14:paraId="244096A3" w14:textId="77777777" w:rsidR="009A1C9F" w:rsidRPr="00824A40" w:rsidRDefault="009A1C9F" w:rsidP="00DC7768">
            <w:pPr>
              <w:rPr>
                <w:rFonts w:eastAsia="Times New Roman" w:cstheme="minorHAnsi"/>
                <w:b/>
                <w:bCs/>
                <w:color w:val="000000"/>
              </w:rPr>
            </w:pPr>
          </w:p>
          <w:p w14:paraId="5CDFAA14" w14:textId="77777777" w:rsidR="009A1C9F" w:rsidRPr="00824A40" w:rsidRDefault="009A1C9F" w:rsidP="00DC7768">
            <w:pPr>
              <w:rPr>
                <w:rFonts w:eastAsia="Times New Roman" w:cstheme="minorHAnsi"/>
              </w:rPr>
            </w:pPr>
            <w:r w:rsidRPr="00824A40">
              <w:rPr>
                <w:rFonts w:eastAsia="Times New Roman" w:cstheme="minorHAnsi"/>
                <w:b/>
                <w:bCs/>
                <w:color w:val="000000"/>
              </w:rPr>
              <w:t>MODULO 3 PCTO</w:t>
            </w:r>
          </w:p>
          <w:p w14:paraId="0B8CAA52" w14:textId="77777777" w:rsidR="009A1C9F" w:rsidRPr="00824A40" w:rsidRDefault="009A1C9F" w:rsidP="00DC7768">
            <w:pPr>
              <w:rPr>
                <w:rFonts w:eastAsia="Times New Roman" w:cstheme="minorHAnsi"/>
              </w:rPr>
            </w:pPr>
            <w:r w:rsidRPr="00824A40">
              <w:rPr>
                <w:rFonts w:eastAsia="Times New Roman" w:cstheme="minorHAnsi"/>
                <w:color w:val="000000"/>
              </w:rPr>
              <w:t>U.D. 7 Presentazione di se stessi in ambito lavorativo e stesura del curriculum vitae.</w:t>
            </w:r>
          </w:p>
          <w:p w14:paraId="2E6EB23B" w14:textId="77777777" w:rsidR="009A1C9F" w:rsidRPr="00824A40" w:rsidRDefault="009A1C9F" w:rsidP="00DC7768">
            <w:pPr>
              <w:rPr>
                <w:rFonts w:eastAsia="Times New Roman" w:cstheme="minorHAnsi"/>
              </w:rPr>
            </w:pPr>
            <w:r w:rsidRPr="00824A40">
              <w:rPr>
                <w:rFonts w:eastAsia="Times New Roman" w:cstheme="minorHAnsi"/>
                <w:color w:val="000000"/>
              </w:rPr>
              <w:t>U.D. 8 Descrizione dell'ambiente di lavoro e delle mansioni svolte (redazione di una relazione da consegnare al rientro delle attività stesse).</w:t>
            </w:r>
          </w:p>
          <w:p w14:paraId="67B83BE0" w14:textId="77777777" w:rsidR="009A1C9F" w:rsidRPr="00824A40" w:rsidRDefault="009A1C9F" w:rsidP="00DC7768">
            <w:pPr>
              <w:spacing w:line="0" w:lineRule="atLeast"/>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DF44B" w14:textId="77777777" w:rsidR="009A1C9F" w:rsidRPr="00824A40" w:rsidRDefault="009A1C9F" w:rsidP="00DC7768">
            <w:pPr>
              <w:spacing w:before="240"/>
              <w:rPr>
                <w:rFonts w:eastAsia="Times New Roman" w:cstheme="minorHAnsi"/>
              </w:rPr>
            </w:pPr>
            <w:r w:rsidRPr="00824A40">
              <w:rPr>
                <w:rFonts w:eastAsia="Times New Roman" w:cstheme="minorHAnsi"/>
                <w:color w:val="000000"/>
              </w:rPr>
              <w:lastRenderedPageBreak/>
              <w:t>Modulo 0</w:t>
            </w:r>
          </w:p>
          <w:p w14:paraId="5AF194A5" w14:textId="77777777" w:rsidR="009A1C9F" w:rsidRPr="00824A40" w:rsidRDefault="009A1C9F" w:rsidP="00593E90">
            <w:pPr>
              <w:widowControl/>
              <w:numPr>
                <w:ilvl w:val="0"/>
                <w:numId w:val="402"/>
              </w:numPr>
              <w:autoSpaceDE/>
              <w:autoSpaceDN/>
              <w:spacing w:before="240"/>
              <w:textAlignment w:val="baseline"/>
              <w:rPr>
                <w:rFonts w:eastAsia="Times New Roman" w:cstheme="minorHAnsi"/>
                <w:color w:val="000000"/>
              </w:rPr>
            </w:pPr>
            <w:proofErr w:type="gramStart"/>
            <w:r w:rsidRPr="00824A40">
              <w:rPr>
                <w:rFonts w:eastAsia="Times New Roman" w:cstheme="minorHAnsi"/>
                <w:color w:val="000000"/>
              </w:rPr>
              <w:t>utilizzare</w:t>
            </w:r>
            <w:proofErr w:type="gramEnd"/>
            <w:r w:rsidRPr="00824A40">
              <w:rPr>
                <w:rFonts w:eastAsia="Times New Roman" w:cstheme="minorHAnsi"/>
                <w:color w:val="000000"/>
              </w:rPr>
              <w:t xml:space="preserve"> correttamente le strutture grammaticali nel contesto della microlingua.</w:t>
            </w:r>
          </w:p>
          <w:p w14:paraId="00E06F03" w14:textId="77777777" w:rsidR="009A1C9F" w:rsidRPr="00824A40" w:rsidRDefault="009A1C9F" w:rsidP="00DC7768">
            <w:pPr>
              <w:spacing w:after="240"/>
              <w:rPr>
                <w:rFonts w:eastAsia="Times New Roman" w:cstheme="minorHAnsi"/>
              </w:rPr>
            </w:pPr>
          </w:p>
          <w:p w14:paraId="3D0F7D3D" w14:textId="77777777" w:rsidR="009A1C9F" w:rsidRPr="00824A40" w:rsidRDefault="009A1C9F" w:rsidP="00DC7768">
            <w:pPr>
              <w:spacing w:after="240"/>
              <w:rPr>
                <w:rFonts w:eastAsia="Times New Roman" w:cstheme="minorHAnsi"/>
              </w:rPr>
            </w:pPr>
          </w:p>
          <w:p w14:paraId="16445B04" w14:textId="77777777" w:rsidR="009A1C9F" w:rsidRPr="00824A40" w:rsidRDefault="009A1C9F" w:rsidP="00DC7768">
            <w:pPr>
              <w:spacing w:before="240"/>
              <w:rPr>
                <w:rFonts w:eastAsia="Times New Roman" w:cstheme="minorHAnsi"/>
              </w:rPr>
            </w:pPr>
            <w:r w:rsidRPr="00824A40">
              <w:rPr>
                <w:rFonts w:eastAsia="Times New Roman" w:cstheme="minorHAnsi"/>
                <w:color w:val="000000"/>
              </w:rPr>
              <w:t>Modulo 1</w:t>
            </w:r>
          </w:p>
          <w:p w14:paraId="57645CD4" w14:textId="77777777" w:rsidR="009A1C9F" w:rsidRPr="00824A40" w:rsidRDefault="009A1C9F" w:rsidP="00593E90">
            <w:pPr>
              <w:widowControl/>
              <w:numPr>
                <w:ilvl w:val="0"/>
                <w:numId w:val="403"/>
              </w:numPr>
              <w:autoSpaceDE/>
              <w:autoSpaceDN/>
              <w:spacing w:before="240"/>
              <w:textAlignment w:val="baseline"/>
              <w:rPr>
                <w:rFonts w:eastAsia="Times New Roman" w:cstheme="minorHAnsi"/>
                <w:color w:val="000000"/>
              </w:rPr>
            </w:pPr>
            <w:proofErr w:type="gramStart"/>
            <w:r w:rsidRPr="00824A40">
              <w:rPr>
                <w:rFonts w:eastAsia="Times New Roman" w:cstheme="minorHAnsi"/>
                <w:color w:val="000000"/>
              </w:rPr>
              <w:lastRenderedPageBreak/>
              <w:t>riconoscersi</w:t>
            </w:r>
            <w:proofErr w:type="gramEnd"/>
            <w:r w:rsidRPr="00824A40">
              <w:rPr>
                <w:rFonts w:eastAsia="Times New Roman" w:cstheme="minorHAnsi"/>
                <w:color w:val="000000"/>
              </w:rPr>
              <w:t xml:space="preserve"> nell'organizzazione della brigata;</w:t>
            </w:r>
          </w:p>
          <w:p w14:paraId="404A0995"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descrivere</w:t>
            </w:r>
            <w:proofErr w:type="gramEnd"/>
            <w:r w:rsidRPr="00824A40">
              <w:rPr>
                <w:rFonts w:eastAsia="Times New Roman" w:cstheme="minorHAnsi"/>
                <w:color w:val="000000"/>
              </w:rPr>
              <w:t xml:space="preserve"> il materiale per apparecchiare la tavola;</w:t>
            </w:r>
          </w:p>
          <w:p w14:paraId="735E676D"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descrivere</w:t>
            </w:r>
            <w:proofErr w:type="gramEnd"/>
            <w:r w:rsidRPr="00824A40">
              <w:rPr>
                <w:rFonts w:eastAsia="Times New Roman" w:cstheme="minorHAnsi"/>
                <w:color w:val="000000"/>
              </w:rPr>
              <w:t xml:space="preserve"> la divisa;</w:t>
            </w:r>
          </w:p>
          <w:p w14:paraId="07B2B9AF"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identificare</w:t>
            </w:r>
            <w:proofErr w:type="gramEnd"/>
            <w:r w:rsidRPr="00824A40">
              <w:rPr>
                <w:rFonts w:eastAsia="Times New Roman" w:cstheme="minorHAnsi"/>
                <w:color w:val="000000"/>
              </w:rPr>
              <w:t xml:space="preserve"> i diversi tipi di menu;</w:t>
            </w:r>
          </w:p>
          <w:p w14:paraId="6E8A366E"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gestire</w:t>
            </w:r>
            <w:proofErr w:type="gramEnd"/>
            <w:r w:rsidRPr="00824A40">
              <w:rPr>
                <w:rFonts w:eastAsia="Times New Roman" w:cstheme="minorHAnsi"/>
                <w:color w:val="000000"/>
              </w:rPr>
              <w:t xml:space="preserve"> la mise en place e le diverse forme di servizi;</w:t>
            </w:r>
          </w:p>
          <w:p w14:paraId="4756FB38"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comunicare</w:t>
            </w:r>
            <w:proofErr w:type="gramEnd"/>
            <w:r w:rsidRPr="00824A40">
              <w:rPr>
                <w:rFonts w:eastAsia="Times New Roman" w:cstheme="minorHAnsi"/>
                <w:color w:val="000000"/>
              </w:rPr>
              <w:t xml:space="preserve"> ed argomentare durante lo svolgimento del servizio;</w:t>
            </w:r>
          </w:p>
          <w:p w14:paraId="6EF0647D"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gestire</w:t>
            </w:r>
            <w:proofErr w:type="gramEnd"/>
            <w:r w:rsidRPr="00824A40">
              <w:rPr>
                <w:rFonts w:eastAsia="Times New Roman" w:cstheme="minorHAnsi"/>
                <w:color w:val="000000"/>
              </w:rPr>
              <w:t xml:space="preserve"> le lamentele dei clienti;</w:t>
            </w:r>
          </w:p>
          <w:p w14:paraId="174C04C0"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creare</w:t>
            </w:r>
            <w:proofErr w:type="gramEnd"/>
            <w:r w:rsidRPr="00824A40">
              <w:rPr>
                <w:rFonts w:eastAsia="Times New Roman" w:cstheme="minorHAnsi"/>
                <w:color w:val="000000"/>
              </w:rPr>
              <w:t xml:space="preserve"> ed interpretare dialoghi tra cameriere e cliente;</w:t>
            </w:r>
          </w:p>
          <w:p w14:paraId="5A5EFE9C" w14:textId="77777777" w:rsidR="009A1C9F" w:rsidRPr="00824A40" w:rsidRDefault="009A1C9F" w:rsidP="00593E90">
            <w:pPr>
              <w:widowControl/>
              <w:numPr>
                <w:ilvl w:val="0"/>
                <w:numId w:val="403"/>
              </w:numPr>
              <w:autoSpaceDE/>
              <w:autoSpaceDN/>
              <w:textAlignment w:val="baseline"/>
              <w:rPr>
                <w:rFonts w:eastAsia="Times New Roman" w:cstheme="minorHAnsi"/>
                <w:color w:val="000000"/>
              </w:rPr>
            </w:pPr>
            <w:proofErr w:type="gramStart"/>
            <w:r w:rsidRPr="00824A40">
              <w:rPr>
                <w:rFonts w:eastAsia="Times New Roman" w:cstheme="minorHAnsi"/>
                <w:color w:val="000000"/>
              </w:rPr>
              <w:t>assicurarsi</w:t>
            </w:r>
            <w:proofErr w:type="gramEnd"/>
            <w:r w:rsidRPr="00824A40">
              <w:rPr>
                <w:rFonts w:eastAsia="Times New Roman" w:cstheme="minorHAnsi"/>
                <w:color w:val="000000"/>
              </w:rPr>
              <w:t xml:space="preserve"> del gradimento del cliente.</w:t>
            </w:r>
          </w:p>
          <w:p w14:paraId="6F96980B" w14:textId="77777777" w:rsidR="009A1C9F" w:rsidRPr="00824A40" w:rsidRDefault="009A1C9F" w:rsidP="00DC7768">
            <w:pPr>
              <w:spacing w:before="240"/>
              <w:rPr>
                <w:rFonts w:eastAsia="Times New Roman" w:cstheme="minorHAnsi"/>
              </w:rPr>
            </w:pPr>
            <w:r w:rsidRPr="00824A40">
              <w:rPr>
                <w:rFonts w:eastAsia="Times New Roman" w:cstheme="minorHAnsi"/>
                <w:color w:val="000000"/>
              </w:rPr>
              <w:t>Modulo 2</w:t>
            </w:r>
          </w:p>
          <w:p w14:paraId="7F53DCC5" w14:textId="77777777" w:rsidR="009A1C9F" w:rsidRPr="00824A40" w:rsidRDefault="009A1C9F" w:rsidP="00593E90">
            <w:pPr>
              <w:widowControl/>
              <w:numPr>
                <w:ilvl w:val="0"/>
                <w:numId w:val="404"/>
              </w:numPr>
              <w:autoSpaceDE/>
              <w:autoSpaceDN/>
              <w:spacing w:before="240"/>
              <w:textAlignment w:val="baseline"/>
              <w:rPr>
                <w:rFonts w:eastAsia="Times New Roman" w:cstheme="minorHAnsi"/>
                <w:color w:val="000000"/>
              </w:rPr>
            </w:pPr>
            <w:proofErr w:type="gramStart"/>
            <w:r w:rsidRPr="00824A40">
              <w:rPr>
                <w:rFonts w:eastAsia="Times New Roman" w:cstheme="minorHAnsi"/>
                <w:color w:val="000000"/>
              </w:rPr>
              <w:t>orientarsi</w:t>
            </w:r>
            <w:proofErr w:type="gramEnd"/>
            <w:r w:rsidRPr="00824A40">
              <w:rPr>
                <w:rFonts w:eastAsia="Times New Roman" w:cstheme="minorHAnsi"/>
                <w:color w:val="000000"/>
              </w:rPr>
              <w:t xml:space="preserve"> nella classificazione dei vini francesi e italiani;</w:t>
            </w:r>
          </w:p>
          <w:p w14:paraId="4F497EA8" w14:textId="77777777" w:rsidR="009A1C9F" w:rsidRPr="00824A40" w:rsidRDefault="009A1C9F" w:rsidP="00593E90">
            <w:pPr>
              <w:widowControl/>
              <w:numPr>
                <w:ilvl w:val="0"/>
                <w:numId w:val="404"/>
              </w:numPr>
              <w:autoSpaceDE/>
              <w:autoSpaceDN/>
              <w:textAlignment w:val="baseline"/>
              <w:rPr>
                <w:rFonts w:eastAsia="Times New Roman" w:cstheme="minorHAnsi"/>
                <w:color w:val="000000"/>
              </w:rPr>
            </w:pPr>
            <w:proofErr w:type="gramStart"/>
            <w:r w:rsidRPr="00824A40">
              <w:rPr>
                <w:rFonts w:eastAsia="Times New Roman" w:cstheme="minorHAnsi"/>
                <w:color w:val="000000"/>
              </w:rPr>
              <w:t>saper</w:t>
            </w:r>
            <w:proofErr w:type="gramEnd"/>
            <w:r w:rsidRPr="00824A40">
              <w:rPr>
                <w:rFonts w:eastAsia="Times New Roman" w:cstheme="minorHAnsi"/>
                <w:color w:val="000000"/>
              </w:rPr>
              <w:t xml:space="preserve"> presentare una carta dei vini;</w:t>
            </w:r>
          </w:p>
          <w:p w14:paraId="518CCE12" w14:textId="77777777" w:rsidR="009A1C9F" w:rsidRPr="00824A40" w:rsidRDefault="009A1C9F" w:rsidP="00593E90">
            <w:pPr>
              <w:widowControl/>
              <w:numPr>
                <w:ilvl w:val="0"/>
                <w:numId w:val="404"/>
              </w:numPr>
              <w:autoSpaceDE/>
              <w:autoSpaceDN/>
              <w:textAlignment w:val="baseline"/>
              <w:rPr>
                <w:rFonts w:eastAsia="Times New Roman" w:cstheme="minorHAnsi"/>
                <w:color w:val="000000"/>
              </w:rPr>
            </w:pPr>
            <w:proofErr w:type="gramStart"/>
            <w:r w:rsidRPr="00824A40">
              <w:rPr>
                <w:rFonts w:eastAsia="Times New Roman" w:cstheme="minorHAnsi"/>
                <w:color w:val="000000"/>
              </w:rPr>
              <w:t>saper</w:t>
            </w:r>
            <w:proofErr w:type="gramEnd"/>
            <w:r w:rsidRPr="00824A40">
              <w:rPr>
                <w:rFonts w:eastAsia="Times New Roman" w:cstheme="minorHAnsi"/>
                <w:color w:val="000000"/>
              </w:rPr>
              <w:t xml:space="preserve"> accordare una pietanza con un vino;</w:t>
            </w:r>
          </w:p>
          <w:p w14:paraId="21CA569E" w14:textId="77777777" w:rsidR="009A1C9F" w:rsidRPr="00824A40" w:rsidRDefault="009A1C9F" w:rsidP="00593E90">
            <w:pPr>
              <w:widowControl/>
              <w:numPr>
                <w:ilvl w:val="0"/>
                <w:numId w:val="404"/>
              </w:numPr>
              <w:autoSpaceDE/>
              <w:autoSpaceDN/>
              <w:textAlignment w:val="baseline"/>
              <w:rPr>
                <w:rFonts w:eastAsia="Times New Roman" w:cstheme="minorHAnsi"/>
                <w:color w:val="000000"/>
              </w:rPr>
            </w:pPr>
            <w:proofErr w:type="gramStart"/>
            <w:r w:rsidRPr="00824A40">
              <w:rPr>
                <w:rFonts w:eastAsia="Times New Roman" w:cstheme="minorHAnsi"/>
                <w:color w:val="000000"/>
              </w:rPr>
              <w:t>saper</w:t>
            </w:r>
            <w:proofErr w:type="gramEnd"/>
            <w:r w:rsidRPr="00824A40">
              <w:rPr>
                <w:rFonts w:eastAsia="Times New Roman" w:cstheme="minorHAnsi"/>
                <w:color w:val="000000"/>
              </w:rPr>
              <w:t xml:space="preserve"> presentare e rispondere a domande su vari tipi di bevande;</w:t>
            </w:r>
          </w:p>
          <w:p w14:paraId="6A69A936" w14:textId="77777777" w:rsidR="009A1C9F" w:rsidRPr="00824A40" w:rsidRDefault="009A1C9F" w:rsidP="00593E90">
            <w:pPr>
              <w:widowControl/>
              <w:numPr>
                <w:ilvl w:val="0"/>
                <w:numId w:val="404"/>
              </w:numPr>
              <w:autoSpaceDE/>
              <w:autoSpaceDN/>
              <w:textAlignment w:val="baseline"/>
              <w:rPr>
                <w:rFonts w:eastAsia="Times New Roman" w:cstheme="minorHAnsi"/>
                <w:color w:val="000000"/>
              </w:rPr>
            </w:pPr>
            <w:proofErr w:type="gramStart"/>
            <w:r w:rsidRPr="00824A40">
              <w:rPr>
                <w:rFonts w:eastAsia="Times New Roman" w:cstheme="minorHAnsi"/>
                <w:color w:val="000000"/>
              </w:rPr>
              <w:t>aiutare</w:t>
            </w:r>
            <w:proofErr w:type="gramEnd"/>
            <w:r w:rsidRPr="00824A40">
              <w:rPr>
                <w:rFonts w:eastAsia="Times New Roman" w:cstheme="minorHAnsi"/>
                <w:color w:val="000000"/>
              </w:rPr>
              <w:t xml:space="preserve"> i clienti a scegliere un vino.</w:t>
            </w:r>
          </w:p>
          <w:p w14:paraId="3822BFA9" w14:textId="77777777" w:rsidR="009A1C9F" w:rsidRPr="00824A40" w:rsidRDefault="009A1C9F" w:rsidP="00DC7768">
            <w:pPr>
              <w:spacing w:before="240"/>
              <w:rPr>
                <w:rFonts w:eastAsia="Times New Roman" w:cstheme="minorHAnsi"/>
              </w:rPr>
            </w:pPr>
            <w:r w:rsidRPr="00824A40">
              <w:rPr>
                <w:rFonts w:eastAsia="Times New Roman" w:cstheme="minorHAnsi"/>
                <w:color w:val="000000"/>
              </w:rPr>
              <w:t>Modulo 3</w:t>
            </w:r>
          </w:p>
          <w:p w14:paraId="281F9209" w14:textId="77777777" w:rsidR="009A1C9F" w:rsidRPr="00824A40" w:rsidRDefault="009A1C9F" w:rsidP="00593E90">
            <w:pPr>
              <w:widowControl/>
              <w:numPr>
                <w:ilvl w:val="0"/>
                <w:numId w:val="405"/>
              </w:numPr>
              <w:autoSpaceDE/>
              <w:autoSpaceDN/>
              <w:spacing w:before="240"/>
              <w:textAlignment w:val="baseline"/>
              <w:rPr>
                <w:rFonts w:eastAsia="Times New Roman" w:cstheme="minorHAnsi"/>
                <w:color w:val="000000"/>
              </w:rPr>
            </w:pPr>
            <w:proofErr w:type="gramStart"/>
            <w:r w:rsidRPr="00824A40">
              <w:rPr>
                <w:rFonts w:eastAsia="Times New Roman" w:cstheme="minorHAnsi"/>
                <w:color w:val="000000"/>
              </w:rPr>
              <w:t>presentarsi</w:t>
            </w:r>
            <w:proofErr w:type="gramEnd"/>
            <w:r w:rsidRPr="00824A40">
              <w:rPr>
                <w:rFonts w:eastAsia="Times New Roman" w:cstheme="minorHAnsi"/>
                <w:color w:val="000000"/>
              </w:rPr>
              <w:t xml:space="preserve"> nell'ambiente di lavoro;</w:t>
            </w:r>
          </w:p>
          <w:p w14:paraId="5E321C5D" w14:textId="77777777" w:rsidR="009A1C9F" w:rsidRPr="00824A40" w:rsidRDefault="009A1C9F" w:rsidP="00593E90">
            <w:pPr>
              <w:widowControl/>
              <w:numPr>
                <w:ilvl w:val="0"/>
                <w:numId w:val="405"/>
              </w:numPr>
              <w:autoSpaceDE/>
              <w:autoSpaceDN/>
              <w:textAlignment w:val="baseline"/>
              <w:rPr>
                <w:rFonts w:eastAsia="Times New Roman" w:cstheme="minorHAnsi"/>
                <w:color w:val="000000"/>
              </w:rPr>
            </w:pPr>
            <w:proofErr w:type="gramStart"/>
            <w:r w:rsidRPr="00824A40">
              <w:rPr>
                <w:rFonts w:eastAsia="Times New Roman" w:cstheme="minorHAnsi"/>
                <w:color w:val="000000"/>
              </w:rPr>
              <w:t>creare</w:t>
            </w:r>
            <w:proofErr w:type="gramEnd"/>
            <w:r w:rsidRPr="00824A40">
              <w:rPr>
                <w:rFonts w:eastAsia="Times New Roman" w:cstheme="minorHAnsi"/>
                <w:color w:val="000000"/>
              </w:rPr>
              <w:t xml:space="preserve"> il proprio CV;</w:t>
            </w:r>
          </w:p>
          <w:p w14:paraId="4377055C" w14:textId="77777777" w:rsidR="009A1C9F" w:rsidRPr="00824A40" w:rsidRDefault="009A1C9F" w:rsidP="00593E90">
            <w:pPr>
              <w:widowControl/>
              <w:numPr>
                <w:ilvl w:val="0"/>
                <w:numId w:val="405"/>
              </w:numPr>
              <w:autoSpaceDE/>
              <w:autoSpaceDN/>
              <w:textAlignment w:val="baseline"/>
              <w:rPr>
                <w:rFonts w:eastAsia="Times New Roman" w:cstheme="minorHAnsi"/>
                <w:color w:val="000000"/>
              </w:rPr>
            </w:pPr>
            <w:proofErr w:type="gramStart"/>
            <w:r w:rsidRPr="00824A40">
              <w:rPr>
                <w:rFonts w:eastAsia="Times New Roman" w:cstheme="minorHAnsi"/>
                <w:color w:val="000000"/>
              </w:rPr>
              <w:t>descrivere</w:t>
            </w:r>
            <w:proofErr w:type="gramEnd"/>
            <w:r w:rsidRPr="00824A40">
              <w:rPr>
                <w:rFonts w:eastAsia="Times New Roman" w:cstheme="minorHAnsi"/>
                <w:color w:val="000000"/>
              </w:rPr>
              <w:t xml:space="preserve"> le mansioni svolte durante lo stage;</w:t>
            </w:r>
          </w:p>
          <w:p w14:paraId="481571A3" w14:textId="77777777" w:rsidR="009A1C9F" w:rsidRPr="00824A40" w:rsidRDefault="009A1C9F" w:rsidP="00593E90">
            <w:pPr>
              <w:widowControl/>
              <w:numPr>
                <w:ilvl w:val="0"/>
                <w:numId w:val="405"/>
              </w:numPr>
              <w:autoSpaceDE/>
              <w:autoSpaceDN/>
              <w:spacing w:line="0" w:lineRule="atLeast"/>
              <w:textAlignment w:val="baseline"/>
              <w:rPr>
                <w:rFonts w:eastAsia="Times New Roman" w:cstheme="minorHAnsi"/>
                <w:color w:val="000000"/>
              </w:rPr>
            </w:pPr>
            <w:proofErr w:type="gramStart"/>
            <w:r w:rsidRPr="00824A40">
              <w:rPr>
                <w:rFonts w:eastAsia="Times New Roman" w:cstheme="minorHAnsi"/>
                <w:color w:val="000000"/>
              </w:rPr>
              <w:t>esprimere</w:t>
            </w:r>
            <w:proofErr w:type="gramEnd"/>
            <w:r w:rsidRPr="00824A40">
              <w:rPr>
                <w:rFonts w:eastAsia="Times New Roman" w:cstheme="minorHAnsi"/>
                <w:color w:val="000000"/>
              </w:rPr>
              <w:t xml:space="preserve"> opinioni in relazione alle esperienze di lavoro svolte.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56489" w14:textId="77777777" w:rsidR="009A1C9F" w:rsidRPr="00824A40" w:rsidRDefault="009A1C9F" w:rsidP="00DC7768">
            <w:pPr>
              <w:rPr>
                <w:rFonts w:eastAsia="Times New Roman" w:cstheme="minorHAnsi"/>
              </w:rPr>
            </w:pPr>
          </w:p>
          <w:p w14:paraId="3EDED24E" w14:textId="77777777" w:rsidR="009A1C9F" w:rsidRPr="00824A40" w:rsidRDefault="009A1C9F" w:rsidP="00DC7768">
            <w:pPr>
              <w:rPr>
                <w:rFonts w:eastAsia="Times New Roman" w:cstheme="minorHAnsi"/>
              </w:rPr>
            </w:pPr>
            <w:r w:rsidRPr="00824A40">
              <w:rPr>
                <w:rFonts w:eastAsia="Times New Roman" w:cstheme="minorHAnsi"/>
                <w:color w:val="000000"/>
              </w:rPr>
              <w:t>5 (G)</w:t>
            </w:r>
          </w:p>
          <w:p w14:paraId="0536E1F7" w14:textId="77777777" w:rsidR="009A1C9F" w:rsidRPr="00824A40" w:rsidRDefault="009A1C9F" w:rsidP="00DC7768">
            <w:pPr>
              <w:spacing w:after="240"/>
              <w:rPr>
                <w:rFonts w:eastAsia="Times New Roman" w:cstheme="minorHAnsi"/>
              </w:rPr>
            </w:pP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p>
          <w:p w14:paraId="25877C3A" w14:textId="77777777" w:rsidR="009A1C9F" w:rsidRPr="00824A40" w:rsidRDefault="009A1C9F" w:rsidP="00DC7768">
            <w:pPr>
              <w:rPr>
                <w:rFonts w:eastAsia="Times New Roman" w:cstheme="minorHAnsi"/>
              </w:rPr>
            </w:pPr>
            <w:r w:rsidRPr="00824A40">
              <w:rPr>
                <w:rFonts w:eastAsia="Times New Roman" w:cstheme="minorHAnsi"/>
                <w:color w:val="000000"/>
              </w:rPr>
              <w:t>5/7 (G)</w:t>
            </w:r>
          </w:p>
          <w:p w14:paraId="59B57916" w14:textId="77777777" w:rsidR="009A1C9F" w:rsidRPr="00824A40" w:rsidRDefault="009A1C9F" w:rsidP="00DC7768">
            <w:pPr>
              <w:spacing w:after="240"/>
              <w:rPr>
                <w:rFonts w:eastAsia="Times New Roman" w:cstheme="minorHAnsi"/>
              </w:rPr>
            </w:pPr>
            <w:r w:rsidRPr="00824A40">
              <w:rPr>
                <w:rFonts w:eastAsia="Times New Roman" w:cstheme="minorHAnsi"/>
                <w:color w:val="000000"/>
              </w:rPr>
              <w:lastRenderedPageBreak/>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p>
          <w:p w14:paraId="21F32DCA" w14:textId="77777777" w:rsidR="009A1C9F" w:rsidRPr="00824A40" w:rsidRDefault="009A1C9F" w:rsidP="00DC7768">
            <w:pPr>
              <w:rPr>
                <w:rFonts w:eastAsia="Times New Roman" w:cstheme="minorHAnsi"/>
              </w:rPr>
            </w:pPr>
            <w:r w:rsidRPr="00824A40">
              <w:rPr>
                <w:rFonts w:eastAsia="Times New Roman" w:cstheme="minorHAnsi"/>
                <w:color w:val="000000"/>
              </w:rPr>
              <w:t>5/7 (G)</w:t>
            </w:r>
          </w:p>
          <w:p w14:paraId="09306E56" w14:textId="77777777" w:rsidR="009A1C9F" w:rsidRPr="00824A40" w:rsidRDefault="009A1C9F" w:rsidP="00DC7768">
            <w:pPr>
              <w:spacing w:after="240"/>
              <w:rPr>
                <w:rFonts w:eastAsia="Times New Roman" w:cstheme="minorHAnsi"/>
                <w:color w:val="000000"/>
              </w:rPr>
            </w:pP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p>
          <w:p w14:paraId="22058574" w14:textId="77777777" w:rsidR="009A1C9F" w:rsidRPr="00824A40" w:rsidRDefault="009A1C9F" w:rsidP="00DC7768">
            <w:pPr>
              <w:spacing w:after="240"/>
              <w:rPr>
                <w:rFonts w:eastAsia="Times New Roman" w:cstheme="minorHAnsi"/>
              </w:rPr>
            </w:pPr>
            <w:r w:rsidRPr="00824A40">
              <w:rPr>
                <w:rFonts w:eastAsia="Times New Roman" w:cstheme="minorHAnsi"/>
                <w:color w:val="000000"/>
              </w:rPr>
              <w:br/>
            </w:r>
          </w:p>
          <w:p w14:paraId="48DD6D0F" w14:textId="77777777" w:rsidR="009A1C9F" w:rsidRPr="00824A40" w:rsidRDefault="009A1C9F" w:rsidP="00DC7768">
            <w:pPr>
              <w:spacing w:after="240"/>
              <w:rPr>
                <w:rFonts w:eastAsia="Times New Roman" w:cstheme="minorHAnsi"/>
              </w:rPr>
            </w:pPr>
          </w:p>
          <w:p w14:paraId="71ADC1F2" w14:textId="77777777" w:rsidR="009A1C9F" w:rsidRPr="00824A40" w:rsidRDefault="009A1C9F" w:rsidP="00DC7768">
            <w:pPr>
              <w:rPr>
                <w:rFonts w:eastAsia="Times New Roman" w:cstheme="minorHAnsi"/>
              </w:rPr>
            </w:pPr>
            <w:r w:rsidRPr="00824A40">
              <w:rPr>
                <w:rFonts w:eastAsia="Times New Roman" w:cstheme="minorHAnsi"/>
                <w:color w:val="000000"/>
              </w:rPr>
              <w:t>5 (G)</w:t>
            </w:r>
          </w:p>
          <w:p w14:paraId="31F65787" w14:textId="77777777" w:rsidR="009A1C9F" w:rsidRPr="00824A40" w:rsidRDefault="009A1C9F" w:rsidP="00DC7768">
            <w:pPr>
              <w:spacing w:line="0" w:lineRule="atLeast"/>
              <w:rPr>
                <w:rFonts w:eastAsia="Times New Roman" w:cstheme="minorHAnsi"/>
              </w:rPr>
            </w:pPr>
          </w:p>
          <w:p w14:paraId="52889E33" w14:textId="77777777" w:rsidR="009A1C9F" w:rsidRPr="00824A40" w:rsidRDefault="009A1C9F" w:rsidP="00DC7768">
            <w:pPr>
              <w:spacing w:line="0" w:lineRule="atLeast"/>
              <w:rPr>
                <w:rFonts w:eastAsia="Times New Roman" w:cstheme="minorHAnsi"/>
              </w:rPr>
            </w:pPr>
          </w:p>
          <w:p w14:paraId="2465595E" w14:textId="77777777" w:rsidR="009A1C9F" w:rsidRPr="00824A40" w:rsidRDefault="009A1C9F" w:rsidP="00DC7768">
            <w:pPr>
              <w:spacing w:line="0" w:lineRule="atLeast"/>
              <w:rPr>
                <w:rFonts w:eastAsia="Times New Roman" w:cstheme="minorHAnsi"/>
              </w:rPr>
            </w:pPr>
            <w:r w:rsidRPr="00824A40">
              <w:rPr>
                <w:rFonts w:eastAsia="Times New Roman" w:cstheme="minorHAnsi"/>
              </w:rPr>
              <w:t>5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2431D" w14:textId="77777777" w:rsidR="009A1C9F" w:rsidRPr="00824A40" w:rsidRDefault="009A1C9F" w:rsidP="00DC7768">
            <w:pPr>
              <w:spacing w:after="240"/>
              <w:rPr>
                <w:rFonts w:eastAsia="Times New Roman" w:cstheme="minorHAnsi"/>
              </w:rPr>
            </w:pPr>
            <w:r w:rsidRPr="00824A40">
              <w:rPr>
                <w:rFonts w:eastAsia="Times New Roman" w:cstheme="minorHAnsi"/>
              </w:rPr>
              <w:lastRenderedPageBreak/>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r w:rsidRPr="00824A40">
              <w:rPr>
                <w:rFonts w:eastAsia="Times New Roman" w:cstheme="minorHAnsi"/>
              </w:rPr>
              <w:br/>
            </w:r>
          </w:p>
          <w:p w14:paraId="407592D1" w14:textId="77777777" w:rsidR="009A1C9F" w:rsidRPr="00824A40" w:rsidRDefault="009A1C9F" w:rsidP="00DC7768">
            <w:pPr>
              <w:rPr>
                <w:rFonts w:eastAsia="Times New Roman" w:cstheme="minorHAnsi"/>
              </w:rPr>
            </w:pPr>
            <w:r w:rsidRPr="00824A40">
              <w:rPr>
                <w:rFonts w:eastAsia="Times New Roman" w:cstheme="minorHAnsi"/>
                <w:color w:val="000000"/>
              </w:rPr>
              <w:t>1/6 (I)</w:t>
            </w:r>
          </w:p>
          <w:p w14:paraId="798E2940" w14:textId="77777777" w:rsidR="009A1C9F" w:rsidRPr="00824A40" w:rsidRDefault="009A1C9F" w:rsidP="00DC7768">
            <w:pPr>
              <w:spacing w:after="240"/>
              <w:rPr>
                <w:rFonts w:eastAsia="Times New Roman" w:cstheme="minorHAnsi"/>
              </w:rPr>
            </w:pPr>
            <w:r w:rsidRPr="00824A40">
              <w:rPr>
                <w:rFonts w:eastAsia="Times New Roman" w:cstheme="minorHAnsi"/>
                <w:color w:val="000000"/>
              </w:rPr>
              <w:lastRenderedPageBreak/>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p>
          <w:p w14:paraId="5DD16779" w14:textId="77777777" w:rsidR="009A1C9F" w:rsidRPr="00824A40" w:rsidRDefault="009A1C9F" w:rsidP="00DC7768">
            <w:pPr>
              <w:rPr>
                <w:rFonts w:eastAsia="Times New Roman" w:cstheme="minorHAnsi"/>
              </w:rPr>
            </w:pPr>
            <w:r w:rsidRPr="00824A40">
              <w:rPr>
                <w:rFonts w:eastAsia="Times New Roman" w:cstheme="minorHAnsi"/>
                <w:color w:val="000000"/>
              </w:rPr>
              <w:t>1 (I)</w:t>
            </w:r>
          </w:p>
          <w:p w14:paraId="457B6419" w14:textId="77777777" w:rsidR="009A1C9F" w:rsidRPr="00824A40" w:rsidRDefault="009A1C9F" w:rsidP="00DC7768">
            <w:pPr>
              <w:rPr>
                <w:rFonts w:eastAsia="Times New Roman" w:cstheme="minorHAnsi"/>
              </w:rPr>
            </w:pPr>
          </w:p>
          <w:p w14:paraId="29BBF670" w14:textId="77777777" w:rsidR="009A1C9F" w:rsidRPr="00824A40" w:rsidRDefault="009A1C9F" w:rsidP="00DC7768">
            <w:pPr>
              <w:rPr>
                <w:rFonts w:eastAsia="Times New Roman" w:cstheme="minorHAnsi"/>
              </w:rPr>
            </w:pPr>
            <w:r w:rsidRPr="00824A40">
              <w:rPr>
                <w:rFonts w:eastAsia="Times New Roman" w:cstheme="minorHAnsi"/>
                <w:color w:val="000000"/>
              </w:rPr>
              <w:t> </w:t>
            </w:r>
          </w:p>
          <w:p w14:paraId="2AE9FAFC" w14:textId="77777777" w:rsidR="009A1C9F" w:rsidRPr="00824A40" w:rsidRDefault="009A1C9F" w:rsidP="00DC7768">
            <w:pPr>
              <w:spacing w:after="240"/>
              <w:rPr>
                <w:rFonts w:eastAsia="Times New Roman" w:cstheme="minorHAnsi"/>
              </w:rPr>
            </w:pP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r w:rsidRPr="00824A40">
              <w:rPr>
                <w:rFonts w:eastAsia="Times New Roman" w:cstheme="minorHAnsi"/>
                <w:color w:val="000000"/>
              </w:rPr>
              <w:br/>
            </w:r>
          </w:p>
          <w:p w14:paraId="6D4E5648" w14:textId="77777777" w:rsidR="009A1C9F" w:rsidRPr="00824A40" w:rsidRDefault="009A1C9F" w:rsidP="00DC7768">
            <w:pPr>
              <w:spacing w:after="240"/>
              <w:rPr>
                <w:rFonts w:eastAsia="Times New Roman" w:cstheme="minorHAnsi"/>
              </w:rPr>
            </w:pPr>
          </w:p>
          <w:p w14:paraId="715105F5" w14:textId="77777777" w:rsidR="009A1C9F" w:rsidRPr="00824A40" w:rsidRDefault="009A1C9F" w:rsidP="00DC7768">
            <w:pPr>
              <w:spacing w:after="240"/>
              <w:rPr>
                <w:rFonts w:eastAsia="Times New Roman" w:cstheme="minorHAnsi"/>
              </w:rPr>
            </w:pPr>
          </w:p>
          <w:p w14:paraId="4C5E874F" w14:textId="77777777" w:rsidR="009A1C9F" w:rsidRPr="00824A40" w:rsidRDefault="009A1C9F" w:rsidP="00DC7768">
            <w:pPr>
              <w:spacing w:line="0" w:lineRule="atLeast"/>
              <w:rPr>
                <w:rFonts w:eastAsia="Times New Roman" w:cstheme="minorHAnsi"/>
                <w:color w:val="000000"/>
              </w:rPr>
            </w:pPr>
            <w:r w:rsidRPr="00824A40">
              <w:rPr>
                <w:rFonts w:eastAsia="Times New Roman" w:cstheme="minorHAnsi"/>
                <w:color w:val="000000"/>
              </w:rPr>
              <w:t>1 (I)</w:t>
            </w:r>
          </w:p>
          <w:p w14:paraId="6179AC8D" w14:textId="77777777" w:rsidR="009A1C9F" w:rsidRPr="00824A40" w:rsidRDefault="009A1C9F" w:rsidP="00DC7768">
            <w:pPr>
              <w:spacing w:line="0" w:lineRule="atLeast"/>
              <w:rPr>
                <w:rFonts w:eastAsia="Times New Roman" w:cstheme="minorHAnsi"/>
                <w:color w:val="000000"/>
              </w:rPr>
            </w:pPr>
          </w:p>
          <w:p w14:paraId="13DD88AC" w14:textId="77777777" w:rsidR="009A1C9F" w:rsidRPr="00824A40" w:rsidRDefault="009A1C9F" w:rsidP="00DC7768">
            <w:pPr>
              <w:spacing w:line="0" w:lineRule="atLeast"/>
              <w:rPr>
                <w:rFonts w:eastAsia="Times New Roman" w:cstheme="minorHAnsi"/>
                <w:color w:val="000000"/>
              </w:rPr>
            </w:pPr>
          </w:p>
          <w:p w14:paraId="4F3B50F8" w14:textId="77777777" w:rsidR="009A1C9F" w:rsidRPr="00824A40" w:rsidRDefault="009A1C9F" w:rsidP="00DC7768">
            <w:pPr>
              <w:spacing w:line="0" w:lineRule="atLeast"/>
              <w:rPr>
                <w:rFonts w:eastAsia="Times New Roman" w:cstheme="minorHAnsi"/>
              </w:rPr>
            </w:pPr>
            <w:r w:rsidRPr="00824A40">
              <w:rPr>
                <w:rFonts w:eastAsia="Times New Roman" w:cstheme="minorHAnsi"/>
                <w:color w:val="000000"/>
              </w:rPr>
              <w:t>1/6 (I)</w:t>
            </w:r>
          </w:p>
        </w:tc>
      </w:tr>
    </w:tbl>
    <w:p w14:paraId="1B4F6864" w14:textId="77777777" w:rsidR="009A1C9F" w:rsidRPr="00824A40" w:rsidRDefault="009A1C9F" w:rsidP="009A1C9F">
      <w:pPr>
        <w:rPr>
          <w:rFonts w:eastAsia="Times New Roman" w:cstheme="minorHAnsi"/>
        </w:rPr>
      </w:pPr>
    </w:p>
    <w:p w14:paraId="67D6001E" w14:textId="77777777" w:rsidR="009D6725" w:rsidRDefault="009D6725" w:rsidP="009D6725">
      <w:pPr>
        <w:rPr>
          <w:rFonts w:ascii="Times New Roman" w:eastAsia="Times New Roman" w:hAnsi="Times New Roman" w:cs="Times New Roman"/>
          <w:sz w:val="24"/>
          <w:szCs w:val="24"/>
          <w:lang w:eastAsia="it-IT"/>
        </w:rPr>
      </w:pPr>
    </w:p>
    <w:p w14:paraId="17CF5C7D" w14:textId="77777777" w:rsidR="009D6725" w:rsidRDefault="009D6725" w:rsidP="009D6725">
      <w:pPr>
        <w:rPr>
          <w:rFonts w:ascii="Times New Roman" w:eastAsia="Times New Roman" w:hAnsi="Times New Roman" w:cs="Times New Roman"/>
          <w:sz w:val="24"/>
          <w:szCs w:val="24"/>
          <w:lang w:eastAsia="it-IT"/>
        </w:rPr>
      </w:pPr>
    </w:p>
    <w:p w14:paraId="512B7C71" w14:textId="4782E24F" w:rsidR="009D6725" w:rsidRDefault="009D6725" w:rsidP="009D6725">
      <w:pPr>
        <w:rPr>
          <w:rFonts w:ascii="Times New Roman" w:eastAsia="Times New Roman" w:hAnsi="Times New Roman" w:cs="Times New Roman"/>
          <w:sz w:val="24"/>
          <w:szCs w:val="24"/>
          <w:lang w:eastAsia="it-IT"/>
        </w:rPr>
      </w:pPr>
      <w:r>
        <w:rPr>
          <w:rFonts w:eastAsia="Times New Roman"/>
          <w:b/>
          <w:bCs/>
          <w:color w:val="000000"/>
          <w:sz w:val="28"/>
          <w:szCs w:val="28"/>
          <w:lang w:eastAsia="it-IT"/>
        </w:rPr>
        <w:t>DISCIPLINA: FRANCESE                                                  CLASSE: TERZA PASTICCERIA </w:t>
      </w:r>
    </w:p>
    <w:p w14:paraId="0C51D14C" w14:textId="77777777" w:rsidR="009D6725" w:rsidRDefault="009D6725" w:rsidP="009D6725">
      <w:pPr>
        <w:rPr>
          <w:rFonts w:ascii="Times New Roman" w:eastAsia="Times New Roman" w:hAnsi="Times New Roman" w:cs="Times New Roman"/>
          <w:sz w:val="24"/>
          <w:szCs w:val="24"/>
          <w:lang w:eastAsia="it-IT"/>
        </w:rPr>
      </w:pPr>
    </w:p>
    <w:p w14:paraId="511D5FCC" w14:textId="77777777" w:rsidR="00B0351A" w:rsidRDefault="00B0351A" w:rsidP="009D6725">
      <w:pPr>
        <w:rPr>
          <w:rFonts w:ascii="Times New Roman" w:eastAsia="Times New Roman" w:hAnsi="Times New Roman" w:cs="Times New Roman"/>
          <w:sz w:val="24"/>
          <w:szCs w:val="24"/>
          <w:lang w:eastAsia="it-IT"/>
        </w:rPr>
      </w:pPr>
    </w:p>
    <w:tbl>
      <w:tblPr>
        <w:tblW w:w="0" w:type="auto"/>
        <w:tblLook w:val="04A0" w:firstRow="1" w:lastRow="0" w:firstColumn="1" w:lastColumn="0" w:noHBand="0" w:noVBand="1"/>
      </w:tblPr>
      <w:tblGrid>
        <w:gridCol w:w="7724"/>
        <w:gridCol w:w="5237"/>
        <w:gridCol w:w="1135"/>
        <w:gridCol w:w="1094"/>
      </w:tblGrid>
      <w:tr w:rsidR="00B0351A" w:rsidRPr="0016745C" w14:paraId="202568F2"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6D7CC00" w14:textId="77777777" w:rsidR="00B0351A" w:rsidRPr="0016745C" w:rsidRDefault="00B0351A" w:rsidP="00DC7768">
            <w:pPr>
              <w:jc w:val="center"/>
              <w:rPr>
                <w:rFonts w:eastAsia="Times New Roman" w:cstheme="minorHAnsi"/>
              </w:rPr>
            </w:pPr>
            <w:r w:rsidRPr="0016745C">
              <w:rPr>
                <w:rFonts w:eastAsia="Times New Roman" w:cstheme="minorHAnsi"/>
                <w:b/>
                <w:bCs/>
                <w:color w:val="000000"/>
              </w:rPr>
              <w:t>CONTENUTI PER MODULI E U.D.</w:t>
            </w:r>
          </w:p>
          <w:p w14:paraId="1FB9D70C" w14:textId="77777777" w:rsidR="00B0351A" w:rsidRPr="0016745C" w:rsidRDefault="00B0351A" w:rsidP="00DC7768">
            <w:pPr>
              <w:spacing w:line="0" w:lineRule="atLeast"/>
              <w:rPr>
                <w:rFonts w:eastAsia="Times New Roman" w:cstheme="minorHAnsi"/>
              </w:rPr>
            </w:pPr>
            <w:r w:rsidRPr="0016745C">
              <w:rPr>
                <w:rFonts w:eastAsia="Times New Roman" w:cstheme="minorHAnsi"/>
                <w:b/>
                <w:bCs/>
                <w:color w:val="000000"/>
              </w:rPr>
              <w:t>                         </w:t>
            </w:r>
            <w:r w:rsidRPr="0016745C">
              <w:rPr>
                <w:rFonts w:eastAsia="Times New Roman" w:cstheme="minorHAnsi"/>
                <w:bCs/>
                <w:i/>
                <w:color w:val="000000"/>
              </w:rPr>
              <w:t xml:space="preserve">Le français de la </w:t>
            </w:r>
            <w:proofErr w:type="gramStart"/>
            <w:r w:rsidRPr="0016745C">
              <w:rPr>
                <w:rFonts w:eastAsia="Times New Roman" w:cstheme="minorHAnsi"/>
                <w:bCs/>
                <w:i/>
                <w:color w:val="000000"/>
              </w:rPr>
              <w:t>pâtisserie</w:t>
            </w:r>
            <w:r>
              <w:rPr>
                <w:rFonts w:eastAsia="Times New Roman" w:cstheme="minorHAnsi"/>
                <w:bCs/>
                <w:color w:val="000000"/>
              </w:rPr>
              <w:t xml:space="preserve">  di</w:t>
            </w:r>
            <w:proofErr w:type="gramEnd"/>
            <w:r>
              <w:rPr>
                <w:rFonts w:eastAsia="Times New Roman" w:cstheme="minorHAnsi"/>
                <w:bCs/>
                <w:color w:val="000000"/>
              </w:rPr>
              <w:t xml:space="preserve"> </w:t>
            </w:r>
            <w:r w:rsidRPr="0016745C">
              <w:rPr>
                <w:rFonts w:eastAsia="Times New Roman" w:cstheme="minorHAnsi"/>
                <w:bCs/>
                <w:color w:val="000000"/>
              </w:rPr>
              <w:t xml:space="preserve"> A. De Carlo</w:t>
            </w:r>
            <w:r>
              <w:rPr>
                <w:rFonts w:eastAsia="Times New Roman" w:cstheme="minorHAnsi"/>
                <w:bCs/>
                <w:color w:val="000000"/>
              </w:rPr>
              <w:t xml:space="preserve">   – ED</w:t>
            </w:r>
            <w:r w:rsidRPr="0016745C">
              <w:rPr>
                <w:rFonts w:eastAsia="Times New Roman" w:cstheme="minorHAnsi"/>
                <w:bCs/>
                <w:color w:val="000000"/>
              </w:rPr>
              <w:t>. Hoepli</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377BB6ED" w14:textId="77777777" w:rsidR="00B0351A" w:rsidRPr="0016745C" w:rsidRDefault="00B0351A" w:rsidP="00DC7768">
            <w:pPr>
              <w:spacing w:line="0" w:lineRule="atLeast"/>
              <w:jc w:val="center"/>
              <w:rPr>
                <w:rFonts w:eastAsia="Times New Roman" w:cstheme="minorHAnsi"/>
              </w:rPr>
            </w:pPr>
            <w:r w:rsidRPr="0016745C">
              <w:rPr>
                <w:rFonts w:eastAsia="Times New Roman" w:cstheme="minorHAnsi"/>
                <w:b/>
                <w:bCs/>
                <w:color w:val="000000"/>
              </w:rPr>
              <w:t>Competenze da raggiungere</w:t>
            </w:r>
          </w:p>
        </w:tc>
      </w:tr>
      <w:tr w:rsidR="00B0351A" w:rsidRPr="0016745C" w14:paraId="17E0A17F" w14:textId="77777777" w:rsidTr="00DC7768">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37C89B" w14:textId="77777777" w:rsidR="00B0351A" w:rsidRPr="0016745C" w:rsidRDefault="00B0351A"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517C118" w14:textId="77777777" w:rsidR="00B0351A" w:rsidRPr="0016745C" w:rsidRDefault="00B0351A" w:rsidP="00DC7768">
            <w:pPr>
              <w:rPr>
                <w:rFonts w:eastAsia="Times New Roman" w:cstheme="minorHAnsi"/>
              </w:rPr>
            </w:pPr>
            <w:r w:rsidRPr="0016745C">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B5786F0" w14:textId="77777777" w:rsidR="00B0351A" w:rsidRPr="0016745C" w:rsidRDefault="00B0351A" w:rsidP="00DC7768">
            <w:pPr>
              <w:rPr>
                <w:rFonts w:eastAsia="Times New Roman" w:cstheme="minorHAnsi"/>
              </w:rPr>
            </w:pPr>
            <w:r w:rsidRPr="0016745C">
              <w:rPr>
                <w:rFonts w:eastAsia="Times New Roman" w:cstheme="minorHAnsi"/>
                <w:i/>
                <w:iCs/>
                <w:color w:val="000000"/>
              </w:rPr>
              <w:t>Area indirizzo</w:t>
            </w:r>
          </w:p>
        </w:tc>
      </w:tr>
      <w:tr w:rsidR="00B0351A" w:rsidRPr="0016745C" w14:paraId="119DC2D2" w14:textId="77777777" w:rsidTr="00DC7768">
        <w:tc>
          <w:tcPr>
            <w:tcW w:w="0" w:type="auto"/>
            <w:tcBorders>
              <w:top w:val="single" w:sz="4" w:space="0" w:color="000000"/>
              <w:left w:val="single" w:sz="4" w:space="0" w:color="000000"/>
              <w:bottom w:val="single" w:sz="4" w:space="0" w:color="000000"/>
              <w:right w:val="single" w:sz="4" w:space="0" w:color="000000"/>
            </w:tcBorders>
            <w:hideMark/>
          </w:tcPr>
          <w:p w14:paraId="1FA045CD" w14:textId="77777777" w:rsidR="00B0351A" w:rsidRPr="0016745C" w:rsidRDefault="00B0351A" w:rsidP="00DC7768">
            <w:pPr>
              <w:spacing w:line="0" w:lineRule="atLeast"/>
              <w:rPr>
                <w:rFonts w:eastAsia="Times New Roman" w:cstheme="minorHAnsi"/>
              </w:rPr>
            </w:pPr>
            <w:r w:rsidRPr="0016745C">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hideMark/>
          </w:tcPr>
          <w:p w14:paraId="62A299F2" w14:textId="77777777" w:rsidR="00B0351A" w:rsidRPr="0016745C" w:rsidRDefault="00B0351A" w:rsidP="00DC7768">
            <w:pPr>
              <w:spacing w:line="0" w:lineRule="atLeast"/>
              <w:rPr>
                <w:rFonts w:eastAsia="Times New Roman" w:cstheme="minorHAnsi"/>
              </w:rPr>
            </w:pPr>
            <w:r w:rsidRPr="0016745C">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8B5E7" w14:textId="77777777" w:rsidR="00B0351A" w:rsidRPr="0016745C" w:rsidRDefault="00B0351A"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67225A" w14:textId="77777777" w:rsidR="00B0351A" w:rsidRPr="0016745C" w:rsidRDefault="00B0351A" w:rsidP="00DC7768">
            <w:pPr>
              <w:rPr>
                <w:rFonts w:eastAsia="Times New Roman" w:cstheme="minorHAnsi"/>
              </w:rPr>
            </w:pPr>
          </w:p>
        </w:tc>
      </w:tr>
      <w:tr w:rsidR="00B0351A" w:rsidRPr="0016745C" w14:paraId="659BBC2F" w14:textId="77777777" w:rsidTr="00DC7768">
        <w:tc>
          <w:tcPr>
            <w:tcW w:w="0" w:type="auto"/>
            <w:tcBorders>
              <w:top w:val="single" w:sz="4" w:space="0" w:color="000000"/>
              <w:left w:val="single" w:sz="4" w:space="0" w:color="000000"/>
              <w:bottom w:val="single" w:sz="4" w:space="0" w:color="000000"/>
              <w:right w:val="single" w:sz="4" w:space="0" w:color="000000"/>
            </w:tcBorders>
          </w:tcPr>
          <w:p w14:paraId="6C47A9E2" w14:textId="77777777" w:rsidR="00B0351A" w:rsidRPr="0016745C" w:rsidRDefault="00B0351A" w:rsidP="00DC7768">
            <w:pPr>
              <w:rPr>
                <w:rFonts w:eastAsia="Times New Roman" w:cstheme="minorHAnsi"/>
              </w:rPr>
            </w:pPr>
            <w:r w:rsidRPr="0016745C">
              <w:rPr>
                <w:rFonts w:eastAsia="Times New Roman" w:cstheme="minorHAnsi"/>
                <w:b/>
                <w:bCs/>
                <w:color w:val="000000"/>
              </w:rPr>
              <w:t xml:space="preserve">MODULO 0 TRASVERSALE: </w:t>
            </w:r>
            <w:r w:rsidRPr="0016745C">
              <w:rPr>
                <w:rFonts w:eastAsia="Times New Roman" w:cstheme="minorHAnsi"/>
                <w:color w:val="000000"/>
              </w:rPr>
              <w:t>GRAMMATICA E LESSICO</w:t>
            </w:r>
          </w:p>
          <w:p w14:paraId="144D3AC4" w14:textId="77777777" w:rsidR="00B0351A" w:rsidRPr="0016745C" w:rsidRDefault="00B0351A" w:rsidP="00DC7768">
            <w:pPr>
              <w:rPr>
                <w:rFonts w:eastAsia="Times New Roman" w:cstheme="minorHAnsi"/>
              </w:rPr>
            </w:pPr>
            <w:r w:rsidRPr="0016745C">
              <w:rPr>
                <w:rFonts w:eastAsia="Times New Roman" w:cstheme="minorHAnsi"/>
                <w:color w:val="000000"/>
              </w:rPr>
              <w:t xml:space="preserve">Revisione ed approfondimento dei contenuti grammaticali e lessicali di base. I contenuti sono flessibili. Possono essere consolidati, approfonditi, ampliati, introdotti nel corso dell’anno scolastico </w:t>
            </w:r>
            <w:proofErr w:type="gramStart"/>
            <w:r w:rsidRPr="0016745C">
              <w:rPr>
                <w:rFonts w:eastAsia="Times New Roman" w:cstheme="minorHAnsi"/>
                <w:color w:val="000000"/>
              </w:rPr>
              <w:t>in  base</w:t>
            </w:r>
            <w:proofErr w:type="gramEnd"/>
            <w:r w:rsidRPr="0016745C">
              <w:rPr>
                <w:rFonts w:eastAsia="Times New Roman" w:cstheme="minorHAnsi"/>
                <w:color w:val="000000"/>
              </w:rPr>
              <w:t xml:space="preserve"> alle esigenze della classe.</w:t>
            </w:r>
          </w:p>
          <w:p w14:paraId="71D427D3" w14:textId="77777777" w:rsidR="00B0351A" w:rsidRPr="0016745C" w:rsidRDefault="00B0351A" w:rsidP="00DC7768">
            <w:pPr>
              <w:rPr>
                <w:rFonts w:eastAsia="Times New Roman" w:cstheme="minorHAnsi"/>
              </w:rPr>
            </w:pPr>
          </w:p>
          <w:p w14:paraId="7308B373" w14:textId="77777777" w:rsidR="00B0351A" w:rsidRPr="0016745C" w:rsidRDefault="00B0351A" w:rsidP="00DC7768">
            <w:pPr>
              <w:rPr>
                <w:rFonts w:eastAsia="Times New Roman" w:cstheme="minorHAnsi"/>
                <w:b/>
                <w:bCs/>
                <w:color w:val="000000"/>
              </w:rPr>
            </w:pPr>
          </w:p>
          <w:p w14:paraId="2FD92EE6" w14:textId="77777777" w:rsidR="00B0351A" w:rsidRPr="0016745C" w:rsidRDefault="00B0351A" w:rsidP="00DC7768">
            <w:pPr>
              <w:rPr>
                <w:rFonts w:eastAsia="Times New Roman" w:cstheme="minorHAnsi"/>
                <w:b/>
                <w:bCs/>
                <w:color w:val="000000"/>
              </w:rPr>
            </w:pPr>
          </w:p>
          <w:p w14:paraId="39E90B97" w14:textId="77777777" w:rsidR="00B0351A" w:rsidRPr="0016745C" w:rsidRDefault="00B0351A" w:rsidP="00DC7768">
            <w:pPr>
              <w:rPr>
                <w:rFonts w:eastAsia="Times New Roman" w:cstheme="minorHAnsi"/>
              </w:rPr>
            </w:pPr>
            <w:r w:rsidRPr="0016745C">
              <w:rPr>
                <w:rFonts w:eastAsia="Times New Roman" w:cstheme="minorHAnsi"/>
                <w:b/>
                <w:bCs/>
                <w:color w:val="000000"/>
              </w:rPr>
              <w:t>MODULO 1 LA CUISINE</w:t>
            </w:r>
          </w:p>
          <w:p w14:paraId="3C6E781F"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La brigade de cuisine</w:t>
            </w:r>
          </w:p>
          <w:p w14:paraId="7503160D"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Les grands chefs</w:t>
            </w:r>
          </w:p>
          <w:p w14:paraId="1271D3EE"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Les grands pâtissiers</w:t>
            </w:r>
          </w:p>
          <w:p w14:paraId="33DC17D2"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La tenue professionnelle</w:t>
            </w:r>
          </w:p>
          <w:p w14:paraId="1D8A9C46"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L’équipement de la cuisine</w:t>
            </w:r>
          </w:p>
          <w:p w14:paraId="6999D9C2"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 xml:space="preserve">Outils indispensables pour </w:t>
            </w:r>
            <w:proofErr w:type="gramStart"/>
            <w:r w:rsidRPr="0016745C">
              <w:rPr>
                <w:rFonts w:eastAsia="Times New Roman" w:cstheme="minorHAnsi"/>
                <w:lang w:eastAsia="it-IT"/>
              </w:rPr>
              <w:t>le  chef</w:t>
            </w:r>
            <w:proofErr w:type="gramEnd"/>
            <w:r w:rsidRPr="0016745C">
              <w:rPr>
                <w:rFonts w:eastAsia="Times New Roman" w:cstheme="minorHAnsi"/>
                <w:lang w:eastAsia="it-IT"/>
              </w:rPr>
              <w:t xml:space="preserve"> pâtissier</w:t>
            </w:r>
          </w:p>
          <w:p w14:paraId="4E43C762"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Les méthodes de cuisson</w:t>
            </w:r>
          </w:p>
          <w:p w14:paraId="1944E7A0" w14:textId="77777777" w:rsidR="00B0351A" w:rsidRPr="0016745C" w:rsidRDefault="00B0351A" w:rsidP="00593E90">
            <w:pPr>
              <w:pStyle w:val="Paragrafoelenco"/>
              <w:widowControl/>
              <w:numPr>
                <w:ilvl w:val="0"/>
                <w:numId w:val="409"/>
              </w:numPr>
              <w:autoSpaceDE/>
              <w:autoSpaceDN/>
              <w:contextualSpacing/>
              <w:rPr>
                <w:rFonts w:eastAsia="Times New Roman" w:cstheme="minorHAnsi"/>
                <w:lang w:eastAsia="it-IT"/>
              </w:rPr>
            </w:pPr>
            <w:r w:rsidRPr="0016745C">
              <w:rPr>
                <w:rFonts w:eastAsia="Times New Roman" w:cstheme="minorHAnsi"/>
                <w:lang w:eastAsia="it-IT"/>
              </w:rPr>
              <w:t>Menu ou carte</w:t>
            </w:r>
          </w:p>
          <w:p w14:paraId="0376A39F" w14:textId="77777777" w:rsidR="00B0351A" w:rsidRPr="0016745C" w:rsidRDefault="00B0351A" w:rsidP="00DC7768">
            <w:pPr>
              <w:ind w:left="360"/>
              <w:rPr>
                <w:rFonts w:eastAsia="Times New Roman" w:cstheme="minorHAnsi"/>
              </w:rPr>
            </w:pPr>
            <w:r w:rsidRPr="0016745C">
              <w:rPr>
                <w:rFonts w:eastAsia="Times New Roman" w:cstheme="minorHAnsi"/>
              </w:rPr>
              <w:t>Civilisation.</w:t>
            </w:r>
          </w:p>
          <w:p w14:paraId="796FAA9A" w14:textId="77777777" w:rsidR="00B0351A" w:rsidRPr="0016745C" w:rsidRDefault="00B0351A" w:rsidP="00DC7768">
            <w:pPr>
              <w:ind w:left="360"/>
              <w:rPr>
                <w:rFonts w:eastAsia="Times New Roman" w:cstheme="minorHAnsi"/>
              </w:rPr>
            </w:pPr>
            <w:r w:rsidRPr="0016745C">
              <w:rPr>
                <w:rFonts w:eastAsia="Times New Roman" w:cstheme="minorHAnsi"/>
              </w:rPr>
              <w:t>Banc d’essai professionnel: Une pâtisserie célèbre.</w:t>
            </w:r>
          </w:p>
          <w:p w14:paraId="4BF0DDB7" w14:textId="77777777" w:rsidR="00B0351A" w:rsidRPr="0016745C" w:rsidRDefault="00B0351A" w:rsidP="00DC7768">
            <w:pPr>
              <w:ind w:left="360"/>
              <w:rPr>
                <w:rFonts w:eastAsia="Times New Roman" w:cstheme="minorHAnsi"/>
              </w:rPr>
            </w:pPr>
          </w:p>
          <w:p w14:paraId="72769469" w14:textId="77777777" w:rsidR="00B0351A" w:rsidRPr="0016745C" w:rsidRDefault="00B0351A" w:rsidP="00DC7768">
            <w:pPr>
              <w:ind w:left="360"/>
              <w:rPr>
                <w:rFonts w:eastAsia="Times New Roman" w:cstheme="minorHAnsi"/>
              </w:rPr>
            </w:pPr>
          </w:p>
          <w:p w14:paraId="4A2885AB" w14:textId="77777777" w:rsidR="00B0351A" w:rsidRPr="0016745C" w:rsidRDefault="00B0351A" w:rsidP="00DC7768">
            <w:pPr>
              <w:ind w:left="360"/>
              <w:rPr>
                <w:rFonts w:eastAsia="Times New Roman" w:cstheme="minorHAnsi"/>
              </w:rPr>
            </w:pPr>
          </w:p>
          <w:p w14:paraId="0F9CBEFA" w14:textId="77777777" w:rsidR="00B0351A" w:rsidRPr="0016745C" w:rsidRDefault="00B0351A" w:rsidP="00DC7768">
            <w:pPr>
              <w:ind w:left="360"/>
              <w:rPr>
                <w:rFonts w:eastAsia="Times New Roman" w:cstheme="minorHAnsi"/>
              </w:rPr>
            </w:pPr>
          </w:p>
          <w:p w14:paraId="3A38607F" w14:textId="77777777" w:rsidR="00B0351A" w:rsidRPr="00B0351A" w:rsidRDefault="00B0351A" w:rsidP="00DC7768">
            <w:pPr>
              <w:rPr>
                <w:rFonts w:eastAsia="Times New Roman" w:cstheme="minorHAnsi"/>
                <w:lang w:val="en-US"/>
              </w:rPr>
            </w:pPr>
            <w:r w:rsidRPr="00B0351A">
              <w:rPr>
                <w:rFonts w:eastAsia="Times New Roman" w:cstheme="minorHAnsi"/>
                <w:b/>
                <w:bCs/>
                <w:color w:val="000000"/>
                <w:lang w:val="en-US"/>
              </w:rPr>
              <w:t>MODULO 2 FARINE, PAINS ET PȂTES</w:t>
            </w:r>
          </w:p>
          <w:p w14:paraId="1FDAB1B8"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Farine, conserservation.</w:t>
            </w:r>
          </w:p>
          <w:p w14:paraId="23E0A18F" w14:textId="77777777" w:rsidR="00B0351A" w:rsidRPr="00656A88" w:rsidRDefault="00B0351A" w:rsidP="00593E90">
            <w:pPr>
              <w:pStyle w:val="Paragrafoelenco"/>
              <w:widowControl/>
              <w:numPr>
                <w:ilvl w:val="0"/>
                <w:numId w:val="410"/>
              </w:numPr>
              <w:autoSpaceDE/>
              <w:autoSpaceDN/>
              <w:contextualSpacing/>
              <w:rPr>
                <w:rFonts w:eastAsia="Times New Roman" w:cstheme="minorHAnsi"/>
                <w:lang w:val="en-US" w:eastAsia="it-IT"/>
              </w:rPr>
            </w:pPr>
            <w:r w:rsidRPr="00656A88">
              <w:rPr>
                <w:rFonts w:eastAsia="Times New Roman" w:cstheme="minorHAnsi"/>
                <w:lang w:val="en-US" w:eastAsia="it-IT"/>
              </w:rPr>
              <w:t xml:space="preserve">Farine de blé </w:t>
            </w:r>
            <w:proofErr w:type="gramStart"/>
            <w:r w:rsidRPr="00656A88">
              <w:rPr>
                <w:rFonts w:eastAsia="Times New Roman" w:cstheme="minorHAnsi"/>
                <w:lang w:val="en-US" w:eastAsia="it-IT"/>
              </w:rPr>
              <w:t>et</w:t>
            </w:r>
            <w:proofErr w:type="gramEnd"/>
            <w:r w:rsidRPr="00656A88">
              <w:rPr>
                <w:rFonts w:eastAsia="Times New Roman" w:cstheme="minorHAnsi"/>
                <w:lang w:val="en-US" w:eastAsia="it-IT"/>
              </w:rPr>
              <w:t xml:space="preserve"> autres farines.</w:t>
            </w:r>
          </w:p>
          <w:p w14:paraId="7BA2A9E3"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Le pain: recettes pour faire le pain.</w:t>
            </w:r>
          </w:p>
          <w:p w14:paraId="2A5C597C"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La galette.</w:t>
            </w:r>
          </w:p>
          <w:p w14:paraId="33E1B2CE"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Les pâtes.</w:t>
            </w:r>
          </w:p>
          <w:p w14:paraId="74954A9F"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lastRenderedPageBreak/>
              <w:t>Les croissants.</w:t>
            </w:r>
          </w:p>
          <w:p w14:paraId="1E5CA209"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Beignets.</w:t>
            </w:r>
          </w:p>
          <w:p w14:paraId="62C0F8E0"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Crêpes.</w:t>
            </w:r>
          </w:p>
          <w:p w14:paraId="20189FC4"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Brioche.</w:t>
            </w:r>
          </w:p>
          <w:p w14:paraId="6BB5D560"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Le pain au lait.</w:t>
            </w:r>
          </w:p>
          <w:p w14:paraId="39C7C667"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Gauffres.</w:t>
            </w:r>
          </w:p>
          <w:p w14:paraId="40132114"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Pancakes.</w:t>
            </w:r>
          </w:p>
          <w:p w14:paraId="38E8D6EE" w14:textId="77777777" w:rsidR="00B0351A" w:rsidRPr="0016745C" w:rsidRDefault="00B0351A" w:rsidP="00593E90">
            <w:pPr>
              <w:pStyle w:val="Paragrafoelenco"/>
              <w:widowControl/>
              <w:numPr>
                <w:ilvl w:val="0"/>
                <w:numId w:val="410"/>
              </w:numPr>
              <w:autoSpaceDE/>
              <w:autoSpaceDN/>
              <w:contextualSpacing/>
              <w:rPr>
                <w:rFonts w:eastAsia="Times New Roman" w:cstheme="minorHAnsi"/>
                <w:lang w:eastAsia="it-IT"/>
              </w:rPr>
            </w:pPr>
            <w:r w:rsidRPr="0016745C">
              <w:rPr>
                <w:rFonts w:eastAsia="Times New Roman" w:cstheme="minorHAnsi"/>
                <w:lang w:eastAsia="it-IT"/>
              </w:rPr>
              <w:t>Puddings.</w:t>
            </w:r>
          </w:p>
          <w:p w14:paraId="578A3A0F" w14:textId="77777777" w:rsidR="00B0351A" w:rsidRPr="0016745C" w:rsidRDefault="00B0351A" w:rsidP="00DC7768">
            <w:pPr>
              <w:ind w:left="360"/>
              <w:rPr>
                <w:rFonts w:eastAsia="Times New Roman" w:cstheme="minorHAnsi"/>
              </w:rPr>
            </w:pPr>
            <w:r w:rsidRPr="0016745C">
              <w:rPr>
                <w:rFonts w:eastAsia="Times New Roman" w:cstheme="minorHAnsi"/>
              </w:rPr>
              <w:t>Civilisation.</w:t>
            </w:r>
          </w:p>
          <w:p w14:paraId="6CE223DE" w14:textId="77777777" w:rsidR="00B0351A" w:rsidRPr="0016745C" w:rsidRDefault="00B0351A" w:rsidP="00DC7768">
            <w:pPr>
              <w:ind w:left="360"/>
              <w:rPr>
                <w:rFonts w:eastAsia="Times New Roman" w:cstheme="minorHAnsi"/>
              </w:rPr>
            </w:pPr>
            <w:r w:rsidRPr="0016745C">
              <w:rPr>
                <w:rFonts w:eastAsia="Times New Roman" w:cstheme="minorHAnsi"/>
              </w:rPr>
              <w:t>Banc d’essai professionnel: Histoire du croissant.</w:t>
            </w:r>
          </w:p>
          <w:p w14:paraId="3A86F45C" w14:textId="77777777" w:rsidR="00B0351A" w:rsidRPr="0016745C" w:rsidRDefault="00B0351A" w:rsidP="00DC7768">
            <w:pPr>
              <w:ind w:left="360"/>
              <w:rPr>
                <w:rFonts w:eastAsia="Times New Roman" w:cstheme="minorHAnsi"/>
              </w:rPr>
            </w:pPr>
          </w:p>
          <w:p w14:paraId="665938DF" w14:textId="77777777" w:rsidR="00B0351A" w:rsidRPr="0016745C" w:rsidRDefault="00B0351A" w:rsidP="00DC7768">
            <w:pPr>
              <w:ind w:left="360"/>
              <w:rPr>
                <w:rFonts w:eastAsia="Times New Roman" w:cstheme="minorHAnsi"/>
              </w:rPr>
            </w:pPr>
          </w:p>
          <w:p w14:paraId="07E7BFD9" w14:textId="77777777" w:rsidR="00B0351A" w:rsidRPr="0016745C" w:rsidRDefault="00B0351A" w:rsidP="00DC7768">
            <w:pPr>
              <w:ind w:left="360"/>
              <w:rPr>
                <w:rFonts w:eastAsia="Times New Roman" w:cstheme="minorHAnsi"/>
              </w:rPr>
            </w:pPr>
          </w:p>
          <w:p w14:paraId="60B78C78" w14:textId="77777777" w:rsidR="00B0351A" w:rsidRPr="0016745C" w:rsidRDefault="00B0351A" w:rsidP="00DC7768">
            <w:pPr>
              <w:ind w:left="360"/>
              <w:rPr>
                <w:rFonts w:eastAsia="Times New Roman" w:cstheme="minorHAnsi"/>
              </w:rPr>
            </w:pPr>
          </w:p>
          <w:p w14:paraId="7C94D0F9" w14:textId="77777777" w:rsidR="00B0351A" w:rsidRPr="0016745C" w:rsidRDefault="00B0351A" w:rsidP="00DC7768">
            <w:pPr>
              <w:ind w:left="360"/>
              <w:rPr>
                <w:rFonts w:eastAsia="Times New Roman" w:cstheme="minorHAnsi"/>
              </w:rPr>
            </w:pPr>
          </w:p>
          <w:p w14:paraId="7421EA8C" w14:textId="77777777" w:rsidR="00B0351A" w:rsidRPr="0016745C" w:rsidRDefault="00B0351A" w:rsidP="00DC7768">
            <w:pPr>
              <w:ind w:left="360"/>
              <w:rPr>
                <w:rFonts w:eastAsia="Times New Roman" w:cstheme="minorHAnsi"/>
              </w:rPr>
            </w:pPr>
          </w:p>
          <w:p w14:paraId="542FF412" w14:textId="77777777" w:rsidR="00B0351A" w:rsidRPr="0016745C" w:rsidRDefault="00B0351A" w:rsidP="00DC7768">
            <w:pPr>
              <w:ind w:left="360"/>
              <w:rPr>
                <w:rFonts w:eastAsia="Times New Roman" w:cstheme="minorHAnsi"/>
              </w:rPr>
            </w:pPr>
          </w:p>
          <w:p w14:paraId="4EB33014" w14:textId="77777777" w:rsidR="00B0351A" w:rsidRPr="0016745C" w:rsidRDefault="00B0351A" w:rsidP="00DC7768">
            <w:pPr>
              <w:ind w:left="360"/>
              <w:rPr>
                <w:rFonts w:eastAsia="Times New Roman" w:cstheme="minorHAnsi"/>
              </w:rPr>
            </w:pPr>
          </w:p>
          <w:p w14:paraId="321BEF2E" w14:textId="77777777" w:rsidR="00B0351A" w:rsidRPr="0016745C" w:rsidRDefault="00B0351A" w:rsidP="00DC7768">
            <w:pPr>
              <w:rPr>
                <w:rFonts w:eastAsia="Times New Roman" w:cstheme="minorHAnsi"/>
                <w:b/>
                <w:bCs/>
                <w:color w:val="000000"/>
              </w:rPr>
            </w:pPr>
            <w:r w:rsidRPr="0016745C">
              <w:rPr>
                <w:rFonts w:eastAsia="Times New Roman" w:cstheme="minorHAnsi"/>
                <w:b/>
                <w:bCs/>
                <w:color w:val="000000"/>
              </w:rPr>
              <w:t>MODULO 3 PȂTISSERIE ET BISCUITS</w:t>
            </w:r>
          </w:p>
          <w:p w14:paraId="74B39119"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lang w:eastAsia="it-IT"/>
              </w:rPr>
            </w:pPr>
            <w:r w:rsidRPr="0016745C">
              <w:rPr>
                <w:rFonts w:eastAsia="Times New Roman" w:cstheme="minorHAnsi"/>
                <w:bCs/>
                <w:color w:val="000000"/>
                <w:lang w:eastAsia="it-IT"/>
              </w:rPr>
              <w:t>Pâtisserie classique.</w:t>
            </w:r>
          </w:p>
          <w:p w14:paraId="27D260AC"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lang w:eastAsia="it-IT"/>
              </w:rPr>
            </w:pPr>
            <w:r w:rsidRPr="0016745C">
              <w:rPr>
                <w:rFonts w:eastAsia="Times New Roman" w:cstheme="minorHAnsi"/>
                <w:bCs/>
                <w:color w:val="000000"/>
                <w:lang w:eastAsia="it-IT"/>
              </w:rPr>
              <w:t>Ingrédients de base de la pâtisserie</w:t>
            </w:r>
          </w:p>
          <w:p w14:paraId="4CD3723D"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lang w:eastAsia="it-IT"/>
              </w:rPr>
            </w:pPr>
            <w:r w:rsidRPr="0016745C">
              <w:rPr>
                <w:rFonts w:eastAsia="Times New Roman" w:cstheme="minorHAnsi"/>
                <w:bCs/>
                <w:color w:val="000000"/>
                <w:lang w:eastAsia="it-IT"/>
              </w:rPr>
              <w:t>Pâtes à pâtisserie: pâte brisée, pâte à chou et pâte génoise</w:t>
            </w:r>
          </w:p>
          <w:p w14:paraId="66D25A23"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lang w:eastAsia="it-IT"/>
              </w:rPr>
            </w:pPr>
            <w:r w:rsidRPr="0016745C">
              <w:rPr>
                <w:rFonts w:eastAsia="Times New Roman" w:cstheme="minorHAnsi"/>
                <w:bCs/>
                <w:color w:val="000000"/>
                <w:lang w:eastAsia="it-IT"/>
              </w:rPr>
              <w:t>Strudel et pâtisserie à couches superposées: pâtes à strudel, baklava, pâte feuilletée.</w:t>
            </w:r>
          </w:p>
          <w:p w14:paraId="2ED8D199"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lang w:eastAsia="it-IT"/>
              </w:rPr>
            </w:pPr>
            <w:r w:rsidRPr="0016745C">
              <w:rPr>
                <w:rFonts w:eastAsia="Times New Roman" w:cstheme="minorHAnsi"/>
                <w:bCs/>
                <w:color w:val="000000"/>
                <w:lang w:eastAsia="it-IT"/>
              </w:rPr>
              <w:t>Biscuits: biscuits découpés.</w:t>
            </w:r>
          </w:p>
          <w:p w14:paraId="4EEDAF1A" w14:textId="77777777" w:rsidR="00B0351A" w:rsidRPr="0016745C" w:rsidRDefault="00B0351A" w:rsidP="00DC7768">
            <w:pPr>
              <w:ind w:left="360"/>
              <w:rPr>
                <w:rFonts w:eastAsia="Times New Roman" w:cstheme="minorHAnsi"/>
              </w:rPr>
            </w:pPr>
            <w:r w:rsidRPr="0016745C">
              <w:rPr>
                <w:rFonts w:eastAsia="Times New Roman" w:cstheme="minorHAnsi"/>
              </w:rPr>
              <w:t xml:space="preserve">Civilisation. </w:t>
            </w:r>
          </w:p>
          <w:p w14:paraId="0F634E17" w14:textId="77777777" w:rsidR="00B0351A" w:rsidRPr="0016745C" w:rsidRDefault="00B0351A" w:rsidP="00DC7768">
            <w:pPr>
              <w:ind w:left="360"/>
              <w:rPr>
                <w:rFonts w:eastAsia="Times New Roman" w:cstheme="minorHAnsi"/>
              </w:rPr>
            </w:pPr>
            <w:r w:rsidRPr="0016745C">
              <w:rPr>
                <w:rFonts w:eastAsia="Times New Roman" w:cstheme="minorHAnsi"/>
              </w:rPr>
              <w:t xml:space="preserve">Banc d’essai professionnel: Intolérances </w:t>
            </w:r>
            <w:proofErr w:type="gramStart"/>
            <w:r w:rsidRPr="0016745C">
              <w:rPr>
                <w:rFonts w:eastAsia="Times New Roman" w:cstheme="minorHAnsi"/>
              </w:rPr>
              <w:t>alimentaire,  maladie</w:t>
            </w:r>
            <w:proofErr w:type="gramEnd"/>
            <w:r w:rsidRPr="0016745C">
              <w:rPr>
                <w:rFonts w:eastAsia="Times New Roman" w:cstheme="minorHAnsi"/>
              </w:rPr>
              <w:t xml:space="preserve"> cœliaque.</w:t>
            </w:r>
          </w:p>
          <w:p w14:paraId="6FB7936E" w14:textId="77777777" w:rsidR="00B0351A" w:rsidRPr="0016745C" w:rsidRDefault="00B0351A" w:rsidP="00DC7768">
            <w:pPr>
              <w:ind w:left="360"/>
              <w:rPr>
                <w:rFonts w:eastAsia="Times New Roman" w:cstheme="minorHAnsi"/>
              </w:rPr>
            </w:pPr>
          </w:p>
          <w:p w14:paraId="709FE34F" w14:textId="77777777" w:rsidR="00B0351A" w:rsidRPr="0016745C" w:rsidRDefault="00B0351A" w:rsidP="00DC7768">
            <w:pPr>
              <w:ind w:left="360"/>
              <w:rPr>
                <w:rFonts w:eastAsia="Times New Roman" w:cstheme="minorHAnsi"/>
              </w:rPr>
            </w:pPr>
          </w:p>
          <w:p w14:paraId="40E053BF" w14:textId="77777777" w:rsidR="00B0351A" w:rsidRPr="0016745C" w:rsidRDefault="00B0351A" w:rsidP="00DC7768">
            <w:pPr>
              <w:ind w:left="360"/>
              <w:rPr>
                <w:rFonts w:eastAsia="Times New Roman" w:cstheme="minorHAnsi"/>
              </w:rPr>
            </w:pPr>
          </w:p>
          <w:p w14:paraId="78F99E93" w14:textId="77777777" w:rsidR="00B0351A" w:rsidRPr="0016745C" w:rsidRDefault="00B0351A" w:rsidP="00DC7768">
            <w:pPr>
              <w:ind w:left="360"/>
              <w:rPr>
                <w:rFonts w:eastAsia="Times New Roman" w:cstheme="minorHAnsi"/>
              </w:rPr>
            </w:pPr>
          </w:p>
          <w:p w14:paraId="1B456597" w14:textId="77777777" w:rsidR="00B0351A" w:rsidRPr="0016745C" w:rsidRDefault="00B0351A" w:rsidP="00DC7768">
            <w:pPr>
              <w:ind w:left="360"/>
              <w:rPr>
                <w:rFonts w:eastAsia="Times New Roman" w:cstheme="minorHAnsi"/>
              </w:rPr>
            </w:pPr>
          </w:p>
          <w:p w14:paraId="505712D1" w14:textId="77777777" w:rsidR="00B0351A" w:rsidRPr="0016745C" w:rsidRDefault="00B0351A" w:rsidP="00DC7768">
            <w:pPr>
              <w:ind w:left="360"/>
              <w:rPr>
                <w:rFonts w:eastAsia="Times New Roman" w:cstheme="minorHAnsi"/>
              </w:rPr>
            </w:pPr>
          </w:p>
          <w:p w14:paraId="3779C846" w14:textId="77777777" w:rsidR="00B0351A" w:rsidRPr="0016745C" w:rsidRDefault="00B0351A" w:rsidP="00DC7768">
            <w:pPr>
              <w:ind w:left="360"/>
              <w:rPr>
                <w:rFonts w:eastAsia="Times New Roman" w:cstheme="minorHAnsi"/>
              </w:rPr>
            </w:pPr>
          </w:p>
          <w:p w14:paraId="5604F1EE" w14:textId="77777777" w:rsidR="00B0351A" w:rsidRPr="0016745C" w:rsidRDefault="00B0351A" w:rsidP="00DC7768">
            <w:pPr>
              <w:ind w:left="360"/>
              <w:rPr>
                <w:rFonts w:eastAsia="Times New Roman" w:cstheme="minorHAnsi"/>
              </w:rPr>
            </w:pPr>
          </w:p>
          <w:p w14:paraId="16C222C3" w14:textId="77777777" w:rsidR="00B0351A" w:rsidRPr="0016745C" w:rsidRDefault="00B0351A" w:rsidP="00DC7768">
            <w:pPr>
              <w:ind w:left="360"/>
              <w:rPr>
                <w:rFonts w:eastAsia="Times New Roman" w:cstheme="minorHAnsi"/>
              </w:rPr>
            </w:pPr>
          </w:p>
          <w:p w14:paraId="30BC4A83" w14:textId="77777777" w:rsidR="00B0351A" w:rsidRPr="0016745C" w:rsidRDefault="00B0351A" w:rsidP="00DC7768">
            <w:pPr>
              <w:ind w:left="360"/>
              <w:rPr>
                <w:rFonts w:eastAsia="Times New Roman" w:cstheme="minorHAnsi"/>
              </w:rPr>
            </w:pPr>
          </w:p>
          <w:p w14:paraId="42835BDB" w14:textId="77777777" w:rsidR="00B0351A" w:rsidRPr="0016745C" w:rsidRDefault="00B0351A" w:rsidP="00DC7768">
            <w:pPr>
              <w:ind w:left="360"/>
              <w:rPr>
                <w:rFonts w:eastAsia="Times New Roman" w:cstheme="minorHAnsi"/>
              </w:rPr>
            </w:pPr>
          </w:p>
          <w:p w14:paraId="4467B959" w14:textId="77777777" w:rsidR="00B0351A" w:rsidRPr="0016745C" w:rsidRDefault="00B0351A" w:rsidP="00DC7768">
            <w:pPr>
              <w:rPr>
                <w:rFonts w:eastAsia="Times New Roman" w:cstheme="minorHAnsi"/>
                <w:b/>
                <w:bCs/>
                <w:color w:val="000000"/>
              </w:rPr>
            </w:pPr>
          </w:p>
          <w:p w14:paraId="5A3E6E89" w14:textId="77777777" w:rsidR="00B0351A" w:rsidRPr="0016745C" w:rsidRDefault="00B0351A" w:rsidP="00DC7768">
            <w:pPr>
              <w:rPr>
                <w:rFonts w:eastAsia="Times New Roman" w:cstheme="minorHAnsi"/>
                <w:b/>
                <w:bCs/>
                <w:color w:val="000000"/>
              </w:rPr>
            </w:pPr>
          </w:p>
          <w:p w14:paraId="28236A7E" w14:textId="77777777" w:rsidR="00B0351A" w:rsidRPr="0016745C" w:rsidRDefault="00B0351A" w:rsidP="00DC7768">
            <w:pPr>
              <w:rPr>
                <w:rFonts w:eastAsia="Times New Roman" w:cstheme="minorHAnsi"/>
                <w:b/>
                <w:bCs/>
                <w:color w:val="000000"/>
              </w:rPr>
            </w:pPr>
          </w:p>
          <w:p w14:paraId="71B92CC0" w14:textId="77777777" w:rsidR="00B0351A" w:rsidRPr="0016745C" w:rsidRDefault="00B0351A" w:rsidP="00DC7768">
            <w:pPr>
              <w:rPr>
                <w:rFonts w:eastAsia="Times New Roman" w:cstheme="minorHAnsi"/>
                <w:b/>
                <w:bCs/>
                <w:color w:val="000000"/>
              </w:rPr>
            </w:pPr>
          </w:p>
          <w:p w14:paraId="67F6BECE" w14:textId="77777777" w:rsidR="00B0351A" w:rsidRPr="0016745C" w:rsidRDefault="00B0351A" w:rsidP="00DC7768">
            <w:pPr>
              <w:rPr>
                <w:rFonts w:eastAsia="Times New Roman" w:cstheme="minorHAnsi"/>
                <w:b/>
                <w:bCs/>
                <w:color w:val="000000"/>
              </w:rPr>
            </w:pPr>
          </w:p>
          <w:p w14:paraId="0002C4D3" w14:textId="77777777" w:rsidR="00B0351A" w:rsidRPr="0016745C" w:rsidRDefault="00B0351A" w:rsidP="00DC7768">
            <w:pPr>
              <w:rPr>
                <w:rFonts w:eastAsia="Times New Roman" w:cstheme="minorHAnsi"/>
                <w:b/>
                <w:bCs/>
                <w:color w:val="000000"/>
              </w:rPr>
            </w:pPr>
          </w:p>
          <w:p w14:paraId="054579EB" w14:textId="77777777" w:rsidR="00B0351A" w:rsidRPr="0016745C" w:rsidRDefault="00B0351A" w:rsidP="00DC7768">
            <w:pPr>
              <w:rPr>
                <w:rFonts w:eastAsia="Times New Roman" w:cstheme="minorHAnsi"/>
                <w:b/>
                <w:bCs/>
                <w:color w:val="000000"/>
              </w:rPr>
            </w:pPr>
          </w:p>
          <w:p w14:paraId="5562E6BE" w14:textId="77777777" w:rsidR="00B0351A" w:rsidRPr="0016745C" w:rsidRDefault="00B0351A" w:rsidP="00DC7768">
            <w:pPr>
              <w:rPr>
                <w:rFonts w:eastAsia="Times New Roman" w:cstheme="minorHAnsi"/>
                <w:b/>
                <w:bCs/>
                <w:color w:val="000000"/>
              </w:rPr>
            </w:pPr>
          </w:p>
          <w:p w14:paraId="22AB4E02" w14:textId="77777777" w:rsidR="00B0351A" w:rsidRPr="0016745C" w:rsidRDefault="00B0351A" w:rsidP="00DC7768">
            <w:pPr>
              <w:rPr>
                <w:rFonts w:eastAsia="Times New Roman" w:cstheme="minorHAnsi"/>
                <w:b/>
                <w:bCs/>
                <w:color w:val="000000"/>
              </w:rPr>
            </w:pPr>
            <w:r w:rsidRPr="0016745C">
              <w:rPr>
                <w:rFonts w:eastAsia="Times New Roman" w:cstheme="minorHAnsi"/>
                <w:b/>
                <w:bCs/>
                <w:color w:val="000000"/>
              </w:rPr>
              <w:t>MODULO 4 HISTOIRE DE LA CUISINE FRANCAISE</w:t>
            </w:r>
          </w:p>
          <w:p w14:paraId="20DC60C5"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rPr>
            </w:pPr>
            <w:r w:rsidRPr="0016745C">
              <w:rPr>
                <w:rFonts w:eastAsia="Times New Roman" w:cstheme="minorHAnsi"/>
                <w:bCs/>
                <w:color w:val="000000"/>
              </w:rPr>
              <w:t>Histoire de la cuisine française.</w:t>
            </w:r>
          </w:p>
          <w:p w14:paraId="41792854"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rPr>
            </w:pPr>
            <w:r w:rsidRPr="0016745C">
              <w:rPr>
                <w:rFonts w:eastAsia="Times New Roman" w:cstheme="minorHAnsi"/>
                <w:bCs/>
                <w:color w:val="000000"/>
              </w:rPr>
              <w:t>Des romains aux gaulois.</w:t>
            </w:r>
          </w:p>
          <w:p w14:paraId="600CF249"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rPr>
            </w:pPr>
            <w:r w:rsidRPr="0016745C">
              <w:rPr>
                <w:rFonts w:eastAsia="Times New Roman" w:cstheme="minorHAnsi"/>
                <w:bCs/>
                <w:color w:val="000000"/>
              </w:rPr>
              <w:t>La cuisine médievale.</w:t>
            </w:r>
          </w:p>
          <w:p w14:paraId="6BB7B734" w14:textId="77777777" w:rsidR="00B0351A" w:rsidRPr="0016745C" w:rsidRDefault="00B0351A" w:rsidP="00DC7768">
            <w:pPr>
              <w:rPr>
                <w:rFonts w:eastAsia="Times New Roman" w:cstheme="minorHAnsi"/>
                <w:b/>
                <w:bCs/>
                <w:color w:val="000000"/>
              </w:rPr>
            </w:pPr>
          </w:p>
          <w:p w14:paraId="6AD3891A" w14:textId="77777777" w:rsidR="00B0351A" w:rsidRPr="0016745C" w:rsidRDefault="00B0351A" w:rsidP="00DC7768">
            <w:pPr>
              <w:rPr>
                <w:rFonts w:eastAsia="Times New Roman" w:cstheme="minorHAnsi"/>
                <w:b/>
                <w:bCs/>
                <w:color w:val="000000"/>
              </w:rPr>
            </w:pPr>
          </w:p>
          <w:p w14:paraId="503FA0D5" w14:textId="77777777" w:rsidR="00B0351A" w:rsidRPr="0016745C" w:rsidRDefault="00B0351A" w:rsidP="00DC7768">
            <w:pPr>
              <w:rPr>
                <w:rFonts w:eastAsia="Times New Roman" w:cstheme="minorHAnsi"/>
                <w:b/>
                <w:bCs/>
                <w:color w:val="000000"/>
              </w:rPr>
            </w:pPr>
            <w:r w:rsidRPr="0016745C">
              <w:rPr>
                <w:rFonts w:eastAsia="Times New Roman" w:cstheme="minorHAnsi"/>
                <w:b/>
                <w:bCs/>
                <w:color w:val="000000"/>
              </w:rPr>
              <w:t>MODULO 5 CIVILISATION</w:t>
            </w:r>
          </w:p>
          <w:p w14:paraId="3409E4EB" w14:textId="77777777" w:rsidR="00B0351A" w:rsidRPr="0016745C" w:rsidRDefault="00B0351A" w:rsidP="00593E90">
            <w:pPr>
              <w:pStyle w:val="Paragrafoelenco"/>
              <w:widowControl/>
              <w:numPr>
                <w:ilvl w:val="0"/>
                <w:numId w:val="412"/>
              </w:numPr>
              <w:autoSpaceDE/>
              <w:autoSpaceDN/>
              <w:contextualSpacing/>
              <w:rPr>
                <w:rFonts w:eastAsia="Times New Roman" w:cstheme="minorHAnsi"/>
                <w:bCs/>
                <w:color w:val="000000"/>
              </w:rPr>
            </w:pPr>
            <w:r w:rsidRPr="0016745C">
              <w:rPr>
                <w:rFonts w:eastAsia="Times New Roman" w:cstheme="minorHAnsi"/>
                <w:bCs/>
                <w:color w:val="000000"/>
              </w:rPr>
              <w:t>Una regione a scelta dell’insegnante.</w:t>
            </w:r>
          </w:p>
          <w:p w14:paraId="7A9FE788" w14:textId="77777777" w:rsidR="00B0351A" w:rsidRPr="0016745C" w:rsidRDefault="00B0351A" w:rsidP="00DC7768">
            <w:pPr>
              <w:rPr>
                <w:rFonts w:eastAsia="Times New Roman" w:cstheme="minorHAnsi"/>
                <w:b/>
                <w:bCs/>
                <w:color w:val="000000"/>
              </w:rPr>
            </w:pPr>
          </w:p>
          <w:p w14:paraId="63823647" w14:textId="77777777" w:rsidR="00B0351A" w:rsidRPr="0016745C" w:rsidRDefault="00B0351A" w:rsidP="00DC7768">
            <w:pPr>
              <w:rPr>
                <w:rFonts w:eastAsia="Times New Roman" w:cstheme="minorHAnsi"/>
                <w:b/>
                <w:bCs/>
                <w:color w:val="000000"/>
              </w:rPr>
            </w:pPr>
          </w:p>
          <w:p w14:paraId="156934F6" w14:textId="77777777" w:rsidR="00B0351A" w:rsidRPr="0016745C" w:rsidRDefault="00B0351A" w:rsidP="00DC7768">
            <w:pPr>
              <w:rPr>
                <w:rFonts w:eastAsia="Times New Roman" w:cstheme="minorHAnsi"/>
                <w:b/>
                <w:bCs/>
                <w:color w:val="000000"/>
              </w:rPr>
            </w:pPr>
          </w:p>
          <w:p w14:paraId="6204E6A2" w14:textId="77777777" w:rsidR="00B0351A" w:rsidRPr="0016745C" w:rsidRDefault="00B0351A" w:rsidP="00DC7768">
            <w:pPr>
              <w:rPr>
                <w:rFonts w:eastAsia="Times New Roman" w:cstheme="minorHAnsi"/>
              </w:rPr>
            </w:pPr>
            <w:r w:rsidRPr="0016745C">
              <w:rPr>
                <w:rFonts w:eastAsia="Times New Roman" w:cstheme="minorHAnsi"/>
                <w:b/>
                <w:bCs/>
                <w:color w:val="000000"/>
              </w:rPr>
              <w:t>MODULO 6 PCTO</w:t>
            </w:r>
          </w:p>
          <w:p w14:paraId="7110C3D1" w14:textId="77777777" w:rsidR="00B0351A" w:rsidRPr="0016745C" w:rsidRDefault="00B0351A" w:rsidP="00DC7768">
            <w:pPr>
              <w:rPr>
                <w:rFonts w:eastAsia="Times New Roman" w:cstheme="minorHAnsi"/>
              </w:rPr>
            </w:pPr>
            <w:r w:rsidRPr="0016745C">
              <w:rPr>
                <w:rFonts w:eastAsia="Times New Roman" w:cstheme="minorHAnsi"/>
                <w:color w:val="000000"/>
              </w:rPr>
              <w:t>U.D. 1 Presentazione di se stessi in ambito lavorativo e stesura del curriculum vitae.</w:t>
            </w:r>
          </w:p>
          <w:p w14:paraId="2B352981" w14:textId="77777777" w:rsidR="00B0351A" w:rsidRPr="0016745C" w:rsidRDefault="00B0351A" w:rsidP="00DC7768">
            <w:pPr>
              <w:rPr>
                <w:rFonts w:eastAsia="Times New Roman" w:cstheme="minorHAnsi"/>
              </w:rPr>
            </w:pPr>
            <w:r w:rsidRPr="0016745C">
              <w:rPr>
                <w:rFonts w:eastAsia="Times New Roman" w:cstheme="minorHAnsi"/>
                <w:color w:val="000000"/>
              </w:rPr>
              <w:t>U.D. 2 Descrizione dell'ambiente di lavoro e delle mansioni svolte (redazione di una relazione da consegnare al rientro delle attività stesse).</w:t>
            </w:r>
          </w:p>
          <w:p w14:paraId="31860804" w14:textId="77777777" w:rsidR="00B0351A" w:rsidRPr="0016745C" w:rsidRDefault="00B0351A" w:rsidP="00DC7768">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14:paraId="7DEE463C" w14:textId="77777777" w:rsidR="00B0351A" w:rsidRPr="0016745C" w:rsidRDefault="00B0351A" w:rsidP="00DC7768">
            <w:pPr>
              <w:spacing w:before="240"/>
              <w:rPr>
                <w:rFonts w:eastAsia="Times New Roman" w:cstheme="minorHAnsi"/>
              </w:rPr>
            </w:pPr>
            <w:r w:rsidRPr="0016745C">
              <w:rPr>
                <w:rFonts w:eastAsia="Times New Roman" w:cstheme="minorHAnsi"/>
                <w:color w:val="000000"/>
              </w:rPr>
              <w:lastRenderedPageBreak/>
              <w:t>Modulo 0</w:t>
            </w:r>
          </w:p>
          <w:p w14:paraId="39096242" w14:textId="77777777" w:rsidR="00B0351A" w:rsidRPr="0016745C" w:rsidRDefault="00B0351A" w:rsidP="00593E90">
            <w:pPr>
              <w:widowControl/>
              <w:numPr>
                <w:ilvl w:val="0"/>
                <w:numId w:val="411"/>
              </w:numPr>
              <w:autoSpaceDE/>
              <w:autoSpaceDN/>
              <w:spacing w:before="240"/>
              <w:textAlignment w:val="baseline"/>
              <w:rPr>
                <w:rFonts w:eastAsia="Times New Roman" w:cstheme="minorHAnsi"/>
                <w:color w:val="000000"/>
              </w:rPr>
            </w:pPr>
            <w:r w:rsidRPr="0016745C">
              <w:rPr>
                <w:rFonts w:eastAsia="Times New Roman" w:cstheme="minorHAnsi"/>
                <w:color w:val="000000"/>
              </w:rPr>
              <w:t>Utilizzare correttamente le strutture grammaticali nel contesto della microlingua.</w:t>
            </w:r>
          </w:p>
          <w:p w14:paraId="380B5E8F" w14:textId="77777777" w:rsidR="00B0351A" w:rsidRPr="0016745C" w:rsidRDefault="00B0351A" w:rsidP="00DC7768">
            <w:pPr>
              <w:spacing w:before="240"/>
              <w:rPr>
                <w:rFonts w:eastAsia="Times New Roman" w:cstheme="minorHAnsi"/>
                <w:color w:val="000000"/>
              </w:rPr>
            </w:pPr>
          </w:p>
          <w:p w14:paraId="273772F6" w14:textId="77777777" w:rsidR="00B0351A" w:rsidRPr="0016745C" w:rsidRDefault="00B0351A" w:rsidP="00DC7768">
            <w:pPr>
              <w:spacing w:before="240"/>
              <w:rPr>
                <w:rFonts w:eastAsia="Times New Roman" w:cstheme="minorHAnsi"/>
                <w:color w:val="000000"/>
              </w:rPr>
            </w:pPr>
          </w:p>
          <w:p w14:paraId="15420722" w14:textId="77777777" w:rsidR="00B0351A" w:rsidRPr="0016745C" w:rsidRDefault="00B0351A" w:rsidP="00DC7768">
            <w:pPr>
              <w:spacing w:before="240"/>
              <w:rPr>
                <w:rFonts w:eastAsia="Times New Roman" w:cstheme="minorHAnsi"/>
                <w:color w:val="000000"/>
              </w:rPr>
            </w:pPr>
            <w:r w:rsidRPr="0016745C">
              <w:rPr>
                <w:rFonts w:eastAsia="Times New Roman" w:cstheme="minorHAnsi"/>
                <w:color w:val="000000"/>
              </w:rPr>
              <w:t>Modulo 1</w:t>
            </w:r>
          </w:p>
          <w:p w14:paraId="21186CEF" w14:textId="77777777" w:rsidR="00B0351A" w:rsidRPr="0016745C" w:rsidRDefault="00B0351A" w:rsidP="00593E90">
            <w:pPr>
              <w:widowControl/>
              <w:numPr>
                <w:ilvl w:val="0"/>
                <w:numId w:val="406"/>
              </w:numPr>
              <w:autoSpaceDE/>
              <w:autoSpaceDN/>
              <w:spacing w:before="240"/>
              <w:textAlignment w:val="baseline"/>
              <w:rPr>
                <w:rFonts w:eastAsia="Times New Roman" w:cstheme="minorHAnsi"/>
                <w:color w:val="000000"/>
              </w:rPr>
            </w:pPr>
            <w:r w:rsidRPr="0016745C">
              <w:rPr>
                <w:rFonts w:eastAsia="Times New Roman" w:cstheme="minorHAnsi"/>
                <w:color w:val="000000"/>
              </w:rPr>
              <w:t>Distinguere i diversi settori della cucina;</w:t>
            </w:r>
          </w:p>
          <w:p w14:paraId="4117CE89" w14:textId="77777777" w:rsidR="00B0351A" w:rsidRPr="0016745C" w:rsidRDefault="00B0351A" w:rsidP="00593E90">
            <w:pPr>
              <w:widowControl/>
              <w:numPr>
                <w:ilvl w:val="0"/>
                <w:numId w:val="406"/>
              </w:numPr>
              <w:autoSpaceDE/>
              <w:autoSpaceDN/>
              <w:spacing w:before="240"/>
              <w:textAlignment w:val="baseline"/>
              <w:rPr>
                <w:rFonts w:eastAsia="Times New Roman" w:cstheme="minorHAnsi"/>
                <w:color w:val="000000"/>
              </w:rPr>
            </w:pPr>
            <w:r w:rsidRPr="0016745C">
              <w:rPr>
                <w:rFonts w:eastAsia="Times New Roman" w:cstheme="minorHAnsi"/>
                <w:color w:val="000000"/>
              </w:rPr>
              <w:t>Classificare gli strumenti del pasticceria secondo la loro funzione;</w:t>
            </w:r>
          </w:p>
          <w:p w14:paraId="495B4313" w14:textId="77777777" w:rsidR="00B0351A" w:rsidRPr="0016745C" w:rsidRDefault="00B0351A" w:rsidP="00593E90">
            <w:pPr>
              <w:widowControl/>
              <w:numPr>
                <w:ilvl w:val="0"/>
                <w:numId w:val="406"/>
              </w:numPr>
              <w:autoSpaceDE/>
              <w:autoSpaceDN/>
              <w:spacing w:before="240"/>
              <w:textAlignment w:val="baseline"/>
              <w:rPr>
                <w:rFonts w:eastAsia="Times New Roman" w:cstheme="minorHAnsi"/>
                <w:color w:val="000000"/>
              </w:rPr>
            </w:pPr>
            <w:r w:rsidRPr="0016745C">
              <w:rPr>
                <w:rFonts w:eastAsia="Times New Roman" w:cstheme="minorHAnsi"/>
                <w:color w:val="000000"/>
              </w:rPr>
              <w:t>Presentare la brigata e i ruoli del personale;</w:t>
            </w:r>
          </w:p>
          <w:p w14:paraId="4D28F98E" w14:textId="77777777" w:rsidR="00B0351A" w:rsidRPr="0016745C" w:rsidRDefault="00B0351A" w:rsidP="00593E90">
            <w:pPr>
              <w:widowControl/>
              <w:numPr>
                <w:ilvl w:val="0"/>
                <w:numId w:val="406"/>
              </w:numPr>
              <w:autoSpaceDE/>
              <w:autoSpaceDN/>
              <w:spacing w:before="240"/>
              <w:textAlignment w:val="baseline"/>
              <w:rPr>
                <w:rFonts w:eastAsia="Times New Roman" w:cstheme="minorHAnsi"/>
                <w:color w:val="000000"/>
              </w:rPr>
            </w:pPr>
            <w:r w:rsidRPr="0016745C">
              <w:rPr>
                <w:rFonts w:eastAsia="Times New Roman" w:cstheme="minorHAnsi"/>
                <w:color w:val="000000"/>
              </w:rPr>
              <w:t>Descrivere l’organizzazione della cucina e l’impiego degli strumenti e degli accessori;</w:t>
            </w:r>
          </w:p>
          <w:p w14:paraId="0ECD3084" w14:textId="77777777" w:rsidR="00B0351A" w:rsidRPr="0016745C" w:rsidRDefault="00B0351A" w:rsidP="00DC7768">
            <w:pPr>
              <w:spacing w:before="240"/>
              <w:rPr>
                <w:rFonts w:eastAsia="Times New Roman" w:cstheme="minorHAnsi"/>
              </w:rPr>
            </w:pPr>
            <w:r w:rsidRPr="0016745C">
              <w:rPr>
                <w:rFonts w:eastAsia="Times New Roman" w:cstheme="minorHAnsi"/>
                <w:color w:val="000000"/>
              </w:rPr>
              <w:t>Modulo 2</w:t>
            </w:r>
          </w:p>
          <w:p w14:paraId="70CAFD1C"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color w:val="000000"/>
              </w:rPr>
              <w:t>Classificare les pâtes salées;</w:t>
            </w:r>
          </w:p>
          <w:p w14:paraId="365D0E1D"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color w:val="000000"/>
              </w:rPr>
              <w:t>Realizzare les pâtes sucrées;</w:t>
            </w:r>
          </w:p>
          <w:p w14:paraId="2AF33A97"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rPr>
              <w:t>Distinguere le differenze della loro composizione ed esecuzione;</w:t>
            </w:r>
          </w:p>
          <w:p w14:paraId="501B7458"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rPr>
              <w:lastRenderedPageBreak/>
              <w:t>Completare delle ricette;</w:t>
            </w:r>
          </w:p>
          <w:p w14:paraId="484B245E"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rPr>
              <w:t>Presentare une ricetta variando gli ingredienti;</w:t>
            </w:r>
          </w:p>
          <w:p w14:paraId="05BF002C"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rPr>
              <w:t>Apprendere a realizzare delle ricette di pasticceria;</w:t>
            </w:r>
          </w:p>
          <w:p w14:paraId="0B76392E"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rPr>
              <w:t>Redigere delle ricette a base di paste fresche e secche;</w:t>
            </w:r>
          </w:p>
          <w:p w14:paraId="517C5F18"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rPr>
              <w:t>Spiegare la realizzazione di ricette di pasticceria;</w:t>
            </w:r>
          </w:p>
          <w:p w14:paraId="2B58FD34"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rPr>
              <w:t>Imparare a fare il pane;</w:t>
            </w:r>
          </w:p>
          <w:p w14:paraId="0FF6736F" w14:textId="77777777" w:rsidR="00B0351A" w:rsidRPr="0016745C" w:rsidRDefault="00B0351A" w:rsidP="00DC7768">
            <w:pPr>
              <w:spacing w:before="240"/>
              <w:ind w:left="720"/>
              <w:textAlignment w:val="baseline"/>
              <w:rPr>
                <w:rFonts w:eastAsia="Times New Roman" w:cstheme="minorHAnsi"/>
                <w:color w:val="000000"/>
              </w:rPr>
            </w:pPr>
          </w:p>
          <w:p w14:paraId="7CB71DFF" w14:textId="77777777" w:rsidR="00B0351A" w:rsidRPr="0016745C" w:rsidRDefault="00B0351A" w:rsidP="00DC7768">
            <w:pPr>
              <w:spacing w:before="240"/>
              <w:ind w:left="720" w:hanging="424"/>
              <w:textAlignment w:val="baseline"/>
              <w:rPr>
                <w:rFonts w:eastAsia="Times New Roman" w:cstheme="minorHAnsi"/>
              </w:rPr>
            </w:pPr>
            <w:r w:rsidRPr="0016745C">
              <w:rPr>
                <w:rFonts w:eastAsia="Times New Roman" w:cstheme="minorHAnsi"/>
                <w:color w:val="000000"/>
              </w:rPr>
              <w:t>Modulo 3</w:t>
            </w:r>
          </w:p>
          <w:p w14:paraId="1806B414" w14:textId="77777777" w:rsidR="00B0351A" w:rsidRPr="0016745C" w:rsidRDefault="00B0351A" w:rsidP="00593E90">
            <w:pPr>
              <w:widowControl/>
              <w:numPr>
                <w:ilvl w:val="0"/>
                <w:numId w:val="407"/>
              </w:numPr>
              <w:autoSpaceDE/>
              <w:autoSpaceDN/>
              <w:spacing w:before="240"/>
              <w:textAlignment w:val="baseline"/>
              <w:rPr>
                <w:rFonts w:eastAsia="Times New Roman" w:cstheme="minorHAnsi"/>
              </w:rPr>
            </w:pPr>
            <w:r w:rsidRPr="0016745C">
              <w:rPr>
                <w:rFonts w:eastAsia="Times New Roman" w:cstheme="minorHAnsi"/>
                <w:color w:val="000000"/>
              </w:rPr>
              <w:t>Classificare les pâtes sucrées;</w:t>
            </w:r>
          </w:p>
          <w:p w14:paraId="5437213B"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 xml:space="preserve"> Distinguere le differenze di composizione tra pasticceria e biscotti;</w:t>
            </w:r>
          </w:p>
          <w:p w14:paraId="6202B697"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Distinguere le differenze di esecuzione tra pasticceria e biscotti;</w:t>
            </w:r>
          </w:p>
          <w:p w14:paraId="1D2396C0"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Imparare a riconoscere e a utilizzare gli ingredienti di base di pasticceria;</w:t>
            </w:r>
          </w:p>
          <w:p w14:paraId="795AF9B2"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Presentare una ricetta variando alcuni ingredienti;</w:t>
            </w:r>
          </w:p>
          <w:p w14:paraId="322A197A"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Completare delle ricette seguendo i suggerimenti dati;</w:t>
            </w:r>
          </w:p>
          <w:p w14:paraId="142021E2"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Riconoscere i verbi della preparazione;</w:t>
            </w:r>
          </w:p>
          <w:p w14:paraId="2FC0964C"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lastRenderedPageBreak/>
              <w:t>Completare una ricetta con gli ingredienti della preparazione</w:t>
            </w:r>
          </w:p>
          <w:p w14:paraId="0A52A81F"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Elaborare una ricetta con l’aiuto del lessico e del dizionario alla fine del libro.</w:t>
            </w:r>
          </w:p>
          <w:p w14:paraId="20085DD1" w14:textId="77777777" w:rsidR="00B0351A" w:rsidRDefault="00B0351A" w:rsidP="00DC7768">
            <w:pPr>
              <w:spacing w:before="240"/>
              <w:rPr>
                <w:rFonts w:eastAsia="Times New Roman" w:cstheme="minorHAnsi"/>
                <w:color w:val="000000"/>
              </w:rPr>
            </w:pPr>
          </w:p>
          <w:p w14:paraId="7C03E95F" w14:textId="77777777" w:rsidR="00B0351A" w:rsidRPr="0016745C" w:rsidRDefault="00B0351A" w:rsidP="00DC7768">
            <w:pPr>
              <w:spacing w:before="240"/>
              <w:rPr>
                <w:rFonts w:eastAsia="Times New Roman" w:cstheme="minorHAnsi"/>
                <w:color w:val="000000"/>
              </w:rPr>
            </w:pPr>
            <w:r w:rsidRPr="0016745C">
              <w:rPr>
                <w:rFonts w:eastAsia="Times New Roman" w:cstheme="minorHAnsi"/>
                <w:color w:val="000000"/>
              </w:rPr>
              <w:t>MODULO 4</w:t>
            </w:r>
          </w:p>
          <w:p w14:paraId="3D1CE888"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Esporre in forma semplice la storia della cucina francese.</w:t>
            </w:r>
          </w:p>
          <w:p w14:paraId="3E96F268" w14:textId="77777777" w:rsidR="00B0351A" w:rsidRPr="0016745C" w:rsidRDefault="00B0351A" w:rsidP="00DC7768">
            <w:pPr>
              <w:spacing w:before="240"/>
              <w:textAlignment w:val="baseline"/>
              <w:rPr>
                <w:rFonts w:eastAsia="Times New Roman" w:cstheme="minorHAnsi"/>
                <w:color w:val="000000"/>
              </w:rPr>
            </w:pPr>
            <w:r w:rsidRPr="0016745C">
              <w:rPr>
                <w:rFonts w:eastAsia="Times New Roman" w:cstheme="minorHAnsi"/>
                <w:color w:val="000000"/>
              </w:rPr>
              <w:t>MODULO 5</w:t>
            </w:r>
          </w:p>
          <w:p w14:paraId="3FDE6516" w14:textId="77777777" w:rsidR="00B0351A" w:rsidRPr="0016745C" w:rsidRDefault="00B0351A" w:rsidP="00593E90">
            <w:pPr>
              <w:widowControl/>
              <w:numPr>
                <w:ilvl w:val="0"/>
                <w:numId w:val="408"/>
              </w:numPr>
              <w:autoSpaceDE/>
              <w:autoSpaceDN/>
              <w:spacing w:before="240"/>
              <w:textAlignment w:val="baseline"/>
              <w:rPr>
                <w:rFonts w:eastAsia="Times New Roman" w:cstheme="minorHAnsi"/>
                <w:color w:val="000000"/>
              </w:rPr>
            </w:pPr>
            <w:r w:rsidRPr="0016745C">
              <w:rPr>
                <w:rFonts w:eastAsia="Times New Roman" w:cstheme="minorHAnsi"/>
                <w:color w:val="000000"/>
              </w:rPr>
              <w:t>Collocare la regione all’interno del paese e presentarne le caratteristiche essenziali in particolare nell’ambito della pasticceria.</w:t>
            </w:r>
          </w:p>
          <w:p w14:paraId="044996FD" w14:textId="77777777" w:rsidR="00B0351A" w:rsidRPr="0016745C" w:rsidRDefault="00B0351A" w:rsidP="00DC7768">
            <w:pPr>
              <w:spacing w:before="240"/>
              <w:rPr>
                <w:rFonts w:eastAsia="Times New Roman" w:cstheme="minorHAnsi"/>
              </w:rPr>
            </w:pPr>
            <w:r w:rsidRPr="0016745C">
              <w:rPr>
                <w:rFonts w:eastAsia="Times New Roman" w:cstheme="minorHAnsi"/>
                <w:color w:val="000000"/>
              </w:rPr>
              <w:t>Modulo 6</w:t>
            </w:r>
          </w:p>
          <w:p w14:paraId="163222BB" w14:textId="77777777" w:rsidR="00B0351A" w:rsidRPr="0016745C" w:rsidRDefault="00B0351A" w:rsidP="00593E90">
            <w:pPr>
              <w:widowControl/>
              <w:numPr>
                <w:ilvl w:val="0"/>
                <w:numId w:val="405"/>
              </w:numPr>
              <w:autoSpaceDE/>
              <w:autoSpaceDN/>
              <w:spacing w:before="240"/>
              <w:textAlignment w:val="baseline"/>
              <w:rPr>
                <w:rFonts w:eastAsia="Times New Roman" w:cstheme="minorHAnsi"/>
                <w:color w:val="000000"/>
              </w:rPr>
            </w:pPr>
            <w:proofErr w:type="gramStart"/>
            <w:r w:rsidRPr="0016745C">
              <w:rPr>
                <w:rFonts w:eastAsia="Times New Roman" w:cstheme="minorHAnsi"/>
                <w:color w:val="000000"/>
              </w:rPr>
              <w:t>presentarsi</w:t>
            </w:r>
            <w:proofErr w:type="gramEnd"/>
            <w:r w:rsidRPr="0016745C">
              <w:rPr>
                <w:rFonts w:eastAsia="Times New Roman" w:cstheme="minorHAnsi"/>
                <w:color w:val="000000"/>
              </w:rPr>
              <w:t xml:space="preserve"> nell'ambiente di lavoro;</w:t>
            </w:r>
          </w:p>
          <w:p w14:paraId="1C6B29F7" w14:textId="77777777" w:rsidR="00B0351A" w:rsidRPr="0016745C" w:rsidRDefault="00B0351A" w:rsidP="00593E90">
            <w:pPr>
              <w:widowControl/>
              <w:numPr>
                <w:ilvl w:val="0"/>
                <w:numId w:val="405"/>
              </w:numPr>
              <w:autoSpaceDE/>
              <w:autoSpaceDN/>
              <w:textAlignment w:val="baseline"/>
              <w:rPr>
                <w:rFonts w:eastAsia="Times New Roman" w:cstheme="minorHAnsi"/>
                <w:color w:val="000000"/>
              </w:rPr>
            </w:pPr>
            <w:proofErr w:type="gramStart"/>
            <w:r w:rsidRPr="0016745C">
              <w:rPr>
                <w:rFonts w:eastAsia="Times New Roman" w:cstheme="minorHAnsi"/>
                <w:color w:val="000000"/>
              </w:rPr>
              <w:t>creare</w:t>
            </w:r>
            <w:proofErr w:type="gramEnd"/>
            <w:r w:rsidRPr="0016745C">
              <w:rPr>
                <w:rFonts w:eastAsia="Times New Roman" w:cstheme="minorHAnsi"/>
                <w:color w:val="000000"/>
              </w:rPr>
              <w:t xml:space="preserve"> il proprio CV;</w:t>
            </w:r>
          </w:p>
          <w:p w14:paraId="5635ADE3" w14:textId="77777777" w:rsidR="00B0351A" w:rsidRPr="0016745C" w:rsidRDefault="00B0351A" w:rsidP="00593E90">
            <w:pPr>
              <w:widowControl/>
              <w:numPr>
                <w:ilvl w:val="0"/>
                <w:numId w:val="405"/>
              </w:numPr>
              <w:autoSpaceDE/>
              <w:autoSpaceDN/>
              <w:textAlignment w:val="baseline"/>
              <w:rPr>
                <w:rFonts w:eastAsia="Times New Roman" w:cstheme="minorHAnsi"/>
                <w:color w:val="000000"/>
              </w:rPr>
            </w:pPr>
            <w:proofErr w:type="gramStart"/>
            <w:r w:rsidRPr="0016745C">
              <w:rPr>
                <w:rFonts w:eastAsia="Times New Roman" w:cstheme="minorHAnsi"/>
                <w:color w:val="000000"/>
              </w:rPr>
              <w:t>descrivere</w:t>
            </w:r>
            <w:proofErr w:type="gramEnd"/>
            <w:r w:rsidRPr="0016745C">
              <w:rPr>
                <w:rFonts w:eastAsia="Times New Roman" w:cstheme="minorHAnsi"/>
                <w:color w:val="000000"/>
              </w:rPr>
              <w:t xml:space="preserve"> le mansioni svolte durante lo stage;</w:t>
            </w:r>
          </w:p>
          <w:p w14:paraId="645CD067" w14:textId="77777777" w:rsidR="00B0351A" w:rsidRPr="0016745C" w:rsidRDefault="00B0351A" w:rsidP="00593E90">
            <w:pPr>
              <w:widowControl/>
              <w:numPr>
                <w:ilvl w:val="0"/>
                <w:numId w:val="405"/>
              </w:numPr>
              <w:autoSpaceDE/>
              <w:autoSpaceDN/>
              <w:textAlignment w:val="baseline"/>
              <w:rPr>
                <w:rFonts w:eastAsia="Times New Roman" w:cstheme="minorHAnsi"/>
                <w:color w:val="000000"/>
              </w:rPr>
            </w:pPr>
            <w:proofErr w:type="gramStart"/>
            <w:r w:rsidRPr="0016745C">
              <w:rPr>
                <w:rFonts w:eastAsia="Times New Roman" w:cstheme="minorHAnsi"/>
                <w:color w:val="000000"/>
              </w:rPr>
              <w:t>esprimere</w:t>
            </w:r>
            <w:proofErr w:type="gramEnd"/>
            <w:r w:rsidRPr="0016745C">
              <w:rPr>
                <w:rFonts w:eastAsia="Times New Roman" w:cstheme="minorHAnsi"/>
                <w:color w:val="000000"/>
              </w:rPr>
              <w:t xml:space="preserve"> opinioni in relazione alle esperienze di lavoro svolte.</w:t>
            </w:r>
          </w:p>
          <w:p w14:paraId="57B3F1AF" w14:textId="77777777" w:rsidR="00B0351A" w:rsidRPr="0016745C" w:rsidRDefault="00B0351A" w:rsidP="00DC7768">
            <w:pPr>
              <w:spacing w:before="240"/>
              <w:textAlignment w:val="baseline"/>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Pr>
          <w:p w14:paraId="2D4BA07D" w14:textId="77777777" w:rsidR="00B0351A" w:rsidRPr="0016745C" w:rsidRDefault="00B0351A" w:rsidP="00DC7768">
            <w:pPr>
              <w:rPr>
                <w:rFonts w:eastAsia="Times New Roman" w:cstheme="minorHAnsi"/>
              </w:rPr>
            </w:pPr>
          </w:p>
          <w:p w14:paraId="4958B40D" w14:textId="77777777" w:rsidR="00B0351A" w:rsidRPr="0016745C" w:rsidRDefault="00B0351A" w:rsidP="00DC7768">
            <w:pPr>
              <w:rPr>
                <w:rFonts w:eastAsia="Times New Roman" w:cstheme="minorHAnsi"/>
              </w:rPr>
            </w:pPr>
            <w:r w:rsidRPr="0016745C">
              <w:rPr>
                <w:rFonts w:eastAsia="Times New Roman" w:cstheme="minorHAnsi"/>
                <w:color w:val="000000"/>
              </w:rPr>
              <w:t>5 (G)</w:t>
            </w:r>
          </w:p>
          <w:p w14:paraId="6B002BFD" w14:textId="77777777" w:rsidR="00B0351A" w:rsidRPr="0016745C" w:rsidRDefault="00B0351A" w:rsidP="00DC7768">
            <w:pPr>
              <w:rPr>
                <w:rFonts w:eastAsia="Times New Roman" w:cstheme="minorHAnsi"/>
              </w:rPr>
            </w:pPr>
          </w:p>
          <w:p w14:paraId="00A47DE1" w14:textId="77777777" w:rsidR="00B0351A" w:rsidRPr="0016745C" w:rsidRDefault="00B0351A" w:rsidP="00DC7768">
            <w:pPr>
              <w:rPr>
                <w:rFonts w:eastAsia="Times New Roman" w:cstheme="minorHAnsi"/>
              </w:rPr>
            </w:pPr>
          </w:p>
          <w:p w14:paraId="417DC2AE" w14:textId="77777777" w:rsidR="00B0351A" w:rsidRPr="0016745C" w:rsidRDefault="00B0351A" w:rsidP="00DC7768">
            <w:pPr>
              <w:rPr>
                <w:rFonts w:eastAsia="Times New Roman" w:cstheme="minorHAnsi"/>
              </w:rPr>
            </w:pPr>
          </w:p>
          <w:p w14:paraId="10A271EB" w14:textId="77777777" w:rsidR="00B0351A" w:rsidRPr="0016745C" w:rsidRDefault="00B0351A" w:rsidP="00DC7768">
            <w:pPr>
              <w:rPr>
                <w:rFonts w:eastAsia="Times New Roman" w:cstheme="minorHAnsi"/>
              </w:rPr>
            </w:pPr>
          </w:p>
          <w:p w14:paraId="42F9081B" w14:textId="77777777" w:rsidR="00B0351A" w:rsidRPr="0016745C" w:rsidRDefault="00B0351A" w:rsidP="00DC7768">
            <w:pPr>
              <w:rPr>
                <w:rFonts w:eastAsia="Times New Roman" w:cstheme="minorHAnsi"/>
              </w:rPr>
            </w:pPr>
          </w:p>
          <w:p w14:paraId="66B8D570" w14:textId="77777777" w:rsidR="00B0351A" w:rsidRPr="0016745C" w:rsidRDefault="00B0351A" w:rsidP="00DC7768">
            <w:pPr>
              <w:rPr>
                <w:rFonts w:eastAsia="Times New Roman" w:cstheme="minorHAnsi"/>
              </w:rPr>
            </w:pPr>
          </w:p>
          <w:p w14:paraId="5BE11D86" w14:textId="77777777" w:rsidR="00B0351A" w:rsidRPr="0016745C" w:rsidRDefault="00B0351A" w:rsidP="00DC7768">
            <w:pPr>
              <w:rPr>
                <w:rFonts w:eastAsia="Times New Roman" w:cstheme="minorHAnsi"/>
              </w:rPr>
            </w:pPr>
          </w:p>
          <w:p w14:paraId="663696D6" w14:textId="77777777" w:rsidR="00B0351A" w:rsidRPr="0016745C" w:rsidRDefault="00B0351A" w:rsidP="00DC7768">
            <w:pPr>
              <w:rPr>
                <w:rFonts w:eastAsia="Times New Roman" w:cstheme="minorHAnsi"/>
              </w:rPr>
            </w:pPr>
          </w:p>
          <w:p w14:paraId="574584EE" w14:textId="77777777" w:rsidR="00B0351A" w:rsidRPr="0016745C" w:rsidRDefault="00B0351A" w:rsidP="00DC7768">
            <w:pPr>
              <w:rPr>
                <w:rFonts w:eastAsia="Times New Roman" w:cstheme="minorHAnsi"/>
              </w:rPr>
            </w:pPr>
          </w:p>
          <w:p w14:paraId="21097B99" w14:textId="77777777" w:rsidR="00B0351A" w:rsidRPr="0016745C" w:rsidRDefault="00B0351A" w:rsidP="00DC7768">
            <w:pPr>
              <w:rPr>
                <w:rFonts w:eastAsia="Times New Roman" w:cstheme="minorHAnsi"/>
              </w:rPr>
            </w:pPr>
            <w:r w:rsidRPr="0016745C">
              <w:rPr>
                <w:rFonts w:eastAsia="Times New Roman" w:cstheme="minorHAnsi"/>
                <w:color w:val="000000"/>
              </w:rPr>
              <w:t>5(G)</w:t>
            </w:r>
          </w:p>
          <w:p w14:paraId="35ED8607" w14:textId="4BECE45E" w:rsidR="00B0351A" w:rsidRPr="0016745C" w:rsidRDefault="00B0351A" w:rsidP="00B0351A">
            <w:pPr>
              <w:spacing w:after="240"/>
              <w:rPr>
                <w:rFonts w:eastAsia="Times New Roman" w:cstheme="minorHAnsi"/>
              </w:rPr>
            </w:pP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sidRPr="0016745C">
              <w:rPr>
                <w:rFonts w:eastAsia="Times New Roman" w:cstheme="minorHAnsi"/>
                <w:color w:val="000000"/>
              </w:rPr>
              <w:t>5/7 (G)</w:t>
            </w:r>
          </w:p>
          <w:p w14:paraId="743B84CB" w14:textId="77777777" w:rsidR="00B0351A" w:rsidRPr="0016745C" w:rsidRDefault="00B0351A" w:rsidP="00DC7768">
            <w:pPr>
              <w:spacing w:after="240"/>
              <w:rPr>
                <w:rFonts w:eastAsia="Times New Roman" w:cstheme="minorHAnsi"/>
                <w:color w:val="000000"/>
              </w:rPr>
            </w:pP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lastRenderedPageBreak/>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p>
          <w:p w14:paraId="2A62602D" w14:textId="77777777" w:rsidR="00B0351A" w:rsidRPr="0016745C" w:rsidRDefault="00B0351A" w:rsidP="00DC7768">
            <w:pPr>
              <w:spacing w:after="240"/>
              <w:rPr>
                <w:rFonts w:eastAsia="Times New Roman" w:cstheme="minorHAnsi"/>
                <w:color w:val="000000"/>
              </w:rPr>
            </w:pPr>
          </w:p>
          <w:p w14:paraId="1B105EB7" w14:textId="77777777" w:rsidR="00B0351A" w:rsidRPr="0016745C" w:rsidRDefault="00B0351A" w:rsidP="00DC7768">
            <w:pPr>
              <w:spacing w:after="240"/>
              <w:rPr>
                <w:rFonts w:eastAsia="Times New Roman" w:cstheme="minorHAnsi"/>
                <w:color w:val="000000"/>
              </w:rPr>
            </w:pPr>
          </w:p>
          <w:p w14:paraId="5E0E4714" w14:textId="77777777" w:rsidR="00B0351A" w:rsidRPr="0016745C" w:rsidRDefault="00B0351A" w:rsidP="00DC7768">
            <w:pPr>
              <w:spacing w:after="240"/>
              <w:rPr>
                <w:rFonts w:eastAsia="Times New Roman" w:cstheme="minorHAnsi"/>
                <w:color w:val="000000"/>
              </w:rPr>
            </w:pPr>
          </w:p>
          <w:p w14:paraId="64C9B7BC" w14:textId="77777777" w:rsidR="00B0351A" w:rsidRPr="0016745C" w:rsidRDefault="00B0351A" w:rsidP="00DC7768">
            <w:pPr>
              <w:spacing w:after="240"/>
              <w:rPr>
                <w:rFonts w:eastAsia="Times New Roman" w:cstheme="minorHAnsi"/>
                <w:color w:val="000000"/>
              </w:rPr>
            </w:pPr>
          </w:p>
          <w:p w14:paraId="299A8F99" w14:textId="77777777" w:rsidR="00B0351A" w:rsidRPr="0016745C" w:rsidRDefault="00B0351A" w:rsidP="00DC7768">
            <w:pPr>
              <w:spacing w:after="240"/>
              <w:rPr>
                <w:rFonts w:eastAsia="Times New Roman" w:cstheme="minorHAnsi"/>
                <w:color w:val="000000"/>
              </w:rPr>
            </w:pPr>
          </w:p>
          <w:p w14:paraId="3E8F2F7D" w14:textId="77777777" w:rsidR="00B0351A" w:rsidRPr="0016745C" w:rsidRDefault="00B0351A" w:rsidP="00DC7768">
            <w:pPr>
              <w:spacing w:after="240"/>
              <w:rPr>
                <w:rFonts w:eastAsia="Times New Roman" w:cstheme="minorHAnsi"/>
                <w:color w:val="000000"/>
              </w:rPr>
            </w:pPr>
            <w:r w:rsidRPr="0016745C">
              <w:rPr>
                <w:rFonts w:eastAsia="Times New Roman" w:cstheme="minorHAnsi"/>
                <w:color w:val="000000"/>
              </w:rPr>
              <w:t>5 /7(G)</w:t>
            </w:r>
          </w:p>
          <w:p w14:paraId="161DA75A" w14:textId="77777777" w:rsidR="00B0351A" w:rsidRPr="0016745C" w:rsidRDefault="00B0351A" w:rsidP="00DC7768">
            <w:pPr>
              <w:spacing w:after="240"/>
              <w:rPr>
                <w:rFonts w:eastAsia="Times New Roman" w:cstheme="minorHAnsi"/>
                <w:color w:val="000000"/>
              </w:rPr>
            </w:pPr>
          </w:p>
          <w:p w14:paraId="0AA9F27A" w14:textId="77777777" w:rsidR="00B0351A" w:rsidRPr="0016745C" w:rsidRDefault="00B0351A" w:rsidP="00DC7768">
            <w:pPr>
              <w:spacing w:after="240"/>
              <w:rPr>
                <w:rFonts w:eastAsia="Times New Roman" w:cstheme="minorHAnsi"/>
                <w:color w:val="000000"/>
              </w:rPr>
            </w:pPr>
          </w:p>
          <w:p w14:paraId="34C7F070" w14:textId="77777777" w:rsidR="00B0351A" w:rsidRPr="0016745C" w:rsidRDefault="00B0351A" w:rsidP="00DC7768">
            <w:pPr>
              <w:spacing w:after="240"/>
              <w:rPr>
                <w:rFonts w:eastAsia="Times New Roman" w:cstheme="minorHAnsi"/>
                <w:color w:val="000000"/>
              </w:rPr>
            </w:pPr>
          </w:p>
          <w:p w14:paraId="755FC26A" w14:textId="77777777" w:rsidR="00B0351A" w:rsidRPr="0016745C" w:rsidRDefault="00B0351A" w:rsidP="00DC7768">
            <w:pPr>
              <w:spacing w:after="240"/>
              <w:rPr>
                <w:rFonts w:eastAsia="Times New Roman" w:cstheme="minorHAnsi"/>
                <w:color w:val="000000"/>
              </w:rPr>
            </w:pPr>
          </w:p>
          <w:p w14:paraId="75B25284" w14:textId="77777777" w:rsidR="00B0351A" w:rsidRPr="0016745C" w:rsidRDefault="00B0351A" w:rsidP="00DC7768">
            <w:pPr>
              <w:spacing w:after="240"/>
              <w:rPr>
                <w:rFonts w:eastAsia="Times New Roman" w:cstheme="minorHAnsi"/>
                <w:color w:val="000000"/>
              </w:rPr>
            </w:pPr>
          </w:p>
          <w:p w14:paraId="55149574" w14:textId="77777777" w:rsidR="00B0351A" w:rsidRPr="0016745C" w:rsidRDefault="00B0351A" w:rsidP="00DC7768">
            <w:pPr>
              <w:spacing w:after="240"/>
              <w:rPr>
                <w:rFonts w:eastAsia="Times New Roman" w:cstheme="minorHAnsi"/>
                <w:color w:val="000000"/>
              </w:rPr>
            </w:pPr>
          </w:p>
          <w:p w14:paraId="11B65497" w14:textId="77777777" w:rsidR="00B0351A" w:rsidRPr="0016745C" w:rsidRDefault="00B0351A" w:rsidP="00DC7768">
            <w:pPr>
              <w:spacing w:after="240"/>
              <w:rPr>
                <w:rFonts w:eastAsia="Times New Roman" w:cstheme="minorHAnsi"/>
                <w:color w:val="000000"/>
              </w:rPr>
            </w:pPr>
          </w:p>
          <w:p w14:paraId="1AD7E958" w14:textId="77777777" w:rsidR="00B0351A" w:rsidRPr="0016745C" w:rsidRDefault="00B0351A" w:rsidP="00DC7768">
            <w:pPr>
              <w:spacing w:after="240"/>
              <w:rPr>
                <w:rFonts w:eastAsia="Times New Roman" w:cstheme="minorHAnsi"/>
                <w:color w:val="000000"/>
              </w:rPr>
            </w:pPr>
          </w:p>
          <w:p w14:paraId="681F8931" w14:textId="77777777" w:rsidR="00B0351A" w:rsidRPr="0016745C" w:rsidRDefault="00B0351A" w:rsidP="00DC7768">
            <w:pPr>
              <w:spacing w:after="240"/>
              <w:rPr>
                <w:rFonts w:eastAsia="Times New Roman" w:cstheme="minorHAnsi"/>
                <w:color w:val="000000"/>
              </w:rPr>
            </w:pPr>
          </w:p>
          <w:p w14:paraId="1CDF0DCC" w14:textId="77777777" w:rsidR="00B0351A" w:rsidRPr="0016745C" w:rsidRDefault="00B0351A" w:rsidP="00DC7768">
            <w:pPr>
              <w:spacing w:after="240"/>
              <w:rPr>
                <w:rFonts w:eastAsia="Times New Roman" w:cstheme="minorHAnsi"/>
                <w:color w:val="000000"/>
              </w:rPr>
            </w:pPr>
          </w:p>
          <w:p w14:paraId="3420FB4A" w14:textId="77777777" w:rsidR="00B0351A" w:rsidRPr="0016745C" w:rsidRDefault="00B0351A" w:rsidP="00DC7768">
            <w:pPr>
              <w:spacing w:after="240"/>
              <w:rPr>
                <w:rFonts w:eastAsia="Times New Roman" w:cstheme="minorHAnsi"/>
                <w:color w:val="000000"/>
              </w:rPr>
            </w:pPr>
          </w:p>
          <w:p w14:paraId="705517DA" w14:textId="77777777" w:rsidR="00B0351A" w:rsidRPr="0016745C" w:rsidRDefault="00B0351A" w:rsidP="00DC7768">
            <w:pPr>
              <w:spacing w:after="240"/>
              <w:rPr>
                <w:rFonts w:eastAsia="Times New Roman" w:cstheme="minorHAnsi"/>
                <w:color w:val="000000"/>
              </w:rPr>
            </w:pPr>
          </w:p>
          <w:p w14:paraId="0B80FB76" w14:textId="77777777" w:rsidR="00B0351A" w:rsidRPr="0016745C" w:rsidRDefault="00B0351A" w:rsidP="00DC7768">
            <w:pPr>
              <w:spacing w:after="240"/>
              <w:rPr>
                <w:rFonts w:eastAsia="Times New Roman" w:cstheme="minorHAnsi"/>
                <w:color w:val="000000"/>
              </w:rPr>
            </w:pPr>
          </w:p>
          <w:p w14:paraId="6E3B9BAE" w14:textId="77777777" w:rsidR="00B0351A" w:rsidRPr="0016745C" w:rsidRDefault="00B0351A" w:rsidP="00DC7768">
            <w:pPr>
              <w:spacing w:after="240"/>
              <w:rPr>
                <w:rFonts w:eastAsia="Times New Roman" w:cstheme="minorHAnsi"/>
                <w:color w:val="000000"/>
              </w:rPr>
            </w:pPr>
          </w:p>
          <w:p w14:paraId="7FD05CCA" w14:textId="77777777" w:rsidR="00B0351A" w:rsidRPr="0016745C" w:rsidRDefault="00B0351A" w:rsidP="00DC7768">
            <w:pPr>
              <w:spacing w:after="240"/>
              <w:rPr>
                <w:rFonts w:eastAsia="Times New Roman" w:cstheme="minorHAnsi"/>
                <w:color w:val="000000"/>
              </w:rPr>
            </w:pPr>
          </w:p>
          <w:p w14:paraId="7784B7E0" w14:textId="77777777" w:rsidR="00B0351A" w:rsidRPr="0016745C" w:rsidRDefault="00B0351A" w:rsidP="00DC7768">
            <w:pPr>
              <w:spacing w:after="240"/>
              <w:rPr>
                <w:rFonts w:eastAsia="Times New Roman" w:cstheme="minorHAnsi"/>
                <w:color w:val="000000"/>
              </w:rPr>
            </w:pPr>
          </w:p>
          <w:p w14:paraId="398F0E60" w14:textId="77777777" w:rsidR="00B0351A" w:rsidRDefault="00B0351A" w:rsidP="00DC7768">
            <w:pPr>
              <w:spacing w:after="240"/>
              <w:rPr>
                <w:rFonts w:eastAsia="Times New Roman" w:cstheme="minorHAnsi"/>
                <w:color w:val="000000"/>
              </w:rPr>
            </w:pPr>
          </w:p>
          <w:p w14:paraId="40777E53" w14:textId="77777777" w:rsidR="00B0351A" w:rsidRPr="0016745C" w:rsidRDefault="00B0351A" w:rsidP="00DC7768">
            <w:pPr>
              <w:spacing w:after="240"/>
              <w:rPr>
                <w:rFonts w:eastAsia="Times New Roman" w:cstheme="minorHAnsi"/>
                <w:color w:val="000000"/>
              </w:rPr>
            </w:pPr>
            <w:r w:rsidRPr="0016745C">
              <w:rPr>
                <w:rFonts w:eastAsia="Times New Roman" w:cstheme="minorHAnsi"/>
                <w:color w:val="000000"/>
              </w:rPr>
              <w:t>5 (G)</w:t>
            </w:r>
          </w:p>
          <w:p w14:paraId="3A1AD7DB" w14:textId="77777777" w:rsidR="00B0351A" w:rsidRPr="0016745C" w:rsidRDefault="00B0351A" w:rsidP="00DC7768">
            <w:pPr>
              <w:spacing w:after="240"/>
              <w:rPr>
                <w:rFonts w:eastAsia="Times New Roman" w:cstheme="minorHAnsi"/>
                <w:color w:val="000000"/>
              </w:rPr>
            </w:pPr>
            <w:r w:rsidRPr="0016745C">
              <w:rPr>
                <w:rFonts w:eastAsia="Times New Roman" w:cstheme="minorHAnsi"/>
                <w:color w:val="000000"/>
              </w:rPr>
              <w:t>5 (G)</w:t>
            </w:r>
          </w:p>
          <w:p w14:paraId="32D7C593" w14:textId="77777777" w:rsidR="00B0351A" w:rsidRPr="0016745C" w:rsidRDefault="00B0351A" w:rsidP="00DC7768">
            <w:pPr>
              <w:spacing w:after="240"/>
              <w:rPr>
                <w:rFonts w:eastAsia="Times New Roman" w:cstheme="minorHAnsi"/>
                <w:color w:val="000000"/>
              </w:rPr>
            </w:pPr>
          </w:p>
          <w:p w14:paraId="07C0A978" w14:textId="77777777" w:rsidR="00B0351A" w:rsidRPr="0016745C" w:rsidRDefault="00B0351A" w:rsidP="00DC7768">
            <w:pPr>
              <w:spacing w:after="240"/>
              <w:rPr>
                <w:rFonts w:eastAsia="Times New Roman" w:cstheme="minorHAnsi"/>
                <w:color w:val="000000"/>
              </w:rPr>
            </w:pPr>
            <w:r w:rsidRPr="0016745C">
              <w:rPr>
                <w:rFonts w:eastAsia="Times New Roman" w:cstheme="minorHAnsi"/>
                <w:color w:val="000000"/>
              </w:rPr>
              <w:t>5 (G)</w:t>
            </w:r>
          </w:p>
          <w:p w14:paraId="05320683" w14:textId="77777777" w:rsidR="00B0351A" w:rsidRPr="0016745C" w:rsidRDefault="00B0351A" w:rsidP="00DC7768">
            <w:pPr>
              <w:spacing w:after="240"/>
              <w:rPr>
                <w:rFonts w:eastAsia="Times New Roman" w:cstheme="minorHAnsi"/>
                <w:color w:val="000000"/>
              </w:rPr>
            </w:pPr>
          </w:p>
          <w:p w14:paraId="6B307F9E" w14:textId="77777777" w:rsidR="00B0351A" w:rsidRPr="0016745C" w:rsidRDefault="00B0351A" w:rsidP="00DC7768">
            <w:pPr>
              <w:spacing w:after="240"/>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Pr>
          <w:p w14:paraId="3E9CBACC" w14:textId="77777777" w:rsidR="00B0351A" w:rsidRPr="0016745C" w:rsidRDefault="00B0351A" w:rsidP="00DC7768">
            <w:pPr>
              <w:rPr>
                <w:rFonts w:eastAsia="Times New Roman" w:cstheme="minorHAnsi"/>
              </w:rPr>
            </w:pPr>
          </w:p>
          <w:p w14:paraId="1DB6FB41" w14:textId="77777777" w:rsidR="00B0351A" w:rsidRPr="0016745C" w:rsidRDefault="00B0351A" w:rsidP="00DC7768">
            <w:pPr>
              <w:rPr>
                <w:rFonts w:eastAsia="Times New Roman" w:cstheme="minorHAnsi"/>
                <w:color w:val="000000"/>
              </w:rPr>
            </w:pPr>
          </w:p>
          <w:p w14:paraId="0FD1A99C" w14:textId="77777777" w:rsidR="00B0351A" w:rsidRPr="0016745C" w:rsidRDefault="00B0351A" w:rsidP="00DC7768">
            <w:pPr>
              <w:rPr>
                <w:rFonts w:eastAsia="Times New Roman" w:cstheme="minorHAnsi"/>
                <w:color w:val="000000"/>
              </w:rPr>
            </w:pPr>
          </w:p>
          <w:p w14:paraId="7964739A" w14:textId="77777777" w:rsidR="00B0351A" w:rsidRPr="0016745C" w:rsidRDefault="00B0351A" w:rsidP="00DC7768">
            <w:pPr>
              <w:rPr>
                <w:rFonts w:eastAsia="Times New Roman" w:cstheme="minorHAnsi"/>
                <w:color w:val="000000"/>
              </w:rPr>
            </w:pPr>
          </w:p>
          <w:p w14:paraId="1DB3C20D" w14:textId="77777777" w:rsidR="00B0351A" w:rsidRPr="0016745C" w:rsidRDefault="00B0351A" w:rsidP="00DC7768">
            <w:pPr>
              <w:rPr>
                <w:rFonts w:eastAsia="Times New Roman" w:cstheme="minorHAnsi"/>
                <w:color w:val="000000"/>
              </w:rPr>
            </w:pPr>
          </w:p>
          <w:p w14:paraId="14281DCE" w14:textId="77777777" w:rsidR="00B0351A" w:rsidRPr="0016745C" w:rsidRDefault="00B0351A" w:rsidP="00DC7768">
            <w:pPr>
              <w:rPr>
                <w:rFonts w:eastAsia="Times New Roman" w:cstheme="minorHAnsi"/>
                <w:color w:val="000000"/>
              </w:rPr>
            </w:pPr>
          </w:p>
          <w:p w14:paraId="620C1A56" w14:textId="77777777" w:rsidR="00B0351A" w:rsidRPr="0016745C" w:rsidRDefault="00B0351A" w:rsidP="00DC7768">
            <w:pPr>
              <w:rPr>
                <w:rFonts w:eastAsia="Times New Roman" w:cstheme="minorHAnsi"/>
                <w:color w:val="000000"/>
              </w:rPr>
            </w:pPr>
          </w:p>
          <w:p w14:paraId="055B3F6B" w14:textId="77777777" w:rsidR="00B0351A" w:rsidRPr="0016745C" w:rsidRDefault="00B0351A" w:rsidP="00DC7768">
            <w:pPr>
              <w:rPr>
                <w:rFonts w:eastAsia="Times New Roman" w:cstheme="minorHAnsi"/>
                <w:color w:val="000000"/>
              </w:rPr>
            </w:pPr>
          </w:p>
          <w:p w14:paraId="189CAE1C" w14:textId="77777777" w:rsidR="00B0351A" w:rsidRPr="0016745C" w:rsidRDefault="00B0351A" w:rsidP="00DC7768">
            <w:pPr>
              <w:rPr>
                <w:rFonts w:eastAsia="Times New Roman" w:cstheme="minorHAnsi"/>
                <w:color w:val="000000"/>
              </w:rPr>
            </w:pPr>
          </w:p>
          <w:p w14:paraId="4DD03187" w14:textId="77777777" w:rsidR="00B0351A" w:rsidRPr="0016745C" w:rsidRDefault="00B0351A" w:rsidP="00DC7768">
            <w:pPr>
              <w:rPr>
                <w:rFonts w:eastAsia="Times New Roman" w:cstheme="minorHAnsi"/>
                <w:color w:val="000000"/>
              </w:rPr>
            </w:pPr>
          </w:p>
          <w:p w14:paraId="4708DB37" w14:textId="77777777" w:rsidR="00B0351A" w:rsidRPr="0016745C" w:rsidRDefault="00B0351A" w:rsidP="00DC7768">
            <w:pPr>
              <w:rPr>
                <w:rFonts w:eastAsia="Times New Roman" w:cstheme="minorHAnsi"/>
                <w:color w:val="000000"/>
              </w:rPr>
            </w:pPr>
          </w:p>
          <w:p w14:paraId="39CE9849" w14:textId="77777777" w:rsidR="00B0351A" w:rsidRPr="0016745C" w:rsidRDefault="00B0351A" w:rsidP="00DC7768">
            <w:pPr>
              <w:rPr>
                <w:rFonts w:eastAsia="Times New Roman" w:cstheme="minorHAnsi"/>
              </w:rPr>
            </w:pPr>
            <w:r w:rsidRPr="0016745C">
              <w:rPr>
                <w:rFonts w:eastAsia="Times New Roman" w:cstheme="minorHAnsi"/>
                <w:color w:val="000000"/>
              </w:rPr>
              <w:t>1(I)</w:t>
            </w:r>
          </w:p>
          <w:p w14:paraId="40CBC65E" w14:textId="7D83BE02" w:rsidR="00B0351A" w:rsidRPr="0016745C" w:rsidRDefault="00B0351A" w:rsidP="00DC7768">
            <w:pPr>
              <w:spacing w:after="240"/>
              <w:rPr>
                <w:rFonts w:eastAsia="Times New Roman" w:cstheme="minorHAnsi"/>
              </w:rPr>
            </w:pP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sidRPr="0016745C">
              <w:rPr>
                <w:rFonts w:eastAsia="Times New Roman" w:cstheme="minorHAnsi"/>
                <w:color w:val="000000"/>
              </w:rPr>
              <w:t>1/4/5 (I)</w:t>
            </w:r>
          </w:p>
          <w:p w14:paraId="6485C88E" w14:textId="77777777" w:rsidR="00B0351A" w:rsidRPr="0016745C" w:rsidRDefault="00B0351A" w:rsidP="00DC7768">
            <w:pPr>
              <w:rPr>
                <w:rFonts w:eastAsia="Times New Roman" w:cstheme="minorHAnsi"/>
              </w:rPr>
            </w:pPr>
          </w:p>
          <w:p w14:paraId="7B6BE991" w14:textId="77777777" w:rsidR="00B0351A" w:rsidRPr="0016745C" w:rsidRDefault="00B0351A" w:rsidP="00DC7768">
            <w:pPr>
              <w:rPr>
                <w:rFonts w:eastAsia="Times New Roman" w:cstheme="minorHAnsi"/>
              </w:rPr>
            </w:pPr>
            <w:r w:rsidRPr="0016745C">
              <w:rPr>
                <w:rFonts w:eastAsia="Times New Roman" w:cstheme="minorHAnsi"/>
                <w:color w:val="000000"/>
              </w:rPr>
              <w:t> </w:t>
            </w:r>
          </w:p>
          <w:p w14:paraId="75EC54C9" w14:textId="77777777" w:rsidR="00B0351A" w:rsidRPr="0016745C" w:rsidRDefault="00B0351A" w:rsidP="00DC7768">
            <w:pPr>
              <w:spacing w:after="240"/>
              <w:rPr>
                <w:rFonts w:eastAsia="Times New Roman" w:cstheme="minorHAnsi"/>
              </w:rPr>
            </w:pPr>
            <w:r w:rsidRPr="0016745C">
              <w:rPr>
                <w:rFonts w:eastAsia="Times New Roman" w:cstheme="minorHAnsi"/>
              </w:rPr>
              <w:br/>
            </w:r>
            <w:r w:rsidRPr="0016745C">
              <w:rPr>
                <w:rFonts w:eastAsia="Times New Roman" w:cstheme="minorHAnsi"/>
              </w:rPr>
              <w:br/>
            </w:r>
            <w:r w:rsidRPr="0016745C">
              <w:rPr>
                <w:rFonts w:eastAsia="Times New Roman" w:cstheme="minorHAnsi"/>
              </w:rPr>
              <w:lastRenderedPageBreak/>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r w:rsidRPr="0016745C">
              <w:rPr>
                <w:rFonts w:eastAsia="Times New Roman" w:cstheme="minorHAnsi"/>
              </w:rPr>
              <w:br/>
            </w:r>
          </w:p>
          <w:p w14:paraId="067D9FA1" w14:textId="77777777" w:rsidR="00B0351A" w:rsidRPr="0016745C" w:rsidRDefault="00B0351A" w:rsidP="00DC7768">
            <w:pPr>
              <w:spacing w:line="0" w:lineRule="atLeast"/>
              <w:rPr>
                <w:rFonts w:eastAsia="Times New Roman" w:cstheme="minorHAnsi"/>
                <w:color w:val="000000"/>
              </w:rPr>
            </w:pPr>
          </w:p>
          <w:p w14:paraId="1C6199AA" w14:textId="77777777" w:rsidR="00B0351A" w:rsidRPr="0016745C" w:rsidRDefault="00B0351A" w:rsidP="00DC7768">
            <w:pPr>
              <w:spacing w:line="0" w:lineRule="atLeast"/>
              <w:rPr>
                <w:rFonts w:eastAsia="Times New Roman" w:cstheme="minorHAnsi"/>
                <w:color w:val="000000"/>
              </w:rPr>
            </w:pPr>
          </w:p>
          <w:p w14:paraId="6750CEBF" w14:textId="77777777" w:rsidR="00B0351A" w:rsidRPr="0016745C" w:rsidRDefault="00B0351A" w:rsidP="00DC7768">
            <w:pPr>
              <w:spacing w:line="0" w:lineRule="atLeast"/>
              <w:rPr>
                <w:rFonts w:eastAsia="Times New Roman" w:cstheme="minorHAnsi"/>
                <w:color w:val="000000"/>
              </w:rPr>
            </w:pPr>
          </w:p>
          <w:p w14:paraId="221853E0" w14:textId="77777777" w:rsidR="00B0351A" w:rsidRPr="0016745C" w:rsidRDefault="00B0351A" w:rsidP="00DC7768">
            <w:pPr>
              <w:spacing w:line="0" w:lineRule="atLeast"/>
              <w:rPr>
                <w:rFonts w:eastAsia="Times New Roman" w:cstheme="minorHAnsi"/>
                <w:color w:val="000000"/>
              </w:rPr>
            </w:pPr>
          </w:p>
          <w:p w14:paraId="1A566DBA" w14:textId="77777777" w:rsidR="00B0351A" w:rsidRPr="0016745C" w:rsidRDefault="00B0351A" w:rsidP="00DC7768">
            <w:pPr>
              <w:spacing w:line="0" w:lineRule="atLeast"/>
              <w:rPr>
                <w:rFonts w:eastAsia="Times New Roman" w:cstheme="minorHAnsi"/>
                <w:color w:val="000000"/>
              </w:rPr>
            </w:pPr>
          </w:p>
          <w:p w14:paraId="00BC38A3" w14:textId="77777777" w:rsidR="00B0351A" w:rsidRPr="0016745C" w:rsidRDefault="00B0351A" w:rsidP="00DC7768">
            <w:pPr>
              <w:spacing w:line="0" w:lineRule="atLeast"/>
              <w:rPr>
                <w:rFonts w:eastAsia="Times New Roman" w:cstheme="minorHAnsi"/>
                <w:color w:val="000000"/>
              </w:rPr>
            </w:pPr>
          </w:p>
          <w:p w14:paraId="4FD5844E" w14:textId="77777777" w:rsidR="00B0351A" w:rsidRPr="0016745C" w:rsidRDefault="00B0351A" w:rsidP="00DC7768">
            <w:pPr>
              <w:spacing w:line="0" w:lineRule="atLeast"/>
              <w:rPr>
                <w:rFonts w:eastAsia="Times New Roman" w:cstheme="minorHAnsi"/>
                <w:color w:val="000000"/>
              </w:rPr>
            </w:pPr>
          </w:p>
          <w:p w14:paraId="4D417BEE" w14:textId="77777777" w:rsidR="00B0351A" w:rsidRPr="0016745C" w:rsidRDefault="00B0351A" w:rsidP="00DC7768">
            <w:pPr>
              <w:spacing w:line="0" w:lineRule="atLeast"/>
              <w:rPr>
                <w:rFonts w:eastAsia="Times New Roman" w:cstheme="minorHAnsi"/>
                <w:color w:val="000000"/>
              </w:rPr>
            </w:pPr>
          </w:p>
          <w:p w14:paraId="643C255D" w14:textId="77777777" w:rsidR="00B0351A" w:rsidRPr="0016745C" w:rsidRDefault="00B0351A" w:rsidP="00DC7768">
            <w:pPr>
              <w:spacing w:line="0" w:lineRule="atLeast"/>
              <w:rPr>
                <w:rFonts w:eastAsia="Times New Roman" w:cstheme="minorHAnsi"/>
                <w:color w:val="000000"/>
              </w:rPr>
            </w:pPr>
          </w:p>
          <w:p w14:paraId="72723AB2" w14:textId="77777777" w:rsidR="00B0351A" w:rsidRPr="0016745C" w:rsidRDefault="00B0351A" w:rsidP="00DC7768">
            <w:pPr>
              <w:spacing w:line="0" w:lineRule="atLeast"/>
              <w:rPr>
                <w:rFonts w:eastAsia="Times New Roman" w:cstheme="minorHAnsi"/>
                <w:color w:val="000000"/>
              </w:rPr>
            </w:pPr>
          </w:p>
          <w:p w14:paraId="1F725965" w14:textId="77777777" w:rsidR="00B0351A" w:rsidRPr="0016745C" w:rsidRDefault="00B0351A" w:rsidP="00DC7768">
            <w:pPr>
              <w:spacing w:line="0" w:lineRule="atLeast"/>
              <w:rPr>
                <w:rFonts w:eastAsia="Times New Roman" w:cstheme="minorHAnsi"/>
                <w:color w:val="000000"/>
              </w:rPr>
            </w:pPr>
            <w:r w:rsidRPr="0016745C">
              <w:rPr>
                <w:rFonts w:eastAsia="Times New Roman" w:cstheme="minorHAnsi"/>
                <w:color w:val="000000"/>
              </w:rPr>
              <w:t>1/5/5 (I)</w:t>
            </w:r>
          </w:p>
          <w:p w14:paraId="00DC4C71" w14:textId="77777777" w:rsidR="00B0351A" w:rsidRPr="0016745C" w:rsidRDefault="00B0351A" w:rsidP="00DC7768">
            <w:pPr>
              <w:spacing w:line="0" w:lineRule="atLeast"/>
              <w:rPr>
                <w:rFonts w:eastAsia="Times New Roman" w:cstheme="minorHAnsi"/>
                <w:color w:val="000000"/>
              </w:rPr>
            </w:pPr>
          </w:p>
          <w:p w14:paraId="1E6D28E0" w14:textId="77777777" w:rsidR="00B0351A" w:rsidRPr="0016745C" w:rsidRDefault="00B0351A" w:rsidP="00DC7768">
            <w:pPr>
              <w:spacing w:line="0" w:lineRule="atLeast"/>
              <w:rPr>
                <w:rFonts w:eastAsia="Times New Roman" w:cstheme="minorHAnsi"/>
                <w:color w:val="000000"/>
              </w:rPr>
            </w:pPr>
          </w:p>
          <w:p w14:paraId="5CC5D817" w14:textId="77777777" w:rsidR="00B0351A" w:rsidRPr="0016745C" w:rsidRDefault="00B0351A" w:rsidP="00DC7768">
            <w:pPr>
              <w:spacing w:line="0" w:lineRule="atLeast"/>
              <w:rPr>
                <w:rFonts w:eastAsia="Times New Roman" w:cstheme="minorHAnsi"/>
                <w:color w:val="000000"/>
              </w:rPr>
            </w:pPr>
          </w:p>
          <w:p w14:paraId="2CFFD0F9" w14:textId="77777777" w:rsidR="00B0351A" w:rsidRPr="0016745C" w:rsidRDefault="00B0351A" w:rsidP="00DC7768">
            <w:pPr>
              <w:spacing w:line="0" w:lineRule="atLeast"/>
              <w:rPr>
                <w:rFonts w:eastAsia="Times New Roman" w:cstheme="minorHAnsi"/>
                <w:color w:val="000000"/>
              </w:rPr>
            </w:pPr>
          </w:p>
          <w:p w14:paraId="6D009DBF" w14:textId="77777777" w:rsidR="00B0351A" w:rsidRPr="0016745C" w:rsidRDefault="00B0351A" w:rsidP="00DC7768">
            <w:pPr>
              <w:spacing w:line="0" w:lineRule="atLeast"/>
              <w:rPr>
                <w:rFonts w:eastAsia="Times New Roman" w:cstheme="minorHAnsi"/>
                <w:color w:val="000000"/>
              </w:rPr>
            </w:pPr>
          </w:p>
          <w:p w14:paraId="4BB0988E" w14:textId="77777777" w:rsidR="00B0351A" w:rsidRPr="0016745C" w:rsidRDefault="00B0351A" w:rsidP="00DC7768">
            <w:pPr>
              <w:spacing w:line="0" w:lineRule="atLeast"/>
              <w:rPr>
                <w:rFonts w:eastAsia="Times New Roman" w:cstheme="minorHAnsi"/>
                <w:color w:val="000000"/>
              </w:rPr>
            </w:pPr>
          </w:p>
          <w:p w14:paraId="50D95647" w14:textId="77777777" w:rsidR="00B0351A" w:rsidRPr="0016745C" w:rsidRDefault="00B0351A" w:rsidP="00DC7768">
            <w:pPr>
              <w:spacing w:line="0" w:lineRule="atLeast"/>
              <w:rPr>
                <w:rFonts w:eastAsia="Times New Roman" w:cstheme="minorHAnsi"/>
                <w:color w:val="000000"/>
              </w:rPr>
            </w:pPr>
          </w:p>
          <w:p w14:paraId="3CCFC1B4" w14:textId="77777777" w:rsidR="00B0351A" w:rsidRPr="0016745C" w:rsidRDefault="00B0351A" w:rsidP="00DC7768">
            <w:pPr>
              <w:spacing w:line="0" w:lineRule="atLeast"/>
              <w:rPr>
                <w:rFonts w:eastAsia="Times New Roman" w:cstheme="minorHAnsi"/>
                <w:color w:val="000000"/>
              </w:rPr>
            </w:pPr>
          </w:p>
          <w:p w14:paraId="0946DD0D" w14:textId="77777777" w:rsidR="00B0351A" w:rsidRPr="0016745C" w:rsidRDefault="00B0351A" w:rsidP="00DC7768">
            <w:pPr>
              <w:spacing w:line="0" w:lineRule="atLeast"/>
              <w:rPr>
                <w:rFonts w:eastAsia="Times New Roman" w:cstheme="minorHAnsi"/>
                <w:color w:val="000000"/>
              </w:rPr>
            </w:pPr>
          </w:p>
          <w:p w14:paraId="7E9AFA36" w14:textId="77777777" w:rsidR="00B0351A" w:rsidRPr="0016745C" w:rsidRDefault="00B0351A" w:rsidP="00DC7768">
            <w:pPr>
              <w:spacing w:line="0" w:lineRule="atLeast"/>
              <w:rPr>
                <w:rFonts w:eastAsia="Times New Roman" w:cstheme="minorHAnsi"/>
                <w:color w:val="000000"/>
              </w:rPr>
            </w:pPr>
          </w:p>
          <w:p w14:paraId="1A7DD631" w14:textId="77777777" w:rsidR="00B0351A" w:rsidRPr="0016745C" w:rsidRDefault="00B0351A" w:rsidP="00DC7768">
            <w:pPr>
              <w:spacing w:line="0" w:lineRule="atLeast"/>
              <w:rPr>
                <w:rFonts w:eastAsia="Times New Roman" w:cstheme="minorHAnsi"/>
                <w:color w:val="000000"/>
              </w:rPr>
            </w:pPr>
          </w:p>
          <w:p w14:paraId="688ED0EB" w14:textId="77777777" w:rsidR="00B0351A" w:rsidRPr="0016745C" w:rsidRDefault="00B0351A" w:rsidP="00DC7768">
            <w:pPr>
              <w:spacing w:line="0" w:lineRule="atLeast"/>
              <w:rPr>
                <w:rFonts w:eastAsia="Times New Roman" w:cstheme="minorHAnsi"/>
                <w:color w:val="000000"/>
              </w:rPr>
            </w:pPr>
          </w:p>
          <w:p w14:paraId="49F1AD46" w14:textId="77777777" w:rsidR="00B0351A" w:rsidRPr="0016745C" w:rsidRDefault="00B0351A" w:rsidP="00DC7768">
            <w:pPr>
              <w:spacing w:line="0" w:lineRule="atLeast"/>
              <w:rPr>
                <w:rFonts w:eastAsia="Times New Roman" w:cstheme="minorHAnsi"/>
                <w:color w:val="000000"/>
              </w:rPr>
            </w:pPr>
          </w:p>
          <w:p w14:paraId="57913177" w14:textId="77777777" w:rsidR="00B0351A" w:rsidRPr="0016745C" w:rsidRDefault="00B0351A" w:rsidP="00DC7768">
            <w:pPr>
              <w:spacing w:line="0" w:lineRule="atLeast"/>
              <w:rPr>
                <w:rFonts w:eastAsia="Times New Roman" w:cstheme="minorHAnsi"/>
                <w:color w:val="000000"/>
              </w:rPr>
            </w:pPr>
          </w:p>
          <w:p w14:paraId="782396AA" w14:textId="77777777" w:rsidR="00B0351A" w:rsidRPr="0016745C" w:rsidRDefault="00B0351A" w:rsidP="00DC7768">
            <w:pPr>
              <w:spacing w:line="0" w:lineRule="atLeast"/>
              <w:rPr>
                <w:rFonts w:eastAsia="Times New Roman" w:cstheme="minorHAnsi"/>
                <w:color w:val="000000"/>
              </w:rPr>
            </w:pPr>
          </w:p>
          <w:p w14:paraId="0858024E" w14:textId="77777777" w:rsidR="00B0351A" w:rsidRPr="0016745C" w:rsidRDefault="00B0351A" w:rsidP="00DC7768">
            <w:pPr>
              <w:spacing w:line="0" w:lineRule="atLeast"/>
              <w:rPr>
                <w:rFonts w:eastAsia="Times New Roman" w:cstheme="minorHAnsi"/>
                <w:color w:val="000000"/>
              </w:rPr>
            </w:pPr>
          </w:p>
          <w:p w14:paraId="335D1845" w14:textId="77777777" w:rsidR="00B0351A" w:rsidRPr="0016745C" w:rsidRDefault="00B0351A" w:rsidP="00DC7768">
            <w:pPr>
              <w:spacing w:line="0" w:lineRule="atLeast"/>
              <w:rPr>
                <w:rFonts w:eastAsia="Times New Roman" w:cstheme="minorHAnsi"/>
                <w:color w:val="000000"/>
              </w:rPr>
            </w:pPr>
          </w:p>
          <w:p w14:paraId="1578CFCF" w14:textId="77777777" w:rsidR="00B0351A" w:rsidRPr="0016745C" w:rsidRDefault="00B0351A" w:rsidP="00DC7768">
            <w:pPr>
              <w:spacing w:line="0" w:lineRule="atLeast"/>
              <w:rPr>
                <w:rFonts w:eastAsia="Times New Roman" w:cstheme="minorHAnsi"/>
                <w:color w:val="000000"/>
              </w:rPr>
            </w:pPr>
          </w:p>
          <w:p w14:paraId="56C8E947" w14:textId="77777777" w:rsidR="00B0351A" w:rsidRPr="0016745C" w:rsidRDefault="00B0351A" w:rsidP="00DC7768">
            <w:pPr>
              <w:spacing w:line="0" w:lineRule="atLeast"/>
              <w:rPr>
                <w:rFonts w:eastAsia="Times New Roman" w:cstheme="minorHAnsi"/>
                <w:color w:val="000000"/>
              </w:rPr>
            </w:pPr>
          </w:p>
          <w:p w14:paraId="74AA21A8" w14:textId="77777777" w:rsidR="00B0351A" w:rsidRPr="0016745C" w:rsidRDefault="00B0351A" w:rsidP="00DC7768">
            <w:pPr>
              <w:spacing w:line="0" w:lineRule="atLeast"/>
              <w:rPr>
                <w:rFonts w:eastAsia="Times New Roman" w:cstheme="minorHAnsi"/>
                <w:color w:val="000000"/>
              </w:rPr>
            </w:pPr>
          </w:p>
          <w:p w14:paraId="3DDA1435" w14:textId="77777777" w:rsidR="00B0351A" w:rsidRPr="0016745C" w:rsidRDefault="00B0351A" w:rsidP="00DC7768">
            <w:pPr>
              <w:spacing w:line="0" w:lineRule="atLeast"/>
              <w:rPr>
                <w:rFonts w:eastAsia="Times New Roman" w:cstheme="minorHAnsi"/>
                <w:color w:val="000000"/>
              </w:rPr>
            </w:pPr>
          </w:p>
          <w:p w14:paraId="7245F790" w14:textId="77777777" w:rsidR="00B0351A" w:rsidRPr="0016745C" w:rsidRDefault="00B0351A" w:rsidP="00DC7768">
            <w:pPr>
              <w:spacing w:line="0" w:lineRule="atLeast"/>
              <w:rPr>
                <w:rFonts w:eastAsia="Times New Roman" w:cstheme="minorHAnsi"/>
                <w:color w:val="000000"/>
              </w:rPr>
            </w:pPr>
          </w:p>
          <w:p w14:paraId="01374601" w14:textId="77777777" w:rsidR="00B0351A" w:rsidRPr="0016745C" w:rsidRDefault="00B0351A" w:rsidP="00DC7768">
            <w:pPr>
              <w:spacing w:line="0" w:lineRule="atLeast"/>
              <w:rPr>
                <w:rFonts w:eastAsia="Times New Roman" w:cstheme="minorHAnsi"/>
                <w:color w:val="000000"/>
              </w:rPr>
            </w:pPr>
          </w:p>
          <w:p w14:paraId="40853D0D" w14:textId="77777777" w:rsidR="00B0351A" w:rsidRPr="0016745C" w:rsidRDefault="00B0351A" w:rsidP="00DC7768">
            <w:pPr>
              <w:spacing w:line="0" w:lineRule="atLeast"/>
              <w:rPr>
                <w:rFonts w:eastAsia="Times New Roman" w:cstheme="minorHAnsi"/>
                <w:color w:val="000000"/>
              </w:rPr>
            </w:pPr>
          </w:p>
          <w:p w14:paraId="5283E767" w14:textId="77777777" w:rsidR="00B0351A" w:rsidRPr="0016745C" w:rsidRDefault="00B0351A" w:rsidP="00DC7768">
            <w:pPr>
              <w:spacing w:line="0" w:lineRule="atLeast"/>
              <w:rPr>
                <w:rFonts w:eastAsia="Times New Roman" w:cstheme="minorHAnsi"/>
                <w:color w:val="000000"/>
              </w:rPr>
            </w:pPr>
          </w:p>
          <w:p w14:paraId="29512AE5" w14:textId="77777777" w:rsidR="00B0351A" w:rsidRPr="0016745C" w:rsidRDefault="00B0351A" w:rsidP="00DC7768">
            <w:pPr>
              <w:spacing w:line="0" w:lineRule="atLeast"/>
              <w:rPr>
                <w:rFonts w:eastAsia="Times New Roman" w:cstheme="minorHAnsi"/>
                <w:color w:val="000000"/>
              </w:rPr>
            </w:pPr>
          </w:p>
          <w:p w14:paraId="29E749D1" w14:textId="77777777" w:rsidR="00B0351A" w:rsidRPr="0016745C" w:rsidRDefault="00B0351A" w:rsidP="00DC7768">
            <w:pPr>
              <w:spacing w:line="0" w:lineRule="atLeast"/>
              <w:rPr>
                <w:rFonts w:eastAsia="Times New Roman" w:cstheme="minorHAnsi"/>
                <w:color w:val="000000"/>
              </w:rPr>
            </w:pPr>
          </w:p>
          <w:p w14:paraId="29079A5D" w14:textId="77777777" w:rsidR="00B0351A" w:rsidRPr="0016745C" w:rsidRDefault="00B0351A" w:rsidP="00DC7768">
            <w:pPr>
              <w:spacing w:line="0" w:lineRule="atLeast"/>
              <w:rPr>
                <w:rFonts w:eastAsia="Times New Roman" w:cstheme="minorHAnsi"/>
                <w:color w:val="000000"/>
              </w:rPr>
            </w:pPr>
          </w:p>
          <w:p w14:paraId="23B9A78C" w14:textId="77777777" w:rsidR="00B0351A" w:rsidRPr="0016745C" w:rsidRDefault="00B0351A" w:rsidP="00DC7768">
            <w:pPr>
              <w:spacing w:line="0" w:lineRule="atLeast"/>
              <w:rPr>
                <w:rFonts w:eastAsia="Times New Roman" w:cstheme="minorHAnsi"/>
                <w:color w:val="000000"/>
              </w:rPr>
            </w:pPr>
          </w:p>
          <w:p w14:paraId="245D5D75" w14:textId="77777777" w:rsidR="00B0351A" w:rsidRPr="0016745C" w:rsidRDefault="00B0351A" w:rsidP="00DC7768">
            <w:pPr>
              <w:spacing w:line="0" w:lineRule="atLeast"/>
              <w:rPr>
                <w:rFonts w:eastAsia="Times New Roman" w:cstheme="minorHAnsi"/>
                <w:color w:val="000000"/>
              </w:rPr>
            </w:pPr>
          </w:p>
          <w:p w14:paraId="2CD722CD" w14:textId="77777777" w:rsidR="00B0351A" w:rsidRPr="0016745C" w:rsidRDefault="00B0351A" w:rsidP="00DC7768">
            <w:pPr>
              <w:spacing w:line="0" w:lineRule="atLeast"/>
              <w:rPr>
                <w:rFonts w:eastAsia="Times New Roman" w:cstheme="minorHAnsi"/>
                <w:color w:val="000000"/>
              </w:rPr>
            </w:pPr>
          </w:p>
          <w:p w14:paraId="545EEF62" w14:textId="77777777" w:rsidR="00B0351A" w:rsidRPr="0016745C" w:rsidRDefault="00B0351A" w:rsidP="00DC7768">
            <w:pPr>
              <w:spacing w:line="0" w:lineRule="atLeast"/>
              <w:rPr>
                <w:rFonts w:eastAsia="Times New Roman" w:cstheme="minorHAnsi"/>
                <w:color w:val="000000"/>
              </w:rPr>
            </w:pPr>
          </w:p>
          <w:p w14:paraId="5912656E" w14:textId="77777777" w:rsidR="00B0351A" w:rsidRDefault="00B0351A" w:rsidP="00DC7768">
            <w:pPr>
              <w:spacing w:line="0" w:lineRule="atLeast"/>
              <w:rPr>
                <w:rFonts w:eastAsia="Times New Roman" w:cstheme="minorHAnsi"/>
                <w:color w:val="000000"/>
              </w:rPr>
            </w:pPr>
          </w:p>
          <w:p w14:paraId="31CA1D34" w14:textId="77777777" w:rsidR="00B0351A" w:rsidRPr="0016745C" w:rsidRDefault="00B0351A" w:rsidP="00DC7768">
            <w:pPr>
              <w:spacing w:line="0" w:lineRule="atLeast"/>
              <w:rPr>
                <w:rFonts w:eastAsia="Times New Roman" w:cstheme="minorHAnsi"/>
                <w:color w:val="000000"/>
              </w:rPr>
            </w:pPr>
          </w:p>
          <w:p w14:paraId="31CF317A" w14:textId="77777777" w:rsidR="00B0351A" w:rsidRPr="0016745C" w:rsidRDefault="00B0351A" w:rsidP="00DC7768">
            <w:pPr>
              <w:spacing w:line="0" w:lineRule="atLeast"/>
              <w:rPr>
                <w:rFonts w:eastAsia="Times New Roman" w:cstheme="minorHAnsi"/>
                <w:color w:val="000000"/>
              </w:rPr>
            </w:pPr>
          </w:p>
          <w:p w14:paraId="74A9EA23" w14:textId="77777777" w:rsidR="00B0351A" w:rsidRPr="0016745C" w:rsidRDefault="00B0351A" w:rsidP="00DC7768">
            <w:pPr>
              <w:spacing w:line="0" w:lineRule="atLeast"/>
              <w:rPr>
                <w:rFonts w:eastAsia="Times New Roman" w:cstheme="minorHAnsi"/>
                <w:color w:val="000000"/>
              </w:rPr>
            </w:pPr>
            <w:r w:rsidRPr="0016745C">
              <w:rPr>
                <w:rFonts w:eastAsia="Times New Roman" w:cstheme="minorHAnsi"/>
                <w:color w:val="000000"/>
              </w:rPr>
              <w:t>1/6 (I)</w:t>
            </w:r>
          </w:p>
          <w:p w14:paraId="299EE80A" w14:textId="77777777" w:rsidR="00B0351A" w:rsidRPr="0016745C" w:rsidRDefault="00B0351A" w:rsidP="00DC7768">
            <w:pPr>
              <w:spacing w:line="0" w:lineRule="atLeast"/>
              <w:rPr>
                <w:rFonts w:eastAsia="Times New Roman" w:cstheme="minorHAnsi"/>
                <w:color w:val="000000"/>
              </w:rPr>
            </w:pPr>
            <w:r w:rsidRPr="0016745C">
              <w:rPr>
                <w:rFonts w:eastAsia="Times New Roman" w:cstheme="minorHAnsi"/>
                <w:color w:val="000000"/>
              </w:rPr>
              <w:t>1/6 (I)</w:t>
            </w:r>
          </w:p>
          <w:p w14:paraId="5038A37F" w14:textId="77777777" w:rsidR="00B0351A" w:rsidRPr="0016745C" w:rsidRDefault="00B0351A" w:rsidP="00DC7768">
            <w:pPr>
              <w:spacing w:line="0" w:lineRule="atLeast"/>
              <w:rPr>
                <w:rFonts w:eastAsia="Times New Roman" w:cstheme="minorHAnsi"/>
                <w:color w:val="000000"/>
              </w:rPr>
            </w:pPr>
          </w:p>
          <w:p w14:paraId="27E50D24" w14:textId="77777777" w:rsidR="00B0351A" w:rsidRPr="0016745C" w:rsidRDefault="00B0351A" w:rsidP="00DC7768">
            <w:pPr>
              <w:spacing w:line="0" w:lineRule="atLeast"/>
              <w:rPr>
                <w:rFonts w:eastAsia="Times New Roman" w:cstheme="minorHAnsi"/>
                <w:color w:val="000000"/>
              </w:rPr>
            </w:pPr>
          </w:p>
          <w:p w14:paraId="1935D4EE" w14:textId="77777777" w:rsidR="00B0351A" w:rsidRPr="0016745C" w:rsidRDefault="00B0351A" w:rsidP="00DC7768">
            <w:pPr>
              <w:spacing w:line="0" w:lineRule="atLeast"/>
              <w:rPr>
                <w:rFonts w:eastAsia="Times New Roman" w:cstheme="minorHAnsi"/>
                <w:color w:val="000000"/>
              </w:rPr>
            </w:pPr>
          </w:p>
          <w:p w14:paraId="066B8360" w14:textId="77777777" w:rsidR="00B0351A" w:rsidRPr="0016745C" w:rsidRDefault="00B0351A" w:rsidP="00DC7768">
            <w:pPr>
              <w:spacing w:line="0" w:lineRule="atLeast"/>
              <w:rPr>
                <w:rFonts w:eastAsia="Times New Roman" w:cstheme="minorHAnsi"/>
              </w:rPr>
            </w:pPr>
            <w:r w:rsidRPr="0016745C">
              <w:rPr>
                <w:rFonts w:eastAsia="Times New Roman" w:cstheme="minorHAnsi"/>
                <w:color w:val="000000"/>
              </w:rPr>
              <w:t>1/6 (I)</w:t>
            </w:r>
          </w:p>
        </w:tc>
      </w:tr>
    </w:tbl>
    <w:p w14:paraId="228F4DC3" w14:textId="77777777" w:rsidR="00B0351A" w:rsidRPr="0016745C" w:rsidRDefault="00B0351A" w:rsidP="00B0351A">
      <w:pPr>
        <w:rPr>
          <w:rFonts w:eastAsia="Times New Roman" w:cstheme="minorHAnsi"/>
        </w:rPr>
      </w:pPr>
    </w:p>
    <w:p w14:paraId="167C79A7" w14:textId="77777777" w:rsidR="009D6725" w:rsidRDefault="009D6725" w:rsidP="009D6725">
      <w:pPr>
        <w:rPr>
          <w:rFonts w:ascii="Times New Roman" w:eastAsia="Times New Roman" w:hAnsi="Times New Roman" w:cs="Times New Roman"/>
          <w:sz w:val="24"/>
          <w:szCs w:val="24"/>
          <w:lang w:eastAsia="it-IT"/>
        </w:rPr>
      </w:pPr>
    </w:p>
    <w:p w14:paraId="6EA700E3" w14:textId="77777777" w:rsidR="00B0351A" w:rsidRDefault="00B0351A" w:rsidP="009D6725">
      <w:pPr>
        <w:rPr>
          <w:rFonts w:ascii="Times New Roman" w:eastAsia="Times New Roman" w:hAnsi="Times New Roman" w:cs="Times New Roman"/>
          <w:sz w:val="24"/>
          <w:szCs w:val="24"/>
          <w:lang w:eastAsia="it-IT"/>
        </w:rPr>
      </w:pPr>
    </w:p>
    <w:p w14:paraId="17D9F682" w14:textId="77777777" w:rsidR="00B0351A" w:rsidRDefault="00B0351A" w:rsidP="009D6725">
      <w:pPr>
        <w:rPr>
          <w:rFonts w:ascii="Times New Roman" w:eastAsia="Times New Roman" w:hAnsi="Times New Roman" w:cs="Times New Roman"/>
          <w:sz w:val="24"/>
          <w:szCs w:val="24"/>
          <w:lang w:eastAsia="it-IT"/>
        </w:rPr>
      </w:pPr>
    </w:p>
    <w:p w14:paraId="1FD29E63" w14:textId="77777777" w:rsidR="00B0351A" w:rsidRDefault="00B0351A" w:rsidP="009D6725">
      <w:pPr>
        <w:rPr>
          <w:rFonts w:ascii="Times New Roman" w:eastAsia="Times New Roman" w:hAnsi="Times New Roman" w:cs="Times New Roman"/>
          <w:sz w:val="24"/>
          <w:szCs w:val="24"/>
          <w:lang w:eastAsia="it-IT"/>
        </w:rPr>
      </w:pPr>
    </w:p>
    <w:p w14:paraId="6E13088A" w14:textId="77777777" w:rsidR="00B0351A" w:rsidRDefault="00B0351A" w:rsidP="009D6725">
      <w:pPr>
        <w:rPr>
          <w:rFonts w:ascii="Times New Roman" w:eastAsia="Times New Roman" w:hAnsi="Times New Roman" w:cs="Times New Roman"/>
          <w:sz w:val="24"/>
          <w:szCs w:val="24"/>
          <w:lang w:eastAsia="it-IT"/>
        </w:rPr>
      </w:pPr>
    </w:p>
    <w:p w14:paraId="0330CA3E" w14:textId="77777777" w:rsidR="00277C00" w:rsidRDefault="00277C00" w:rsidP="009C28BA">
      <w:pPr>
        <w:rPr>
          <w:rFonts w:eastAsia="Times New Roman" w:cstheme="minorHAnsi"/>
          <w:b/>
          <w:bCs/>
          <w:color w:val="000000"/>
          <w:sz w:val="28"/>
        </w:rPr>
      </w:pPr>
    </w:p>
    <w:p w14:paraId="01CB6253" w14:textId="77777777" w:rsidR="00277C00" w:rsidRDefault="00277C00" w:rsidP="009C28BA">
      <w:pPr>
        <w:rPr>
          <w:rFonts w:eastAsia="Times New Roman" w:cstheme="minorHAnsi"/>
          <w:b/>
          <w:bCs/>
          <w:color w:val="000000"/>
          <w:sz w:val="28"/>
        </w:rPr>
      </w:pPr>
    </w:p>
    <w:p w14:paraId="44615DD7" w14:textId="77777777" w:rsidR="009C28BA" w:rsidRPr="004D3391" w:rsidRDefault="009C28BA" w:rsidP="009C28BA">
      <w:pPr>
        <w:rPr>
          <w:rFonts w:eastAsia="Times New Roman" w:cstheme="minorHAnsi"/>
          <w:b/>
          <w:sz w:val="28"/>
        </w:rPr>
      </w:pPr>
      <w:r w:rsidRPr="004D3391">
        <w:rPr>
          <w:rFonts w:eastAsia="Times New Roman" w:cstheme="minorHAnsi"/>
          <w:b/>
          <w:bCs/>
          <w:color w:val="000000"/>
          <w:sz w:val="28"/>
        </w:rPr>
        <w:lastRenderedPageBreak/>
        <w:t xml:space="preserve">DISCIPLINA: FRANCESE                                CLASSE: TERZA </w:t>
      </w:r>
      <w:r w:rsidRPr="004D3391">
        <w:rPr>
          <w:rFonts w:eastAsia="Times New Roman" w:cstheme="minorHAnsi"/>
          <w:b/>
          <w:bCs/>
          <w:color w:val="000000"/>
          <w:sz w:val="28"/>
          <w:shd w:val="clear" w:color="auto" w:fill="FFFFFF"/>
        </w:rPr>
        <w:t>ACCOGLIENZA TURISTICA</w:t>
      </w:r>
      <w:r w:rsidRPr="004D3391">
        <w:rPr>
          <w:rFonts w:eastAsia="Times New Roman" w:cstheme="minorHAnsi"/>
          <w:b/>
          <w:bCs/>
          <w:color w:val="000000"/>
          <w:sz w:val="28"/>
        </w:rPr>
        <w:t> </w:t>
      </w:r>
    </w:p>
    <w:p w14:paraId="6659C956" w14:textId="77777777" w:rsidR="009C28BA" w:rsidRPr="006A605F" w:rsidRDefault="009C28BA" w:rsidP="009C28BA">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745"/>
        <w:gridCol w:w="5300"/>
        <w:gridCol w:w="1093"/>
        <w:gridCol w:w="1052"/>
      </w:tblGrid>
      <w:tr w:rsidR="009C28BA" w:rsidRPr="006A605F" w14:paraId="4861B88E"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DC5FB" w14:textId="77777777" w:rsidR="009C28BA" w:rsidRPr="006A605F" w:rsidRDefault="009C28BA" w:rsidP="00DC7768">
            <w:pPr>
              <w:jc w:val="center"/>
              <w:rPr>
                <w:rFonts w:eastAsia="Times New Roman" w:cstheme="minorHAnsi"/>
              </w:rPr>
            </w:pPr>
            <w:r w:rsidRPr="006A605F">
              <w:rPr>
                <w:rFonts w:eastAsia="Times New Roman" w:cstheme="minorHAnsi"/>
                <w:b/>
                <w:bCs/>
                <w:color w:val="000000"/>
              </w:rPr>
              <w:t>CONTENUTI PER MODULI E U.D.</w:t>
            </w:r>
          </w:p>
          <w:p w14:paraId="62F0EA93" w14:textId="77777777" w:rsidR="009C28BA" w:rsidRPr="006A605F" w:rsidRDefault="009C28BA" w:rsidP="00DC7768">
            <w:pPr>
              <w:spacing w:line="0" w:lineRule="atLeast"/>
              <w:jc w:val="center"/>
              <w:rPr>
                <w:rFonts w:eastAsia="Times New Roman" w:cstheme="minorHAnsi"/>
                <w:bCs/>
                <w:color w:val="000000"/>
              </w:rPr>
            </w:pPr>
            <w:r w:rsidRPr="006A605F">
              <w:rPr>
                <w:rFonts w:eastAsia="Times New Roman" w:cstheme="minorHAnsi"/>
                <w:bCs/>
                <w:color w:val="000000"/>
                <w:u w:val="single"/>
              </w:rPr>
              <w:t>Sublime 2030 Accueil touristique</w:t>
            </w:r>
            <w:r w:rsidRPr="006A605F">
              <w:rPr>
                <w:rFonts w:eastAsia="Times New Roman" w:cstheme="minorHAnsi"/>
                <w:bCs/>
                <w:color w:val="000000"/>
              </w:rPr>
              <w:t>, di A. M. Crimi e C. Duvallier -  Ed. ELI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3F2AD" w14:textId="77777777" w:rsidR="009C28BA" w:rsidRPr="006A605F" w:rsidRDefault="009C28BA" w:rsidP="00DC7768">
            <w:pPr>
              <w:spacing w:line="0" w:lineRule="atLeast"/>
              <w:jc w:val="center"/>
              <w:rPr>
                <w:rFonts w:eastAsia="Times New Roman" w:cstheme="minorHAnsi"/>
              </w:rPr>
            </w:pPr>
            <w:r w:rsidRPr="006A605F">
              <w:rPr>
                <w:rFonts w:eastAsia="Times New Roman" w:cstheme="minorHAnsi"/>
                <w:b/>
                <w:bCs/>
                <w:color w:val="000000"/>
              </w:rPr>
              <w:t>Competenze da raggiungere</w:t>
            </w:r>
          </w:p>
        </w:tc>
      </w:tr>
      <w:tr w:rsidR="009C28BA" w:rsidRPr="006A605F" w14:paraId="2C24B422" w14:textId="77777777" w:rsidTr="00DC7768">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F1F407" w14:textId="77777777" w:rsidR="009C28BA" w:rsidRPr="006A605F" w:rsidRDefault="009C28BA"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BA595" w14:textId="77777777" w:rsidR="009C28BA" w:rsidRPr="006A605F" w:rsidRDefault="009C28BA" w:rsidP="00DC7768">
            <w:pPr>
              <w:rPr>
                <w:rFonts w:eastAsia="Times New Roman" w:cstheme="minorHAnsi"/>
              </w:rPr>
            </w:pPr>
            <w:r w:rsidRPr="006A605F">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C1454" w14:textId="77777777" w:rsidR="009C28BA" w:rsidRPr="006A605F" w:rsidRDefault="009C28BA" w:rsidP="00DC7768">
            <w:pPr>
              <w:rPr>
                <w:rFonts w:eastAsia="Times New Roman" w:cstheme="minorHAnsi"/>
              </w:rPr>
            </w:pPr>
            <w:r w:rsidRPr="006A605F">
              <w:rPr>
                <w:rFonts w:eastAsia="Times New Roman" w:cstheme="minorHAnsi"/>
                <w:i/>
                <w:iCs/>
                <w:color w:val="000000"/>
              </w:rPr>
              <w:t>Area indirizzo</w:t>
            </w:r>
          </w:p>
        </w:tc>
      </w:tr>
      <w:tr w:rsidR="009C28BA" w:rsidRPr="006A605F" w14:paraId="0770F889"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F391F" w14:textId="77777777" w:rsidR="009C28BA" w:rsidRPr="006A605F" w:rsidRDefault="009C28BA" w:rsidP="00DC7768">
            <w:pPr>
              <w:spacing w:line="0" w:lineRule="atLeast"/>
              <w:rPr>
                <w:rFonts w:eastAsia="Times New Roman" w:cstheme="minorHAnsi"/>
              </w:rPr>
            </w:pPr>
            <w:r w:rsidRPr="006A605F">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F19A7" w14:textId="77777777" w:rsidR="009C28BA" w:rsidRPr="006A605F" w:rsidRDefault="009C28BA" w:rsidP="00DC7768">
            <w:pPr>
              <w:spacing w:line="0" w:lineRule="atLeast"/>
              <w:rPr>
                <w:rFonts w:eastAsia="Times New Roman" w:cstheme="minorHAnsi"/>
              </w:rPr>
            </w:pPr>
            <w:r w:rsidRPr="006A605F">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E7E8C5" w14:textId="77777777" w:rsidR="009C28BA" w:rsidRPr="006A605F" w:rsidRDefault="009C28BA"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D9A3E3" w14:textId="77777777" w:rsidR="009C28BA" w:rsidRPr="006A605F" w:rsidRDefault="009C28BA" w:rsidP="00DC7768">
            <w:pPr>
              <w:rPr>
                <w:rFonts w:eastAsia="Times New Roman" w:cstheme="minorHAnsi"/>
              </w:rPr>
            </w:pPr>
          </w:p>
        </w:tc>
      </w:tr>
      <w:tr w:rsidR="009C28BA" w:rsidRPr="006A605F" w14:paraId="480FBABC"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B54AC" w14:textId="77777777" w:rsidR="009C28BA" w:rsidRPr="006A605F" w:rsidRDefault="009C28BA" w:rsidP="00DC7768">
            <w:pPr>
              <w:rPr>
                <w:rFonts w:eastAsia="Times New Roman" w:cstheme="minorHAnsi"/>
                <w:b/>
                <w:bCs/>
                <w:color w:val="000000"/>
              </w:rPr>
            </w:pPr>
          </w:p>
          <w:p w14:paraId="2BEC071A" w14:textId="77777777" w:rsidR="009C28BA" w:rsidRPr="006A605F" w:rsidRDefault="009C28BA" w:rsidP="00DC7768">
            <w:pPr>
              <w:rPr>
                <w:rFonts w:eastAsia="Times New Roman" w:cstheme="minorHAnsi"/>
              </w:rPr>
            </w:pPr>
          </w:p>
          <w:p w14:paraId="18D94844" w14:textId="77777777" w:rsidR="009C28BA" w:rsidRPr="006A605F" w:rsidRDefault="009C28BA" w:rsidP="00DC7768">
            <w:pPr>
              <w:rPr>
                <w:rFonts w:eastAsia="Times New Roman" w:cstheme="minorHAnsi"/>
              </w:rPr>
            </w:pPr>
            <w:r w:rsidRPr="006A605F">
              <w:rPr>
                <w:rFonts w:eastAsia="Times New Roman" w:cstheme="minorHAnsi"/>
                <w:b/>
                <w:bCs/>
                <w:color w:val="000000"/>
              </w:rPr>
              <w:t>MODULO 1 LE MONDE DU TOURISME</w:t>
            </w:r>
          </w:p>
          <w:p w14:paraId="62B607AE" w14:textId="77777777" w:rsidR="009C28BA" w:rsidRPr="006A605F" w:rsidRDefault="009C28BA" w:rsidP="00DC7768">
            <w:pPr>
              <w:rPr>
                <w:rFonts w:eastAsia="Times New Roman" w:cstheme="minorHAnsi"/>
              </w:rPr>
            </w:pPr>
            <w:r w:rsidRPr="006A605F">
              <w:rPr>
                <w:rFonts w:eastAsia="Times New Roman" w:cstheme="minorHAnsi"/>
                <w:color w:val="000000"/>
              </w:rPr>
              <w:t>U.D. 1 Le tourisme</w:t>
            </w:r>
          </w:p>
          <w:p w14:paraId="7C519A24" w14:textId="77777777" w:rsidR="009C28BA" w:rsidRPr="006A605F" w:rsidRDefault="009C28BA" w:rsidP="00DC7768">
            <w:pPr>
              <w:rPr>
                <w:rFonts w:eastAsia="Times New Roman" w:cstheme="minorHAnsi"/>
                <w:color w:val="000000"/>
              </w:rPr>
            </w:pPr>
            <w:r w:rsidRPr="006A605F">
              <w:rPr>
                <w:rFonts w:eastAsia="Times New Roman" w:cstheme="minorHAnsi"/>
                <w:color w:val="000000"/>
              </w:rPr>
              <w:t>Teoria: Che cos’è il turismo. Piccola storia del turismo. L’impatto economico del turismo. L’impatto sociale e ambientale. Il turismo sociale e sostenibile. Clima e turismo. Il turismo in un mondo post covid. Il turismo in Francia. Gli operatori a livello locale. Il turismo in Italia. Le imprese turistiche. Les tour-opérateurs. I prodotti turistici. Le agenzie di viaggio. L’impatto dei TIC e internet sull’industria del turismo.</w:t>
            </w:r>
          </w:p>
          <w:p w14:paraId="6193418D" w14:textId="77777777" w:rsidR="009C28BA" w:rsidRPr="006A605F" w:rsidRDefault="009C28BA" w:rsidP="00DC7768">
            <w:pPr>
              <w:rPr>
                <w:rFonts w:eastAsia="Times New Roman" w:cstheme="minorHAnsi"/>
                <w:color w:val="000000"/>
              </w:rPr>
            </w:pPr>
            <w:r w:rsidRPr="006A605F">
              <w:rPr>
                <w:rFonts w:eastAsia="Times New Roman" w:cstheme="minorHAnsi"/>
                <w:color w:val="000000"/>
              </w:rPr>
              <w:t>Lessico: la città.</w:t>
            </w:r>
          </w:p>
          <w:p w14:paraId="69469C68" w14:textId="77777777" w:rsidR="009C28BA" w:rsidRPr="006A605F" w:rsidRDefault="009C28BA" w:rsidP="00DC7768">
            <w:pPr>
              <w:rPr>
                <w:rFonts w:eastAsia="Times New Roman" w:cstheme="minorHAnsi"/>
                <w:color w:val="000000"/>
              </w:rPr>
            </w:pPr>
            <w:r w:rsidRPr="006A605F">
              <w:rPr>
                <w:rFonts w:eastAsia="Times New Roman" w:cstheme="minorHAnsi"/>
                <w:color w:val="000000"/>
              </w:rPr>
              <w:t>Pratica: dare informazioni. La mail. La lettera. I moduli. Le annotazioni. La comunicazione visiva nel turismo.</w:t>
            </w:r>
          </w:p>
          <w:p w14:paraId="54EB27FC" w14:textId="77777777" w:rsidR="009C28BA" w:rsidRPr="006A605F" w:rsidRDefault="009C28BA" w:rsidP="00DC7768">
            <w:pPr>
              <w:rPr>
                <w:rFonts w:eastAsia="Times New Roman" w:cstheme="minorHAnsi"/>
                <w:color w:val="000000"/>
              </w:rPr>
            </w:pPr>
            <w:r w:rsidRPr="006A605F">
              <w:rPr>
                <w:rFonts w:eastAsia="Times New Roman" w:cstheme="minorHAnsi"/>
                <w:color w:val="000000"/>
              </w:rPr>
              <w:t>Grammatica: l’ora e la data. I numeri ordinali cardinali. Aggettivi possessivi e dimostrativi.</w:t>
            </w:r>
          </w:p>
          <w:p w14:paraId="5C69BF18" w14:textId="77777777" w:rsidR="009C28BA" w:rsidRPr="006A605F" w:rsidRDefault="009C28BA" w:rsidP="00DC7768">
            <w:pPr>
              <w:rPr>
                <w:rFonts w:eastAsia="Times New Roman" w:cstheme="minorHAnsi"/>
                <w:color w:val="000000"/>
              </w:rPr>
            </w:pPr>
          </w:p>
          <w:p w14:paraId="5FD4DFAC" w14:textId="77777777" w:rsidR="009C28BA" w:rsidRPr="006A605F" w:rsidRDefault="009C28BA" w:rsidP="00DC7768">
            <w:pPr>
              <w:rPr>
                <w:rFonts w:eastAsia="Times New Roman" w:cstheme="minorHAnsi"/>
                <w:color w:val="000000"/>
              </w:rPr>
            </w:pPr>
          </w:p>
          <w:p w14:paraId="0495AF2B" w14:textId="77777777" w:rsidR="009C28BA" w:rsidRPr="006A605F" w:rsidRDefault="009C28BA" w:rsidP="00DC7768">
            <w:pPr>
              <w:rPr>
                <w:rFonts w:eastAsia="Times New Roman" w:cstheme="minorHAnsi"/>
              </w:rPr>
            </w:pPr>
          </w:p>
          <w:p w14:paraId="7D6DA463" w14:textId="77777777" w:rsidR="009C28BA" w:rsidRPr="006A605F" w:rsidRDefault="009C28BA" w:rsidP="00DC7768">
            <w:pPr>
              <w:rPr>
                <w:rFonts w:eastAsia="Times New Roman" w:cstheme="minorHAnsi"/>
              </w:rPr>
            </w:pPr>
          </w:p>
          <w:p w14:paraId="72486AC4" w14:textId="77777777" w:rsidR="009C28BA" w:rsidRPr="006A605F" w:rsidRDefault="009C28BA" w:rsidP="00DC7768">
            <w:pPr>
              <w:rPr>
                <w:rFonts w:eastAsia="Times New Roman" w:cstheme="minorHAnsi"/>
              </w:rPr>
            </w:pPr>
          </w:p>
          <w:p w14:paraId="5F34C455" w14:textId="77777777" w:rsidR="009C28BA" w:rsidRPr="006A605F" w:rsidRDefault="009C28BA" w:rsidP="00DC7768">
            <w:pPr>
              <w:rPr>
                <w:rFonts w:eastAsia="Times New Roman" w:cstheme="minorHAnsi"/>
              </w:rPr>
            </w:pPr>
          </w:p>
          <w:p w14:paraId="065CD6B6" w14:textId="77777777" w:rsidR="009C28BA" w:rsidRPr="006A605F" w:rsidRDefault="009C28BA" w:rsidP="00DC7768">
            <w:pPr>
              <w:rPr>
                <w:rFonts w:eastAsia="Times New Roman" w:cstheme="minorHAnsi"/>
              </w:rPr>
            </w:pPr>
          </w:p>
          <w:p w14:paraId="32A5B1D3" w14:textId="77777777" w:rsidR="009C28BA" w:rsidRPr="006A605F" w:rsidRDefault="009C28BA" w:rsidP="00DC7768">
            <w:pPr>
              <w:rPr>
                <w:rFonts w:eastAsia="Times New Roman" w:cstheme="minorHAnsi"/>
                <w:b/>
                <w:bCs/>
                <w:color w:val="000000"/>
              </w:rPr>
            </w:pPr>
            <w:r w:rsidRPr="006A605F">
              <w:rPr>
                <w:rFonts w:eastAsia="Times New Roman" w:cstheme="minorHAnsi"/>
                <w:b/>
                <w:bCs/>
                <w:color w:val="000000"/>
              </w:rPr>
              <w:t>MODULO 2 VERS LE DFP</w:t>
            </w:r>
          </w:p>
          <w:p w14:paraId="19A3BDDA" w14:textId="77777777" w:rsidR="009C28BA" w:rsidRPr="006A605F" w:rsidRDefault="009C28BA" w:rsidP="00DC7768">
            <w:pPr>
              <w:rPr>
                <w:rFonts w:eastAsia="Times New Roman" w:cstheme="minorHAnsi"/>
                <w:bCs/>
                <w:color w:val="000000"/>
              </w:rPr>
            </w:pPr>
            <w:r w:rsidRPr="006A605F">
              <w:rPr>
                <w:rFonts w:eastAsia="Times New Roman" w:cstheme="minorHAnsi"/>
                <w:bCs/>
                <w:color w:val="000000"/>
              </w:rPr>
              <w:t>U. D. 2 Orientation professionnelle</w:t>
            </w:r>
          </w:p>
          <w:p w14:paraId="39B711A3" w14:textId="77777777" w:rsidR="009C28BA" w:rsidRPr="006A605F" w:rsidRDefault="009C28BA" w:rsidP="00DC7768">
            <w:pPr>
              <w:rPr>
                <w:rFonts w:eastAsia="Times New Roman" w:cstheme="minorHAnsi"/>
              </w:rPr>
            </w:pPr>
            <w:r w:rsidRPr="006A605F">
              <w:rPr>
                <w:rFonts w:eastAsia="Times New Roman" w:cstheme="minorHAnsi"/>
                <w:bCs/>
                <w:color w:val="000000"/>
              </w:rPr>
              <w:t>Qual è il mestiere per me?</w:t>
            </w:r>
          </w:p>
          <w:p w14:paraId="3F2C71F5" w14:textId="77777777" w:rsidR="009C28BA" w:rsidRPr="006A605F" w:rsidRDefault="009C28BA" w:rsidP="00DC7768">
            <w:pPr>
              <w:rPr>
                <w:rFonts w:eastAsia="Times New Roman" w:cstheme="minorHAnsi"/>
              </w:rPr>
            </w:pPr>
          </w:p>
          <w:p w14:paraId="271C9261" w14:textId="77777777" w:rsidR="009C28BA" w:rsidRPr="006A605F" w:rsidRDefault="009C28BA" w:rsidP="00DC7768">
            <w:pPr>
              <w:rPr>
                <w:rFonts w:eastAsia="Times New Roman" w:cstheme="minorHAnsi"/>
              </w:rPr>
            </w:pPr>
          </w:p>
          <w:p w14:paraId="0E286CEE" w14:textId="77777777" w:rsidR="009C28BA" w:rsidRPr="006A605F" w:rsidRDefault="009C28BA" w:rsidP="00DC7768">
            <w:pPr>
              <w:rPr>
                <w:rFonts w:eastAsia="Times New Roman" w:cstheme="minorHAnsi"/>
              </w:rPr>
            </w:pPr>
          </w:p>
          <w:p w14:paraId="3FE7AA32" w14:textId="77777777" w:rsidR="009C28BA" w:rsidRDefault="009C28BA" w:rsidP="00DC7768">
            <w:pPr>
              <w:rPr>
                <w:rFonts w:eastAsia="Times New Roman" w:cstheme="minorHAnsi"/>
                <w:b/>
                <w:bCs/>
                <w:color w:val="000000"/>
              </w:rPr>
            </w:pPr>
          </w:p>
          <w:p w14:paraId="357921CC" w14:textId="77777777" w:rsidR="009C28BA" w:rsidRPr="006A605F" w:rsidRDefault="009C28BA" w:rsidP="00DC7768">
            <w:pPr>
              <w:rPr>
                <w:rFonts w:eastAsia="Times New Roman" w:cstheme="minorHAnsi"/>
                <w:b/>
                <w:bCs/>
                <w:color w:val="000000"/>
              </w:rPr>
            </w:pPr>
          </w:p>
          <w:p w14:paraId="03125C97" w14:textId="77777777" w:rsidR="009C28BA" w:rsidRPr="006A605F" w:rsidRDefault="009C28BA" w:rsidP="00DC7768">
            <w:pPr>
              <w:rPr>
                <w:rFonts w:eastAsia="Times New Roman" w:cstheme="minorHAnsi"/>
              </w:rPr>
            </w:pPr>
            <w:r w:rsidRPr="006A605F">
              <w:rPr>
                <w:rFonts w:eastAsia="Times New Roman" w:cstheme="minorHAnsi"/>
                <w:b/>
                <w:bCs/>
                <w:color w:val="000000"/>
              </w:rPr>
              <w:lastRenderedPageBreak/>
              <w:t xml:space="preserve">MODULO 3 CIVILISATION </w:t>
            </w:r>
          </w:p>
          <w:p w14:paraId="7276B949" w14:textId="77777777" w:rsidR="009C28BA" w:rsidRPr="006A605F" w:rsidRDefault="009C28BA" w:rsidP="00DC7768">
            <w:pPr>
              <w:rPr>
                <w:rFonts w:eastAsia="Times New Roman" w:cstheme="minorHAnsi"/>
                <w:color w:val="000000"/>
              </w:rPr>
            </w:pPr>
            <w:r>
              <w:rPr>
                <w:rFonts w:eastAsia="Times New Roman" w:cstheme="minorHAnsi"/>
                <w:color w:val="000000"/>
              </w:rPr>
              <w:t>U.D. 3 La France</w:t>
            </w:r>
            <w:r w:rsidRPr="006A605F">
              <w:rPr>
                <w:rFonts w:eastAsia="Times New Roman" w:cstheme="minorHAnsi"/>
                <w:color w:val="000000"/>
              </w:rPr>
              <w:t xml:space="preserve">. </w:t>
            </w:r>
          </w:p>
          <w:p w14:paraId="4FAF1AB6" w14:textId="77777777" w:rsidR="009C28BA" w:rsidRPr="006A605F" w:rsidRDefault="009C28BA" w:rsidP="00DC7768">
            <w:pPr>
              <w:rPr>
                <w:rFonts w:eastAsia="Times New Roman" w:cstheme="minorHAnsi"/>
                <w:color w:val="000000"/>
              </w:rPr>
            </w:pPr>
            <w:r w:rsidRPr="006A605F">
              <w:rPr>
                <w:rFonts w:eastAsia="Times New Roman" w:cstheme="minorHAnsi"/>
                <w:color w:val="000000"/>
              </w:rPr>
              <w:t>Alcune regioni a scelta dell’insegnante.</w:t>
            </w:r>
          </w:p>
          <w:p w14:paraId="0BA085F9" w14:textId="77777777" w:rsidR="009C28BA" w:rsidRPr="006A605F" w:rsidRDefault="009C28BA" w:rsidP="00DC7768">
            <w:pPr>
              <w:rPr>
                <w:rFonts w:eastAsia="Times New Roman" w:cstheme="minorHAnsi"/>
              </w:rPr>
            </w:pPr>
            <w:r w:rsidRPr="006A605F">
              <w:rPr>
                <w:rFonts w:eastAsia="Times New Roman" w:cstheme="minorHAnsi"/>
                <w:color w:val="000000"/>
              </w:rPr>
              <w:t>Competenze professionali: l’itinerario.</w:t>
            </w:r>
          </w:p>
          <w:p w14:paraId="28404A5F" w14:textId="77777777" w:rsidR="009C28BA" w:rsidRPr="006A605F" w:rsidRDefault="009C28BA" w:rsidP="00DC7768">
            <w:pPr>
              <w:rPr>
                <w:rFonts w:eastAsia="Times New Roman" w:cstheme="minorHAnsi"/>
              </w:rPr>
            </w:pPr>
          </w:p>
          <w:p w14:paraId="4571D8BB" w14:textId="77777777" w:rsidR="009C28BA" w:rsidRPr="006A605F" w:rsidRDefault="009C28BA" w:rsidP="00DC7768">
            <w:pPr>
              <w:rPr>
                <w:rFonts w:eastAsia="Times New Roman" w:cstheme="minorHAnsi"/>
              </w:rPr>
            </w:pPr>
          </w:p>
          <w:p w14:paraId="35CF2FCB" w14:textId="77777777" w:rsidR="009C28BA" w:rsidRPr="006A605F" w:rsidRDefault="009C28BA" w:rsidP="00DC7768">
            <w:pPr>
              <w:rPr>
                <w:rFonts w:eastAsia="Times New Roman" w:cstheme="minorHAnsi"/>
                <w:b/>
                <w:bCs/>
                <w:color w:val="000000"/>
              </w:rPr>
            </w:pPr>
          </w:p>
          <w:p w14:paraId="68694075" w14:textId="77777777" w:rsidR="009C28BA" w:rsidRPr="006A605F" w:rsidRDefault="009C28BA" w:rsidP="00DC7768">
            <w:pPr>
              <w:rPr>
                <w:rFonts w:eastAsia="Times New Roman" w:cstheme="minorHAnsi"/>
                <w:b/>
                <w:bCs/>
                <w:color w:val="000000"/>
              </w:rPr>
            </w:pPr>
          </w:p>
          <w:p w14:paraId="28DAADCF" w14:textId="77777777" w:rsidR="009C28BA" w:rsidRPr="006A605F" w:rsidRDefault="009C28BA" w:rsidP="00DC7768">
            <w:pPr>
              <w:rPr>
                <w:rFonts w:eastAsia="Times New Roman" w:cstheme="minorHAnsi"/>
                <w:b/>
                <w:bCs/>
                <w:color w:val="000000"/>
              </w:rPr>
            </w:pPr>
          </w:p>
          <w:p w14:paraId="684AA7DA" w14:textId="77777777" w:rsidR="009C28BA" w:rsidRPr="006A605F" w:rsidRDefault="009C28BA" w:rsidP="00DC7768">
            <w:pPr>
              <w:rPr>
                <w:rFonts w:eastAsia="Times New Roman" w:cstheme="minorHAnsi"/>
                <w:b/>
                <w:bCs/>
                <w:color w:val="000000"/>
              </w:rPr>
            </w:pPr>
          </w:p>
          <w:p w14:paraId="1316453E" w14:textId="77777777" w:rsidR="009C28BA" w:rsidRPr="006A605F" w:rsidRDefault="009C28BA" w:rsidP="00DC7768">
            <w:pPr>
              <w:rPr>
                <w:rFonts w:eastAsia="Times New Roman" w:cstheme="minorHAnsi"/>
              </w:rPr>
            </w:pPr>
            <w:r w:rsidRPr="006A605F">
              <w:rPr>
                <w:rFonts w:eastAsia="Times New Roman" w:cstheme="minorHAnsi"/>
                <w:b/>
                <w:bCs/>
                <w:color w:val="000000"/>
              </w:rPr>
              <w:t>MODULO 4 PCTO</w:t>
            </w:r>
          </w:p>
          <w:p w14:paraId="586B1657" w14:textId="77777777" w:rsidR="009C28BA" w:rsidRPr="006A605F" w:rsidRDefault="009C28BA" w:rsidP="00DC7768">
            <w:pPr>
              <w:rPr>
                <w:rFonts w:eastAsia="Times New Roman" w:cstheme="minorHAnsi"/>
              </w:rPr>
            </w:pPr>
            <w:r w:rsidRPr="006A605F">
              <w:rPr>
                <w:rFonts w:eastAsia="Times New Roman" w:cstheme="minorHAnsi"/>
                <w:color w:val="000000"/>
              </w:rPr>
              <w:t>U.D. 4 Presentazione di se stessi in ambito lavorativo e stesura del curriculum vitae.</w:t>
            </w:r>
          </w:p>
          <w:p w14:paraId="1F44F800" w14:textId="77777777" w:rsidR="009C28BA" w:rsidRPr="006A605F" w:rsidRDefault="009C28BA" w:rsidP="00DC7768">
            <w:pPr>
              <w:spacing w:line="0" w:lineRule="atLeast"/>
              <w:rPr>
                <w:rFonts w:eastAsia="Times New Roman" w:cstheme="minorHAnsi"/>
              </w:rPr>
            </w:pPr>
            <w:r w:rsidRPr="006A605F">
              <w:rPr>
                <w:rFonts w:eastAsia="Times New Roman" w:cstheme="minorHAnsi"/>
                <w:color w:val="000000"/>
              </w:rPr>
              <w:t>U.D. 5 Descrizione dell'ambiente di lavoro e delle mansioni svolte (redazione di una relazione da consegnare al rientro delle attività stesse).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ADD29" w14:textId="77777777" w:rsidR="009C28BA" w:rsidRPr="006A605F" w:rsidRDefault="009C28BA" w:rsidP="00DC7768">
            <w:pPr>
              <w:spacing w:after="240"/>
              <w:rPr>
                <w:rFonts w:eastAsia="Times New Roman" w:cstheme="minorHAnsi"/>
              </w:rPr>
            </w:pPr>
          </w:p>
          <w:p w14:paraId="54333A78" w14:textId="77777777" w:rsidR="009C28BA" w:rsidRPr="006A605F" w:rsidRDefault="009C28BA" w:rsidP="00DC7768">
            <w:pPr>
              <w:spacing w:before="240"/>
              <w:rPr>
                <w:rFonts w:eastAsia="Times New Roman" w:cstheme="minorHAnsi"/>
              </w:rPr>
            </w:pPr>
            <w:r w:rsidRPr="006A605F">
              <w:rPr>
                <w:rFonts w:eastAsia="Times New Roman" w:cstheme="minorHAnsi"/>
                <w:color w:val="000000"/>
              </w:rPr>
              <w:t>Modulo 1</w:t>
            </w:r>
          </w:p>
          <w:p w14:paraId="4C56FFDC" w14:textId="77777777" w:rsidR="009C28BA" w:rsidRPr="006A605F" w:rsidRDefault="009C28BA" w:rsidP="00593E90">
            <w:pPr>
              <w:widowControl/>
              <w:numPr>
                <w:ilvl w:val="0"/>
                <w:numId w:val="413"/>
              </w:numPr>
              <w:autoSpaceDE/>
              <w:autoSpaceDN/>
              <w:spacing w:before="240"/>
              <w:textAlignment w:val="baseline"/>
              <w:rPr>
                <w:rFonts w:eastAsia="Times New Roman" w:cstheme="minorHAnsi"/>
                <w:color w:val="000000"/>
              </w:rPr>
            </w:pPr>
            <w:r w:rsidRPr="006A605F">
              <w:rPr>
                <w:rFonts w:eastAsia="Times New Roman" w:cstheme="minorHAnsi"/>
                <w:color w:val="000000"/>
              </w:rPr>
              <w:t>Applicare tecniche di promozione e pubblicizzazione di prodotti e servizi nei contesti professionali.</w:t>
            </w:r>
          </w:p>
          <w:p w14:paraId="40A274D6" w14:textId="77777777" w:rsidR="009C28BA" w:rsidRPr="006A605F" w:rsidRDefault="009C28BA" w:rsidP="00593E90">
            <w:pPr>
              <w:widowControl/>
              <w:numPr>
                <w:ilvl w:val="0"/>
                <w:numId w:val="413"/>
              </w:numPr>
              <w:autoSpaceDE/>
              <w:autoSpaceDN/>
              <w:spacing w:before="240"/>
              <w:textAlignment w:val="baseline"/>
              <w:rPr>
                <w:rFonts w:eastAsia="Times New Roman" w:cstheme="minorHAnsi"/>
                <w:color w:val="000000"/>
              </w:rPr>
            </w:pPr>
            <w:r w:rsidRPr="006A605F">
              <w:rPr>
                <w:rFonts w:eastAsia="Times New Roman" w:cstheme="minorHAnsi"/>
                <w:color w:val="000000"/>
              </w:rPr>
              <w:t xml:space="preserve">Utilizzare metodologie di gestione e comunicazione aziendale secondo principi di legalità e trasparenza. </w:t>
            </w:r>
          </w:p>
          <w:p w14:paraId="33690E62" w14:textId="77777777" w:rsidR="009C28BA" w:rsidRPr="006A605F" w:rsidRDefault="009C28BA" w:rsidP="00593E90">
            <w:pPr>
              <w:widowControl/>
              <w:numPr>
                <w:ilvl w:val="0"/>
                <w:numId w:val="413"/>
              </w:numPr>
              <w:autoSpaceDE/>
              <w:autoSpaceDN/>
              <w:spacing w:before="240"/>
              <w:textAlignment w:val="baseline"/>
              <w:rPr>
                <w:rFonts w:eastAsia="Times New Roman" w:cstheme="minorHAnsi"/>
                <w:color w:val="000000"/>
              </w:rPr>
            </w:pPr>
            <w:r w:rsidRPr="006A605F">
              <w:rPr>
                <w:rFonts w:eastAsia="Times New Roman" w:cstheme="minorHAnsi"/>
                <w:color w:val="000000"/>
              </w:rPr>
              <w:t>Comprendere e produrre brevi testi orali e scritti di diverso genere, interagire in conversazioni e partecipare a discussioni utilizzando un lessico specifico e un registro adeguato.</w:t>
            </w:r>
          </w:p>
          <w:p w14:paraId="60599ADE" w14:textId="77777777" w:rsidR="009C28BA" w:rsidRPr="006A605F" w:rsidRDefault="009C28BA" w:rsidP="00593E90">
            <w:pPr>
              <w:widowControl/>
              <w:numPr>
                <w:ilvl w:val="0"/>
                <w:numId w:val="411"/>
              </w:numPr>
              <w:autoSpaceDE/>
              <w:autoSpaceDN/>
              <w:spacing w:before="240"/>
              <w:textAlignment w:val="baseline"/>
              <w:rPr>
                <w:rFonts w:eastAsia="Times New Roman" w:cstheme="minorHAnsi"/>
                <w:color w:val="000000"/>
              </w:rPr>
            </w:pPr>
            <w:r w:rsidRPr="006A605F">
              <w:rPr>
                <w:rFonts w:eastAsia="Times New Roman" w:cstheme="minorHAnsi"/>
                <w:color w:val="000000"/>
              </w:rPr>
              <w:t>Utilizzare correttamente le strutture grammaticali nel contesto della microlingua.</w:t>
            </w:r>
          </w:p>
          <w:p w14:paraId="68972B9C" w14:textId="77777777" w:rsidR="009C28BA" w:rsidRPr="006A605F" w:rsidRDefault="009C28BA" w:rsidP="00DC7768">
            <w:pPr>
              <w:ind w:left="720"/>
              <w:textAlignment w:val="baseline"/>
              <w:rPr>
                <w:rFonts w:eastAsia="Times New Roman" w:cstheme="minorHAnsi"/>
                <w:color w:val="000000"/>
              </w:rPr>
            </w:pPr>
          </w:p>
          <w:p w14:paraId="0A70EE45" w14:textId="77777777" w:rsidR="009C28BA" w:rsidRPr="006A605F" w:rsidRDefault="009C28BA" w:rsidP="00DC7768">
            <w:pPr>
              <w:spacing w:before="240"/>
              <w:rPr>
                <w:rFonts w:eastAsia="Times New Roman" w:cstheme="minorHAnsi"/>
                <w:color w:val="000000"/>
              </w:rPr>
            </w:pPr>
          </w:p>
          <w:p w14:paraId="29718471" w14:textId="77777777" w:rsidR="009C28BA" w:rsidRPr="006A605F" w:rsidRDefault="009C28BA" w:rsidP="00DC7768">
            <w:pPr>
              <w:spacing w:before="240"/>
              <w:rPr>
                <w:rFonts w:eastAsia="Times New Roman" w:cstheme="minorHAnsi"/>
              </w:rPr>
            </w:pPr>
            <w:r w:rsidRPr="006A605F">
              <w:rPr>
                <w:rFonts w:eastAsia="Times New Roman" w:cstheme="minorHAnsi"/>
                <w:color w:val="000000"/>
              </w:rPr>
              <w:t>Modulo 2</w:t>
            </w:r>
          </w:p>
          <w:p w14:paraId="02F29F72" w14:textId="77777777" w:rsidR="009C28BA" w:rsidRPr="006A605F" w:rsidRDefault="009C28BA" w:rsidP="00593E90">
            <w:pPr>
              <w:widowControl/>
              <w:numPr>
                <w:ilvl w:val="0"/>
                <w:numId w:val="414"/>
              </w:numPr>
              <w:autoSpaceDE/>
              <w:autoSpaceDN/>
              <w:textAlignment w:val="baseline"/>
              <w:rPr>
                <w:rFonts w:eastAsia="Times New Roman" w:cstheme="minorHAnsi"/>
                <w:color w:val="000000"/>
              </w:rPr>
            </w:pPr>
            <w:r w:rsidRPr="006A605F">
              <w:rPr>
                <w:rFonts w:eastAsia="Times New Roman" w:cstheme="minorHAnsi"/>
                <w:color w:val="000000"/>
              </w:rPr>
              <w:t>Esprimere le proprie inclinazioni personali e le proprie preferenze in ambito professionale.</w:t>
            </w:r>
          </w:p>
          <w:p w14:paraId="30DB9B54" w14:textId="77777777" w:rsidR="009C28BA" w:rsidRPr="006A605F" w:rsidRDefault="009C28BA" w:rsidP="00DC7768">
            <w:pPr>
              <w:spacing w:before="240"/>
              <w:rPr>
                <w:rFonts w:eastAsia="Times New Roman" w:cstheme="minorHAnsi"/>
                <w:color w:val="000000"/>
              </w:rPr>
            </w:pPr>
          </w:p>
          <w:p w14:paraId="73E2A0DC" w14:textId="77777777" w:rsidR="009C28BA" w:rsidRPr="006A605F" w:rsidRDefault="009C28BA" w:rsidP="00DC7768">
            <w:pPr>
              <w:spacing w:before="240"/>
              <w:rPr>
                <w:rFonts w:eastAsia="Times New Roman" w:cstheme="minorHAnsi"/>
                <w:color w:val="000000"/>
              </w:rPr>
            </w:pPr>
            <w:r w:rsidRPr="006A605F">
              <w:rPr>
                <w:rFonts w:eastAsia="Times New Roman" w:cstheme="minorHAnsi"/>
                <w:color w:val="000000"/>
              </w:rPr>
              <w:t>Modulo 3</w:t>
            </w:r>
          </w:p>
          <w:p w14:paraId="5842035E" w14:textId="77777777" w:rsidR="009C28BA" w:rsidRPr="006A605F" w:rsidRDefault="009C28BA" w:rsidP="00593E90">
            <w:pPr>
              <w:widowControl/>
              <w:numPr>
                <w:ilvl w:val="0"/>
                <w:numId w:val="411"/>
              </w:numPr>
              <w:autoSpaceDE/>
              <w:autoSpaceDN/>
              <w:spacing w:before="240"/>
              <w:textAlignment w:val="baseline"/>
              <w:rPr>
                <w:rFonts w:eastAsia="Times New Roman" w:cstheme="minorHAnsi"/>
                <w:color w:val="000000"/>
              </w:rPr>
            </w:pPr>
            <w:r w:rsidRPr="006A605F">
              <w:rPr>
                <w:rFonts w:eastAsia="Times New Roman" w:cstheme="minorHAnsi"/>
                <w:color w:val="000000"/>
              </w:rPr>
              <w:lastRenderedPageBreak/>
              <w:t>Situare la Francia in Europa e le regioni all’interno della Francia</w:t>
            </w:r>
            <w:r>
              <w:rPr>
                <w:rFonts w:eastAsia="Times New Roman" w:cstheme="minorHAnsi"/>
                <w:color w:val="000000"/>
              </w:rPr>
              <w:t>.</w:t>
            </w:r>
          </w:p>
          <w:p w14:paraId="77881944" w14:textId="77777777" w:rsidR="009C28BA" w:rsidRPr="006A605F" w:rsidRDefault="009C28BA" w:rsidP="00593E90">
            <w:pPr>
              <w:widowControl/>
              <w:numPr>
                <w:ilvl w:val="0"/>
                <w:numId w:val="411"/>
              </w:numPr>
              <w:autoSpaceDE/>
              <w:autoSpaceDN/>
              <w:spacing w:before="240"/>
              <w:textAlignment w:val="baseline"/>
              <w:rPr>
                <w:rFonts w:eastAsia="Times New Roman" w:cstheme="minorHAnsi"/>
                <w:color w:val="000000"/>
              </w:rPr>
            </w:pPr>
            <w:r w:rsidRPr="006A605F">
              <w:rPr>
                <w:rFonts w:eastAsia="Times New Roman" w:cstheme="minorHAnsi"/>
                <w:color w:val="000000"/>
              </w:rPr>
              <w:t>Presentare il paese e le sue attrazioni turistiche</w:t>
            </w:r>
            <w:r>
              <w:rPr>
                <w:rFonts w:eastAsia="Times New Roman" w:cstheme="minorHAnsi"/>
                <w:color w:val="000000"/>
              </w:rPr>
              <w:t>.</w:t>
            </w:r>
          </w:p>
          <w:p w14:paraId="3B3E4A07" w14:textId="77777777" w:rsidR="009C28BA" w:rsidRPr="006A605F" w:rsidRDefault="009C28BA" w:rsidP="00593E90">
            <w:pPr>
              <w:widowControl/>
              <w:numPr>
                <w:ilvl w:val="0"/>
                <w:numId w:val="411"/>
              </w:numPr>
              <w:autoSpaceDE/>
              <w:autoSpaceDN/>
              <w:spacing w:before="240"/>
              <w:textAlignment w:val="baseline"/>
              <w:rPr>
                <w:rFonts w:eastAsia="Times New Roman" w:cstheme="minorHAnsi"/>
                <w:color w:val="000000"/>
              </w:rPr>
            </w:pPr>
            <w:r w:rsidRPr="006A605F">
              <w:rPr>
                <w:rFonts w:eastAsia="Times New Roman" w:cstheme="minorHAnsi"/>
                <w:color w:val="000000"/>
              </w:rPr>
              <w:t>Organizzare un itinerario.</w:t>
            </w:r>
          </w:p>
          <w:p w14:paraId="5FAABFFD" w14:textId="77777777" w:rsidR="009C28BA" w:rsidRPr="006A605F" w:rsidRDefault="009C28BA" w:rsidP="00DC7768">
            <w:pPr>
              <w:ind w:left="720"/>
              <w:textAlignment w:val="baseline"/>
              <w:rPr>
                <w:rFonts w:eastAsia="Times New Roman" w:cstheme="minorHAnsi"/>
                <w:color w:val="000000"/>
              </w:rPr>
            </w:pPr>
          </w:p>
          <w:p w14:paraId="349437C2" w14:textId="77777777" w:rsidR="009C28BA" w:rsidRPr="006A605F" w:rsidRDefault="009C28BA" w:rsidP="00DC7768">
            <w:pPr>
              <w:spacing w:before="240"/>
              <w:rPr>
                <w:rFonts w:eastAsia="Times New Roman" w:cstheme="minorHAnsi"/>
              </w:rPr>
            </w:pPr>
            <w:r w:rsidRPr="006A605F">
              <w:rPr>
                <w:rFonts w:eastAsia="Times New Roman" w:cstheme="minorHAnsi"/>
                <w:color w:val="000000"/>
              </w:rPr>
              <w:t>Modulo 4</w:t>
            </w:r>
          </w:p>
          <w:p w14:paraId="352BE811" w14:textId="77777777" w:rsidR="009C28BA" w:rsidRPr="006A605F" w:rsidRDefault="009C28BA" w:rsidP="00593E90">
            <w:pPr>
              <w:widowControl/>
              <w:numPr>
                <w:ilvl w:val="0"/>
                <w:numId w:val="415"/>
              </w:numPr>
              <w:autoSpaceDE/>
              <w:autoSpaceDN/>
              <w:spacing w:before="240"/>
              <w:textAlignment w:val="baseline"/>
              <w:rPr>
                <w:rFonts w:eastAsia="Times New Roman" w:cstheme="minorHAnsi"/>
                <w:color w:val="000000"/>
              </w:rPr>
            </w:pPr>
            <w:r w:rsidRPr="006A605F">
              <w:rPr>
                <w:rFonts w:eastAsia="Times New Roman" w:cstheme="minorHAnsi"/>
                <w:color w:val="000000"/>
              </w:rPr>
              <w:t>Pres</w:t>
            </w:r>
            <w:r>
              <w:rPr>
                <w:rFonts w:eastAsia="Times New Roman" w:cstheme="minorHAnsi"/>
                <w:color w:val="000000"/>
              </w:rPr>
              <w:t>entarsi nell'ambiente di lavoro.</w:t>
            </w:r>
          </w:p>
          <w:p w14:paraId="70729ECD" w14:textId="77777777" w:rsidR="009C28BA" w:rsidRPr="006A605F" w:rsidRDefault="009C28BA" w:rsidP="00593E90">
            <w:pPr>
              <w:widowControl/>
              <w:numPr>
                <w:ilvl w:val="0"/>
                <w:numId w:val="415"/>
              </w:numPr>
              <w:autoSpaceDE/>
              <w:autoSpaceDN/>
              <w:textAlignment w:val="baseline"/>
              <w:rPr>
                <w:rFonts w:eastAsia="Times New Roman" w:cstheme="minorHAnsi"/>
                <w:color w:val="000000"/>
              </w:rPr>
            </w:pPr>
            <w:r w:rsidRPr="006A605F">
              <w:rPr>
                <w:rFonts w:eastAsia="Times New Roman" w:cstheme="minorHAnsi"/>
                <w:color w:val="000000"/>
              </w:rPr>
              <w:t>C</w:t>
            </w:r>
            <w:r>
              <w:rPr>
                <w:rFonts w:eastAsia="Times New Roman" w:cstheme="minorHAnsi"/>
                <w:color w:val="000000"/>
              </w:rPr>
              <w:t>reare il proprio CV.</w:t>
            </w:r>
          </w:p>
          <w:p w14:paraId="78431B60" w14:textId="77777777" w:rsidR="009C28BA" w:rsidRPr="006A605F" w:rsidRDefault="009C28BA" w:rsidP="00593E90">
            <w:pPr>
              <w:widowControl/>
              <w:numPr>
                <w:ilvl w:val="0"/>
                <w:numId w:val="415"/>
              </w:numPr>
              <w:autoSpaceDE/>
              <w:autoSpaceDN/>
              <w:textAlignment w:val="baseline"/>
              <w:rPr>
                <w:rFonts w:eastAsia="Times New Roman" w:cstheme="minorHAnsi"/>
                <w:color w:val="000000"/>
              </w:rPr>
            </w:pPr>
            <w:r w:rsidRPr="006A605F">
              <w:rPr>
                <w:rFonts w:eastAsia="Times New Roman" w:cstheme="minorHAnsi"/>
                <w:color w:val="000000"/>
              </w:rPr>
              <w:t>Descrivere le m</w:t>
            </w:r>
            <w:r>
              <w:rPr>
                <w:rFonts w:eastAsia="Times New Roman" w:cstheme="minorHAnsi"/>
                <w:color w:val="000000"/>
              </w:rPr>
              <w:t>ansioni svolte durante lo stage.</w:t>
            </w:r>
          </w:p>
          <w:p w14:paraId="417E2A49" w14:textId="77777777" w:rsidR="009C28BA" w:rsidRPr="006A605F" w:rsidRDefault="009C28BA" w:rsidP="00593E90">
            <w:pPr>
              <w:widowControl/>
              <w:numPr>
                <w:ilvl w:val="0"/>
                <w:numId w:val="415"/>
              </w:numPr>
              <w:autoSpaceDE/>
              <w:autoSpaceDN/>
              <w:spacing w:line="0" w:lineRule="atLeast"/>
              <w:textAlignment w:val="baseline"/>
              <w:rPr>
                <w:rFonts w:eastAsia="Times New Roman" w:cstheme="minorHAnsi"/>
                <w:color w:val="000000"/>
              </w:rPr>
            </w:pPr>
            <w:r w:rsidRPr="006A605F">
              <w:rPr>
                <w:rFonts w:eastAsia="Times New Roman" w:cstheme="minorHAnsi"/>
                <w:color w:val="000000"/>
              </w:rPr>
              <w:t>Esprimere opinioni in relazione alle esperienze di lavoro svolte.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90877" w14:textId="77777777" w:rsidR="009C28BA" w:rsidRPr="006A605F" w:rsidRDefault="009C28BA" w:rsidP="00DC7768">
            <w:pPr>
              <w:rPr>
                <w:rFonts w:eastAsia="Times New Roman" w:cstheme="minorHAnsi"/>
              </w:rPr>
            </w:pPr>
          </w:p>
          <w:p w14:paraId="61367DD1" w14:textId="77777777" w:rsidR="009C28BA" w:rsidRPr="006A605F" w:rsidRDefault="009C28BA" w:rsidP="00DC7768">
            <w:pPr>
              <w:rPr>
                <w:rFonts w:eastAsia="Times New Roman" w:cstheme="minorHAnsi"/>
                <w:color w:val="000000"/>
              </w:rPr>
            </w:pPr>
            <w:r w:rsidRPr="006A605F">
              <w:rPr>
                <w:rFonts w:eastAsia="Times New Roman" w:cstheme="minorHAnsi"/>
                <w:color w:val="000000"/>
              </w:rPr>
              <w:t>5 (G)</w:t>
            </w:r>
          </w:p>
          <w:p w14:paraId="0285AACC" w14:textId="77777777" w:rsidR="009C28BA" w:rsidRPr="006A605F" w:rsidRDefault="009C28BA" w:rsidP="00DC7768">
            <w:pPr>
              <w:rPr>
                <w:rFonts w:eastAsia="Times New Roman" w:cstheme="minorHAnsi"/>
                <w:color w:val="000000"/>
              </w:rPr>
            </w:pPr>
          </w:p>
          <w:p w14:paraId="5CF60EDA" w14:textId="77777777" w:rsidR="009C28BA" w:rsidRPr="006A605F" w:rsidRDefault="009C28BA" w:rsidP="00DC7768">
            <w:pPr>
              <w:rPr>
                <w:rFonts w:eastAsia="Times New Roman" w:cstheme="minorHAnsi"/>
                <w:color w:val="000000"/>
              </w:rPr>
            </w:pPr>
          </w:p>
          <w:p w14:paraId="66A4AA9F" w14:textId="77777777" w:rsidR="009C28BA" w:rsidRPr="006A605F" w:rsidRDefault="009C28BA" w:rsidP="00DC7768">
            <w:pPr>
              <w:rPr>
                <w:rFonts w:eastAsia="Times New Roman" w:cstheme="minorHAnsi"/>
                <w:color w:val="000000"/>
              </w:rPr>
            </w:pPr>
          </w:p>
          <w:p w14:paraId="5632760B" w14:textId="77777777" w:rsidR="009C28BA" w:rsidRPr="006A605F" w:rsidRDefault="009C28BA" w:rsidP="00DC7768">
            <w:pPr>
              <w:rPr>
                <w:rFonts w:eastAsia="Times New Roman" w:cstheme="minorHAnsi"/>
                <w:color w:val="000000"/>
              </w:rPr>
            </w:pPr>
          </w:p>
          <w:p w14:paraId="68E76D7E" w14:textId="77777777" w:rsidR="009C28BA" w:rsidRPr="006A605F" w:rsidRDefault="009C28BA" w:rsidP="00DC7768">
            <w:pPr>
              <w:rPr>
                <w:rFonts w:eastAsia="Times New Roman" w:cstheme="minorHAnsi"/>
                <w:color w:val="000000"/>
              </w:rPr>
            </w:pPr>
          </w:p>
          <w:p w14:paraId="11607163" w14:textId="77777777" w:rsidR="009C28BA" w:rsidRPr="006A605F" w:rsidRDefault="009C28BA" w:rsidP="00DC7768">
            <w:pPr>
              <w:rPr>
                <w:rFonts w:eastAsia="Times New Roman" w:cstheme="minorHAnsi"/>
                <w:color w:val="000000"/>
              </w:rPr>
            </w:pPr>
          </w:p>
          <w:p w14:paraId="3BEAAB0C" w14:textId="77777777" w:rsidR="009C28BA" w:rsidRPr="006A605F" w:rsidRDefault="009C28BA" w:rsidP="00DC7768">
            <w:pPr>
              <w:spacing w:after="240"/>
              <w:rPr>
                <w:rFonts w:eastAsia="Times New Roman" w:cstheme="minorHAnsi"/>
              </w:rPr>
            </w:pP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p>
          <w:p w14:paraId="34B0BB29" w14:textId="77777777" w:rsidR="009C28BA" w:rsidRPr="006A605F" w:rsidRDefault="009C28BA" w:rsidP="00DC7768">
            <w:pPr>
              <w:spacing w:after="240"/>
              <w:rPr>
                <w:rFonts w:eastAsia="Times New Roman" w:cstheme="minorHAnsi"/>
              </w:rPr>
            </w:pPr>
          </w:p>
          <w:p w14:paraId="7B08D887" w14:textId="77777777" w:rsidR="009C28BA" w:rsidRPr="006A605F" w:rsidRDefault="009C28BA" w:rsidP="00DC7768">
            <w:pPr>
              <w:spacing w:after="240"/>
              <w:rPr>
                <w:rFonts w:eastAsia="Times New Roman" w:cstheme="minorHAnsi"/>
              </w:rPr>
            </w:pPr>
          </w:p>
          <w:p w14:paraId="1D679B92" w14:textId="77777777" w:rsidR="009C28BA" w:rsidRPr="006A605F" w:rsidRDefault="009C28BA" w:rsidP="00DC7768">
            <w:pPr>
              <w:spacing w:after="240"/>
              <w:rPr>
                <w:rFonts w:eastAsia="Times New Roman" w:cstheme="minorHAnsi"/>
              </w:rPr>
            </w:pPr>
          </w:p>
          <w:p w14:paraId="2AC7F281" w14:textId="77777777" w:rsidR="009C28BA" w:rsidRPr="006A605F" w:rsidRDefault="009C28BA" w:rsidP="00DC7768">
            <w:pPr>
              <w:spacing w:after="240"/>
              <w:rPr>
                <w:rFonts w:eastAsia="Times New Roman" w:cstheme="minorHAnsi"/>
              </w:rPr>
            </w:pPr>
          </w:p>
          <w:p w14:paraId="53AEF6C2" w14:textId="77777777" w:rsidR="009C28BA" w:rsidRPr="006A605F" w:rsidRDefault="009C28BA" w:rsidP="00DC7768">
            <w:pPr>
              <w:rPr>
                <w:rFonts w:eastAsia="Times New Roman" w:cstheme="minorHAnsi"/>
              </w:rPr>
            </w:pPr>
            <w:r w:rsidRPr="006A605F">
              <w:rPr>
                <w:rFonts w:eastAsia="Times New Roman" w:cstheme="minorHAnsi"/>
                <w:color w:val="000000"/>
              </w:rPr>
              <w:t>5 (G)</w:t>
            </w:r>
          </w:p>
          <w:p w14:paraId="7A3D5DA5" w14:textId="77777777" w:rsidR="009C28BA" w:rsidRPr="006A605F" w:rsidRDefault="009C28BA" w:rsidP="00DC7768">
            <w:pPr>
              <w:spacing w:after="240"/>
              <w:rPr>
                <w:rFonts w:eastAsia="Times New Roman" w:cstheme="minorHAnsi"/>
              </w:rPr>
            </w:pPr>
            <w:r w:rsidRPr="006A605F">
              <w:rPr>
                <w:rFonts w:eastAsia="Times New Roman" w:cstheme="minorHAnsi"/>
              </w:rPr>
              <w:br/>
            </w:r>
            <w:r w:rsidRPr="006A605F">
              <w:rPr>
                <w:rFonts w:eastAsia="Times New Roman" w:cstheme="minorHAnsi"/>
              </w:rPr>
              <w:lastRenderedPageBreak/>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color w:val="000000"/>
              </w:rPr>
              <w:t>5/7 (G)</w:t>
            </w:r>
          </w:p>
          <w:p w14:paraId="3A376B43" w14:textId="0FAD0076" w:rsidR="009C28BA" w:rsidRPr="006A605F" w:rsidRDefault="009C28BA" w:rsidP="009C28BA">
            <w:pPr>
              <w:spacing w:after="240"/>
              <w:rPr>
                <w:rFonts w:eastAsia="Times New Roman" w:cstheme="minorHAnsi"/>
              </w:rPr>
            </w:pPr>
            <w:r>
              <w:rPr>
                <w:rFonts w:eastAsia="Times New Roman" w:cstheme="minorHAnsi"/>
              </w:rPr>
              <w:br/>
            </w:r>
            <w:r w:rsidRPr="006A605F">
              <w:rPr>
                <w:rFonts w:eastAsia="Times New Roman" w:cstheme="minorHAnsi"/>
                <w:color w:val="000000"/>
              </w:rPr>
              <w:t>5 (G)</w:t>
            </w:r>
          </w:p>
          <w:p w14:paraId="7B1ACB7E" w14:textId="77777777" w:rsidR="009C28BA" w:rsidRPr="006A605F" w:rsidRDefault="009C28BA" w:rsidP="00DC7768">
            <w:pPr>
              <w:spacing w:after="240" w:line="0" w:lineRule="atLeast"/>
              <w:rPr>
                <w:rFonts w:eastAsia="Times New Roman" w:cstheme="minorHAnsi"/>
              </w:rPr>
            </w:pPr>
            <w:r w:rsidRPr="006A605F">
              <w:rPr>
                <w:rFonts w:eastAsia="Times New Roman" w:cstheme="minorHAnsi"/>
              </w:rPr>
              <w:br/>
            </w:r>
            <w:r w:rsidRPr="006A605F">
              <w:rPr>
                <w:rFonts w:eastAsia="Times New Roman" w:cstheme="minorHAnsi"/>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D9F07" w14:textId="77777777" w:rsidR="009C28BA" w:rsidRPr="006A605F" w:rsidRDefault="009C28BA" w:rsidP="00DC7768">
            <w:pPr>
              <w:rPr>
                <w:rFonts w:eastAsia="Times New Roman" w:cstheme="minorHAnsi"/>
              </w:rPr>
            </w:pPr>
          </w:p>
          <w:p w14:paraId="15CAABEF" w14:textId="77777777" w:rsidR="009C28BA" w:rsidRPr="006A605F" w:rsidRDefault="009C28BA" w:rsidP="00DC7768">
            <w:pPr>
              <w:rPr>
                <w:rFonts w:eastAsia="Times New Roman" w:cstheme="minorHAnsi"/>
              </w:rPr>
            </w:pPr>
            <w:r w:rsidRPr="006A605F">
              <w:rPr>
                <w:rFonts w:eastAsia="Times New Roman" w:cstheme="minorHAnsi"/>
                <w:color w:val="000000"/>
              </w:rPr>
              <w:t>1 (I)</w:t>
            </w:r>
          </w:p>
          <w:p w14:paraId="1B32A1E1" w14:textId="77777777" w:rsidR="009C28BA" w:rsidRPr="006A605F" w:rsidRDefault="009C28BA" w:rsidP="00DC7768">
            <w:pPr>
              <w:spacing w:after="240"/>
              <w:rPr>
                <w:rFonts w:eastAsia="Times New Roman" w:cstheme="minorHAnsi"/>
              </w:rPr>
            </w:pP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r w:rsidRPr="006A605F">
              <w:rPr>
                <w:rFonts w:eastAsia="Times New Roman" w:cstheme="minorHAnsi"/>
              </w:rPr>
              <w:br/>
            </w:r>
          </w:p>
          <w:p w14:paraId="0078F51B" w14:textId="77777777" w:rsidR="009C28BA" w:rsidRPr="006A605F" w:rsidRDefault="009C28BA" w:rsidP="00DC7768">
            <w:pPr>
              <w:spacing w:after="240"/>
              <w:rPr>
                <w:rFonts w:eastAsia="Times New Roman" w:cstheme="minorHAnsi"/>
              </w:rPr>
            </w:pPr>
          </w:p>
          <w:p w14:paraId="3B5FC169" w14:textId="77777777" w:rsidR="009C28BA" w:rsidRPr="006A605F" w:rsidRDefault="009C28BA" w:rsidP="00DC7768">
            <w:pPr>
              <w:spacing w:after="240"/>
              <w:rPr>
                <w:rFonts w:eastAsia="Times New Roman" w:cstheme="minorHAnsi"/>
              </w:rPr>
            </w:pPr>
          </w:p>
          <w:p w14:paraId="638BA040" w14:textId="77777777" w:rsidR="009C28BA" w:rsidRPr="006A605F" w:rsidRDefault="009C28BA" w:rsidP="00DC7768">
            <w:pPr>
              <w:spacing w:after="240"/>
              <w:rPr>
                <w:rFonts w:eastAsia="Times New Roman" w:cstheme="minorHAnsi"/>
              </w:rPr>
            </w:pPr>
          </w:p>
          <w:p w14:paraId="7E8FAB03" w14:textId="77777777" w:rsidR="009C28BA" w:rsidRPr="006A605F" w:rsidRDefault="009C28BA" w:rsidP="00DC7768">
            <w:pPr>
              <w:spacing w:after="240"/>
              <w:rPr>
                <w:rFonts w:eastAsia="Times New Roman" w:cstheme="minorHAnsi"/>
              </w:rPr>
            </w:pPr>
          </w:p>
          <w:p w14:paraId="68A08447" w14:textId="77777777" w:rsidR="009C28BA" w:rsidRPr="006A605F" w:rsidRDefault="009C28BA" w:rsidP="00DC7768">
            <w:pPr>
              <w:spacing w:after="240"/>
              <w:rPr>
                <w:rFonts w:eastAsia="Times New Roman" w:cstheme="minorHAnsi"/>
              </w:rPr>
            </w:pPr>
          </w:p>
          <w:p w14:paraId="70FF9119" w14:textId="77777777" w:rsidR="009C28BA" w:rsidRPr="006A605F" w:rsidRDefault="009C28BA" w:rsidP="00DC7768">
            <w:pPr>
              <w:spacing w:after="240"/>
              <w:rPr>
                <w:rFonts w:eastAsia="Times New Roman" w:cstheme="minorHAnsi"/>
              </w:rPr>
            </w:pPr>
          </w:p>
          <w:p w14:paraId="176E6F36" w14:textId="77777777" w:rsidR="009C28BA" w:rsidRPr="006A605F" w:rsidRDefault="009C28BA" w:rsidP="00DC7768">
            <w:pPr>
              <w:spacing w:after="240"/>
              <w:rPr>
                <w:rFonts w:eastAsia="Times New Roman" w:cstheme="minorHAnsi"/>
              </w:rPr>
            </w:pPr>
            <w:r w:rsidRPr="006A605F">
              <w:rPr>
                <w:rFonts w:eastAsia="Times New Roman" w:cstheme="minorHAnsi"/>
              </w:rPr>
              <w:br/>
            </w:r>
            <w:r w:rsidRPr="006A605F">
              <w:rPr>
                <w:rFonts w:eastAsia="Times New Roman" w:cstheme="minorHAnsi"/>
              </w:rPr>
              <w:br/>
            </w:r>
          </w:p>
          <w:p w14:paraId="02AD194D" w14:textId="77777777" w:rsidR="009C28BA" w:rsidRPr="006A605F" w:rsidRDefault="009C28BA" w:rsidP="00DC7768">
            <w:pPr>
              <w:rPr>
                <w:rFonts w:eastAsia="Times New Roman" w:cstheme="minorHAnsi"/>
              </w:rPr>
            </w:pPr>
            <w:r w:rsidRPr="006A605F">
              <w:rPr>
                <w:rFonts w:eastAsia="Times New Roman" w:cstheme="minorHAnsi"/>
                <w:color w:val="000000"/>
              </w:rPr>
              <w:t>1/6 (I)</w:t>
            </w:r>
          </w:p>
          <w:p w14:paraId="45B058AB" w14:textId="77777777" w:rsidR="009C28BA" w:rsidRPr="006A605F" w:rsidRDefault="009C28BA" w:rsidP="00DC7768">
            <w:pPr>
              <w:spacing w:after="240"/>
              <w:rPr>
                <w:rFonts w:eastAsia="Times New Roman" w:cstheme="minorHAnsi"/>
                <w:color w:val="000000"/>
              </w:rPr>
            </w:pPr>
            <w:r w:rsidRPr="006A605F">
              <w:rPr>
                <w:rFonts w:eastAsia="Times New Roman" w:cstheme="minorHAnsi"/>
              </w:rPr>
              <w:br/>
            </w:r>
            <w:r w:rsidRPr="006A605F">
              <w:rPr>
                <w:rFonts w:eastAsia="Times New Roman" w:cstheme="minorHAnsi"/>
              </w:rPr>
              <w:lastRenderedPageBreak/>
              <w:br/>
            </w:r>
            <w:r w:rsidRPr="006A605F">
              <w:rPr>
                <w:rFonts w:eastAsia="Times New Roman" w:cstheme="minorHAnsi"/>
              </w:rPr>
              <w:br/>
            </w:r>
            <w:r w:rsidRPr="006A605F">
              <w:rPr>
                <w:rFonts w:eastAsia="Times New Roman" w:cstheme="minorHAnsi"/>
              </w:rPr>
              <w:br/>
            </w:r>
          </w:p>
          <w:p w14:paraId="19466CB8" w14:textId="77777777" w:rsidR="009C28BA" w:rsidRPr="006A605F" w:rsidRDefault="009C28BA" w:rsidP="00DC7768">
            <w:pPr>
              <w:rPr>
                <w:rFonts w:eastAsia="Times New Roman" w:cstheme="minorHAnsi"/>
                <w:color w:val="000000"/>
              </w:rPr>
            </w:pPr>
          </w:p>
          <w:p w14:paraId="3DC59C18" w14:textId="77777777" w:rsidR="009C28BA" w:rsidRPr="006A605F" w:rsidRDefault="009C28BA" w:rsidP="00DC7768">
            <w:pPr>
              <w:rPr>
                <w:rFonts w:eastAsia="Times New Roman" w:cstheme="minorHAnsi"/>
                <w:color w:val="000000"/>
              </w:rPr>
            </w:pPr>
          </w:p>
          <w:p w14:paraId="610228F9" w14:textId="77777777" w:rsidR="009C28BA" w:rsidRPr="006A605F" w:rsidRDefault="009C28BA" w:rsidP="00DC7768">
            <w:pPr>
              <w:rPr>
                <w:rFonts w:eastAsia="Times New Roman" w:cstheme="minorHAnsi"/>
                <w:color w:val="000000"/>
              </w:rPr>
            </w:pPr>
          </w:p>
          <w:p w14:paraId="2AEAB3A5" w14:textId="77777777" w:rsidR="009C28BA" w:rsidRPr="006A605F" w:rsidRDefault="009C28BA" w:rsidP="00DC7768">
            <w:pPr>
              <w:rPr>
                <w:rFonts w:eastAsia="Times New Roman" w:cstheme="minorHAnsi"/>
              </w:rPr>
            </w:pPr>
            <w:r w:rsidRPr="006A605F">
              <w:rPr>
                <w:rFonts w:eastAsia="Times New Roman" w:cstheme="minorHAnsi"/>
                <w:color w:val="000000"/>
              </w:rPr>
              <w:t>1/6 (I)</w:t>
            </w:r>
          </w:p>
          <w:p w14:paraId="11641895" w14:textId="0CCE7B1F" w:rsidR="009C28BA" w:rsidRPr="006A605F" w:rsidRDefault="009C28BA" w:rsidP="009C28BA">
            <w:pPr>
              <w:spacing w:after="240"/>
              <w:rPr>
                <w:rFonts w:eastAsia="Times New Roman" w:cstheme="minorHAnsi"/>
              </w:rPr>
            </w:pPr>
            <w:r>
              <w:rPr>
                <w:rFonts w:eastAsia="Times New Roman" w:cstheme="minorHAnsi"/>
              </w:rPr>
              <w:br/>
            </w:r>
            <w:r w:rsidRPr="006A605F">
              <w:rPr>
                <w:rFonts w:eastAsia="Times New Roman" w:cstheme="minorHAnsi"/>
                <w:color w:val="000000"/>
              </w:rPr>
              <w:t>1/6 (I)</w:t>
            </w:r>
          </w:p>
        </w:tc>
      </w:tr>
    </w:tbl>
    <w:p w14:paraId="1E7B9764" w14:textId="77777777" w:rsidR="009C28BA" w:rsidRPr="006A605F" w:rsidRDefault="009C28BA" w:rsidP="009C28BA">
      <w:pPr>
        <w:rPr>
          <w:rFonts w:eastAsia="Times New Roman" w:cstheme="minorHAnsi"/>
        </w:rPr>
      </w:pPr>
    </w:p>
    <w:p w14:paraId="066B89AF" w14:textId="77777777" w:rsidR="009C28BA" w:rsidRPr="006A605F" w:rsidRDefault="009C28BA" w:rsidP="009C28BA">
      <w:pPr>
        <w:rPr>
          <w:rFonts w:cstheme="minorHAnsi"/>
        </w:rPr>
      </w:pPr>
    </w:p>
    <w:p w14:paraId="38E71DE0" w14:textId="77777777" w:rsidR="009D6725" w:rsidRDefault="009D6725" w:rsidP="009D6725">
      <w:pPr>
        <w:rPr>
          <w:rFonts w:ascii="Times New Roman" w:eastAsia="Times New Roman" w:hAnsi="Times New Roman" w:cs="Times New Roman"/>
          <w:sz w:val="24"/>
          <w:szCs w:val="24"/>
          <w:lang w:eastAsia="it-IT"/>
        </w:rPr>
      </w:pPr>
    </w:p>
    <w:p w14:paraId="1571F09F" w14:textId="77777777" w:rsidR="009D6725" w:rsidRPr="00397193" w:rsidRDefault="009D6725" w:rsidP="009D6725">
      <w:pPr>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 xml:space="preserve">DISCIPLINA: FRANCESE                       CLASSE: QUARTA </w:t>
      </w:r>
      <w:r w:rsidRPr="00397193">
        <w:rPr>
          <w:rFonts w:eastAsia="Times New Roman"/>
          <w:b/>
          <w:bCs/>
          <w:color w:val="000000"/>
          <w:sz w:val="28"/>
          <w:szCs w:val="28"/>
          <w:shd w:val="clear" w:color="auto" w:fill="FFFFFF"/>
          <w:lang w:eastAsia="it-IT"/>
        </w:rPr>
        <w:t>ACCOGLIENZA TURISTICA</w:t>
      </w:r>
    </w:p>
    <w:p w14:paraId="4F28B9DC" w14:textId="77777777" w:rsidR="009D6725" w:rsidRPr="00397193" w:rsidRDefault="009D6725" w:rsidP="009D6725">
      <w:pPr>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085"/>
        <w:gridCol w:w="5159"/>
        <w:gridCol w:w="1499"/>
        <w:gridCol w:w="1447"/>
      </w:tblGrid>
      <w:tr w:rsidR="009D6725" w:rsidRPr="00397193" w14:paraId="4868E46A" w14:textId="77777777" w:rsidTr="000533D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F0C4E" w14:textId="77777777" w:rsidR="009D6725" w:rsidRPr="00397193" w:rsidRDefault="009D6725" w:rsidP="000533DC">
            <w:pPr>
              <w:jc w:val="center"/>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CONTENUTI PER MODULI E U.D.</w:t>
            </w:r>
          </w:p>
          <w:p w14:paraId="0737EEF2" w14:textId="77777777" w:rsidR="009D6725" w:rsidRPr="00397193" w:rsidRDefault="009D6725" w:rsidP="000533DC">
            <w:pPr>
              <w:spacing w:line="0" w:lineRule="atLeast"/>
              <w:jc w:val="center"/>
              <w:rPr>
                <w:rFonts w:ascii="Times New Roman" w:eastAsia="Times New Roman" w:hAnsi="Times New Roman" w:cs="Times New Roman"/>
                <w:sz w:val="24"/>
                <w:szCs w:val="24"/>
                <w:lang w:eastAsia="it-IT"/>
              </w:rPr>
            </w:pPr>
            <w:r w:rsidRPr="00397193">
              <w:rPr>
                <w:rFonts w:eastAsia="Times New Roman"/>
                <w:b/>
                <w:bCs/>
                <w:color w:val="000000"/>
                <w:sz w:val="24"/>
                <w:szCs w:val="24"/>
                <w:u w:val="single"/>
                <w:lang w:eastAsia="it-IT"/>
              </w:rPr>
              <w:t>Planète Tourisme</w:t>
            </w:r>
            <w:r w:rsidRPr="00397193">
              <w:rPr>
                <w:rFonts w:eastAsia="Times New Roman"/>
                <w:b/>
                <w:bCs/>
                <w:color w:val="000000"/>
                <w:sz w:val="24"/>
                <w:szCs w:val="24"/>
                <w:lang w:eastAsia="it-IT"/>
              </w:rPr>
              <w:t>, di T. Ruggiero Boella e G. Schiavo -  Ed. Petrini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66EE4" w14:textId="77777777" w:rsidR="009D6725" w:rsidRPr="00397193" w:rsidRDefault="009D6725" w:rsidP="000533DC">
            <w:pPr>
              <w:spacing w:line="0" w:lineRule="atLeast"/>
              <w:jc w:val="center"/>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Competenze da raggiungere</w:t>
            </w:r>
          </w:p>
        </w:tc>
      </w:tr>
      <w:tr w:rsidR="009D6725" w:rsidRPr="00397193" w14:paraId="7D29E4B5" w14:textId="77777777" w:rsidTr="000533DC">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B0F8A33" w14:textId="77777777" w:rsidR="009D6725" w:rsidRPr="00397193" w:rsidRDefault="009D6725" w:rsidP="000533DC">
            <w:pPr>
              <w:rPr>
                <w:rFonts w:ascii="Times New Roman" w:eastAsia="Times New Roman" w:hAnsi="Times New Roman" w:cs="Times New Roman"/>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35C29C"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7ACB9"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i/>
                <w:iCs/>
                <w:color w:val="000000"/>
                <w:sz w:val="28"/>
                <w:szCs w:val="28"/>
                <w:lang w:eastAsia="it-IT"/>
              </w:rPr>
              <w:t>Area indirizzo</w:t>
            </w:r>
          </w:p>
        </w:tc>
      </w:tr>
      <w:tr w:rsidR="009D6725" w:rsidRPr="00397193" w14:paraId="201B592E"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7FA1A" w14:textId="77777777" w:rsidR="009D6725" w:rsidRPr="00397193" w:rsidRDefault="009D6725" w:rsidP="000533DC">
            <w:pPr>
              <w:spacing w:line="0" w:lineRule="atLeast"/>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28525" w14:textId="77777777" w:rsidR="009D6725" w:rsidRPr="00397193" w:rsidRDefault="009D6725" w:rsidP="000533DC">
            <w:pPr>
              <w:spacing w:line="0" w:lineRule="atLeast"/>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3AC424" w14:textId="77777777" w:rsidR="009D6725" w:rsidRPr="00397193" w:rsidRDefault="009D6725" w:rsidP="000533DC">
            <w:pPr>
              <w:rPr>
                <w:rFonts w:ascii="Times New Roman" w:eastAsia="Times New Roman" w:hAnsi="Times New Roman" w:cs="Times New Roman"/>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381E8" w14:textId="77777777" w:rsidR="009D6725" w:rsidRPr="00397193" w:rsidRDefault="009D6725" w:rsidP="000533DC">
            <w:pPr>
              <w:rPr>
                <w:rFonts w:ascii="Times New Roman" w:eastAsia="Times New Roman" w:hAnsi="Times New Roman" w:cs="Times New Roman"/>
                <w:sz w:val="24"/>
                <w:szCs w:val="24"/>
                <w:lang w:eastAsia="it-IT"/>
              </w:rPr>
            </w:pPr>
          </w:p>
        </w:tc>
      </w:tr>
      <w:tr w:rsidR="009D6725" w:rsidRPr="00397193" w14:paraId="51DE9132"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90084" w14:textId="77777777" w:rsidR="009D6725" w:rsidRPr="00397193" w:rsidRDefault="009D6725" w:rsidP="000533DC">
            <w:pPr>
              <w:rPr>
                <w:rFonts w:ascii="Times New Roman" w:eastAsia="Times New Roman" w:hAnsi="Times New Roman" w:cs="Times New Roman"/>
                <w:sz w:val="24"/>
                <w:szCs w:val="24"/>
                <w:lang w:eastAsia="it-IT"/>
              </w:rPr>
            </w:pPr>
          </w:p>
          <w:p w14:paraId="29D5BABF"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b/>
                <w:bCs/>
                <w:color w:val="000000"/>
                <w:lang w:eastAsia="it-IT"/>
              </w:rPr>
              <w:t>MODULO 4 LE POIDS ÉCONOMIQUE DU TOURISME</w:t>
            </w:r>
          </w:p>
          <w:p w14:paraId="0769EF5B"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1 Le rôle du tourisme dans l’économie</w:t>
            </w:r>
          </w:p>
          <w:p w14:paraId="061031DB"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 settori della produzione turistica, la concentrazione delle imprese turistiche.</w:t>
            </w:r>
          </w:p>
          <w:p w14:paraId="36555016"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2 Les brevets de l’animation et de l’accueil</w:t>
            </w:r>
          </w:p>
          <w:p w14:paraId="01EE384F"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diplomi di animazione</w:t>
            </w:r>
          </w:p>
          <w:p w14:paraId="2AF2D9C9"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3 La demande de renseignements et l’offre de service</w:t>
            </w:r>
          </w:p>
          <w:p w14:paraId="4199B882"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richiesta di informazioni, invio di informazioni e documentazione, offerta di servizi.</w:t>
            </w:r>
          </w:p>
          <w:p w14:paraId="41481E74"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lastRenderedPageBreak/>
              <w:t>Civiltà: il turismo delle vacanze (Corsica - Sardegna), per organizzare un’escursione.</w:t>
            </w:r>
          </w:p>
          <w:p w14:paraId="06C53012" w14:textId="77777777" w:rsidR="009D6725" w:rsidRPr="00397193" w:rsidRDefault="009D6725" w:rsidP="000533DC">
            <w:pPr>
              <w:rPr>
                <w:rFonts w:ascii="Times New Roman" w:eastAsia="Times New Roman" w:hAnsi="Times New Roman" w:cs="Times New Roman"/>
                <w:sz w:val="24"/>
                <w:szCs w:val="24"/>
                <w:lang w:eastAsia="it-IT"/>
              </w:rPr>
            </w:pPr>
          </w:p>
          <w:p w14:paraId="55D1D38B"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b/>
                <w:bCs/>
                <w:color w:val="000000"/>
                <w:lang w:val="en-US" w:eastAsia="it-IT"/>
              </w:rPr>
              <w:t>MODULO 5 L’HÔTELLERIE ET SES SERVICES</w:t>
            </w:r>
          </w:p>
          <w:p w14:paraId="6DAD4D64"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1 L’hébergement</w:t>
            </w:r>
          </w:p>
          <w:p w14:paraId="2C7EE3A0"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 xml:space="preserve">Lessico: gli hotel, le catene e i </w:t>
            </w:r>
            <w:proofErr w:type="gramStart"/>
            <w:r w:rsidRPr="00397193">
              <w:rPr>
                <w:rFonts w:eastAsia="Times New Roman"/>
                <w:color w:val="000000"/>
                <w:lang w:eastAsia="it-IT"/>
              </w:rPr>
              <w:t>servizi  alberghieri</w:t>
            </w:r>
            <w:proofErr w:type="gramEnd"/>
            <w:r w:rsidRPr="00397193">
              <w:rPr>
                <w:rFonts w:eastAsia="Times New Roman"/>
                <w:color w:val="000000"/>
                <w:lang w:eastAsia="it-IT"/>
              </w:rPr>
              <w:t>. Altri tipi di alloggio.</w:t>
            </w:r>
          </w:p>
          <w:p w14:paraId="1AEF32FD"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2 Le personnel de l’hotel</w:t>
            </w:r>
          </w:p>
          <w:p w14:paraId="6583E0C9"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il direttore d’albergo, il personale della hall, il personale di gestione ed amministrazione, il personale di servizio.</w:t>
            </w:r>
          </w:p>
          <w:p w14:paraId="0F5366CC"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3 L’offre de services et de renseignements hôteliers</w:t>
            </w:r>
          </w:p>
          <w:p w14:paraId="0D9B698B"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offerta di servizi, risposta ad offerta, richiesta di informazioni, risposta a domanda di informazioni, lettera di conferma.</w:t>
            </w:r>
          </w:p>
          <w:p w14:paraId="1E2CAD46"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 xml:space="preserve">Civiltà: il turismo culturale (i castelli della Loira/ le terre dei Savoia) per </w:t>
            </w:r>
            <w:proofErr w:type="gramStart"/>
            <w:r w:rsidRPr="00397193">
              <w:rPr>
                <w:rFonts w:eastAsia="Times New Roman"/>
                <w:color w:val="000000"/>
                <w:lang w:eastAsia="it-IT"/>
              </w:rPr>
              <w:t>presentare  un</w:t>
            </w:r>
            <w:proofErr w:type="gramEnd"/>
            <w:r w:rsidRPr="00397193">
              <w:rPr>
                <w:rFonts w:eastAsia="Times New Roman"/>
                <w:color w:val="000000"/>
                <w:lang w:eastAsia="it-IT"/>
              </w:rPr>
              <w:t xml:space="preserve"> castello, una dimora e un monumento.</w:t>
            </w:r>
          </w:p>
          <w:p w14:paraId="33001D9D" w14:textId="77777777" w:rsidR="009D6725" w:rsidRPr="00397193" w:rsidRDefault="009D6725" w:rsidP="000533DC">
            <w:pPr>
              <w:rPr>
                <w:rFonts w:ascii="Times New Roman" w:eastAsia="Times New Roman" w:hAnsi="Times New Roman" w:cs="Times New Roman"/>
                <w:sz w:val="24"/>
                <w:szCs w:val="24"/>
                <w:lang w:eastAsia="it-IT"/>
              </w:rPr>
            </w:pPr>
          </w:p>
          <w:p w14:paraId="267CD8F1"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b/>
                <w:bCs/>
                <w:color w:val="000000"/>
                <w:lang w:eastAsia="it-IT"/>
              </w:rPr>
              <w:t>MODULO 6 LA RESTAURATION ET LA GASTRONOMIE</w:t>
            </w:r>
          </w:p>
          <w:p w14:paraId="1E9B6547"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1 La restauration dans les hôtels</w:t>
            </w:r>
          </w:p>
          <w:p w14:paraId="4A891275"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 servizi alberghieri, i servizi di ristoranti di hotel.</w:t>
            </w:r>
          </w:p>
          <w:p w14:paraId="0795FF27"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2 Restauration et tourisme</w:t>
            </w:r>
          </w:p>
          <w:p w14:paraId="206A3D2F"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il mercato della ristorazione.</w:t>
            </w:r>
          </w:p>
          <w:p w14:paraId="26B9E887"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3 Restauration et gastronomie</w:t>
            </w:r>
          </w:p>
          <w:p w14:paraId="451A3C37"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 diversi tipi di ristoranti, cucina ed enogastronomia.</w:t>
            </w:r>
          </w:p>
          <w:p w14:paraId="1A84D429"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4 La demande de visite et les commandes</w:t>
            </w:r>
          </w:p>
          <w:p w14:paraId="74CBFBFD"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risposta ad una richiesta di visita e conferma di data di visita, passare un ordine, accusare ricevuta di ordine.</w:t>
            </w:r>
          </w:p>
          <w:p w14:paraId="508F039B"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Civiltà: il turismo enogastronomico (la cucina di Lyon/la pasta di Napoli) per presentare un hotel/ristorante e un ristorante.</w:t>
            </w:r>
          </w:p>
          <w:p w14:paraId="198A4454" w14:textId="77777777" w:rsidR="009D6725" w:rsidRPr="00397193" w:rsidRDefault="009D6725" w:rsidP="000533DC">
            <w:pPr>
              <w:rPr>
                <w:rFonts w:ascii="Times New Roman" w:eastAsia="Times New Roman" w:hAnsi="Times New Roman" w:cs="Times New Roman"/>
                <w:sz w:val="24"/>
                <w:szCs w:val="24"/>
                <w:lang w:eastAsia="it-IT"/>
              </w:rPr>
            </w:pPr>
          </w:p>
          <w:p w14:paraId="686BF705"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b/>
                <w:bCs/>
                <w:color w:val="000000"/>
                <w:lang w:eastAsia="it-IT"/>
              </w:rPr>
              <w:t>MODULO 7 PCTO</w:t>
            </w:r>
          </w:p>
          <w:p w14:paraId="10F076FA"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1 Inserire la propria esperienza di stage nel CV e redigere la lettre de motivation.</w:t>
            </w:r>
          </w:p>
          <w:p w14:paraId="74110778"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2 Descrizione dell'ambiente di lavoro e delle mansioni svolte (redazione di una relazione da consegnare al rientro delle attività stesse).</w:t>
            </w:r>
          </w:p>
          <w:p w14:paraId="4C587EB4" w14:textId="77777777" w:rsidR="009D6725" w:rsidRPr="00397193" w:rsidRDefault="009D6725" w:rsidP="000533DC">
            <w:pPr>
              <w:spacing w:line="0" w:lineRule="atLeast"/>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19FD2"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lastRenderedPageBreak/>
              <w:t xml:space="preserve"> Modulo 4</w:t>
            </w:r>
          </w:p>
          <w:p w14:paraId="2B5D32BA" w14:textId="77777777" w:rsidR="009D6725" w:rsidRPr="00397193" w:rsidRDefault="009D6725" w:rsidP="00593E90">
            <w:pPr>
              <w:widowControl/>
              <w:numPr>
                <w:ilvl w:val="0"/>
                <w:numId w:val="416"/>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l’importanza del turismo nell’economia;</w:t>
            </w:r>
          </w:p>
          <w:p w14:paraId="316FD1BA" w14:textId="77777777" w:rsidR="009D6725" w:rsidRPr="00397193" w:rsidRDefault="009D6725" w:rsidP="00593E90">
            <w:pPr>
              <w:widowControl/>
              <w:numPr>
                <w:ilvl w:val="0"/>
                <w:numId w:val="416"/>
              </w:numPr>
              <w:autoSpaceDE/>
              <w:autoSpaceDN/>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i mestieri del turismo;</w:t>
            </w:r>
          </w:p>
          <w:p w14:paraId="29CDA357" w14:textId="77777777" w:rsidR="009D6725" w:rsidRPr="00397193" w:rsidRDefault="009D6725" w:rsidP="00593E90">
            <w:pPr>
              <w:widowControl/>
              <w:numPr>
                <w:ilvl w:val="0"/>
                <w:numId w:val="416"/>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redigere e rispondere a richieste di informazioni;</w:t>
            </w:r>
          </w:p>
          <w:p w14:paraId="5100011E" w14:textId="77777777" w:rsidR="009D6725" w:rsidRPr="00397193" w:rsidRDefault="009D6725" w:rsidP="00593E90">
            <w:pPr>
              <w:widowControl/>
              <w:numPr>
                <w:ilvl w:val="0"/>
                <w:numId w:val="416"/>
              </w:numPr>
              <w:autoSpaceDE/>
              <w:autoSpaceDN/>
              <w:textAlignment w:val="baseline"/>
              <w:rPr>
                <w:rFonts w:eastAsia="Times New Roman"/>
                <w:color w:val="000000"/>
                <w:lang w:eastAsia="it-IT"/>
              </w:rPr>
            </w:pPr>
            <w:proofErr w:type="gramStart"/>
            <w:r w:rsidRPr="00397193">
              <w:rPr>
                <w:rFonts w:eastAsia="Times New Roman"/>
                <w:color w:val="000000"/>
                <w:lang w:eastAsia="it-IT"/>
              </w:rPr>
              <w:t>analizzare</w:t>
            </w:r>
            <w:proofErr w:type="gramEnd"/>
            <w:r w:rsidRPr="00397193">
              <w:rPr>
                <w:rFonts w:eastAsia="Times New Roman"/>
                <w:color w:val="000000"/>
                <w:lang w:eastAsia="it-IT"/>
              </w:rPr>
              <w:t xml:space="preserve"> un’offerta di servizi.</w:t>
            </w:r>
          </w:p>
          <w:p w14:paraId="0837C4CD"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t>Modulo 5</w:t>
            </w:r>
          </w:p>
          <w:p w14:paraId="5E85AB56" w14:textId="77777777" w:rsidR="009D6725" w:rsidRPr="00397193" w:rsidRDefault="009D6725" w:rsidP="00593E90">
            <w:pPr>
              <w:widowControl/>
              <w:numPr>
                <w:ilvl w:val="0"/>
                <w:numId w:val="417"/>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lastRenderedPageBreak/>
              <w:t>conoscere</w:t>
            </w:r>
            <w:proofErr w:type="gramEnd"/>
            <w:r w:rsidRPr="00397193">
              <w:rPr>
                <w:rFonts w:eastAsia="Times New Roman"/>
                <w:color w:val="000000"/>
                <w:lang w:eastAsia="it-IT"/>
              </w:rPr>
              <w:t xml:space="preserve"> l’hotellerie e i suoi servizi;</w:t>
            </w:r>
          </w:p>
          <w:p w14:paraId="490AEB4B" w14:textId="77777777" w:rsidR="009D6725" w:rsidRPr="00397193" w:rsidRDefault="009D6725" w:rsidP="00593E90">
            <w:pPr>
              <w:widowControl/>
              <w:numPr>
                <w:ilvl w:val="0"/>
                <w:numId w:val="417"/>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distinguere le varie forme di alloggio;</w:t>
            </w:r>
          </w:p>
          <w:p w14:paraId="42F1690C" w14:textId="77777777" w:rsidR="009D6725" w:rsidRPr="00397193" w:rsidRDefault="009D6725" w:rsidP="00593E90">
            <w:pPr>
              <w:widowControl/>
              <w:numPr>
                <w:ilvl w:val="0"/>
                <w:numId w:val="417"/>
              </w:numPr>
              <w:autoSpaceDE/>
              <w:autoSpaceDN/>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il personale di albergo;</w:t>
            </w:r>
          </w:p>
          <w:p w14:paraId="4257D22B" w14:textId="77777777" w:rsidR="009D6725" w:rsidRPr="00397193" w:rsidRDefault="009D6725" w:rsidP="00593E90">
            <w:pPr>
              <w:widowControl/>
              <w:numPr>
                <w:ilvl w:val="0"/>
                <w:numId w:val="417"/>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rispondere alle domande e offrire servizi ed informazioni relativi all’albergo;</w:t>
            </w:r>
          </w:p>
          <w:p w14:paraId="3E26892C" w14:textId="77777777" w:rsidR="009D6725" w:rsidRPr="00397193" w:rsidRDefault="009D6725" w:rsidP="00593E90">
            <w:pPr>
              <w:widowControl/>
              <w:numPr>
                <w:ilvl w:val="0"/>
                <w:numId w:val="417"/>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presentare una dimora e/o un monumento.</w:t>
            </w:r>
          </w:p>
          <w:p w14:paraId="676936BF"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t>Modulo 6</w:t>
            </w:r>
          </w:p>
          <w:p w14:paraId="4A662E74" w14:textId="77777777" w:rsidR="009D6725" w:rsidRPr="00397193" w:rsidRDefault="009D6725" w:rsidP="00593E90">
            <w:pPr>
              <w:widowControl/>
              <w:numPr>
                <w:ilvl w:val="0"/>
                <w:numId w:val="418"/>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distinguere le forme dei servizi e della ristorazione alberghiera;</w:t>
            </w:r>
          </w:p>
          <w:p w14:paraId="4D10F5A7" w14:textId="77777777" w:rsidR="009D6725" w:rsidRPr="00397193" w:rsidRDefault="009D6725" w:rsidP="00593E90">
            <w:pPr>
              <w:widowControl/>
              <w:numPr>
                <w:ilvl w:val="0"/>
                <w:numId w:val="418"/>
              </w:numPr>
              <w:autoSpaceDE/>
              <w:autoSpaceDN/>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il personale di sala e cucina di un ristorante;</w:t>
            </w:r>
          </w:p>
          <w:p w14:paraId="1EACD585" w14:textId="77777777" w:rsidR="009D6725" w:rsidRPr="00397193" w:rsidRDefault="009D6725" w:rsidP="00593E90">
            <w:pPr>
              <w:widowControl/>
              <w:numPr>
                <w:ilvl w:val="0"/>
                <w:numId w:val="418"/>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fissare appuntamenti e prenotazioni per delle visite;</w:t>
            </w:r>
          </w:p>
          <w:p w14:paraId="67881E97" w14:textId="77777777" w:rsidR="009D6725" w:rsidRPr="00397193" w:rsidRDefault="009D6725" w:rsidP="00593E90">
            <w:pPr>
              <w:widowControl/>
              <w:numPr>
                <w:ilvl w:val="0"/>
                <w:numId w:val="418"/>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passare un ordine;</w:t>
            </w:r>
          </w:p>
          <w:p w14:paraId="6C0A6770" w14:textId="77777777" w:rsidR="009D6725" w:rsidRPr="00397193" w:rsidRDefault="009D6725" w:rsidP="00593E90">
            <w:pPr>
              <w:widowControl/>
              <w:numPr>
                <w:ilvl w:val="0"/>
                <w:numId w:val="418"/>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dare informazioni su ristoranti, luoghi e menu.</w:t>
            </w:r>
          </w:p>
          <w:p w14:paraId="662F12B2"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t>Modulo 7</w:t>
            </w:r>
          </w:p>
          <w:p w14:paraId="36ED1CCB" w14:textId="77777777" w:rsidR="009D6725" w:rsidRPr="00397193" w:rsidRDefault="009D6725" w:rsidP="00593E90">
            <w:pPr>
              <w:widowControl/>
              <w:numPr>
                <w:ilvl w:val="0"/>
                <w:numId w:val="419"/>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t>inserire</w:t>
            </w:r>
            <w:proofErr w:type="gramEnd"/>
            <w:r w:rsidRPr="00397193">
              <w:rPr>
                <w:rFonts w:eastAsia="Times New Roman"/>
                <w:color w:val="000000"/>
                <w:lang w:eastAsia="it-IT"/>
              </w:rPr>
              <w:t xml:space="preserve"> la propria esperienza di stage nel CV;</w:t>
            </w:r>
          </w:p>
          <w:p w14:paraId="41766153" w14:textId="77777777" w:rsidR="009D6725" w:rsidRPr="00397193" w:rsidRDefault="009D6725" w:rsidP="00593E90">
            <w:pPr>
              <w:widowControl/>
              <w:numPr>
                <w:ilvl w:val="0"/>
                <w:numId w:val="419"/>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redigere una lettera di candidatura;</w:t>
            </w:r>
          </w:p>
          <w:p w14:paraId="7580953A" w14:textId="77777777" w:rsidR="009D6725" w:rsidRPr="00397193" w:rsidRDefault="009D6725" w:rsidP="00593E90">
            <w:pPr>
              <w:widowControl/>
              <w:numPr>
                <w:ilvl w:val="0"/>
                <w:numId w:val="419"/>
              </w:numPr>
              <w:autoSpaceDE/>
              <w:autoSpaceDN/>
              <w:textAlignment w:val="baseline"/>
              <w:rPr>
                <w:rFonts w:eastAsia="Times New Roman"/>
                <w:color w:val="000000"/>
                <w:lang w:eastAsia="it-IT"/>
              </w:rPr>
            </w:pPr>
            <w:proofErr w:type="gramStart"/>
            <w:r w:rsidRPr="00397193">
              <w:rPr>
                <w:rFonts w:eastAsia="Times New Roman"/>
                <w:color w:val="000000"/>
                <w:lang w:eastAsia="it-IT"/>
              </w:rPr>
              <w:t>esprimere</w:t>
            </w:r>
            <w:proofErr w:type="gramEnd"/>
            <w:r w:rsidRPr="00397193">
              <w:rPr>
                <w:rFonts w:eastAsia="Times New Roman"/>
                <w:color w:val="000000"/>
                <w:lang w:eastAsia="it-IT"/>
              </w:rPr>
              <w:t xml:space="preserve"> opinioni in relazione alle esperienze di lavoro svolte.</w:t>
            </w:r>
          </w:p>
          <w:p w14:paraId="60E9B75F" w14:textId="77777777" w:rsidR="009D6725" w:rsidRPr="00397193" w:rsidRDefault="009D6725" w:rsidP="00593E90">
            <w:pPr>
              <w:widowControl/>
              <w:numPr>
                <w:ilvl w:val="0"/>
                <w:numId w:val="419"/>
              </w:numPr>
              <w:autoSpaceDE/>
              <w:autoSpaceDN/>
              <w:spacing w:line="0" w:lineRule="atLeast"/>
              <w:textAlignment w:val="baseline"/>
              <w:rPr>
                <w:rFonts w:eastAsia="Times New Roman"/>
                <w:color w:val="000000"/>
                <w:lang w:eastAsia="it-IT"/>
              </w:rPr>
            </w:pPr>
            <w:proofErr w:type="gramStart"/>
            <w:r w:rsidRPr="00397193">
              <w:rPr>
                <w:rFonts w:eastAsia="Times New Roman"/>
                <w:color w:val="000000"/>
                <w:lang w:eastAsia="it-IT"/>
              </w:rPr>
              <w:t>descrivere</w:t>
            </w:r>
            <w:proofErr w:type="gramEnd"/>
            <w:r w:rsidRPr="00397193">
              <w:rPr>
                <w:rFonts w:eastAsia="Times New Roman"/>
                <w:color w:val="000000"/>
                <w:lang w:eastAsia="it-IT"/>
              </w:rPr>
              <w:t xml:space="preserve"> le mansioni svolte durante lo stage.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CA789" w14:textId="77777777" w:rsidR="009D6725" w:rsidRPr="00397193" w:rsidRDefault="009D6725" w:rsidP="000533DC">
            <w:pPr>
              <w:rPr>
                <w:rFonts w:ascii="Times New Roman" w:eastAsia="Times New Roman" w:hAnsi="Times New Roman" w:cs="Times New Roman"/>
                <w:sz w:val="24"/>
                <w:szCs w:val="24"/>
                <w:lang w:eastAsia="it-IT"/>
              </w:rPr>
            </w:pPr>
          </w:p>
          <w:p w14:paraId="2923D517"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5/7 (G)</w:t>
            </w:r>
          </w:p>
          <w:p w14:paraId="5EB28E2C" w14:textId="77777777" w:rsidR="009D6725" w:rsidRPr="00397193" w:rsidRDefault="009D6725" w:rsidP="000533DC">
            <w:pPr>
              <w:spacing w:after="240"/>
              <w:rPr>
                <w:rFonts w:ascii="Times New Roman" w:eastAsia="Times New Roman" w:hAnsi="Times New Roman" w:cs="Times New Roman"/>
                <w:sz w:val="24"/>
                <w:szCs w:val="24"/>
                <w:lang w:eastAsia="it-IT"/>
              </w:rPr>
            </w:pP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lastRenderedPageBreak/>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p>
          <w:p w14:paraId="030529E2"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5/7 (G)</w:t>
            </w:r>
          </w:p>
          <w:p w14:paraId="28FD07EB" w14:textId="74C20C73" w:rsidR="009D6725" w:rsidRPr="00397193" w:rsidRDefault="00277C00" w:rsidP="00277C00">
            <w:pPr>
              <w:spacing w:after="24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sidR="009D6725" w:rsidRPr="00397193">
              <w:rPr>
                <w:rFonts w:eastAsia="Times New Roman"/>
                <w:color w:val="000000"/>
                <w:lang w:eastAsia="it-IT"/>
              </w:rPr>
              <w:t>5/7 (G)</w:t>
            </w:r>
          </w:p>
          <w:p w14:paraId="4FD0445D" w14:textId="20B12589" w:rsidR="009D6725" w:rsidRPr="00277C00" w:rsidRDefault="009D6725" w:rsidP="00277C00">
            <w:pPr>
              <w:spacing w:after="240"/>
              <w:rPr>
                <w:rFonts w:ascii="Times New Roman" w:eastAsia="Times New Roman" w:hAnsi="Times New Roman" w:cs="Times New Roman"/>
                <w:sz w:val="24"/>
                <w:szCs w:val="24"/>
                <w:lang w:eastAsia="it-IT"/>
              </w:rPr>
            </w:pPr>
            <w:r w:rsidRPr="00397193">
              <w:rPr>
                <w:rFonts w:eastAsia="Times New Roman"/>
                <w:color w:val="000000"/>
                <w:lang w:eastAsia="it-IT"/>
              </w:rPr>
              <w:t>5 (G)</w:t>
            </w:r>
          </w:p>
          <w:p w14:paraId="03DB8113" w14:textId="77777777" w:rsidR="009D6725" w:rsidRDefault="009D6725" w:rsidP="000533DC">
            <w:pPr>
              <w:rPr>
                <w:rFonts w:eastAsia="Times New Roman"/>
                <w:color w:val="000000"/>
                <w:lang w:eastAsia="it-IT"/>
              </w:rPr>
            </w:pPr>
          </w:p>
          <w:p w14:paraId="16F36EDA" w14:textId="77777777" w:rsidR="009D6725" w:rsidRDefault="009D6725" w:rsidP="000533DC">
            <w:pPr>
              <w:rPr>
                <w:rFonts w:eastAsia="Times New Roman"/>
                <w:color w:val="000000"/>
                <w:lang w:eastAsia="it-IT"/>
              </w:rPr>
            </w:pPr>
          </w:p>
          <w:p w14:paraId="13F05679" w14:textId="77777777" w:rsidR="009D6725" w:rsidRDefault="009D6725" w:rsidP="000533DC">
            <w:pPr>
              <w:rPr>
                <w:rFonts w:eastAsia="Times New Roman"/>
                <w:color w:val="000000"/>
                <w:lang w:eastAsia="it-IT"/>
              </w:rPr>
            </w:pPr>
          </w:p>
          <w:p w14:paraId="0632190E" w14:textId="77777777" w:rsidR="009D6725" w:rsidRDefault="009D6725" w:rsidP="000533DC">
            <w:pPr>
              <w:rPr>
                <w:rFonts w:eastAsia="Times New Roman"/>
                <w:color w:val="000000"/>
                <w:lang w:eastAsia="it-IT"/>
              </w:rPr>
            </w:pPr>
          </w:p>
          <w:p w14:paraId="4AF7F14C" w14:textId="77777777" w:rsidR="009D6725" w:rsidRDefault="009D6725" w:rsidP="000533DC">
            <w:pPr>
              <w:rPr>
                <w:rFonts w:eastAsia="Times New Roman"/>
                <w:color w:val="000000"/>
                <w:lang w:eastAsia="it-IT"/>
              </w:rPr>
            </w:pPr>
          </w:p>
          <w:p w14:paraId="24F0C7D4" w14:textId="77777777" w:rsidR="009D6725" w:rsidRDefault="009D6725" w:rsidP="000533DC">
            <w:pPr>
              <w:rPr>
                <w:rFonts w:eastAsia="Times New Roman"/>
                <w:color w:val="000000"/>
                <w:lang w:eastAsia="it-IT"/>
              </w:rPr>
            </w:pPr>
          </w:p>
          <w:p w14:paraId="442ED3FA" w14:textId="77777777" w:rsidR="009D6725" w:rsidRDefault="009D6725" w:rsidP="000533DC">
            <w:pPr>
              <w:rPr>
                <w:rFonts w:eastAsia="Times New Roman"/>
                <w:color w:val="000000"/>
                <w:lang w:eastAsia="it-IT"/>
              </w:rPr>
            </w:pPr>
          </w:p>
          <w:p w14:paraId="5386EDFE" w14:textId="77777777" w:rsidR="009D6725" w:rsidRDefault="009D6725" w:rsidP="000533DC">
            <w:pPr>
              <w:rPr>
                <w:rFonts w:eastAsia="Times New Roman"/>
                <w:color w:val="000000"/>
                <w:lang w:eastAsia="it-IT"/>
              </w:rPr>
            </w:pPr>
          </w:p>
          <w:p w14:paraId="7A6510BF" w14:textId="77777777" w:rsidR="009D6725" w:rsidRDefault="009D6725" w:rsidP="000533DC">
            <w:pPr>
              <w:rPr>
                <w:rFonts w:eastAsia="Times New Roman"/>
                <w:color w:val="000000"/>
                <w:lang w:eastAsia="it-IT"/>
              </w:rPr>
            </w:pPr>
          </w:p>
          <w:p w14:paraId="124069AC" w14:textId="77777777" w:rsidR="009D6725" w:rsidRDefault="009D6725" w:rsidP="000533DC">
            <w:pPr>
              <w:rPr>
                <w:rFonts w:eastAsia="Times New Roman"/>
                <w:color w:val="000000"/>
                <w:lang w:eastAsia="it-IT"/>
              </w:rPr>
            </w:pPr>
          </w:p>
          <w:p w14:paraId="4C22AFBE" w14:textId="77777777" w:rsidR="009D6725" w:rsidRDefault="009D6725" w:rsidP="000533DC">
            <w:pPr>
              <w:rPr>
                <w:rFonts w:eastAsia="Times New Roman"/>
                <w:color w:val="000000"/>
                <w:lang w:eastAsia="it-IT"/>
              </w:rPr>
            </w:pPr>
          </w:p>
          <w:p w14:paraId="69BCF811" w14:textId="77777777" w:rsidR="009D6725" w:rsidRDefault="009D6725" w:rsidP="000533DC">
            <w:pPr>
              <w:rPr>
                <w:rFonts w:eastAsia="Times New Roman"/>
                <w:color w:val="000000"/>
                <w:lang w:eastAsia="it-IT"/>
              </w:rPr>
            </w:pPr>
          </w:p>
          <w:p w14:paraId="1185A189" w14:textId="77777777" w:rsidR="009D6725" w:rsidRDefault="009D6725" w:rsidP="000533DC">
            <w:pPr>
              <w:rPr>
                <w:rFonts w:eastAsia="Times New Roman"/>
                <w:color w:val="000000"/>
                <w:lang w:eastAsia="it-IT"/>
              </w:rPr>
            </w:pPr>
          </w:p>
          <w:p w14:paraId="4E92B3D3" w14:textId="77777777" w:rsidR="009D6725" w:rsidRDefault="009D6725" w:rsidP="000533DC">
            <w:pPr>
              <w:rPr>
                <w:rFonts w:eastAsia="Times New Roman"/>
                <w:color w:val="000000"/>
                <w:lang w:eastAsia="it-IT"/>
              </w:rPr>
            </w:pPr>
          </w:p>
          <w:p w14:paraId="6D098230" w14:textId="77777777" w:rsidR="009D6725" w:rsidRPr="00397193" w:rsidRDefault="009D6725" w:rsidP="000533DC">
            <w:pPr>
              <w:rPr>
                <w:rFonts w:ascii="Times New Roman" w:eastAsia="Times New Roman" w:hAnsi="Times New Roman" w:cs="Times New Roman"/>
                <w:sz w:val="24"/>
                <w:szCs w:val="24"/>
                <w:lang w:eastAsia="it-IT"/>
              </w:rPr>
            </w:pPr>
            <w:r>
              <w:rPr>
                <w:rFonts w:eastAsia="Times New Roman"/>
                <w:color w:val="000000"/>
                <w:lang w:eastAsia="it-IT"/>
              </w:rPr>
              <w:t>5 (G)</w:t>
            </w:r>
          </w:p>
          <w:p w14:paraId="20D451CB" w14:textId="77777777" w:rsidR="009D6725" w:rsidRPr="00397193" w:rsidRDefault="009D6725" w:rsidP="000533DC">
            <w:pPr>
              <w:spacing w:after="240" w:line="0" w:lineRule="atLeast"/>
              <w:rPr>
                <w:rFonts w:ascii="Times New Roman" w:eastAsia="Times New Roman" w:hAnsi="Times New Roman" w:cs="Times New Roman"/>
                <w:sz w:val="24"/>
                <w:szCs w:val="24"/>
                <w:lang w:eastAsia="it-IT"/>
              </w:rPr>
            </w:pPr>
            <w:r w:rsidRPr="00397193">
              <w:rPr>
                <w:rFonts w:ascii="Times New Roman" w:eastAsia="Times New Roman" w:hAnsi="Times New Roman" w:cs="Times New Roman"/>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29105" w14:textId="77777777" w:rsidR="009D6725" w:rsidRPr="00397193" w:rsidRDefault="009D6725" w:rsidP="000533DC">
            <w:pPr>
              <w:rPr>
                <w:rFonts w:ascii="Times New Roman" w:eastAsia="Times New Roman" w:hAnsi="Times New Roman" w:cs="Times New Roman"/>
                <w:sz w:val="24"/>
                <w:szCs w:val="24"/>
                <w:lang w:eastAsia="it-IT"/>
              </w:rPr>
            </w:pPr>
          </w:p>
          <w:p w14:paraId="5692301A"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1/9 (I)</w:t>
            </w:r>
          </w:p>
          <w:p w14:paraId="414C33A1" w14:textId="77777777" w:rsidR="009D6725" w:rsidRPr="00397193" w:rsidRDefault="009D6725" w:rsidP="000533DC">
            <w:pPr>
              <w:spacing w:after="240"/>
              <w:rPr>
                <w:rFonts w:ascii="Times New Roman" w:eastAsia="Times New Roman" w:hAnsi="Times New Roman" w:cs="Times New Roman"/>
                <w:sz w:val="24"/>
                <w:szCs w:val="24"/>
                <w:lang w:eastAsia="it-IT"/>
              </w:rPr>
            </w:pP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lastRenderedPageBreak/>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p>
          <w:p w14:paraId="23658DB1"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1/6 (I)</w:t>
            </w:r>
          </w:p>
          <w:p w14:paraId="0D79FD1C" w14:textId="77777777" w:rsidR="00277C00" w:rsidRDefault="00277C00" w:rsidP="00277C00">
            <w:pPr>
              <w:spacing w:after="24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sidR="009D6725" w:rsidRPr="00397193">
              <w:rPr>
                <w:rFonts w:eastAsia="Times New Roman"/>
                <w:color w:val="000000"/>
                <w:lang w:eastAsia="it-IT"/>
              </w:rPr>
              <w:t>1/6 (I)</w:t>
            </w:r>
          </w:p>
          <w:p w14:paraId="57668029" w14:textId="1BEFE009" w:rsidR="009D6725" w:rsidRPr="00277C00" w:rsidRDefault="009D6725" w:rsidP="00277C00">
            <w:pPr>
              <w:spacing w:after="240"/>
              <w:rPr>
                <w:rFonts w:ascii="Times New Roman" w:eastAsia="Times New Roman" w:hAnsi="Times New Roman" w:cs="Times New Roman"/>
                <w:sz w:val="24"/>
                <w:szCs w:val="24"/>
                <w:lang w:eastAsia="it-IT"/>
              </w:rPr>
            </w:pPr>
            <w:r w:rsidRPr="00397193">
              <w:rPr>
                <w:rFonts w:eastAsia="Times New Roman"/>
                <w:color w:val="000000"/>
                <w:lang w:eastAsia="it-IT"/>
              </w:rPr>
              <w:t>1/6(I)</w:t>
            </w:r>
          </w:p>
          <w:p w14:paraId="124F7F56" w14:textId="77777777" w:rsidR="009D6725" w:rsidRDefault="009D6725" w:rsidP="000533DC">
            <w:pPr>
              <w:spacing w:line="0" w:lineRule="atLeast"/>
              <w:rPr>
                <w:rFonts w:eastAsia="Times New Roman"/>
                <w:color w:val="000000"/>
                <w:lang w:eastAsia="it-IT"/>
              </w:rPr>
            </w:pPr>
          </w:p>
          <w:p w14:paraId="0ED4C2F0" w14:textId="77777777" w:rsidR="009D6725" w:rsidRDefault="009D6725" w:rsidP="000533DC">
            <w:pPr>
              <w:spacing w:line="0" w:lineRule="atLeast"/>
              <w:rPr>
                <w:rFonts w:eastAsia="Times New Roman"/>
                <w:color w:val="000000"/>
                <w:lang w:eastAsia="it-IT"/>
              </w:rPr>
            </w:pPr>
          </w:p>
          <w:p w14:paraId="1347299D" w14:textId="77777777" w:rsidR="009D6725" w:rsidRDefault="009D6725" w:rsidP="000533DC">
            <w:pPr>
              <w:spacing w:line="0" w:lineRule="atLeast"/>
              <w:rPr>
                <w:rFonts w:eastAsia="Times New Roman"/>
                <w:color w:val="000000"/>
                <w:lang w:eastAsia="it-IT"/>
              </w:rPr>
            </w:pPr>
          </w:p>
          <w:p w14:paraId="2C1416E5" w14:textId="77777777" w:rsidR="009D6725" w:rsidRDefault="009D6725" w:rsidP="000533DC">
            <w:pPr>
              <w:spacing w:line="0" w:lineRule="atLeast"/>
              <w:rPr>
                <w:rFonts w:eastAsia="Times New Roman"/>
                <w:color w:val="000000"/>
                <w:lang w:eastAsia="it-IT"/>
              </w:rPr>
            </w:pPr>
          </w:p>
          <w:p w14:paraId="19BF2523" w14:textId="77777777" w:rsidR="009D6725" w:rsidRDefault="009D6725" w:rsidP="000533DC">
            <w:pPr>
              <w:spacing w:line="0" w:lineRule="atLeast"/>
              <w:rPr>
                <w:rFonts w:eastAsia="Times New Roman"/>
                <w:color w:val="000000"/>
                <w:lang w:eastAsia="it-IT"/>
              </w:rPr>
            </w:pPr>
          </w:p>
          <w:p w14:paraId="5500704D" w14:textId="77777777" w:rsidR="009D6725" w:rsidRDefault="009D6725" w:rsidP="000533DC">
            <w:pPr>
              <w:spacing w:line="0" w:lineRule="atLeast"/>
              <w:rPr>
                <w:rFonts w:eastAsia="Times New Roman"/>
                <w:color w:val="000000"/>
                <w:lang w:eastAsia="it-IT"/>
              </w:rPr>
            </w:pPr>
          </w:p>
          <w:p w14:paraId="0CE129D8" w14:textId="77777777" w:rsidR="009D6725" w:rsidRDefault="009D6725" w:rsidP="000533DC">
            <w:pPr>
              <w:spacing w:line="0" w:lineRule="atLeast"/>
              <w:rPr>
                <w:rFonts w:eastAsia="Times New Roman"/>
                <w:color w:val="000000"/>
                <w:lang w:eastAsia="it-IT"/>
              </w:rPr>
            </w:pPr>
          </w:p>
          <w:p w14:paraId="350EFE37" w14:textId="77777777" w:rsidR="009D6725" w:rsidRDefault="009D6725" w:rsidP="000533DC">
            <w:pPr>
              <w:spacing w:line="0" w:lineRule="atLeast"/>
              <w:rPr>
                <w:rFonts w:eastAsia="Times New Roman"/>
                <w:color w:val="000000"/>
                <w:lang w:eastAsia="it-IT"/>
              </w:rPr>
            </w:pPr>
          </w:p>
          <w:p w14:paraId="1B3B470B" w14:textId="77777777" w:rsidR="009D6725" w:rsidRDefault="009D6725" w:rsidP="000533DC">
            <w:pPr>
              <w:spacing w:line="0" w:lineRule="atLeast"/>
              <w:rPr>
                <w:rFonts w:eastAsia="Times New Roman"/>
                <w:color w:val="000000"/>
                <w:lang w:eastAsia="it-IT"/>
              </w:rPr>
            </w:pPr>
          </w:p>
          <w:p w14:paraId="4C213A47" w14:textId="77777777" w:rsidR="009D6725" w:rsidRDefault="009D6725" w:rsidP="000533DC">
            <w:pPr>
              <w:spacing w:line="0" w:lineRule="atLeast"/>
              <w:rPr>
                <w:rFonts w:eastAsia="Times New Roman"/>
                <w:color w:val="000000"/>
                <w:lang w:eastAsia="it-IT"/>
              </w:rPr>
            </w:pPr>
          </w:p>
          <w:p w14:paraId="31C581FF" w14:textId="77777777" w:rsidR="009D6725" w:rsidRDefault="009D6725" w:rsidP="000533DC">
            <w:pPr>
              <w:spacing w:line="0" w:lineRule="atLeast"/>
              <w:rPr>
                <w:rFonts w:eastAsia="Times New Roman"/>
                <w:color w:val="000000"/>
                <w:lang w:eastAsia="it-IT"/>
              </w:rPr>
            </w:pPr>
          </w:p>
          <w:p w14:paraId="0118E311" w14:textId="77777777" w:rsidR="009D6725" w:rsidRDefault="009D6725" w:rsidP="000533DC">
            <w:pPr>
              <w:spacing w:line="0" w:lineRule="atLeast"/>
              <w:rPr>
                <w:rFonts w:eastAsia="Times New Roman"/>
                <w:color w:val="000000"/>
                <w:lang w:eastAsia="it-IT"/>
              </w:rPr>
            </w:pPr>
          </w:p>
          <w:p w14:paraId="32CBA4F8" w14:textId="77777777" w:rsidR="009D6725" w:rsidRDefault="009D6725" w:rsidP="000533DC">
            <w:pPr>
              <w:spacing w:line="0" w:lineRule="atLeast"/>
              <w:rPr>
                <w:rFonts w:eastAsia="Times New Roman"/>
                <w:color w:val="000000"/>
                <w:lang w:eastAsia="it-IT"/>
              </w:rPr>
            </w:pPr>
          </w:p>
          <w:p w14:paraId="498494DD" w14:textId="77777777" w:rsidR="009D6725" w:rsidRDefault="009D6725" w:rsidP="000533DC">
            <w:pPr>
              <w:spacing w:line="0" w:lineRule="atLeast"/>
              <w:rPr>
                <w:rFonts w:eastAsia="Times New Roman"/>
                <w:color w:val="000000"/>
                <w:lang w:eastAsia="it-IT"/>
              </w:rPr>
            </w:pPr>
          </w:p>
          <w:p w14:paraId="7E4FAE4C" w14:textId="77777777" w:rsidR="009D6725" w:rsidRPr="00397193" w:rsidRDefault="009D6725" w:rsidP="000533DC">
            <w:pPr>
              <w:spacing w:line="0" w:lineRule="atLeast"/>
              <w:rPr>
                <w:rFonts w:ascii="Times New Roman" w:eastAsia="Times New Roman" w:hAnsi="Times New Roman" w:cs="Times New Roman"/>
                <w:sz w:val="24"/>
                <w:szCs w:val="24"/>
                <w:lang w:eastAsia="it-IT"/>
              </w:rPr>
            </w:pPr>
            <w:r>
              <w:rPr>
                <w:rFonts w:eastAsia="Times New Roman"/>
                <w:color w:val="000000"/>
                <w:lang w:eastAsia="it-IT"/>
              </w:rPr>
              <w:t>1/6 (I)</w:t>
            </w:r>
          </w:p>
        </w:tc>
      </w:tr>
    </w:tbl>
    <w:p w14:paraId="6275011B" w14:textId="77777777" w:rsidR="009D6725" w:rsidRDefault="009D6725" w:rsidP="009D6725">
      <w:pPr>
        <w:rPr>
          <w:rFonts w:eastAsia="Times New Roman"/>
          <w:b/>
          <w:bCs/>
          <w:color w:val="000000"/>
          <w:sz w:val="28"/>
          <w:szCs w:val="28"/>
          <w:lang w:eastAsia="it-IT"/>
        </w:rPr>
      </w:pPr>
    </w:p>
    <w:p w14:paraId="5C7269F9" w14:textId="77777777" w:rsidR="00277C00" w:rsidRDefault="00277C00" w:rsidP="009D6725">
      <w:pPr>
        <w:rPr>
          <w:rFonts w:eastAsia="Times New Roman"/>
          <w:b/>
          <w:bCs/>
          <w:color w:val="000000"/>
          <w:sz w:val="28"/>
          <w:szCs w:val="28"/>
          <w:lang w:eastAsia="it-IT"/>
        </w:rPr>
      </w:pPr>
    </w:p>
    <w:p w14:paraId="2C5851D8" w14:textId="77777777" w:rsidR="00277C00" w:rsidRDefault="00277C00" w:rsidP="009D6725">
      <w:pPr>
        <w:rPr>
          <w:rFonts w:eastAsia="Times New Roman"/>
          <w:b/>
          <w:bCs/>
          <w:color w:val="000000"/>
          <w:sz w:val="28"/>
          <w:szCs w:val="28"/>
          <w:lang w:eastAsia="it-IT"/>
        </w:rPr>
      </w:pPr>
    </w:p>
    <w:p w14:paraId="1D492FD2" w14:textId="77777777" w:rsidR="00A750F3" w:rsidRPr="00542423" w:rsidRDefault="00A750F3" w:rsidP="00A750F3">
      <w:pPr>
        <w:rPr>
          <w:rFonts w:eastAsia="Times New Roman" w:cstheme="minorHAnsi"/>
          <w:sz w:val="28"/>
        </w:rPr>
      </w:pPr>
      <w:r w:rsidRPr="00542423">
        <w:rPr>
          <w:rFonts w:eastAsia="Times New Roman" w:cstheme="minorHAnsi"/>
          <w:b/>
          <w:bCs/>
          <w:color w:val="000000"/>
          <w:sz w:val="28"/>
        </w:rPr>
        <w:t xml:space="preserve">DISCIPLINA: FRANCESE                                      CLASSE: QUARTA </w:t>
      </w:r>
      <w:r w:rsidRPr="00542423">
        <w:rPr>
          <w:rFonts w:eastAsia="Times New Roman" w:cstheme="minorHAnsi"/>
          <w:b/>
          <w:bCs/>
          <w:color w:val="000000"/>
          <w:sz w:val="28"/>
          <w:shd w:val="clear" w:color="auto" w:fill="FFFFFF"/>
        </w:rPr>
        <w:t>SALA E VENDITA</w:t>
      </w:r>
      <w:r w:rsidRPr="00542423">
        <w:rPr>
          <w:rFonts w:eastAsia="Times New Roman" w:cstheme="minorHAnsi"/>
          <w:b/>
          <w:bCs/>
          <w:color w:val="000000"/>
          <w:sz w:val="28"/>
        </w:rPr>
        <w:t> </w:t>
      </w:r>
    </w:p>
    <w:p w14:paraId="1BBC4237" w14:textId="77777777" w:rsidR="00A750F3" w:rsidRPr="00412860" w:rsidRDefault="00A750F3" w:rsidP="00A750F3">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538"/>
        <w:gridCol w:w="5219"/>
        <w:gridCol w:w="1237"/>
        <w:gridCol w:w="1196"/>
      </w:tblGrid>
      <w:tr w:rsidR="00A750F3" w:rsidRPr="00412860" w14:paraId="3852063B"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4F0EE" w14:textId="77777777" w:rsidR="00A750F3" w:rsidRPr="00412860" w:rsidRDefault="00A750F3" w:rsidP="00DC7768">
            <w:pPr>
              <w:jc w:val="center"/>
              <w:rPr>
                <w:rFonts w:eastAsia="Times New Roman" w:cstheme="minorHAnsi"/>
              </w:rPr>
            </w:pPr>
            <w:r w:rsidRPr="00412860">
              <w:rPr>
                <w:rFonts w:eastAsia="Times New Roman" w:cstheme="minorHAnsi"/>
                <w:b/>
                <w:bCs/>
                <w:color w:val="000000"/>
              </w:rPr>
              <w:t>CONTENUTI PER MODULI E U.D.</w:t>
            </w:r>
          </w:p>
          <w:p w14:paraId="0FDB8FBD" w14:textId="77777777" w:rsidR="00A750F3" w:rsidRDefault="00A750F3" w:rsidP="00DC7768">
            <w:pPr>
              <w:spacing w:line="0" w:lineRule="atLeast"/>
              <w:jc w:val="center"/>
              <w:rPr>
                <w:rFonts w:eastAsia="Times New Roman" w:cstheme="minorHAnsi"/>
                <w:bCs/>
                <w:color w:val="000000"/>
              </w:rPr>
            </w:pPr>
            <w:r w:rsidRPr="00412860">
              <w:rPr>
                <w:rFonts w:eastAsia="Times New Roman" w:cstheme="minorHAnsi"/>
                <w:bCs/>
                <w:color w:val="000000"/>
              </w:rPr>
              <w:t xml:space="preserve">Saveurs &amp; Service, </w:t>
            </w:r>
            <w:proofErr w:type="gramStart"/>
            <w:r w:rsidRPr="00412860">
              <w:rPr>
                <w:rFonts w:eastAsia="Times New Roman" w:cstheme="minorHAnsi"/>
                <w:bCs/>
                <w:color w:val="000000"/>
              </w:rPr>
              <w:t>di  M.</w:t>
            </w:r>
            <w:proofErr w:type="gramEnd"/>
            <w:r w:rsidRPr="00412860">
              <w:rPr>
                <w:rFonts w:eastAsia="Times New Roman" w:cstheme="minorHAnsi"/>
                <w:bCs/>
                <w:color w:val="000000"/>
              </w:rPr>
              <w:t xml:space="preserve"> Olivieri e P. Beaupart </w:t>
            </w:r>
          </w:p>
          <w:p w14:paraId="7525FEC1" w14:textId="77777777" w:rsidR="00A750F3" w:rsidRPr="00412860" w:rsidRDefault="00A750F3" w:rsidP="00DC7768">
            <w:pPr>
              <w:spacing w:line="0" w:lineRule="atLeast"/>
              <w:jc w:val="center"/>
              <w:rPr>
                <w:rFonts w:eastAsia="Times New Roman" w:cstheme="minorHAnsi"/>
              </w:rPr>
            </w:pPr>
            <w:r w:rsidRPr="00412860">
              <w:rPr>
                <w:rFonts w:eastAsia="Times New Roman" w:cstheme="minorHAnsi"/>
                <w:bCs/>
                <w:color w:val="000000"/>
              </w:rPr>
              <w:t>Rizzoli Languages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B1BB0" w14:textId="77777777" w:rsidR="00A750F3" w:rsidRPr="00412860" w:rsidRDefault="00A750F3" w:rsidP="00DC7768">
            <w:pPr>
              <w:spacing w:line="0" w:lineRule="atLeast"/>
              <w:jc w:val="center"/>
              <w:rPr>
                <w:rFonts w:eastAsia="Times New Roman" w:cstheme="minorHAnsi"/>
              </w:rPr>
            </w:pPr>
            <w:r w:rsidRPr="00412860">
              <w:rPr>
                <w:rFonts w:eastAsia="Times New Roman" w:cstheme="minorHAnsi"/>
                <w:b/>
                <w:bCs/>
                <w:color w:val="000000"/>
              </w:rPr>
              <w:t>Competenze da raggiungere</w:t>
            </w:r>
          </w:p>
        </w:tc>
      </w:tr>
      <w:tr w:rsidR="00A750F3" w:rsidRPr="00412860" w14:paraId="5FD8EF9D" w14:textId="77777777" w:rsidTr="00DC7768">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DC5D05D" w14:textId="77777777" w:rsidR="00A750F3" w:rsidRPr="00412860" w:rsidRDefault="00A750F3"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74BD6" w14:textId="77777777" w:rsidR="00A750F3" w:rsidRPr="00412860" w:rsidRDefault="00A750F3" w:rsidP="00DC7768">
            <w:pPr>
              <w:rPr>
                <w:rFonts w:eastAsia="Times New Roman" w:cstheme="minorHAnsi"/>
              </w:rPr>
            </w:pPr>
            <w:r w:rsidRPr="00412860">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53898" w14:textId="77777777" w:rsidR="00A750F3" w:rsidRPr="00412860" w:rsidRDefault="00A750F3" w:rsidP="00DC7768">
            <w:pPr>
              <w:rPr>
                <w:rFonts w:eastAsia="Times New Roman" w:cstheme="minorHAnsi"/>
              </w:rPr>
            </w:pPr>
            <w:r w:rsidRPr="00412860">
              <w:rPr>
                <w:rFonts w:eastAsia="Times New Roman" w:cstheme="minorHAnsi"/>
                <w:i/>
                <w:iCs/>
                <w:color w:val="000000"/>
              </w:rPr>
              <w:t>Area indirizzo</w:t>
            </w:r>
          </w:p>
        </w:tc>
      </w:tr>
      <w:tr w:rsidR="00A750F3" w:rsidRPr="00412860" w14:paraId="64FE9DAE"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D566B" w14:textId="77777777" w:rsidR="00A750F3" w:rsidRPr="00412860" w:rsidRDefault="00A750F3" w:rsidP="00DC7768">
            <w:pPr>
              <w:spacing w:line="0" w:lineRule="atLeast"/>
              <w:rPr>
                <w:rFonts w:eastAsia="Times New Roman" w:cstheme="minorHAnsi"/>
              </w:rPr>
            </w:pPr>
            <w:r w:rsidRPr="00412860">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90E6E" w14:textId="77777777" w:rsidR="00A750F3" w:rsidRPr="00412860" w:rsidRDefault="00A750F3" w:rsidP="00DC7768">
            <w:pPr>
              <w:spacing w:line="0" w:lineRule="atLeast"/>
              <w:rPr>
                <w:rFonts w:eastAsia="Times New Roman" w:cstheme="minorHAnsi"/>
              </w:rPr>
            </w:pPr>
            <w:r w:rsidRPr="00412860">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CB5759" w14:textId="77777777" w:rsidR="00A750F3" w:rsidRPr="00412860" w:rsidRDefault="00A750F3"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2AC72" w14:textId="77777777" w:rsidR="00A750F3" w:rsidRPr="00412860" w:rsidRDefault="00A750F3" w:rsidP="00DC7768">
            <w:pPr>
              <w:rPr>
                <w:rFonts w:eastAsia="Times New Roman" w:cstheme="minorHAnsi"/>
              </w:rPr>
            </w:pPr>
          </w:p>
        </w:tc>
      </w:tr>
      <w:tr w:rsidR="00A750F3" w:rsidRPr="00412860" w14:paraId="4F5186C3"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F740" w14:textId="77777777" w:rsidR="00A750F3" w:rsidRPr="00412860" w:rsidRDefault="00A750F3" w:rsidP="00DC7768">
            <w:pPr>
              <w:rPr>
                <w:rFonts w:eastAsia="Times New Roman" w:cstheme="minorHAnsi"/>
              </w:rPr>
            </w:pPr>
          </w:p>
          <w:p w14:paraId="28612054" w14:textId="77777777" w:rsidR="00A750F3" w:rsidRPr="00412860" w:rsidRDefault="00A750F3" w:rsidP="00DC7768">
            <w:pPr>
              <w:rPr>
                <w:rFonts w:eastAsia="Times New Roman" w:cstheme="minorHAnsi"/>
              </w:rPr>
            </w:pPr>
            <w:r w:rsidRPr="00412860">
              <w:rPr>
                <w:rFonts w:eastAsia="Times New Roman" w:cstheme="minorHAnsi"/>
                <w:b/>
                <w:bCs/>
                <w:color w:val="000000"/>
              </w:rPr>
              <w:t>MODULO 3 L’ALIMENTATION AU COEUR DE LA SANTÉ </w:t>
            </w:r>
          </w:p>
          <w:p w14:paraId="3121F455" w14:textId="77777777" w:rsidR="00A750F3" w:rsidRPr="00412860" w:rsidRDefault="00A750F3" w:rsidP="00DC7768">
            <w:pPr>
              <w:rPr>
                <w:rFonts w:eastAsia="Times New Roman" w:cstheme="minorHAnsi"/>
              </w:rPr>
            </w:pPr>
            <w:r w:rsidRPr="00412860">
              <w:rPr>
                <w:rFonts w:eastAsia="Times New Roman" w:cstheme="minorHAnsi"/>
                <w:color w:val="000000"/>
              </w:rPr>
              <w:t>U.D. 6 Une alimentation correcte</w:t>
            </w:r>
          </w:p>
          <w:p w14:paraId="7EA73518" w14:textId="77777777" w:rsidR="00A750F3" w:rsidRPr="00412860" w:rsidRDefault="00A750F3" w:rsidP="00DC7768">
            <w:pPr>
              <w:rPr>
                <w:rFonts w:eastAsia="Times New Roman" w:cstheme="minorHAnsi"/>
              </w:rPr>
            </w:pPr>
            <w:r w:rsidRPr="00412860">
              <w:rPr>
                <w:rFonts w:eastAsia="Times New Roman" w:cstheme="minorHAnsi"/>
                <w:color w:val="000000"/>
              </w:rPr>
              <w:t>Lessico: i gruppi alimentari, la piramide alimentare, le cotture dietetiche. </w:t>
            </w:r>
          </w:p>
          <w:p w14:paraId="6FACE036" w14:textId="77777777" w:rsidR="00A750F3" w:rsidRPr="00542423" w:rsidRDefault="00A750F3" w:rsidP="00DC7768">
            <w:pPr>
              <w:rPr>
                <w:rFonts w:eastAsia="Times New Roman" w:cstheme="minorHAnsi"/>
                <w:lang w:val="en-US"/>
              </w:rPr>
            </w:pPr>
            <w:r w:rsidRPr="00542423">
              <w:rPr>
                <w:rFonts w:eastAsia="Times New Roman" w:cstheme="minorHAnsi"/>
                <w:color w:val="000000"/>
                <w:lang w:val="en-US"/>
              </w:rPr>
              <w:t>U.D. 7 A chacun son régime</w:t>
            </w:r>
          </w:p>
          <w:p w14:paraId="5622799E" w14:textId="77777777" w:rsidR="00A750F3" w:rsidRPr="00412860" w:rsidRDefault="00A750F3" w:rsidP="00DC7768">
            <w:pPr>
              <w:rPr>
                <w:rFonts w:eastAsia="Times New Roman" w:cstheme="minorHAnsi"/>
              </w:rPr>
            </w:pPr>
            <w:r w:rsidRPr="00412860">
              <w:rPr>
                <w:rFonts w:eastAsia="Times New Roman" w:cstheme="minorHAnsi"/>
                <w:color w:val="000000"/>
              </w:rPr>
              <w:t>Lessico: la dieta mediterranea, vegetariana, vegana, macrobiotica. Le diete legate alla religione.</w:t>
            </w:r>
          </w:p>
          <w:p w14:paraId="03A081F0" w14:textId="77777777" w:rsidR="00A750F3" w:rsidRPr="00412860" w:rsidRDefault="00A750F3" w:rsidP="00DC7768">
            <w:pPr>
              <w:rPr>
                <w:rFonts w:eastAsia="Times New Roman" w:cstheme="minorHAnsi"/>
              </w:rPr>
            </w:pPr>
            <w:r w:rsidRPr="00412860">
              <w:rPr>
                <w:rFonts w:eastAsia="Times New Roman" w:cstheme="minorHAnsi"/>
                <w:color w:val="000000"/>
              </w:rPr>
              <w:t>Civiltà: i prodotti del territorio.</w:t>
            </w:r>
          </w:p>
          <w:p w14:paraId="3FA57801" w14:textId="77777777" w:rsidR="00A750F3" w:rsidRPr="00412860" w:rsidRDefault="00A750F3" w:rsidP="00DC7768">
            <w:pPr>
              <w:rPr>
                <w:rFonts w:eastAsia="Times New Roman" w:cstheme="minorHAnsi"/>
              </w:rPr>
            </w:pPr>
          </w:p>
          <w:p w14:paraId="49F99175" w14:textId="77777777" w:rsidR="00A750F3" w:rsidRPr="00412860" w:rsidRDefault="00A750F3" w:rsidP="00DC7768">
            <w:pPr>
              <w:rPr>
                <w:rFonts w:eastAsia="Times New Roman" w:cstheme="minorHAnsi"/>
              </w:rPr>
            </w:pPr>
          </w:p>
          <w:p w14:paraId="064E2035" w14:textId="77777777" w:rsidR="00A750F3" w:rsidRPr="00412860" w:rsidRDefault="00A750F3" w:rsidP="00DC7768">
            <w:pPr>
              <w:rPr>
                <w:rFonts w:eastAsia="Times New Roman" w:cstheme="minorHAnsi"/>
              </w:rPr>
            </w:pPr>
          </w:p>
          <w:p w14:paraId="7E36378A" w14:textId="77777777" w:rsidR="00A750F3" w:rsidRPr="00412860" w:rsidRDefault="00A750F3" w:rsidP="00DC7768">
            <w:pPr>
              <w:rPr>
                <w:rFonts w:eastAsia="Times New Roman" w:cstheme="minorHAnsi"/>
              </w:rPr>
            </w:pPr>
          </w:p>
          <w:p w14:paraId="00FDA25F" w14:textId="77777777" w:rsidR="00A750F3" w:rsidRPr="00412860" w:rsidRDefault="00A750F3" w:rsidP="00DC7768">
            <w:pPr>
              <w:rPr>
                <w:rFonts w:eastAsia="Times New Roman" w:cstheme="minorHAnsi"/>
              </w:rPr>
            </w:pPr>
          </w:p>
          <w:p w14:paraId="1D4AC618" w14:textId="77777777" w:rsidR="00A750F3" w:rsidRPr="00412860" w:rsidRDefault="00A750F3" w:rsidP="00DC7768">
            <w:pPr>
              <w:rPr>
                <w:rFonts w:eastAsia="Times New Roman" w:cstheme="minorHAnsi"/>
              </w:rPr>
            </w:pPr>
            <w:r w:rsidRPr="00412860">
              <w:rPr>
                <w:rFonts w:eastAsia="Times New Roman" w:cstheme="minorHAnsi"/>
                <w:b/>
                <w:bCs/>
                <w:color w:val="000000"/>
              </w:rPr>
              <w:t>MODULO 4 LE MONDE DE LA RESTAURATION</w:t>
            </w:r>
          </w:p>
          <w:p w14:paraId="589E474F" w14:textId="77777777" w:rsidR="00A750F3" w:rsidRPr="00412860" w:rsidRDefault="00A750F3" w:rsidP="00DC7768">
            <w:pPr>
              <w:rPr>
                <w:rFonts w:eastAsia="Times New Roman" w:cstheme="minorHAnsi"/>
                <w:color w:val="000000"/>
              </w:rPr>
            </w:pPr>
            <w:r w:rsidRPr="00412860">
              <w:rPr>
                <w:rFonts w:eastAsia="Times New Roman" w:cstheme="minorHAnsi"/>
                <w:color w:val="000000"/>
              </w:rPr>
              <w:t xml:space="preserve">U.D. 8 La restauration. </w:t>
            </w:r>
          </w:p>
          <w:p w14:paraId="4B2276B4" w14:textId="77777777" w:rsidR="00A750F3" w:rsidRPr="00412860" w:rsidRDefault="00A750F3" w:rsidP="00DC7768">
            <w:pPr>
              <w:rPr>
                <w:rFonts w:eastAsia="Times New Roman" w:cstheme="minorHAnsi"/>
                <w:color w:val="000000"/>
              </w:rPr>
            </w:pPr>
            <w:r w:rsidRPr="00412860">
              <w:rPr>
                <w:rFonts w:eastAsia="Times New Roman" w:cstheme="minorHAnsi"/>
                <w:color w:val="000000"/>
              </w:rPr>
              <w:t>La ristorazione comemrcilae. La gastronomia. La ristorazione collettiva, la cucina centrale e la ristorazione differita.</w:t>
            </w:r>
          </w:p>
          <w:p w14:paraId="0430C730" w14:textId="77777777" w:rsidR="00A750F3" w:rsidRPr="00412860" w:rsidRDefault="00A750F3" w:rsidP="00DC7768">
            <w:pPr>
              <w:rPr>
                <w:rFonts w:eastAsia="Times New Roman" w:cstheme="minorHAnsi"/>
              </w:rPr>
            </w:pPr>
            <w:r w:rsidRPr="00412860">
              <w:rPr>
                <w:rFonts w:eastAsia="Times New Roman" w:cstheme="minorHAnsi"/>
                <w:color w:val="000000"/>
              </w:rPr>
              <w:t>U.D. 9 Le métier de traiteur</w:t>
            </w:r>
          </w:p>
          <w:p w14:paraId="5E563036" w14:textId="77777777" w:rsidR="00A750F3" w:rsidRPr="00412860" w:rsidRDefault="00A750F3" w:rsidP="00DC7768">
            <w:pPr>
              <w:rPr>
                <w:rFonts w:eastAsia="Times New Roman" w:cstheme="minorHAnsi"/>
                <w:color w:val="000000"/>
              </w:rPr>
            </w:pPr>
            <w:r w:rsidRPr="00412860">
              <w:rPr>
                <w:rFonts w:eastAsia="Times New Roman" w:cstheme="minorHAnsi"/>
                <w:color w:val="000000"/>
              </w:rPr>
              <w:t xml:space="preserve">Lessico: il traiteur, organizzare un evento, introduzione all’organizzazione di banchetti e di buffets. </w:t>
            </w:r>
          </w:p>
          <w:p w14:paraId="2B84752A" w14:textId="77777777" w:rsidR="00A750F3" w:rsidRPr="00412860" w:rsidRDefault="00A750F3" w:rsidP="00DC7768">
            <w:pPr>
              <w:rPr>
                <w:rFonts w:eastAsia="Times New Roman" w:cstheme="minorHAnsi"/>
                <w:color w:val="000000"/>
              </w:rPr>
            </w:pPr>
            <w:r w:rsidRPr="00412860">
              <w:rPr>
                <w:rFonts w:eastAsia="Times New Roman" w:cstheme="minorHAnsi"/>
                <w:color w:val="000000"/>
              </w:rPr>
              <w:t>U. D. 10 La gestion du restaurant.</w:t>
            </w:r>
          </w:p>
          <w:p w14:paraId="138F952B" w14:textId="77777777" w:rsidR="00A750F3" w:rsidRPr="00412860" w:rsidRDefault="00A750F3" w:rsidP="00DC7768">
            <w:pPr>
              <w:rPr>
                <w:rFonts w:eastAsia="Times New Roman" w:cstheme="minorHAnsi"/>
                <w:color w:val="000000"/>
              </w:rPr>
            </w:pPr>
            <w:r w:rsidRPr="00412860">
              <w:rPr>
                <w:rFonts w:eastAsia="Times New Roman" w:cstheme="minorHAnsi"/>
                <w:color w:val="000000"/>
              </w:rPr>
              <w:t>Le strategie per collocarsi sul mercato epromuivere il prorpio ristorante.</w:t>
            </w:r>
          </w:p>
          <w:p w14:paraId="065A3BFC" w14:textId="77777777" w:rsidR="00A750F3" w:rsidRPr="00542423" w:rsidRDefault="00A750F3" w:rsidP="00DC7768">
            <w:pPr>
              <w:rPr>
                <w:rFonts w:eastAsia="Times New Roman" w:cstheme="minorHAnsi"/>
                <w:color w:val="000000"/>
                <w:lang w:val="en-US"/>
              </w:rPr>
            </w:pPr>
            <w:r w:rsidRPr="00542423">
              <w:rPr>
                <w:rFonts w:eastAsia="Times New Roman" w:cstheme="minorHAnsi"/>
                <w:color w:val="000000"/>
                <w:lang w:val="en-US"/>
              </w:rPr>
              <w:t>U. D. 11 Le rapport avec les fournisseurs.</w:t>
            </w:r>
          </w:p>
          <w:p w14:paraId="4EBBF036" w14:textId="77777777" w:rsidR="00A750F3" w:rsidRPr="00412860" w:rsidRDefault="00A750F3" w:rsidP="00DC7768">
            <w:pPr>
              <w:rPr>
                <w:rFonts w:eastAsia="Times New Roman" w:cstheme="minorHAnsi"/>
              </w:rPr>
            </w:pPr>
            <w:r w:rsidRPr="00412860">
              <w:rPr>
                <w:rFonts w:eastAsia="Times New Roman" w:cstheme="minorHAnsi"/>
                <w:color w:val="000000"/>
              </w:rPr>
              <w:t>Il servizio di approvvigionamento. La corrispondenza con i fornitori.</w:t>
            </w:r>
          </w:p>
          <w:p w14:paraId="1AFB3444" w14:textId="77777777" w:rsidR="00A750F3" w:rsidRPr="00412860" w:rsidRDefault="00A750F3" w:rsidP="00DC7768">
            <w:pPr>
              <w:rPr>
                <w:rFonts w:eastAsia="Times New Roman" w:cstheme="minorHAnsi"/>
                <w:color w:val="000000"/>
              </w:rPr>
            </w:pPr>
            <w:r w:rsidRPr="00412860">
              <w:rPr>
                <w:rFonts w:eastAsia="Times New Roman" w:cstheme="minorHAnsi"/>
                <w:color w:val="000000"/>
              </w:rPr>
              <w:t>Civiltà: i pasti delle feste in Francia e in Italia.</w:t>
            </w:r>
          </w:p>
          <w:p w14:paraId="3210D6B7" w14:textId="77777777" w:rsidR="00A750F3" w:rsidRPr="00412860" w:rsidRDefault="00A750F3" w:rsidP="00DC7768">
            <w:pPr>
              <w:rPr>
                <w:rFonts w:eastAsia="Times New Roman" w:cstheme="minorHAnsi"/>
                <w:color w:val="000000"/>
              </w:rPr>
            </w:pPr>
          </w:p>
          <w:p w14:paraId="4B0A054B" w14:textId="77777777" w:rsidR="00A750F3" w:rsidRPr="00412860" w:rsidRDefault="00A750F3" w:rsidP="00DC7768">
            <w:pPr>
              <w:rPr>
                <w:rFonts w:eastAsia="Times New Roman" w:cstheme="minorHAnsi"/>
                <w:color w:val="000000"/>
              </w:rPr>
            </w:pPr>
          </w:p>
          <w:p w14:paraId="5A79EDC7" w14:textId="77777777" w:rsidR="00A750F3" w:rsidRPr="00412860" w:rsidRDefault="00A750F3" w:rsidP="00DC7768">
            <w:pPr>
              <w:rPr>
                <w:rFonts w:eastAsia="Times New Roman" w:cstheme="minorHAnsi"/>
                <w:color w:val="000000"/>
              </w:rPr>
            </w:pPr>
          </w:p>
          <w:p w14:paraId="12A3DBD7" w14:textId="77777777" w:rsidR="00A750F3" w:rsidRPr="00412860" w:rsidRDefault="00A750F3" w:rsidP="00DC7768">
            <w:pPr>
              <w:rPr>
                <w:rFonts w:eastAsia="Times New Roman" w:cstheme="minorHAnsi"/>
              </w:rPr>
            </w:pPr>
          </w:p>
          <w:p w14:paraId="333573D7" w14:textId="77777777" w:rsidR="00A750F3" w:rsidRPr="00412860" w:rsidRDefault="00A750F3" w:rsidP="00DC7768">
            <w:pPr>
              <w:rPr>
                <w:rFonts w:eastAsia="Times New Roman" w:cstheme="minorHAnsi"/>
              </w:rPr>
            </w:pPr>
            <w:r w:rsidRPr="00412860">
              <w:rPr>
                <w:rFonts w:eastAsia="Times New Roman" w:cstheme="minorHAnsi"/>
                <w:b/>
                <w:bCs/>
                <w:color w:val="000000"/>
              </w:rPr>
              <w:lastRenderedPageBreak/>
              <w:t>MODULO 5 PCTO</w:t>
            </w:r>
          </w:p>
          <w:p w14:paraId="24A9C371" w14:textId="77777777" w:rsidR="00A750F3" w:rsidRPr="00412860" w:rsidRDefault="00A750F3" w:rsidP="00DC7768">
            <w:pPr>
              <w:rPr>
                <w:rFonts w:eastAsia="Times New Roman" w:cstheme="minorHAnsi"/>
              </w:rPr>
            </w:pPr>
            <w:r w:rsidRPr="00412860">
              <w:rPr>
                <w:rFonts w:eastAsia="Times New Roman" w:cstheme="minorHAnsi"/>
                <w:color w:val="000000"/>
              </w:rPr>
              <w:t>U.D. 12 Inserire la propria esperienza di stage nel CV e redigere la lettre de motivation.</w:t>
            </w:r>
          </w:p>
          <w:p w14:paraId="1FBB92B4" w14:textId="77777777" w:rsidR="00A750F3" w:rsidRPr="00412860" w:rsidRDefault="00A750F3" w:rsidP="00DC7768">
            <w:pPr>
              <w:spacing w:line="0" w:lineRule="atLeast"/>
              <w:rPr>
                <w:rFonts w:eastAsia="Times New Roman" w:cstheme="minorHAnsi"/>
              </w:rPr>
            </w:pPr>
            <w:r w:rsidRPr="00412860">
              <w:rPr>
                <w:rFonts w:eastAsia="Times New Roman" w:cstheme="minorHAnsi"/>
                <w:color w:val="000000"/>
              </w:rPr>
              <w:t>U.D. 13 Descrizione dell'ambiente di lavoro e delle mansioni svolte (redazione di una relazione da consegnare al rientro delle attività stesse).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7D642" w14:textId="77777777" w:rsidR="00A750F3" w:rsidRPr="00412860" w:rsidRDefault="00A750F3" w:rsidP="00DC7768">
            <w:pPr>
              <w:spacing w:before="240"/>
              <w:rPr>
                <w:rFonts w:eastAsia="Times New Roman" w:cstheme="minorHAnsi"/>
              </w:rPr>
            </w:pPr>
            <w:r w:rsidRPr="00412860">
              <w:rPr>
                <w:rFonts w:eastAsia="Times New Roman" w:cstheme="minorHAnsi"/>
                <w:color w:val="000000"/>
              </w:rPr>
              <w:lastRenderedPageBreak/>
              <w:t>Modulo 3</w:t>
            </w:r>
          </w:p>
          <w:p w14:paraId="33E39E22" w14:textId="77777777" w:rsidR="00A750F3" w:rsidRPr="00412860" w:rsidRDefault="00A750F3" w:rsidP="00593E90">
            <w:pPr>
              <w:widowControl/>
              <w:numPr>
                <w:ilvl w:val="0"/>
                <w:numId w:val="420"/>
              </w:numPr>
              <w:autoSpaceDE/>
              <w:autoSpaceDN/>
              <w:spacing w:before="240"/>
              <w:textAlignment w:val="baseline"/>
              <w:rPr>
                <w:rFonts w:eastAsia="Times New Roman" w:cstheme="minorHAnsi"/>
                <w:color w:val="000000"/>
              </w:rPr>
            </w:pPr>
            <w:proofErr w:type="gramStart"/>
            <w:r w:rsidRPr="00412860">
              <w:rPr>
                <w:rFonts w:eastAsia="Times New Roman" w:cstheme="minorHAnsi"/>
                <w:color w:val="000000"/>
              </w:rPr>
              <w:t>esprimersi</w:t>
            </w:r>
            <w:proofErr w:type="gramEnd"/>
            <w:r w:rsidRPr="00412860">
              <w:rPr>
                <w:rFonts w:eastAsia="Times New Roman" w:cstheme="minorHAnsi"/>
                <w:color w:val="000000"/>
              </w:rPr>
              <w:t xml:space="preserve"> su argomenti relativi all'alimentazione e alle varie diete alimentari;</w:t>
            </w:r>
          </w:p>
          <w:p w14:paraId="3E365771" w14:textId="77777777" w:rsidR="00A750F3" w:rsidRPr="00412860" w:rsidRDefault="00A750F3" w:rsidP="00593E90">
            <w:pPr>
              <w:widowControl/>
              <w:numPr>
                <w:ilvl w:val="0"/>
                <w:numId w:val="420"/>
              </w:numPr>
              <w:autoSpaceDE/>
              <w:autoSpaceDN/>
              <w:textAlignment w:val="baseline"/>
              <w:rPr>
                <w:rFonts w:eastAsia="Times New Roman" w:cstheme="minorHAnsi"/>
                <w:color w:val="000000"/>
              </w:rPr>
            </w:pPr>
            <w:proofErr w:type="gramStart"/>
            <w:r w:rsidRPr="00412860">
              <w:rPr>
                <w:rFonts w:eastAsia="Times New Roman" w:cstheme="minorHAnsi"/>
                <w:color w:val="000000"/>
              </w:rPr>
              <w:t>valutare</w:t>
            </w:r>
            <w:proofErr w:type="gramEnd"/>
            <w:r w:rsidRPr="00412860">
              <w:rPr>
                <w:rFonts w:eastAsia="Times New Roman" w:cstheme="minorHAnsi"/>
                <w:color w:val="000000"/>
              </w:rPr>
              <w:t xml:space="preserve"> la propria alimentazione;</w:t>
            </w:r>
          </w:p>
          <w:p w14:paraId="45C562C4" w14:textId="77777777" w:rsidR="00A750F3" w:rsidRPr="00412860" w:rsidRDefault="00A750F3" w:rsidP="00593E90">
            <w:pPr>
              <w:widowControl/>
              <w:numPr>
                <w:ilvl w:val="0"/>
                <w:numId w:val="420"/>
              </w:numPr>
              <w:autoSpaceDE/>
              <w:autoSpaceDN/>
              <w:textAlignment w:val="baseline"/>
              <w:rPr>
                <w:rFonts w:eastAsia="Times New Roman" w:cstheme="minorHAnsi"/>
                <w:color w:val="000000"/>
              </w:rPr>
            </w:pPr>
            <w:proofErr w:type="gramStart"/>
            <w:r w:rsidRPr="00412860">
              <w:rPr>
                <w:rFonts w:eastAsia="Times New Roman" w:cstheme="minorHAnsi"/>
                <w:color w:val="000000"/>
              </w:rPr>
              <w:t>creare</w:t>
            </w:r>
            <w:proofErr w:type="gramEnd"/>
            <w:r w:rsidRPr="00412860">
              <w:rPr>
                <w:rFonts w:eastAsia="Times New Roman" w:cstheme="minorHAnsi"/>
                <w:color w:val="000000"/>
              </w:rPr>
              <w:t xml:space="preserve"> dei menu equilibrati.</w:t>
            </w:r>
          </w:p>
          <w:p w14:paraId="406AD571" w14:textId="77777777" w:rsidR="00A750F3" w:rsidRPr="00412860" w:rsidRDefault="00A750F3" w:rsidP="00DC7768">
            <w:pPr>
              <w:spacing w:before="240"/>
              <w:rPr>
                <w:rFonts w:eastAsia="Times New Roman" w:cstheme="minorHAnsi"/>
                <w:color w:val="000000"/>
              </w:rPr>
            </w:pPr>
          </w:p>
          <w:p w14:paraId="5D8B1A87" w14:textId="77777777" w:rsidR="00A750F3" w:rsidRPr="00412860" w:rsidRDefault="00A750F3" w:rsidP="00DC7768">
            <w:pPr>
              <w:spacing w:before="240"/>
              <w:rPr>
                <w:rFonts w:eastAsia="Times New Roman" w:cstheme="minorHAnsi"/>
                <w:color w:val="000000"/>
              </w:rPr>
            </w:pPr>
          </w:p>
          <w:p w14:paraId="3C859C03" w14:textId="77777777" w:rsidR="00A750F3" w:rsidRPr="00412860" w:rsidRDefault="00A750F3" w:rsidP="00DC7768">
            <w:pPr>
              <w:spacing w:before="240"/>
              <w:rPr>
                <w:rFonts w:eastAsia="Times New Roman" w:cstheme="minorHAnsi"/>
                <w:color w:val="000000"/>
              </w:rPr>
            </w:pPr>
          </w:p>
          <w:p w14:paraId="6CBEF94D" w14:textId="77777777" w:rsidR="00A750F3" w:rsidRPr="00412860" w:rsidRDefault="00A750F3" w:rsidP="00DC7768">
            <w:pPr>
              <w:spacing w:before="240"/>
              <w:rPr>
                <w:rFonts w:eastAsia="Times New Roman" w:cstheme="minorHAnsi"/>
              </w:rPr>
            </w:pPr>
            <w:r w:rsidRPr="00412860">
              <w:rPr>
                <w:rFonts w:eastAsia="Times New Roman" w:cstheme="minorHAnsi"/>
                <w:color w:val="000000"/>
              </w:rPr>
              <w:t>Modulo 4</w:t>
            </w:r>
          </w:p>
          <w:p w14:paraId="756EF37C" w14:textId="77777777" w:rsidR="00A750F3" w:rsidRPr="00412860" w:rsidRDefault="00A750F3" w:rsidP="00593E90">
            <w:pPr>
              <w:widowControl/>
              <w:numPr>
                <w:ilvl w:val="0"/>
                <w:numId w:val="421"/>
              </w:numPr>
              <w:autoSpaceDE/>
              <w:autoSpaceDN/>
              <w:spacing w:before="240"/>
              <w:textAlignment w:val="baseline"/>
              <w:rPr>
                <w:rFonts w:eastAsia="Times New Roman" w:cstheme="minorHAnsi"/>
                <w:color w:val="000000"/>
              </w:rPr>
            </w:pPr>
            <w:proofErr w:type="gramStart"/>
            <w:r w:rsidRPr="00412860">
              <w:rPr>
                <w:rFonts w:eastAsia="Times New Roman" w:cstheme="minorHAnsi"/>
                <w:color w:val="000000"/>
              </w:rPr>
              <w:t>comporre</w:t>
            </w:r>
            <w:proofErr w:type="gramEnd"/>
            <w:r w:rsidRPr="00412860">
              <w:rPr>
                <w:rFonts w:eastAsia="Times New Roman" w:cstheme="minorHAnsi"/>
                <w:color w:val="000000"/>
              </w:rPr>
              <w:t xml:space="preserve"> un menu a prezzo fisso;</w:t>
            </w:r>
          </w:p>
          <w:p w14:paraId="3C7FC745" w14:textId="77777777" w:rsidR="00A750F3" w:rsidRPr="00412860" w:rsidRDefault="00A750F3" w:rsidP="00593E90">
            <w:pPr>
              <w:widowControl/>
              <w:numPr>
                <w:ilvl w:val="0"/>
                <w:numId w:val="421"/>
              </w:numPr>
              <w:autoSpaceDE/>
              <w:autoSpaceDN/>
              <w:textAlignment w:val="baseline"/>
              <w:rPr>
                <w:rFonts w:eastAsia="Times New Roman" w:cstheme="minorHAnsi"/>
                <w:color w:val="000000"/>
              </w:rPr>
            </w:pPr>
            <w:proofErr w:type="gramStart"/>
            <w:r w:rsidRPr="00412860">
              <w:rPr>
                <w:rFonts w:eastAsia="Times New Roman" w:cstheme="minorHAnsi"/>
                <w:color w:val="000000"/>
              </w:rPr>
              <w:t>proporre</w:t>
            </w:r>
            <w:proofErr w:type="gramEnd"/>
            <w:r w:rsidRPr="00412860">
              <w:rPr>
                <w:rFonts w:eastAsia="Times New Roman" w:cstheme="minorHAnsi"/>
                <w:color w:val="000000"/>
              </w:rPr>
              <w:t xml:space="preserve"> un concetto di ristorazione a tema;</w:t>
            </w:r>
          </w:p>
          <w:p w14:paraId="0D0C7936" w14:textId="77777777" w:rsidR="00A750F3" w:rsidRPr="00412860" w:rsidRDefault="00A750F3" w:rsidP="00593E90">
            <w:pPr>
              <w:widowControl/>
              <w:numPr>
                <w:ilvl w:val="0"/>
                <w:numId w:val="421"/>
              </w:numPr>
              <w:autoSpaceDE/>
              <w:autoSpaceDN/>
              <w:textAlignment w:val="baseline"/>
              <w:rPr>
                <w:rFonts w:eastAsia="Times New Roman" w:cstheme="minorHAnsi"/>
                <w:color w:val="000000"/>
              </w:rPr>
            </w:pPr>
            <w:proofErr w:type="gramStart"/>
            <w:r w:rsidRPr="00412860">
              <w:rPr>
                <w:rFonts w:eastAsia="Times New Roman" w:cstheme="minorHAnsi"/>
                <w:color w:val="000000"/>
              </w:rPr>
              <w:t>definire</w:t>
            </w:r>
            <w:proofErr w:type="gramEnd"/>
            <w:r w:rsidRPr="00412860">
              <w:rPr>
                <w:rFonts w:eastAsia="Times New Roman" w:cstheme="minorHAnsi"/>
                <w:color w:val="000000"/>
              </w:rPr>
              <w:t xml:space="preserve"> le caratteristiche di un banchetto e di un buffet; </w:t>
            </w:r>
          </w:p>
          <w:p w14:paraId="3292C99C" w14:textId="77777777" w:rsidR="00A750F3" w:rsidRPr="00412860" w:rsidRDefault="00A750F3" w:rsidP="00593E90">
            <w:pPr>
              <w:widowControl/>
              <w:numPr>
                <w:ilvl w:val="0"/>
                <w:numId w:val="421"/>
              </w:numPr>
              <w:autoSpaceDE/>
              <w:autoSpaceDN/>
              <w:textAlignment w:val="baseline"/>
              <w:rPr>
                <w:rFonts w:eastAsia="Times New Roman" w:cstheme="minorHAnsi"/>
                <w:color w:val="000000"/>
              </w:rPr>
            </w:pPr>
            <w:proofErr w:type="gramStart"/>
            <w:r w:rsidRPr="00412860">
              <w:rPr>
                <w:rFonts w:eastAsia="Times New Roman" w:cstheme="minorHAnsi"/>
                <w:color w:val="000000"/>
              </w:rPr>
              <w:t>analizzare</w:t>
            </w:r>
            <w:proofErr w:type="gramEnd"/>
            <w:r w:rsidRPr="00412860">
              <w:rPr>
                <w:rFonts w:eastAsia="Times New Roman" w:cstheme="minorHAnsi"/>
                <w:color w:val="000000"/>
              </w:rPr>
              <w:t xml:space="preserve"> un preventivo per l’organizzazione di un banchetto;</w:t>
            </w:r>
          </w:p>
          <w:p w14:paraId="444D39F7" w14:textId="77777777" w:rsidR="00A750F3" w:rsidRPr="00412860" w:rsidRDefault="00A750F3" w:rsidP="00593E90">
            <w:pPr>
              <w:widowControl/>
              <w:numPr>
                <w:ilvl w:val="0"/>
                <w:numId w:val="421"/>
              </w:numPr>
              <w:autoSpaceDE/>
              <w:autoSpaceDN/>
              <w:textAlignment w:val="baseline"/>
              <w:rPr>
                <w:rFonts w:eastAsia="Times New Roman" w:cstheme="minorHAnsi"/>
                <w:color w:val="000000"/>
              </w:rPr>
            </w:pPr>
            <w:proofErr w:type="gramStart"/>
            <w:r w:rsidRPr="00412860">
              <w:rPr>
                <w:rFonts w:eastAsia="Times New Roman" w:cstheme="minorHAnsi"/>
                <w:color w:val="000000"/>
              </w:rPr>
              <w:t>compilare</w:t>
            </w:r>
            <w:proofErr w:type="gramEnd"/>
            <w:r w:rsidRPr="00412860">
              <w:rPr>
                <w:rFonts w:eastAsia="Times New Roman" w:cstheme="minorHAnsi"/>
                <w:color w:val="000000"/>
              </w:rPr>
              <w:t xml:space="preserve"> un contratto per banchetti e ricevimenti.</w:t>
            </w:r>
          </w:p>
          <w:p w14:paraId="61B59FD4" w14:textId="77777777" w:rsidR="00A750F3" w:rsidRPr="00412860" w:rsidRDefault="00A750F3" w:rsidP="00DC7768">
            <w:pPr>
              <w:spacing w:before="240"/>
              <w:rPr>
                <w:rFonts w:eastAsia="Times New Roman" w:cstheme="minorHAnsi"/>
                <w:color w:val="000000"/>
              </w:rPr>
            </w:pPr>
          </w:p>
          <w:p w14:paraId="0FC185D3" w14:textId="77777777" w:rsidR="00A750F3" w:rsidRPr="00412860" w:rsidRDefault="00A750F3" w:rsidP="00DC7768">
            <w:pPr>
              <w:spacing w:before="240"/>
              <w:rPr>
                <w:rFonts w:eastAsia="Times New Roman" w:cstheme="minorHAnsi"/>
                <w:color w:val="000000"/>
              </w:rPr>
            </w:pPr>
          </w:p>
          <w:p w14:paraId="230E108F" w14:textId="77777777" w:rsidR="00A750F3" w:rsidRDefault="00A750F3" w:rsidP="00DC7768">
            <w:pPr>
              <w:spacing w:before="240"/>
              <w:rPr>
                <w:rFonts w:eastAsia="Times New Roman" w:cstheme="minorHAnsi"/>
                <w:color w:val="000000"/>
              </w:rPr>
            </w:pPr>
          </w:p>
          <w:p w14:paraId="53FE9E34" w14:textId="77777777" w:rsidR="00A750F3" w:rsidRPr="00412860" w:rsidRDefault="00A750F3" w:rsidP="00DC7768">
            <w:pPr>
              <w:spacing w:before="240"/>
              <w:rPr>
                <w:rFonts w:eastAsia="Times New Roman" w:cstheme="minorHAnsi"/>
              </w:rPr>
            </w:pPr>
            <w:r w:rsidRPr="00412860">
              <w:rPr>
                <w:rFonts w:eastAsia="Times New Roman" w:cstheme="minorHAnsi"/>
                <w:color w:val="000000"/>
              </w:rPr>
              <w:lastRenderedPageBreak/>
              <w:t>Modulo 5</w:t>
            </w:r>
          </w:p>
          <w:p w14:paraId="6A08209B" w14:textId="77777777" w:rsidR="00A750F3" w:rsidRPr="00412860" w:rsidRDefault="00A750F3" w:rsidP="00593E90">
            <w:pPr>
              <w:widowControl/>
              <w:numPr>
                <w:ilvl w:val="0"/>
                <w:numId w:val="422"/>
              </w:numPr>
              <w:autoSpaceDE/>
              <w:autoSpaceDN/>
              <w:spacing w:before="240"/>
              <w:textAlignment w:val="baseline"/>
              <w:rPr>
                <w:rFonts w:eastAsia="Times New Roman" w:cstheme="minorHAnsi"/>
                <w:color w:val="000000"/>
              </w:rPr>
            </w:pPr>
            <w:proofErr w:type="gramStart"/>
            <w:r w:rsidRPr="00412860">
              <w:rPr>
                <w:rFonts w:eastAsia="Times New Roman" w:cstheme="minorHAnsi"/>
                <w:color w:val="000000"/>
              </w:rPr>
              <w:t>inserire</w:t>
            </w:r>
            <w:proofErr w:type="gramEnd"/>
            <w:r w:rsidRPr="00412860">
              <w:rPr>
                <w:rFonts w:eastAsia="Times New Roman" w:cstheme="minorHAnsi"/>
                <w:color w:val="000000"/>
              </w:rPr>
              <w:t xml:space="preserve"> la propria esperienza di stage nel CV;</w:t>
            </w:r>
          </w:p>
          <w:p w14:paraId="54D7D3D7" w14:textId="77777777" w:rsidR="00A750F3" w:rsidRPr="00412860" w:rsidRDefault="00A750F3" w:rsidP="00593E90">
            <w:pPr>
              <w:widowControl/>
              <w:numPr>
                <w:ilvl w:val="0"/>
                <w:numId w:val="422"/>
              </w:numPr>
              <w:autoSpaceDE/>
              <w:autoSpaceDN/>
              <w:textAlignment w:val="baseline"/>
              <w:rPr>
                <w:rFonts w:eastAsia="Times New Roman" w:cstheme="minorHAnsi"/>
                <w:color w:val="000000"/>
              </w:rPr>
            </w:pPr>
            <w:proofErr w:type="gramStart"/>
            <w:r w:rsidRPr="00412860">
              <w:rPr>
                <w:rFonts w:eastAsia="Times New Roman" w:cstheme="minorHAnsi"/>
                <w:color w:val="000000"/>
              </w:rPr>
              <w:t>saper</w:t>
            </w:r>
            <w:proofErr w:type="gramEnd"/>
            <w:r w:rsidRPr="00412860">
              <w:rPr>
                <w:rFonts w:eastAsia="Times New Roman" w:cstheme="minorHAnsi"/>
                <w:color w:val="000000"/>
              </w:rPr>
              <w:t xml:space="preserve"> redigere una lettera di candidatura;</w:t>
            </w:r>
          </w:p>
          <w:p w14:paraId="76E6D0C5" w14:textId="77777777" w:rsidR="00A750F3" w:rsidRPr="00412860" w:rsidRDefault="00A750F3" w:rsidP="00593E90">
            <w:pPr>
              <w:widowControl/>
              <w:numPr>
                <w:ilvl w:val="0"/>
                <w:numId w:val="422"/>
              </w:numPr>
              <w:autoSpaceDE/>
              <w:autoSpaceDN/>
              <w:textAlignment w:val="baseline"/>
              <w:rPr>
                <w:rFonts w:eastAsia="Times New Roman" w:cstheme="minorHAnsi"/>
                <w:color w:val="000000"/>
              </w:rPr>
            </w:pPr>
            <w:proofErr w:type="gramStart"/>
            <w:r w:rsidRPr="00412860">
              <w:rPr>
                <w:rFonts w:eastAsia="Times New Roman" w:cstheme="minorHAnsi"/>
                <w:color w:val="000000"/>
              </w:rPr>
              <w:t>esprimere</w:t>
            </w:r>
            <w:proofErr w:type="gramEnd"/>
            <w:r w:rsidRPr="00412860">
              <w:rPr>
                <w:rFonts w:eastAsia="Times New Roman" w:cstheme="minorHAnsi"/>
                <w:color w:val="000000"/>
              </w:rPr>
              <w:t xml:space="preserve"> opinioni in relazione alle esperienze di lavoro svolte.</w:t>
            </w:r>
          </w:p>
          <w:p w14:paraId="0FE40477" w14:textId="77777777" w:rsidR="00A750F3" w:rsidRPr="00412860" w:rsidRDefault="00A750F3" w:rsidP="00593E90">
            <w:pPr>
              <w:widowControl/>
              <w:numPr>
                <w:ilvl w:val="0"/>
                <w:numId w:val="422"/>
              </w:numPr>
              <w:autoSpaceDE/>
              <w:autoSpaceDN/>
              <w:spacing w:line="0" w:lineRule="atLeast"/>
              <w:textAlignment w:val="baseline"/>
              <w:rPr>
                <w:rFonts w:eastAsia="Times New Roman" w:cstheme="minorHAnsi"/>
                <w:color w:val="000000"/>
              </w:rPr>
            </w:pPr>
            <w:proofErr w:type="gramStart"/>
            <w:r w:rsidRPr="00412860">
              <w:rPr>
                <w:rFonts w:eastAsia="Times New Roman" w:cstheme="minorHAnsi"/>
                <w:color w:val="000000"/>
              </w:rPr>
              <w:t>descrivere</w:t>
            </w:r>
            <w:proofErr w:type="gramEnd"/>
            <w:r w:rsidRPr="00412860">
              <w:rPr>
                <w:rFonts w:eastAsia="Times New Roman" w:cstheme="minorHAnsi"/>
                <w:color w:val="000000"/>
              </w:rPr>
              <w:t xml:space="preserve"> le mansioni svolte durante lo stage.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BF61D" w14:textId="77777777" w:rsidR="00A750F3" w:rsidRPr="00412860" w:rsidRDefault="00A750F3" w:rsidP="00DC7768">
            <w:pPr>
              <w:rPr>
                <w:rFonts w:eastAsia="Times New Roman" w:cstheme="minorHAnsi"/>
              </w:rPr>
            </w:pPr>
          </w:p>
          <w:p w14:paraId="496D88CE" w14:textId="77777777" w:rsidR="00A750F3" w:rsidRPr="00412860" w:rsidRDefault="00A750F3" w:rsidP="00DC7768">
            <w:pPr>
              <w:rPr>
                <w:rFonts w:eastAsia="Times New Roman" w:cstheme="minorHAnsi"/>
              </w:rPr>
            </w:pPr>
            <w:r w:rsidRPr="00412860">
              <w:rPr>
                <w:rFonts w:eastAsia="Times New Roman" w:cstheme="minorHAnsi"/>
                <w:color w:val="000000"/>
              </w:rPr>
              <w:t>5/7 (G)</w:t>
            </w:r>
          </w:p>
          <w:p w14:paraId="0A26319D" w14:textId="77777777" w:rsidR="00A750F3" w:rsidRPr="00412860" w:rsidRDefault="00A750F3" w:rsidP="00DC7768">
            <w:pPr>
              <w:spacing w:after="240"/>
              <w:rPr>
                <w:rFonts w:eastAsia="Times New Roman" w:cstheme="minorHAnsi"/>
              </w:rPr>
            </w:pP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p>
          <w:p w14:paraId="764A014A" w14:textId="77777777" w:rsidR="00A750F3" w:rsidRPr="00412860" w:rsidRDefault="00A750F3" w:rsidP="00DC7768">
            <w:pPr>
              <w:spacing w:after="240"/>
              <w:rPr>
                <w:rFonts w:eastAsia="Times New Roman" w:cstheme="minorHAnsi"/>
              </w:rPr>
            </w:pPr>
          </w:p>
          <w:p w14:paraId="10206900" w14:textId="77777777" w:rsidR="00A750F3" w:rsidRPr="00412860" w:rsidRDefault="00A750F3" w:rsidP="00DC7768">
            <w:pPr>
              <w:spacing w:after="240"/>
              <w:rPr>
                <w:rFonts w:eastAsia="Times New Roman" w:cstheme="minorHAnsi"/>
              </w:rPr>
            </w:pPr>
          </w:p>
          <w:p w14:paraId="4668D4E1" w14:textId="77777777" w:rsidR="00A750F3" w:rsidRPr="00412860" w:rsidRDefault="00A750F3" w:rsidP="00DC7768">
            <w:pPr>
              <w:rPr>
                <w:rFonts w:eastAsia="Times New Roman" w:cstheme="minorHAnsi"/>
              </w:rPr>
            </w:pPr>
            <w:r w:rsidRPr="00412860">
              <w:rPr>
                <w:rFonts w:eastAsia="Times New Roman" w:cstheme="minorHAnsi"/>
                <w:color w:val="000000"/>
              </w:rPr>
              <w:t>5/7 (G)</w:t>
            </w:r>
          </w:p>
          <w:p w14:paraId="491DBE96" w14:textId="3C06D796" w:rsidR="00A750F3" w:rsidRPr="00412860" w:rsidRDefault="00A750F3" w:rsidP="00A750F3">
            <w:pPr>
              <w:spacing w:after="240"/>
              <w:rPr>
                <w:rFonts w:eastAsia="Times New Roman" w:cstheme="minorHAnsi"/>
              </w:rPr>
            </w:pP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lastRenderedPageBreak/>
              <w:br/>
            </w:r>
            <w:r>
              <w:rPr>
                <w:rFonts w:eastAsia="Times New Roman" w:cstheme="minorHAnsi"/>
              </w:rPr>
              <w:br/>
            </w:r>
            <w:r>
              <w:rPr>
                <w:rFonts w:eastAsia="Times New Roman" w:cstheme="minorHAnsi"/>
              </w:rPr>
              <w:br/>
            </w:r>
            <w:proofErr w:type="gramStart"/>
            <w:r w:rsidRPr="00412860">
              <w:rPr>
                <w:rFonts w:eastAsia="Times New Roman" w:cstheme="minorHAnsi"/>
                <w:color w:val="000000"/>
              </w:rPr>
              <w:t>5  (</w:t>
            </w:r>
            <w:proofErr w:type="gramEnd"/>
            <w:r w:rsidRPr="00412860">
              <w:rPr>
                <w:rFonts w:eastAsia="Times New Roman" w:cstheme="minorHAnsi"/>
                <w:color w:val="000000"/>
              </w:rPr>
              <w:t>G)</w:t>
            </w:r>
          </w:p>
          <w:p w14:paraId="15256A72" w14:textId="28E366B2" w:rsidR="00A750F3" w:rsidRPr="00412860" w:rsidRDefault="00A750F3" w:rsidP="00DC7768">
            <w:pPr>
              <w:spacing w:after="240" w:line="0" w:lineRule="atLeast"/>
              <w:rPr>
                <w:rFonts w:eastAsia="Times New Roman" w:cstheme="minorHAnsi"/>
              </w:rPr>
            </w:pPr>
            <w:r w:rsidRPr="00412860">
              <w:rPr>
                <w:rFonts w:eastAsia="Times New Roman" w:cstheme="minorHAnsi"/>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144BF" w14:textId="77777777" w:rsidR="00A750F3" w:rsidRPr="00412860" w:rsidRDefault="00A750F3" w:rsidP="00DC7768">
            <w:pPr>
              <w:rPr>
                <w:rFonts w:eastAsia="Times New Roman" w:cstheme="minorHAnsi"/>
              </w:rPr>
            </w:pPr>
          </w:p>
          <w:p w14:paraId="2F67291B" w14:textId="77777777" w:rsidR="00A750F3" w:rsidRPr="00412860" w:rsidRDefault="00A750F3" w:rsidP="00DC7768">
            <w:pPr>
              <w:rPr>
                <w:rFonts w:eastAsia="Times New Roman" w:cstheme="minorHAnsi"/>
              </w:rPr>
            </w:pPr>
            <w:r w:rsidRPr="00412860">
              <w:rPr>
                <w:rFonts w:eastAsia="Times New Roman" w:cstheme="minorHAnsi"/>
                <w:i/>
                <w:iCs/>
                <w:color w:val="000000"/>
              </w:rPr>
              <w:t>1/6(I)</w:t>
            </w:r>
          </w:p>
          <w:p w14:paraId="23A0C2DB" w14:textId="77777777" w:rsidR="00A750F3" w:rsidRPr="00412860" w:rsidRDefault="00A750F3" w:rsidP="00DC7768">
            <w:pPr>
              <w:spacing w:after="240"/>
              <w:rPr>
                <w:rFonts w:eastAsia="Times New Roman" w:cstheme="minorHAnsi"/>
              </w:rPr>
            </w:pP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r w:rsidRPr="00412860">
              <w:rPr>
                <w:rFonts w:eastAsia="Times New Roman" w:cstheme="minorHAnsi"/>
              </w:rPr>
              <w:br/>
            </w:r>
          </w:p>
          <w:p w14:paraId="6960216D" w14:textId="77777777" w:rsidR="00A750F3" w:rsidRPr="00412860" w:rsidRDefault="00A750F3" w:rsidP="00DC7768">
            <w:pPr>
              <w:spacing w:after="240"/>
              <w:rPr>
                <w:rFonts w:eastAsia="Times New Roman" w:cstheme="minorHAnsi"/>
              </w:rPr>
            </w:pPr>
          </w:p>
          <w:p w14:paraId="27EF3295" w14:textId="77777777" w:rsidR="00A750F3" w:rsidRPr="00412860" w:rsidRDefault="00A750F3" w:rsidP="00DC7768">
            <w:pPr>
              <w:rPr>
                <w:rFonts w:eastAsia="Times New Roman" w:cstheme="minorHAnsi"/>
              </w:rPr>
            </w:pPr>
            <w:r w:rsidRPr="00412860">
              <w:rPr>
                <w:rFonts w:eastAsia="Times New Roman" w:cstheme="minorHAnsi"/>
                <w:color w:val="000000"/>
              </w:rPr>
              <w:t>1/7(I)</w:t>
            </w:r>
          </w:p>
          <w:p w14:paraId="5AFDA28B" w14:textId="6BA138D4" w:rsidR="00A750F3" w:rsidRPr="00412860" w:rsidRDefault="00A750F3" w:rsidP="00A750F3">
            <w:pPr>
              <w:spacing w:after="240"/>
              <w:rPr>
                <w:rFonts w:eastAsia="Times New Roman" w:cstheme="minorHAnsi"/>
              </w:rPr>
            </w:pP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lastRenderedPageBreak/>
              <w:br/>
            </w:r>
            <w:r>
              <w:rPr>
                <w:rFonts w:eastAsia="Times New Roman" w:cstheme="minorHAnsi"/>
              </w:rPr>
              <w:br/>
            </w:r>
            <w:r w:rsidRPr="00412860">
              <w:rPr>
                <w:rFonts w:eastAsia="Times New Roman" w:cstheme="minorHAnsi"/>
                <w:color w:val="000000"/>
              </w:rPr>
              <w:t>1 /6 (I)</w:t>
            </w:r>
          </w:p>
        </w:tc>
      </w:tr>
    </w:tbl>
    <w:p w14:paraId="05ABBFA2" w14:textId="77777777" w:rsidR="00A750F3" w:rsidRPr="00412860" w:rsidRDefault="00A750F3" w:rsidP="00A750F3">
      <w:pPr>
        <w:spacing w:after="240"/>
        <w:rPr>
          <w:rFonts w:eastAsia="Times New Roman" w:cstheme="minorHAnsi"/>
        </w:rPr>
      </w:pPr>
    </w:p>
    <w:p w14:paraId="3EF8A5A6" w14:textId="77777777" w:rsidR="009D6725" w:rsidRPr="00397193" w:rsidRDefault="009D6725" w:rsidP="009D6725">
      <w:pPr>
        <w:spacing w:after="240"/>
        <w:rPr>
          <w:rFonts w:ascii="Times New Roman" w:eastAsia="Times New Roman" w:hAnsi="Times New Roman" w:cs="Times New Roman"/>
          <w:sz w:val="24"/>
          <w:szCs w:val="24"/>
          <w:lang w:eastAsia="it-IT"/>
        </w:rPr>
      </w:pPr>
    </w:p>
    <w:p w14:paraId="4ABFE395" w14:textId="77777777" w:rsidR="00FA6BE3" w:rsidRDefault="00FA6BE3" w:rsidP="009D6725">
      <w:pPr>
        <w:rPr>
          <w:rFonts w:eastAsia="Times New Roman"/>
          <w:b/>
          <w:bCs/>
          <w:color w:val="000000"/>
          <w:sz w:val="28"/>
          <w:szCs w:val="28"/>
          <w:lang w:eastAsia="it-IT"/>
        </w:rPr>
      </w:pPr>
    </w:p>
    <w:p w14:paraId="34A10A93" w14:textId="77777777" w:rsidR="00A750F3" w:rsidRPr="003E0535" w:rsidRDefault="00A750F3" w:rsidP="00A750F3">
      <w:pPr>
        <w:rPr>
          <w:rFonts w:eastAsia="Times New Roman" w:cstheme="minorHAnsi"/>
          <w:sz w:val="28"/>
        </w:rPr>
      </w:pPr>
      <w:r w:rsidRPr="003E0535">
        <w:rPr>
          <w:rFonts w:eastAsia="Times New Roman" w:cstheme="minorHAnsi"/>
          <w:b/>
          <w:bCs/>
          <w:color w:val="000000"/>
          <w:sz w:val="28"/>
        </w:rPr>
        <w:t xml:space="preserve">DISCIPLINA: FRANCESE                                      CLASSE: QUARTA </w:t>
      </w:r>
      <w:r w:rsidRPr="003E0535">
        <w:rPr>
          <w:rFonts w:eastAsia="Times New Roman" w:cstheme="minorHAnsi"/>
          <w:b/>
          <w:bCs/>
          <w:color w:val="000000"/>
          <w:sz w:val="28"/>
          <w:shd w:val="clear" w:color="auto" w:fill="FFFFFF"/>
        </w:rPr>
        <w:t>ENOGASTRONOMIA</w:t>
      </w:r>
      <w:r w:rsidRPr="003E0535">
        <w:rPr>
          <w:rFonts w:eastAsia="Times New Roman" w:cstheme="minorHAnsi"/>
          <w:b/>
          <w:bCs/>
          <w:color w:val="000000"/>
          <w:sz w:val="28"/>
        </w:rPr>
        <w:t> </w:t>
      </w:r>
    </w:p>
    <w:p w14:paraId="211F8425" w14:textId="77777777" w:rsidR="00A750F3" w:rsidRPr="006C39B2" w:rsidRDefault="00A750F3" w:rsidP="00A750F3">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538"/>
        <w:gridCol w:w="5219"/>
        <w:gridCol w:w="1237"/>
        <w:gridCol w:w="1196"/>
      </w:tblGrid>
      <w:tr w:rsidR="00A750F3" w:rsidRPr="006C39B2" w14:paraId="02D92049"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D31A5" w14:textId="77777777" w:rsidR="00A750F3" w:rsidRPr="006C39B2" w:rsidRDefault="00A750F3" w:rsidP="00DC7768">
            <w:pPr>
              <w:jc w:val="center"/>
              <w:rPr>
                <w:rFonts w:eastAsia="Times New Roman" w:cstheme="minorHAnsi"/>
              </w:rPr>
            </w:pPr>
            <w:r w:rsidRPr="006C39B2">
              <w:rPr>
                <w:rFonts w:eastAsia="Times New Roman" w:cstheme="minorHAnsi"/>
                <w:b/>
                <w:bCs/>
                <w:color w:val="000000"/>
              </w:rPr>
              <w:t>CONTENUTI PER MODULI E U.D.</w:t>
            </w:r>
          </w:p>
          <w:p w14:paraId="6806553D" w14:textId="77777777" w:rsidR="00A750F3" w:rsidRPr="006C39B2" w:rsidRDefault="00A750F3" w:rsidP="00DC7768">
            <w:pPr>
              <w:spacing w:line="0" w:lineRule="atLeast"/>
              <w:jc w:val="center"/>
              <w:rPr>
                <w:rFonts w:eastAsia="Times New Roman" w:cstheme="minorHAnsi"/>
                <w:bCs/>
                <w:color w:val="000000"/>
              </w:rPr>
            </w:pPr>
            <w:r w:rsidRPr="006C39B2">
              <w:rPr>
                <w:rFonts w:eastAsia="Times New Roman" w:cstheme="minorHAnsi"/>
                <w:bCs/>
                <w:color w:val="000000"/>
              </w:rPr>
              <w:t xml:space="preserve">Saveurs &amp; Cuisine, </w:t>
            </w:r>
            <w:proofErr w:type="gramStart"/>
            <w:r w:rsidRPr="006C39B2">
              <w:rPr>
                <w:rFonts w:eastAsia="Times New Roman" w:cstheme="minorHAnsi"/>
                <w:bCs/>
                <w:color w:val="000000"/>
              </w:rPr>
              <w:t>di  M.</w:t>
            </w:r>
            <w:proofErr w:type="gramEnd"/>
            <w:r w:rsidRPr="006C39B2">
              <w:rPr>
                <w:rFonts w:eastAsia="Times New Roman" w:cstheme="minorHAnsi"/>
                <w:bCs/>
                <w:color w:val="000000"/>
              </w:rPr>
              <w:t xml:space="preserve"> Olivieri e P. Beaupart </w:t>
            </w:r>
          </w:p>
          <w:p w14:paraId="5600FE3E" w14:textId="77777777" w:rsidR="00A750F3" w:rsidRPr="006C39B2" w:rsidRDefault="00A750F3" w:rsidP="00DC7768">
            <w:pPr>
              <w:spacing w:line="0" w:lineRule="atLeast"/>
              <w:jc w:val="center"/>
              <w:rPr>
                <w:rFonts w:eastAsia="Times New Roman" w:cstheme="minorHAnsi"/>
              </w:rPr>
            </w:pPr>
            <w:r w:rsidRPr="006C39B2">
              <w:rPr>
                <w:rFonts w:eastAsia="Times New Roman" w:cstheme="minorHAnsi"/>
                <w:bCs/>
                <w:color w:val="000000"/>
              </w:rPr>
              <w:t>Rizzoli Languages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67EBD" w14:textId="77777777" w:rsidR="00A750F3" w:rsidRPr="006C39B2" w:rsidRDefault="00A750F3" w:rsidP="00DC7768">
            <w:pPr>
              <w:spacing w:line="0" w:lineRule="atLeast"/>
              <w:jc w:val="center"/>
              <w:rPr>
                <w:rFonts w:eastAsia="Times New Roman" w:cstheme="minorHAnsi"/>
              </w:rPr>
            </w:pPr>
            <w:r w:rsidRPr="006C39B2">
              <w:rPr>
                <w:rFonts w:eastAsia="Times New Roman" w:cstheme="minorHAnsi"/>
                <w:b/>
                <w:bCs/>
                <w:color w:val="000000"/>
              </w:rPr>
              <w:t>Competenze da raggiungere</w:t>
            </w:r>
          </w:p>
        </w:tc>
      </w:tr>
      <w:tr w:rsidR="00A750F3" w:rsidRPr="006C39B2" w14:paraId="28F0E85C" w14:textId="77777777" w:rsidTr="00DC7768">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B83B4D" w14:textId="77777777" w:rsidR="00A750F3" w:rsidRPr="006C39B2" w:rsidRDefault="00A750F3"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7EE50" w14:textId="77777777" w:rsidR="00A750F3" w:rsidRPr="006C39B2" w:rsidRDefault="00A750F3" w:rsidP="00DC7768">
            <w:pPr>
              <w:rPr>
                <w:rFonts w:eastAsia="Times New Roman" w:cstheme="minorHAnsi"/>
              </w:rPr>
            </w:pPr>
            <w:r w:rsidRPr="006C39B2">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0E4EC5" w14:textId="77777777" w:rsidR="00A750F3" w:rsidRPr="006C39B2" w:rsidRDefault="00A750F3" w:rsidP="00DC7768">
            <w:pPr>
              <w:rPr>
                <w:rFonts w:eastAsia="Times New Roman" w:cstheme="minorHAnsi"/>
              </w:rPr>
            </w:pPr>
            <w:r w:rsidRPr="006C39B2">
              <w:rPr>
                <w:rFonts w:eastAsia="Times New Roman" w:cstheme="minorHAnsi"/>
                <w:i/>
                <w:iCs/>
                <w:color w:val="000000"/>
              </w:rPr>
              <w:t>Area indirizzo</w:t>
            </w:r>
          </w:p>
        </w:tc>
      </w:tr>
      <w:tr w:rsidR="00A750F3" w:rsidRPr="006C39B2" w14:paraId="1461B5E9"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ED096" w14:textId="77777777" w:rsidR="00A750F3" w:rsidRPr="006C39B2" w:rsidRDefault="00A750F3" w:rsidP="00DC7768">
            <w:pPr>
              <w:spacing w:line="0" w:lineRule="atLeast"/>
              <w:rPr>
                <w:rFonts w:eastAsia="Times New Roman" w:cstheme="minorHAnsi"/>
              </w:rPr>
            </w:pPr>
            <w:r w:rsidRPr="006C39B2">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4E90C" w14:textId="77777777" w:rsidR="00A750F3" w:rsidRPr="006C39B2" w:rsidRDefault="00A750F3" w:rsidP="00DC7768">
            <w:pPr>
              <w:spacing w:line="0" w:lineRule="atLeast"/>
              <w:rPr>
                <w:rFonts w:eastAsia="Times New Roman" w:cstheme="minorHAnsi"/>
              </w:rPr>
            </w:pPr>
            <w:r w:rsidRPr="006C39B2">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D7A67" w14:textId="77777777" w:rsidR="00A750F3" w:rsidRPr="006C39B2" w:rsidRDefault="00A750F3"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DA3CD" w14:textId="77777777" w:rsidR="00A750F3" w:rsidRPr="006C39B2" w:rsidRDefault="00A750F3" w:rsidP="00DC7768">
            <w:pPr>
              <w:rPr>
                <w:rFonts w:eastAsia="Times New Roman" w:cstheme="minorHAnsi"/>
              </w:rPr>
            </w:pPr>
          </w:p>
        </w:tc>
      </w:tr>
      <w:tr w:rsidR="00A750F3" w:rsidRPr="006C39B2" w14:paraId="58561848"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C553C" w14:textId="77777777" w:rsidR="00A750F3" w:rsidRPr="006C39B2" w:rsidRDefault="00A750F3" w:rsidP="00DC7768">
            <w:pPr>
              <w:rPr>
                <w:rFonts w:eastAsia="Times New Roman" w:cstheme="minorHAnsi"/>
              </w:rPr>
            </w:pPr>
          </w:p>
          <w:p w14:paraId="39AE8B01" w14:textId="77777777" w:rsidR="00A750F3" w:rsidRPr="006C39B2" w:rsidRDefault="00A750F3" w:rsidP="00DC7768">
            <w:pPr>
              <w:rPr>
                <w:rFonts w:eastAsia="Times New Roman" w:cstheme="minorHAnsi"/>
              </w:rPr>
            </w:pPr>
            <w:r w:rsidRPr="006C39B2">
              <w:rPr>
                <w:rFonts w:eastAsia="Times New Roman" w:cstheme="minorHAnsi"/>
                <w:b/>
                <w:bCs/>
                <w:color w:val="000000"/>
              </w:rPr>
              <w:t>MODULO 4 L’ALIMENTATION AU COEUR DE LA SANTÉ </w:t>
            </w:r>
          </w:p>
          <w:p w14:paraId="781785A5" w14:textId="77777777" w:rsidR="00A750F3" w:rsidRPr="006C39B2" w:rsidRDefault="00A750F3" w:rsidP="00DC7768">
            <w:pPr>
              <w:rPr>
                <w:rFonts w:eastAsia="Times New Roman" w:cstheme="minorHAnsi"/>
              </w:rPr>
            </w:pPr>
            <w:r w:rsidRPr="006C39B2">
              <w:rPr>
                <w:rFonts w:eastAsia="Times New Roman" w:cstheme="minorHAnsi"/>
                <w:color w:val="000000"/>
              </w:rPr>
              <w:t>U.D. 8 Une alimentation correcte</w:t>
            </w:r>
          </w:p>
          <w:p w14:paraId="396EF471" w14:textId="77777777" w:rsidR="00A750F3" w:rsidRPr="006C39B2" w:rsidRDefault="00A750F3" w:rsidP="00DC7768">
            <w:pPr>
              <w:rPr>
                <w:rFonts w:eastAsia="Times New Roman" w:cstheme="minorHAnsi"/>
              </w:rPr>
            </w:pPr>
            <w:r w:rsidRPr="006C39B2">
              <w:rPr>
                <w:rFonts w:eastAsia="Times New Roman" w:cstheme="minorHAnsi"/>
                <w:color w:val="000000"/>
              </w:rPr>
              <w:t>Lessico: i gruppi alimentari, la piramide alimentare, le cotture dietetiche. </w:t>
            </w:r>
          </w:p>
          <w:p w14:paraId="70A4634C" w14:textId="77777777" w:rsidR="00A750F3" w:rsidRPr="003E0535" w:rsidRDefault="00A750F3" w:rsidP="00DC7768">
            <w:pPr>
              <w:rPr>
                <w:rFonts w:eastAsia="Times New Roman" w:cstheme="minorHAnsi"/>
                <w:lang w:val="en-US"/>
              </w:rPr>
            </w:pPr>
            <w:r w:rsidRPr="003E0535">
              <w:rPr>
                <w:rFonts w:eastAsia="Times New Roman" w:cstheme="minorHAnsi"/>
                <w:color w:val="000000"/>
                <w:lang w:val="en-US"/>
              </w:rPr>
              <w:t>U.D. 9 A chacun son régime</w:t>
            </w:r>
          </w:p>
          <w:p w14:paraId="6D82490D" w14:textId="77777777" w:rsidR="00A750F3" w:rsidRPr="006C39B2" w:rsidRDefault="00A750F3" w:rsidP="00DC7768">
            <w:pPr>
              <w:rPr>
                <w:rFonts w:eastAsia="Times New Roman" w:cstheme="minorHAnsi"/>
              </w:rPr>
            </w:pPr>
            <w:r w:rsidRPr="006C39B2">
              <w:rPr>
                <w:rFonts w:eastAsia="Times New Roman" w:cstheme="minorHAnsi"/>
                <w:color w:val="000000"/>
              </w:rPr>
              <w:t>Lessico: la dieta mediterranea, vegetariana, vegana, macrobiotica. Le diete legate alla religione.</w:t>
            </w:r>
          </w:p>
          <w:p w14:paraId="3A396E09" w14:textId="77777777" w:rsidR="00A750F3" w:rsidRPr="006C39B2" w:rsidRDefault="00A750F3" w:rsidP="00DC7768">
            <w:pPr>
              <w:rPr>
                <w:rFonts w:eastAsia="Times New Roman" w:cstheme="minorHAnsi"/>
              </w:rPr>
            </w:pPr>
            <w:r w:rsidRPr="006C39B2">
              <w:rPr>
                <w:rFonts w:eastAsia="Times New Roman" w:cstheme="minorHAnsi"/>
                <w:color w:val="000000"/>
              </w:rPr>
              <w:t>Civiltà: i prodotti del territorio.</w:t>
            </w:r>
          </w:p>
          <w:p w14:paraId="483F21EA" w14:textId="77777777" w:rsidR="00A750F3" w:rsidRPr="006C39B2" w:rsidRDefault="00A750F3" w:rsidP="00DC7768">
            <w:pPr>
              <w:rPr>
                <w:rFonts w:eastAsia="Times New Roman" w:cstheme="minorHAnsi"/>
              </w:rPr>
            </w:pPr>
          </w:p>
          <w:p w14:paraId="3904F542" w14:textId="77777777" w:rsidR="00A750F3" w:rsidRPr="006C39B2" w:rsidRDefault="00A750F3" w:rsidP="00DC7768">
            <w:pPr>
              <w:rPr>
                <w:rFonts w:eastAsia="Times New Roman" w:cstheme="minorHAnsi"/>
              </w:rPr>
            </w:pPr>
          </w:p>
          <w:p w14:paraId="0E41CA5C" w14:textId="77777777" w:rsidR="00A750F3" w:rsidRPr="006C39B2" w:rsidRDefault="00A750F3" w:rsidP="00DC7768">
            <w:pPr>
              <w:rPr>
                <w:rFonts w:eastAsia="Times New Roman" w:cstheme="minorHAnsi"/>
              </w:rPr>
            </w:pPr>
          </w:p>
          <w:p w14:paraId="0CFCD5AF" w14:textId="77777777" w:rsidR="00A750F3" w:rsidRPr="006C39B2" w:rsidRDefault="00A750F3" w:rsidP="00DC7768">
            <w:pPr>
              <w:rPr>
                <w:rFonts w:eastAsia="Times New Roman" w:cstheme="minorHAnsi"/>
              </w:rPr>
            </w:pPr>
            <w:r w:rsidRPr="006C39B2">
              <w:rPr>
                <w:rFonts w:eastAsia="Times New Roman" w:cstheme="minorHAnsi"/>
                <w:b/>
                <w:bCs/>
                <w:color w:val="000000"/>
              </w:rPr>
              <w:t>MODULO 5 LE MONDE DE LA RESTAURATION</w:t>
            </w:r>
          </w:p>
          <w:p w14:paraId="5A9E5F22" w14:textId="77777777" w:rsidR="00A750F3" w:rsidRPr="006C39B2" w:rsidRDefault="00A750F3" w:rsidP="00DC7768">
            <w:pPr>
              <w:rPr>
                <w:rFonts w:eastAsia="Times New Roman" w:cstheme="minorHAnsi"/>
                <w:color w:val="000000"/>
              </w:rPr>
            </w:pPr>
            <w:r w:rsidRPr="006C39B2">
              <w:rPr>
                <w:rFonts w:eastAsia="Times New Roman" w:cstheme="minorHAnsi"/>
                <w:color w:val="000000"/>
              </w:rPr>
              <w:t xml:space="preserve">U.D. 10 La restauration. </w:t>
            </w:r>
          </w:p>
          <w:p w14:paraId="08B47CE9" w14:textId="77777777" w:rsidR="00A750F3" w:rsidRPr="006C39B2" w:rsidRDefault="00A750F3" w:rsidP="00DC7768">
            <w:pPr>
              <w:rPr>
                <w:rFonts w:eastAsia="Times New Roman" w:cstheme="minorHAnsi"/>
                <w:color w:val="000000"/>
              </w:rPr>
            </w:pPr>
            <w:r w:rsidRPr="006C39B2">
              <w:rPr>
                <w:rFonts w:eastAsia="Times New Roman" w:cstheme="minorHAnsi"/>
                <w:color w:val="000000"/>
              </w:rPr>
              <w:t>La ristorazione comemrcilae. La gastronomia. La ristorazione collettiva, la cucina centrale e la ristorazione differita.</w:t>
            </w:r>
          </w:p>
          <w:p w14:paraId="0F28BD28" w14:textId="77777777" w:rsidR="00A750F3" w:rsidRPr="006C39B2" w:rsidRDefault="00A750F3" w:rsidP="00DC7768">
            <w:pPr>
              <w:rPr>
                <w:rFonts w:eastAsia="Times New Roman" w:cstheme="minorHAnsi"/>
              </w:rPr>
            </w:pPr>
            <w:r w:rsidRPr="006C39B2">
              <w:rPr>
                <w:rFonts w:eastAsia="Times New Roman" w:cstheme="minorHAnsi"/>
                <w:color w:val="000000"/>
              </w:rPr>
              <w:t>U.D. 11 Le métier de traiteur</w:t>
            </w:r>
          </w:p>
          <w:p w14:paraId="28ED5816" w14:textId="77777777" w:rsidR="00A750F3" w:rsidRPr="006C39B2" w:rsidRDefault="00A750F3" w:rsidP="00DC7768">
            <w:pPr>
              <w:rPr>
                <w:rFonts w:eastAsia="Times New Roman" w:cstheme="minorHAnsi"/>
                <w:color w:val="000000"/>
              </w:rPr>
            </w:pPr>
            <w:r w:rsidRPr="006C39B2">
              <w:rPr>
                <w:rFonts w:eastAsia="Times New Roman" w:cstheme="minorHAnsi"/>
                <w:color w:val="000000"/>
              </w:rPr>
              <w:t xml:space="preserve">Lessico: il traiteur, organizzare un evento, introduzione all’organizzazione </w:t>
            </w:r>
            <w:r w:rsidRPr="006C39B2">
              <w:rPr>
                <w:rFonts w:eastAsia="Times New Roman" w:cstheme="minorHAnsi"/>
                <w:color w:val="000000"/>
              </w:rPr>
              <w:lastRenderedPageBreak/>
              <w:t xml:space="preserve">di banchetti e di buffets. </w:t>
            </w:r>
          </w:p>
          <w:p w14:paraId="34591271" w14:textId="77777777" w:rsidR="00A750F3" w:rsidRPr="006C39B2" w:rsidRDefault="00A750F3" w:rsidP="00DC7768">
            <w:pPr>
              <w:rPr>
                <w:rFonts w:eastAsia="Times New Roman" w:cstheme="minorHAnsi"/>
                <w:color w:val="000000"/>
              </w:rPr>
            </w:pPr>
            <w:r w:rsidRPr="006C39B2">
              <w:rPr>
                <w:rFonts w:eastAsia="Times New Roman" w:cstheme="minorHAnsi"/>
                <w:color w:val="000000"/>
              </w:rPr>
              <w:t>U. D. 12 La gestion du restaurant.</w:t>
            </w:r>
          </w:p>
          <w:p w14:paraId="582559B5" w14:textId="77777777" w:rsidR="00A750F3" w:rsidRPr="006C39B2" w:rsidRDefault="00A750F3" w:rsidP="00DC7768">
            <w:pPr>
              <w:rPr>
                <w:rFonts w:eastAsia="Times New Roman" w:cstheme="minorHAnsi"/>
                <w:color w:val="000000"/>
              </w:rPr>
            </w:pPr>
            <w:r w:rsidRPr="006C39B2">
              <w:rPr>
                <w:rFonts w:eastAsia="Times New Roman" w:cstheme="minorHAnsi"/>
                <w:color w:val="000000"/>
              </w:rPr>
              <w:t>Le strategie per collocarsi sul mercato epromuivere il prorpio ristorante.</w:t>
            </w:r>
          </w:p>
          <w:p w14:paraId="2BEF5ABC" w14:textId="77777777" w:rsidR="00A750F3" w:rsidRPr="003E0535" w:rsidRDefault="00A750F3" w:rsidP="00DC7768">
            <w:pPr>
              <w:rPr>
                <w:rFonts w:eastAsia="Times New Roman" w:cstheme="minorHAnsi"/>
                <w:color w:val="000000"/>
                <w:lang w:val="en-US"/>
              </w:rPr>
            </w:pPr>
            <w:r w:rsidRPr="003E0535">
              <w:rPr>
                <w:rFonts w:eastAsia="Times New Roman" w:cstheme="minorHAnsi"/>
                <w:color w:val="000000"/>
                <w:lang w:val="en-US"/>
              </w:rPr>
              <w:t>U. D. 13 Le rapport avec les fournisseurs.</w:t>
            </w:r>
          </w:p>
          <w:p w14:paraId="187899F1" w14:textId="77777777" w:rsidR="00A750F3" w:rsidRPr="006C39B2" w:rsidRDefault="00A750F3" w:rsidP="00DC7768">
            <w:pPr>
              <w:rPr>
                <w:rFonts w:eastAsia="Times New Roman" w:cstheme="minorHAnsi"/>
              </w:rPr>
            </w:pPr>
            <w:r w:rsidRPr="006C39B2">
              <w:rPr>
                <w:rFonts w:eastAsia="Times New Roman" w:cstheme="minorHAnsi"/>
                <w:color w:val="000000"/>
              </w:rPr>
              <w:t>Il servizio di approvvigionamento. La corrispondenza con i fornitori.</w:t>
            </w:r>
          </w:p>
          <w:p w14:paraId="65B67C81" w14:textId="77777777" w:rsidR="00A750F3" w:rsidRPr="006C39B2" w:rsidRDefault="00A750F3" w:rsidP="00DC7768">
            <w:pPr>
              <w:rPr>
                <w:rFonts w:eastAsia="Times New Roman" w:cstheme="minorHAnsi"/>
                <w:color w:val="000000"/>
              </w:rPr>
            </w:pPr>
            <w:r w:rsidRPr="006C39B2">
              <w:rPr>
                <w:rFonts w:eastAsia="Times New Roman" w:cstheme="minorHAnsi"/>
                <w:color w:val="000000"/>
              </w:rPr>
              <w:t>Civiltà: i pasti delle feste in Francia e in Italia.</w:t>
            </w:r>
          </w:p>
          <w:p w14:paraId="24D3456B" w14:textId="77777777" w:rsidR="00A750F3" w:rsidRPr="006C39B2" w:rsidRDefault="00A750F3" w:rsidP="00DC7768">
            <w:pPr>
              <w:rPr>
                <w:rFonts w:eastAsia="Times New Roman" w:cstheme="minorHAnsi"/>
                <w:color w:val="000000"/>
              </w:rPr>
            </w:pPr>
          </w:p>
          <w:p w14:paraId="581AEA91" w14:textId="77777777" w:rsidR="00A750F3" w:rsidRPr="006C39B2" w:rsidRDefault="00A750F3" w:rsidP="00DC7768">
            <w:pPr>
              <w:rPr>
                <w:rFonts w:eastAsia="Times New Roman" w:cstheme="minorHAnsi"/>
                <w:color w:val="000000"/>
              </w:rPr>
            </w:pPr>
          </w:p>
          <w:p w14:paraId="1BA5AE92" w14:textId="77777777" w:rsidR="00A750F3" w:rsidRPr="006C39B2" w:rsidRDefault="00A750F3" w:rsidP="00DC7768">
            <w:pPr>
              <w:rPr>
                <w:rFonts w:eastAsia="Times New Roman" w:cstheme="minorHAnsi"/>
              </w:rPr>
            </w:pPr>
          </w:p>
          <w:p w14:paraId="3E26CE1D" w14:textId="77777777" w:rsidR="00A750F3" w:rsidRPr="006C39B2" w:rsidRDefault="00A750F3" w:rsidP="00DC7768">
            <w:pPr>
              <w:rPr>
                <w:rFonts w:eastAsia="Times New Roman" w:cstheme="minorHAnsi"/>
              </w:rPr>
            </w:pPr>
            <w:r w:rsidRPr="006C39B2">
              <w:rPr>
                <w:rFonts w:eastAsia="Times New Roman" w:cstheme="minorHAnsi"/>
                <w:b/>
                <w:bCs/>
                <w:color w:val="000000"/>
              </w:rPr>
              <w:t>MODULO 6 PCTO</w:t>
            </w:r>
          </w:p>
          <w:p w14:paraId="71BDF56A" w14:textId="77777777" w:rsidR="00A750F3" w:rsidRPr="006C39B2" w:rsidRDefault="00A750F3" w:rsidP="00DC7768">
            <w:pPr>
              <w:rPr>
                <w:rFonts w:eastAsia="Times New Roman" w:cstheme="minorHAnsi"/>
              </w:rPr>
            </w:pPr>
            <w:r w:rsidRPr="006C39B2">
              <w:rPr>
                <w:rFonts w:eastAsia="Times New Roman" w:cstheme="minorHAnsi"/>
                <w:color w:val="000000"/>
              </w:rPr>
              <w:t>U.D. 14 Inserire la propria esperienza di stage nel CV e redigere la lettre de motivation.</w:t>
            </w:r>
          </w:p>
          <w:p w14:paraId="1F7CDD45" w14:textId="77777777" w:rsidR="00A750F3" w:rsidRPr="006C39B2" w:rsidRDefault="00A750F3" w:rsidP="00DC7768">
            <w:pPr>
              <w:spacing w:line="0" w:lineRule="atLeast"/>
              <w:rPr>
                <w:rFonts w:eastAsia="Times New Roman" w:cstheme="minorHAnsi"/>
              </w:rPr>
            </w:pPr>
            <w:r w:rsidRPr="006C39B2">
              <w:rPr>
                <w:rFonts w:eastAsia="Times New Roman" w:cstheme="minorHAnsi"/>
                <w:color w:val="000000"/>
              </w:rPr>
              <w:t>U.D. 15 Descrizione dell'ambiente di lavoro e delle mansioni svolte (redazione di una relazione da consegnare al rientro delle attività stesse).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159FD" w14:textId="77777777" w:rsidR="00A750F3" w:rsidRPr="006C39B2" w:rsidRDefault="00A750F3" w:rsidP="00DC7768">
            <w:pPr>
              <w:spacing w:before="240"/>
              <w:rPr>
                <w:rFonts w:eastAsia="Times New Roman" w:cstheme="minorHAnsi"/>
              </w:rPr>
            </w:pPr>
            <w:r w:rsidRPr="006C39B2">
              <w:rPr>
                <w:rFonts w:eastAsia="Times New Roman" w:cstheme="minorHAnsi"/>
                <w:color w:val="000000"/>
              </w:rPr>
              <w:lastRenderedPageBreak/>
              <w:t>Modulo 4</w:t>
            </w:r>
          </w:p>
          <w:p w14:paraId="2A26020C" w14:textId="77777777" w:rsidR="00A750F3" w:rsidRPr="006C39B2" w:rsidRDefault="00A750F3" w:rsidP="00593E90">
            <w:pPr>
              <w:widowControl/>
              <w:numPr>
                <w:ilvl w:val="0"/>
                <w:numId w:val="420"/>
              </w:numPr>
              <w:autoSpaceDE/>
              <w:autoSpaceDN/>
              <w:spacing w:before="240"/>
              <w:textAlignment w:val="baseline"/>
              <w:rPr>
                <w:rFonts w:eastAsia="Times New Roman" w:cstheme="minorHAnsi"/>
                <w:color w:val="000000"/>
              </w:rPr>
            </w:pPr>
            <w:proofErr w:type="gramStart"/>
            <w:r w:rsidRPr="006C39B2">
              <w:rPr>
                <w:rFonts w:eastAsia="Times New Roman" w:cstheme="minorHAnsi"/>
                <w:color w:val="000000"/>
              </w:rPr>
              <w:t>esprimersi</w:t>
            </w:r>
            <w:proofErr w:type="gramEnd"/>
            <w:r w:rsidRPr="006C39B2">
              <w:rPr>
                <w:rFonts w:eastAsia="Times New Roman" w:cstheme="minorHAnsi"/>
                <w:color w:val="000000"/>
              </w:rPr>
              <w:t xml:space="preserve"> su argomenti relativi all'alimentazione e alle varie diete alimentari;</w:t>
            </w:r>
          </w:p>
          <w:p w14:paraId="0F29569C" w14:textId="77777777" w:rsidR="00A750F3" w:rsidRPr="006C39B2" w:rsidRDefault="00A750F3" w:rsidP="00593E90">
            <w:pPr>
              <w:widowControl/>
              <w:numPr>
                <w:ilvl w:val="0"/>
                <w:numId w:val="420"/>
              </w:numPr>
              <w:autoSpaceDE/>
              <w:autoSpaceDN/>
              <w:textAlignment w:val="baseline"/>
              <w:rPr>
                <w:rFonts w:eastAsia="Times New Roman" w:cstheme="minorHAnsi"/>
                <w:color w:val="000000"/>
              </w:rPr>
            </w:pPr>
            <w:proofErr w:type="gramStart"/>
            <w:r w:rsidRPr="006C39B2">
              <w:rPr>
                <w:rFonts w:eastAsia="Times New Roman" w:cstheme="minorHAnsi"/>
                <w:color w:val="000000"/>
              </w:rPr>
              <w:t>valutare</w:t>
            </w:r>
            <w:proofErr w:type="gramEnd"/>
            <w:r w:rsidRPr="006C39B2">
              <w:rPr>
                <w:rFonts w:eastAsia="Times New Roman" w:cstheme="minorHAnsi"/>
                <w:color w:val="000000"/>
              </w:rPr>
              <w:t xml:space="preserve"> la propria alimentazione;</w:t>
            </w:r>
          </w:p>
          <w:p w14:paraId="3FEC66C1" w14:textId="77777777" w:rsidR="00A750F3" w:rsidRPr="006C39B2" w:rsidRDefault="00A750F3" w:rsidP="00593E90">
            <w:pPr>
              <w:widowControl/>
              <w:numPr>
                <w:ilvl w:val="0"/>
                <w:numId w:val="420"/>
              </w:numPr>
              <w:autoSpaceDE/>
              <w:autoSpaceDN/>
              <w:textAlignment w:val="baseline"/>
              <w:rPr>
                <w:rFonts w:eastAsia="Times New Roman" w:cstheme="minorHAnsi"/>
                <w:color w:val="000000"/>
              </w:rPr>
            </w:pPr>
            <w:proofErr w:type="gramStart"/>
            <w:r w:rsidRPr="006C39B2">
              <w:rPr>
                <w:rFonts w:eastAsia="Times New Roman" w:cstheme="minorHAnsi"/>
                <w:color w:val="000000"/>
              </w:rPr>
              <w:t>creare</w:t>
            </w:r>
            <w:proofErr w:type="gramEnd"/>
            <w:r w:rsidRPr="006C39B2">
              <w:rPr>
                <w:rFonts w:eastAsia="Times New Roman" w:cstheme="minorHAnsi"/>
                <w:color w:val="000000"/>
              </w:rPr>
              <w:t xml:space="preserve"> dei menu equilibrati.</w:t>
            </w:r>
          </w:p>
          <w:p w14:paraId="6B2EC9E9" w14:textId="77777777" w:rsidR="00A750F3" w:rsidRPr="006C39B2" w:rsidRDefault="00A750F3" w:rsidP="00DC7768">
            <w:pPr>
              <w:spacing w:before="240"/>
              <w:rPr>
                <w:rFonts w:eastAsia="Times New Roman" w:cstheme="minorHAnsi"/>
                <w:color w:val="000000"/>
              </w:rPr>
            </w:pPr>
          </w:p>
          <w:p w14:paraId="7D04DAA4" w14:textId="77777777" w:rsidR="00A750F3" w:rsidRPr="006C39B2" w:rsidRDefault="00A750F3" w:rsidP="00DC7768">
            <w:pPr>
              <w:spacing w:before="240"/>
              <w:rPr>
                <w:rFonts w:eastAsia="Times New Roman" w:cstheme="minorHAnsi"/>
                <w:color w:val="000000"/>
              </w:rPr>
            </w:pPr>
          </w:p>
          <w:p w14:paraId="3E44AE1B" w14:textId="77777777" w:rsidR="00A750F3" w:rsidRPr="006C39B2" w:rsidRDefault="00A750F3" w:rsidP="00DC7768">
            <w:pPr>
              <w:spacing w:before="240"/>
              <w:rPr>
                <w:rFonts w:eastAsia="Times New Roman" w:cstheme="minorHAnsi"/>
              </w:rPr>
            </w:pPr>
            <w:r w:rsidRPr="006C39B2">
              <w:rPr>
                <w:rFonts w:eastAsia="Times New Roman" w:cstheme="minorHAnsi"/>
                <w:color w:val="000000"/>
              </w:rPr>
              <w:t>Modulo 5</w:t>
            </w:r>
          </w:p>
          <w:p w14:paraId="6BD80445" w14:textId="77777777" w:rsidR="00A750F3" w:rsidRPr="006C39B2" w:rsidRDefault="00A750F3" w:rsidP="00593E90">
            <w:pPr>
              <w:widowControl/>
              <w:numPr>
                <w:ilvl w:val="0"/>
                <w:numId w:val="421"/>
              </w:numPr>
              <w:autoSpaceDE/>
              <w:autoSpaceDN/>
              <w:spacing w:before="240"/>
              <w:textAlignment w:val="baseline"/>
              <w:rPr>
                <w:rFonts w:eastAsia="Times New Roman" w:cstheme="minorHAnsi"/>
                <w:color w:val="000000"/>
              </w:rPr>
            </w:pPr>
            <w:proofErr w:type="gramStart"/>
            <w:r w:rsidRPr="006C39B2">
              <w:rPr>
                <w:rFonts w:eastAsia="Times New Roman" w:cstheme="minorHAnsi"/>
                <w:color w:val="000000"/>
              </w:rPr>
              <w:t>comporre</w:t>
            </w:r>
            <w:proofErr w:type="gramEnd"/>
            <w:r w:rsidRPr="006C39B2">
              <w:rPr>
                <w:rFonts w:eastAsia="Times New Roman" w:cstheme="minorHAnsi"/>
                <w:color w:val="000000"/>
              </w:rPr>
              <w:t xml:space="preserve"> un menu a prezzo fisso;</w:t>
            </w:r>
          </w:p>
          <w:p w14:paraId="5928A953" w14:textId="77777777" w:rsidR="00A750F3" w:rsidRPr="006C39B2" w:rsidRDefault="00A750F3" w:rsidP="00593E90">
            <w:pPr>
              <w:widowControl/>
              <w:numPr>
                <w:ilvl w:val="0"/>
                <w:numId w:val="421"/>
              </w:numPr>
              <w:autoSpaceDE/>
              <w:autoSpaceDN/>
              <w:textAlignment w:val="baseline"/>
              <w:rPr>
                <w:rFonts w:eastAsia="Times New Roman" w:cstheme="minorHAnsi"/>
                <w:color w:val="000000"/>
              </w:rPr>
            </w:pPr>
            <w:proofErr w:type="gramStart"/>
            <w:r w:rsidRPr="006C39B2">
              <w:rPr>
                <w:rFonts w:eastAsia="Times New Roman" w:cstheme="minorHAnsi"/>
                <w:color w:val="000000"/>
              </w:rPr>
              <w:t>proporre</w:t>
            </w:r>
            <w:proofErr w:type="gramEnd"/>
            <w:r w:rsidRPr="006C39B2">
              <w:rPr>
                <w:rFonts w:eastAsia="Times New Roman" w:cstheme="minorHAnsi"/>
                <w:color w:val="000000"/>
              </w:rPr>
              <w:t xml:space="preserve"> un concetto di ristorazione a tema;</w:t>
            </w:r>
          </w:p>
          <w:p w14:paraId="07F4C27A" w14:textId="77777777" w:rsidR="00A750F3" w:rsidRPr="006C39B2" w:rsidRDefault="00A750F3" w:rsidP="00593E90">
            <w:pPr>
              <w:widowControl/>
              <w:numPr>
                <w:ilvl w:val="0"/>
                <w:numId w:val="421"/>
              </w:numPr>
              <w:autoSpaceDE/>
              <w:autoSpaceDN/>
              <w:textAlignment w:val="baseline"/>
              <w:rPr>
                <w:rFonts w:eastAsia="Times New Roman" w:cstheme="minorHAnsi"/>
                <w:color w:val="000000"/>
              </w:rPr>
            </w:pPr>
            <w:proofErr w:type="gramStart"/>
            <w:r w:rsidRPr="006C39B2">
              <w:rPr>
                <w:rFonts w:eastAsia="Times New Roman" w:cstheme="minorHAnsi"/>
                <w:color w:val="000000"/>
              </w:rPr>
              <w:t>definire</w:t>
            </w:r>
            <w:proofErr w:type="gramEnd"/>
            <w:r w:rsidRPr="006C39B2">
              <w:rPr>
                <w:rFonts w:eastAsia="Times New Roman" w:cstheme="minorHAnsi"/>
                <w:color w:val="000000"/>
              </w:rPr>
              <w:t xml:space="preserve"> le caratteristiche di un banchetto e di un buffet; </w:t>
            </w:r>
          </w:p>
          <w:p w14:paraId="53D57652" w14:textId="77777777" w:rsidR="00A750F3" w:rsidRPr="006C39B2" w:rsidRDefault="00A750F3" w:rsidP="00593E90">
            <w:pPr>
              <w:widowControl/>
              <w:numPr>
                <w:ilvl w:val="0"/>
                <w:numId w:val="421"/>
              </w:numPr>
              <w:autoSpaceDE/>
              <w:autoSpaceDN/>
              <w:textAlignment w:val="baseline"/>
              <w:rPr>
                <w:rFonts w:eastAsia="Times New Roman" w:cstheme="minorHAnsi"/>
                <w:color w:val="000000"/>
              </w:rPr>
            </w:pPr>
            <w:proofErr w:type="gramStart"/>
            <w:r w:rsidRPr="006C39B2">
              <w:rPr>
                <w:rFonts w:eastAsia="Times New Roman" w:cstheme="minorHAnsi"/>
                <w:color w:val="000000"/>
              </w:rPr>
              <w:lastRenderedPageBreak/>
              <w:t>analizzare</w:t>
            </w:r>
            <w:proofErr w:type="gramEnd"/>
            <w:r w:rsidRPr="006C39B2">
              <w:rPr>
                <w:rFonts w:eastAsia="Times New Roman" w:cstheme="minorHAnsi"/>
                <w:color w:val="000000"/>
              </w:rPr>
              <w:t xml:space="preserve"> un preventivo per l’organizzazione di un banchetto;</w:t>
            </w:r>
          </w:p>
          <w:p w14:paraId="3F2903E0" w14:textId="77777777" w:rsidR="00A750F3" w:rsidRPr="006C39B2" w:rsidRDefault="00A750F3" w:rsidP="00593E90">
            <w:pPr>
              <w:widowControl/>
              <w:numPr>
                <w:ilvl w:val="0"/>
                <w:numId w:val="421"/>
              </w:numPr>
              <w:autoSpaceDE/>
              <w:autoSpaceDN/>
              <w:textAlignment w:val="baseline"/>
              <w:rPr>
                <w:rFonts w:eastAsia="Times New Roman" w:cstheme="minorHAnsi"/>
                <w:color w:val="000000"/>
              </w:rPr>
            </w:pPr>
            <w:proofErr w:type="gramStart"/>
            <w:r w:rsidRPr="006C39B2">
              <w:rPr>
                <w:rFonts w:eastAsia="Times New Roman" w:cstheme="minorHAnsi"/>
                <w:color w:val="000000"/>
              </w:rPr>
              <w:t>compilare</w:t>
            </w:r>
            <w:proofErr w:type="gramEnd"/>
            <w:r w:rsidRPr="006C39B2">
              <w:rPr>
                <w:rFonts w:eastAsia="Times New Roman" w:cstheme="minorHAnsi"/>
                <w:color w:val="000000"/>
              </w:rPr>
              <w:t xml:space="preserve"> un contratto per banchetti e ricevimenti.</w:t>
            </w:r>
          </w:p>
          <w:p w14:paraId="23868B48" w14:textId="77777777" w:rsidR="00A750F3" w:rsidRPr="006C39B2" w:rsidRDefault="00A750F3" w:rsidP="00DC7768">
            <w:pPr>
              <w:spacing w:before="240"/>
              <w:rPr>
                <w:rFonts w:eastAsia="Times New Roman" w:cstheme="minorHAnsi"/>
                <w:color w:val="000000"/>
              </w:rPr>
            </w:pPr>
          </w:p>
          <w:p w14:paraId="7B9A1A00" w14:textId="77777777" w:rsidR="00A750F3" w:rsidRPr="006C39B2" w:rsidRDefault="00A750F3" w:rsidP="00DC7768">
            <w:pPr>
              <w:spacing w:before="240"/>
              <w:rPr>
                <w:rFonts w:eastAsia="Times New Roman" w:cstheme="minorHAnsi"/>
                <w:color w:val="000000"/>
              </w:rPr>
            </w:pPr>
          </w:p>
          <w:p w14:paraId="61E471D3" w14:textId="77777777" w:rsidR="00A750F3" w:rsidRDefault="00A750F3" w:rsidP="00DC7768">
            <w:pPr>
              <w:spacing w:before="240"/>
              <w:rPr>
                <w:rFonts w:eastAsia="Times New Roman" w:cstheme="minorHAnsi"/>
                <w:color w:val="000000"/>
              </w:rPr>
            </w:pPr>
          </w:p>
          <w:p w14:paraId="13EFA75D" w14:textId="77777777" w:rsidR="00A750F3" w:rsidRPr="006C39B2" w:rsidRDefault="00A750F3" w:rsidP="00DC7768">
            <w:pPr>
              <w:spacing w:before="240"/>
              <w:rPr>
                <w:rFonts w:eastAsia="Times New Roman" w:cstheme="minorHAnsi"/>
              </w:rPr>
            </w:pPr>
            <w:r w:rsidRPr="006C39B2">
              <w:rPr>
                <w:rFonts w:eastAsia="Times New Roman" w:cstheme="minorHAnsi"/>
                <w:color w:val="000000"/>
              </w:rPr>
              <w:t>Modulo 6</w:t>
            </w:r>
          </w:p>
          <w:p w14:paraId="6BF449FD" w14:textId="77777777" w:rsidR="00A750F3" w:rsidRPr="006C39B2" w:rsidRDefault="00A750F3" w:rsidP="00593E90">
            <w:pPr>
              <w:widowControl/>
              <w:numPr>
                <w:ilvl w:val="0"/>
                <w:numId w:val="422"/>
              </w:numPr>
              <w:autoSpaceDE/>
              <w:autoSpaceDN/>
              <w:spacing w:before="240"/>
              <w:textAlignment w:val="baseline"/>
              <w:rPr>
                <w:rFonts w:eastAsia="Times New Roman" w:cstheme="minorHAnsi"/>
                <w:color w:val="000000"/>
              </w:rPr>
            </w:pPr>
            <w:proofErr w:type="gramStart"/>
            <w:r w:rsidRPr="006C39B2">
              <w:rPr>
                <w:rFonts w:eastAsia="Times New Roman" w:cstheme="minorHAnsi"/>
                <w:color w:val="000000"/>
              </w:rPr>
              <w:t>inserire</w:t>
            </w:r>
            <w:proofErr w:type="gramEnd"/>
            <w:r w:rsidRPr="006C39B2">
              <w:rPr>
                <w:rFonts w:eastAsia="Times New Roman" w:cstheme="minorHAnsi"/>
                <w:color w:val="000000"/>
              </w:rPr>
              <w:t xml:space="preserve"> la propria esperienza di stage nel CV;</w:t>
            </w:r>
          </w:p>
          <w:p w14:paraId="15C75963" w14:textId="77777777" w:rsidR="00A750F3" w:rsidRPr="006C39B2" w:rsidRDefault="00A750F3" w:rsidP="00593E90">
            <w:pPr>
              <w:widowControl/>
              <w:numPr>
                <w:ilvl w:val="0"/>
                <w:numId w:val="422"/>
              </w:numPr>
              <w:autoSpaceDE/>
              <w:autoSpaceDN/>
              <w:textAlignment w:val="baseline"/>
              <w:rPr>
                <w:rFonts w:eastAsia="Times New Roman" w:cstheme="minorHAnsi"/>
                <w:color w:val="000000"/>
              </w:rPr>
            </w:pPr>
            <w:proofErr w:type="gramStart"/>
            <w:r w:rsidRPr="006C39B2">
              <w:rPr>
                <w:rFonts w:eastAsia="Times New Roman" w:cstheme="minorHAnsi"/>
                <w:color w:val="000000"/>
              </w:rPr>
              <w:t>saper</w:t>
            </w:r>
            <w:proofErr w:type="gramEnd"/>
            <w:r w:rsidRPr="006C39B2">
              <w:rPr>
                <w:rFonts w:eastAsia="Times New Roman" w:cstheme="minorHAnsi"/>
                <w:color w:val="000000"/>
              </w:rPr>
              <w:t xml:space="preserve"> redigere una lettera di candidatura;</w:t>
            </w:r>
          </w:p>
          <w:p w14:paraId="1BBCE2CA" w14:textId="77777777" w:rsidR="00A750F3" w:rsidRPr="006C39B2" w:rsidRDefault="00A750F3" w:rsidP="00593E90">
            <w:pPr>
              <w:widowControl/>
              <w:numPr>
                <w:ilvl w:val="0"/>
                <w:numId w:val="422"/>
              </w:numPr>
              <w:autoSpaceDE/>
              <w:autoSpaceDN/>
              <w:textAlignment w:val="baseline"/>
              <w:rPr>
                <w:rFonts w:eastAsia="Times New Roman" w:cstheme="minorHAnsi"/>
                <w:color w:val="000000"/>
              </w:rPr>
            </w:pPr>
            <w:proofErr w:type="gramStart"/>
            <w:r w:rsidRPr="006C39B2">
              <w:rPr>
                <w:rFonts w:eastAsia="Times New Roman" w:cstheme="minorHAnsi"/>
                <w:color w:val="000000"/>
              </w:rPr>
              <w:t>esprimere</w:t>
            </w:r>
            <w:proofErr w:type="gramEnd"/>
            <w:r w:rsidRPr="006C39B2">
              <w:rPr>
                <w:rFonts w:eastAsia="Times New Roman" w:cstheme="minorHAnsi"/>
                <w:color w:val="000000"/>
              </w:rPr>
              <w:t xml:space="preserve"> opinioni in relazione alle esperienze di lavoro svolte.</w:t>
            </w:r>
          </w:p>
          <w:p w14:paraId="38551F39" w14:textId="77777777" w:rsidR="00A750F3" w:rsidRPr="006C39B2" w:rsidRDefault="00A750F3" w:rsidP="00593E90">
            <w:pPr>
              <w:widowControl/>
              <w:numPr>
                <w:ilvl w:val="0"/>
                <w:numId w:val="422"/>
              </w:numPr>
              <w:autoSpaceDE/>
              <w:autoSpaceDN/>
              <w:spacing w:line="0" w:lineRule="atLeast"/>
              <w:textAlignment w:val="baseline"/>
              <w:rPr>
                <w:rFonts w:eastAsia="Times New Roman" w:cstheme="minorHAnsi"/>
                <w:color w:val="000000"/>
              </w:rPr>
            </w:pPr>
            <w:proofErr w:type="gramStart"/>
            <w:r w:rsidRPr="006C39B2">
              <w:rPr>
                <w:rFonts w:eastAsia="Times New Roman" w:cstheme="minorHAnsi"/>
                <w:color w:val="000000"/>
              </w:rPr>
              <w:t>descrivere</w:t>
            </w:r>
            <w:proofErr w:type="gramEnd"/>
            <w:r w:rsidRPr="006C39B2">
              <w:rPr>
                <w:rFonts w:eastAsia="Times New Roman" w:cstheme="minorHAnsi"/>
                <w:color w:val="000000"/>
              </w:rPr>
              <w:t xml:space="preserve"> le mansioni svolte durante lo stage.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B9E42" w14:textId="77777777" w:rsidR="00A750F3" w:rsidRPr="006C39B2" w:rsidRDefault="00A750F3" w:rsidP="00DC7768">
            <w:pPr>
              <w:rPr>
                <w:rFonts w:eastAsia="Times New Roman" w:cstheme="minorHAnsi"/>
              </w:rPr>
            </w:pPr>
          </w:p>
          <w:p w14:paraId="51130791" w14:textId="77777777" w:rsidR="00A750F3" w:rsidRPr="006C39B2" w:rsidRDefault="00A750F3" w:rsidP="00DC7768">
            <w:pPr>
              <w:rPr>
                <w:rFonts w:eastAsia="Times New Roman" w:cstheme="minorHAnsi"/>
              </w:rPr>
            </w:pPr>
            <w:r w:rsidRPr="006C39B2">
              <w:rPr>
                <w:rFonts w:eastAsia="Times New Roman" w:cstheme="minorHAnsi"/>
                <w:color w:val="000000"/>
              </w:rPr>
              <w:t>5/7 (G)</w:t>
            </w:r>
          </w:p>
          <w:p w14:paraId="62162B5A" w14:textId="77777777" w:rsidR="00A750F3" w:rsidRPr="006C39B2" w:rsidRDefault="00A750F3" w:rsidP="00DC7768">
            <w:pPr>
              <w:spacing w:after="240"/>
              <w:rPr>
                <w:rFonts w:eastAsia="Times New Roman" w:cstheme="minorHAnsi"/>
              </w:rPr>
            </w:pP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p>
          <w:p w14:paraId="078A0832" w14:textId="77777777" w:rsidR="00A750F3" w:rsidRDefault="00A750F3" w:rsidP="00DC7768">
            <w:pPr>
              <w:spacing w:after="240"/>
              <w:rPr>
                <w:rFonts w:eastAsia="Times New Roman" w:cstheme="minorHAnsi"/>
              </w:rPr>
            </w:pPr>
          </w:p>
          <w:p w14:paraId="55691A3D" w14:textId="77777777" w:rsidR="00A750F3" w:rsidRPr="006C39B2" w:rsidRDefault="00A750F3" w:rsidP="00DC7768">
            <w:pPr>
              <w:rPr>
                <w:rFonts w:eastAsia="Times New Roman" w:cstheme="minorHAnsi"/>
              </w:rPr>
            </w:pPr>
            <w:r w:rsidRPr="006C39B2">
              <w:rPr>
                <w:rFonts w:eastAsia="Times New Roman" w:cstheme="minorHAnsi"/>
                <w:color w:val="000000"/>
              </w:rPr>
              <w:t>5/7 (G)</w:t>
            </w:r>
          </w:p>
          <w:p w14:paraId="3C207937" w14:textId="77777777" w:rsidR="00A750F3" w:rsidRPr="006C39B2" w:rsidRDefault="00A750F3" w:rsidP="00DC7768">
            <w:pPr>
              <w:spacing w:after="240"/>
              <w:rPr>
                <w:rFonts w:eastAsia="Times New Roman" w:cstheme="minorHAnsi"/>
              </w:rPr>
            </w:pPr>
            <w:r w:rsidRPr="006C39B2">
              <w:rPr>
                <w:rFonts w:eastAsia="Times New Roman" w:cstheme="minorHAnsi"/>
              </w:rPr>
              <w:br/>
            </w:r>
            <w:r w:rsidRPr="006C39B2">
              <w:rPr>
                <w:rFonts w:eastAsia="Times New Roman" w:cstheme="minorHAnsi"/>
              </w:rPr>
              <w:br/>
            </w:r>
            <w:r w:rsidRPr="006C39B2">
              <w:rPr>
                <w:rFonts w:eastAsia="Times New Roman" w:cstheme="minorHAnsi"/>
              </w:rPr>
              <w:lastRenderedPageBreak/>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p>
          <w:p w14:paraId="44D711C4" w14:textId="77777777" w:rsidR="00A750F3" w:rsidRPr="006C39B2" w:rsidRDefault="00A750F3" w:rsidP="00DC7768">
            <w:pPr>
              <w:spacing w:after="240"/>
              <w:rPr>
                <w:rFonts w:eastAsia="Times New Roman" w:cstheme="minorHAnsi"/>
              </w:rPr>
            </w:pPr>
          </w:p>
          <w:p w14:paraId="09D15D6E" w14:textId="77777777" w:rsidR="00A750F3" w:rsidRPr="006C39B2" w:rsidRDefault="00A750F3" w:rsidP="00DC7768">
            <w:pPr>
              <w:rPr>
                <w:rFonts w:eastAsia="Times New Roman" w:cstheme="minorHAnsi"/>
              </w:rPr>
            </w:pPr>
            <w:proofErr w:type="gramStart"/>
            <w:r w:rsidRPr="006C39B2">
              <w:rPr>
                <w:rFonts w:eastAsia="Times New Roman" w:cstheme="minorHAnsi"/>
                <w:color w:val="000000"/>
              </w:rPr>
              <w:t>5  (</w:t>
            </w:r>
            <w:proofErr w:type="gramEnd"/>
            <w:r w:rsidRPr="006C39B2">
              <w:rPr>
                <w:rFonts w:eastAsia="Times New Roman" w:cstheme="minorHAnsi"/>
                <w:color w:val="000000"/>
              </w:rPr>
              <w:t>G)</w:t>
            </w:r>
          </w:p>
          <w:p w14:paraId="3FF9F48A" w14:textId="77777777" w:rsidR="00A750F3" w:rsidRPr="006C39B2" w:rsidRDefault="00A750F3" w:rsidP="00DC7768">
            <w:pPr>
              <w:spacing w:after="240" w:line="0" w:lineRule="atLeast"/>
              <w:rPr>
                <w:rFonts w:eastAsia="Times New Roman" w:cstheme="minorHAnsi"/>
              </w:rPr>
            </w:pPr>
            <w:r w:rsidRPr="006C39B2">
              <w:rPr>
                <w:rFonts w:eastAsia="Times New Roman" w:cstheme="minorHAnsi"/>
              </w:rPr>
              <w:br/>
            </w:r>
            <w:r w:rsidRPr="006C39B2">
              <w:rPr>
                <w:rFonts w:eastAsia="Times New Roman" w:cstheme="minorHAnsi"/>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73915" w14:textId="77777777" w:rsidR="00A750F3" w:rsidRPr="006C39B2" w:rsidRDefault="00A750F3" w:rsidP="00DC7768">
            <w:pPr>
              <w:rPr>
                <w:rFonts w:eastAsia="Times New Roman" w:cstheme="minorHAnsi"/>
              </w:rPr>
            </w:pPr>
          </w:p>
          <w:p w14:paraId="42C5CA7F" w14:textId="77777777" w:rsidR="00A750F3" w:rsidRPr="006C39B2" w:rsidRDefault="00A750F3" w:rsidP="00DC7768">
            <w:pPr>
              <w:rPr>
                <w:rFonts w:eastAsia="Times New Roman" w:cstheme="minorHAnsi"/>
              </w:rPr>
            </w:pPr>
            <w:r w:rsidRPr="006C39B2">
              <w:rPr>
                <w:rFonts w:eastAsia="Times New Roman" w:cstheme="minorHAnsi"/>
                <w:i/>
                <w:iCs/>
                <w:color w:val="000000"/>
              </w:rPr>
              <w:t>1/6(I)</w:t>
            </w:r>
          </w:p>
          <w:p w14:paraId="38F64B52" w14:textId="77777777" w:rsidR="00A750F3" w:rsidRPr="006C39B2" w:rsidRDefault="00A750F3" w:rsidP="00DC7768">
            <w:pPr>
              <w:spacing w:after="240"/>
              <w:rPr>
                <w:rFonts w:eastAsia="Times New Roman" w:cstheme="minorHAnsi"/>
              </w:rPr>
            </w:pP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p>
          <w:p w14:paraId="5BB452D1" w14:textId="77777777" w:rsidR="00A750F3" w:rsidRPr="006C39B2" w:rsidRDefault="00A750F3" w:rsidP="00DC7768">
            <w:pPr>
              <w:spacing w:after="240"/>
              <w:rPr>
                <w:rFonts w:eastAsia="Times New Roman" w:cstheme="minorHAnsi"/>
              </w:rPr>
            </w:pPr>
          </w:p>
          <w:p w14:paraId="2FDA0773" w14:textId="77777777" w:rsidR="00A750F3" w:rsidRPr="006C39B2" w:rsidRDefault="00A750F3" w:rsidP="00DC7768">
            <w:pPr>
              <w:rPr>
                <w:rFonts w:eastAsia="Times New Roman" w:cstheme="minorHAnsi"/>
              </w:rPr>
            </w:pPr>
            <w:r w:rsidRPr="006C39B2">
              <w:rPr>
                <w:rFonts w:eastAsia="Times New Roman" w:cstheme="minorHAnsi"/>
                <w:color w:val="000000"/>
              </w:rPr>
              <w:t>1/7(I)</w:t>
            </w:r>
          </w:p>
          <w:p w14:paraId="5A5C935A" w14:textId="77777777" w:rsidR="00A750F3" w:rsidRPr="006C39B2" w:rsidRDefault="00A750F3" w:rsidP="00DC7768">
            <w:pPr>
              <w:spacing w:after="240"/>
              <w:rPr>
                <w:rFonts w:eastAsia="Times New Roman" w:cstheme="minorHAnsi"/>
              </w:rPr>
            </w:pPr>
            <w:r w:rsidRPr="006C39B2">
              <w:rPr>
                <w:rFonts w:eastAsia="Times New Roman" w:cstheme="minorHAnsi"/>
              </w:rPr>
              <w:br/>
            </w:r>
            <w:r w:rsidRPr="006C39B2">
              <w:rPr>
                <w:rFonts w:eastAsia="Times New Roman" w:cstheme="minorHAnsi"/>
              </w:rPr>
              <w:lastRenderedPageBreak/>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r w:rsidRPr="006C39B2">
              <w:rPr>
                <w:rFonts w:eastAsia="Times New Roman" w:cstheme="minorHAnsi"/>
              </w:rPr>
              <w:br/>
            </w:r>
          </w:p>
          <w:p w14:paraId="2C8DD5F6" w14:textId="77777777" w:rsidR="00A750F3" w:rsidRPr="006C39B2" w:rsidRDefault="00A750F3" w:rsidP="00DC7768">
            <w:pPr>
              <w:spacing w:line="0" w:lineRule="atLeast"/>
              <w:rPr>
                <w:rFonts w:eastAsia="Times New Roman" w:cstheme="minorHAnsi"/>
              </w:rPr>
            </w:pPr>
            <w:r w:rsidRPr="006C39B2">
              <w:rPr>
                <w:rFonts w:eastAsia="Times New Roman" w:cstheme="minorHAnsi"/>
                <w:color w:val="000000"/>
              </w:rPr>
              <w:t>1 /6 (I)</w:t>
            </w:r>
          </w:p>
        </w:tc>
      </w:tr>
    </w:tbl>
    <w:p w14:paraId="5CE322C5" w14:textId="77777777" w:rsidR="009D6725" w:rsidRDefault="009D6725" w:rsidP="009D6725">
      <w:pPr>
        <w:rPr>
          <w:rFonts w:eastAsia="Times New Roman"/>
          <w:b/>
          <w:bCs/>
          <w:color w:val="000000"/>
          <w:sz w:val="28"/>
          <w:szCs w:val="28"/>
          <w:lang w:eastAsia="it-IT"/>
        </w:rPr>
      </w:pPr>
    </w:p>
    <w:p w14:paraId="10B9CC4A" w14:textId="77777777" w:rsidR="009D6725" w:rsidRDefault="009D6725" w:rsidP="009D6725">
      <w:pPr>
        <w:rPr>
          <w:rFonts w:eastAsia="Times New Roman"/>
          <w:b/>
          <w:bCs/>
          <w:color w:val="000000"/>
          <w:sz w:val="28"/>
          <w:szCs w:val="28"/>
          <w:lang w:eastAsia="it-IT"/>
        </w:rPr>
      </w:pPr>
    </w:p>
    <w:p w14:paraId="58DBC46E" w14:textId="77777777" w:rsidR="00A750F3" w:rsidRPr="00A07371" w:rsidRDefault="00A750F3" w:rsidP="00A750F3">
      <w:pPr>
        <w:rPr>
          <w:rFonts w:eastAsia="Times New Roman" w:cstheme="minorHAnsi"/>
          <w:sz w:val="28"/>
        </w:rPr>
      </w:pPr>
      <w:r w:rsidRPr="00A07371">
        <w:rPr>
          <w:rFonts w:eastAsia="Times New Roman" w:cstheme="minorHAnsi"/>
          <w:b/>
          <w:bCs/>
          <w:color w:val="000000"/>
          <w:sz w:val="28"/>
        </w:rPr>
        <w:t>DISCIPLINA: FRANCESE                                                  CLASSE: QUARTA PASTICCERIA </w:t>
      </w:r>
    </w:p>
    <w:p w14:paraId="020B859C" w14:textId="77777777" w:rsidR="00A750F3" w:rsidRPr="002E46A4" w:rsidRDefault="00A750F3" w:rsidP="00A750F3">
      <w:pPr>
        <w:rPr>
          <w:rFonts w:eastAsia="Times New Roman" w:cstheme="minorHAnsi"/>
        </w:rPr>
      </w:pPr>
    </w:p>
    <w:tbl>
      <w:tblPr>
        <w:tblW w:w="0" w:type="auto"/>
        <w:tblLook w:val="04A0" w:firstRow="1" w:lastRow="0" w:firstColumn="1" w:lastColumn="0" w:noHBand="0" w:noVBand="1"/>
      </w:tblPr>
      <w:tblGrid>
        <w:gridCol w:w="6587"/>
        <w:gridCol w:w="6262"/>
        <w:gridCol w:w="1191"/>
        <w:gridCol w:w="1150"/>
      </w:tblGrid>
      <w:tr w:rsidR="00A750F3" w:rsidRPr="002E46A4" w14:paraId="5894A5B1"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F115664" w14:textId="77777777" w:rsidR="00A750F3" w:rsidRPr="002E46A4" w:rsidRDefault="00A750F3" w:rsidP="00DC7768">
            <w:pPr>
              <w:jc w:val="center"/>
              <w:rPr>
                <w:rFonts w:eastAsia="Times New Roman" w:cstheme="minorHAnsi"/>
              </w:rPr>
            </w:pPr>
            <w:r w:rsidRPr="002E46A4">
              <w:rPr>
                <w:rFonts w:eastAsia="Times New Roman" w:cstheme="minorHAnsi"/>
                <w:b/>
                <w:bCs/>
                <w:color w:val="000000"/>
              </w:rPr>
              <w:t>CONTENUTI PER MODULI E U.D.</w:t>
            </w:r>
          </w:p>
          <w:p w14:paraId="272BEDF5" w14:textId="77777777" w:rsidR="00A750F3" w:rsidRPr="002E46A4" w:rsidRDefault="00A750F3" w:rsidP="00DC7768">
            <w:pPr>
              <w:spacing w:line="0" w:lineRule="atLeast"/>
              <w:jc w:val="center"/>
              <w:rPr>
                <w:rFonts w:eastAsia="Times New Roman" w:cstheme="minorHAnsi"/>
              </w:rPr>
            </w:pPr>
            <w:r w:rsidRPr="002E46A4">
              <w:rPr>
                <w:rFonts w:eastAsia="Times New Roman" w:cstheme="minorHAnsi"/>
                <w:bCs/>
                <w:i/>
                <w:color w:val="000000"/>
              </w:rPr>
              <w:t xml:space="preserve">Le français de la </w:t>
            </w:r>
            <w:proofErr w:type="gramStart"/>
            <w:r w:rsidRPr="002E46A4">
              <w:rPr>
                <w:rFonts w:eastAsia="Times New Roman" w:cstheme="minorHAnsi"/>
                <w:bCs/>
                <w:i/>
                <w:color w:val="000000"/>
              </w:rPr>
              <w:t>pâtisserie</w:t>
            </w:r>
            <w:r>
              <w:rPr>
                <w:rFonts w:eastAsia="Times New Roman" w:cstheme="minorHAnsi"/>
                <w:bCs/>
                <w:color w:val="000000"/>
              </w:rPr>
              <w:t xml:space="preserve">  di</w:t>
            </w:r>
            <w:proofErr w:type="gramEnd"/>
            <w:r>
              <w:rPr>
                <w:rFonts w:eastAsia="Times New Roman" w:cstheme="minorHAnsi"/>
                <w:bCs/>
                <w:color w:val="000000"/>
              </w:rPr>
              <w:t xml:space="preserve"> </w:t>
            </w:r>
            <w:r w:rsidRPr="002E46A4">
              <w:rPr>
                <w:rFonts w:eastAsia="Times New Roman" w:cstheme="minorHAnsi"/>
                <w:bCs/>
                <w:color w:val="000000"/>
              </w:rPr>
              <w:t xml:space="preserve"> A. De Carlo</w:t>
            </w:r>
            <w:r>
              <w:rPr>
                <w:rFonts w:eastAsia="Times New Roman" w:cstheme="minorHAnsi"/>
                <w:bCs/>
                <w:color w:val="000000"/>
              </w:rPr>
              <w:t xml:space="preserve"> – ED. </w:t>
            </w:r>
            <w:r w:rsidRPr="002E46A4">
              <w:rPr>
                <w:rFonts w:eastAsia="Times New Roman" w:cstheme="minorHAnsi"/>
                <w:bCs/>
                <w:color w:val="000000"/>
              </w:rPr>
              <w:t>Hoepli</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5B54A040" w14:textId="77777777" w:rsidR="00A750F3" w:rsidRPr="002E46A4" w:rsidRDefault="00A750F3" w:rsidP="00DC7768">
            <w:pPr>
              <w:spacing w:line="0" w:lineRule="atLeast"/>
              <w:jc w:val="center"/>
              <w:rPr>
                <w:rFonts w:eastAsia="Times New Roman" w:cstheme="minorHAnsi"/>
              </w:rPr>
            </w:pPr>
            <w:r w:rsidRPr="002E46A4">
              <w:rPr>
                <w:rFonts w:eastAsia="Times New Roman" w:cstheme="minorHAnsi"/>
                <w:b/>
                <w:bCs/>
                <w:color w:val="000000"/>
              </w:rPr>
              <w:t>Competenze da raggiungere</w:t>
            </w:r>
          </w:p>
        </w:tc>
      </w:tr>
      <w:tr w:rsidR="00A750F3" w:rsidRPr="002E46A4" w14:paraId="2D265DF3" w14:textId="77777777" w:rsidTr="00DC7768">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A56D76" w14:textId="77777777" w:rsidR="00A750F3" w:rsidRPr="002E46A4" w:rsidRDefault="00A750F3"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A6532DE" w14:textId="77777777" w:rsidR="00A750F3" w:rsidRPr="002E46A4" w:rsidRDefault="00A750F3" w:rsidP="00DC7768">
            <w:pPr>
              <w:rPr>
                <w:rFonts w:eastAsia="Times New Roman" w:cstheme="minorHAnsi"/>
              </w:rPr>
            </w:pPr>
            <w:r w:rsidRPr="002E46A4">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575D30CF" w14:textId="77777777" w:rsidR="00A750F3" w:rsidRPr="002E46A4" w:rsidRDefault="00A750F3" w:rsidP="00DC7768">
            <w:pPr>
              <w:rPr>
                <w:rFonts w:eastAsia="Times New Roman" w:cstheme="minorHAnsi"/>
              </w:rPr>
            </w:pPr>
            <w:r w:rsidRPr="002E46A4">
              <w:rPr>
                <w:rFonts w:eastAsia="Times New Roman" w:cstheme="minorHAnsi"/>
                <w:i/>
                <w:iCs/>
                <w:color w:val="000000"/>
              </w:rPr>
              <w:t>Area indirizzo</w:t>
            </w:r>
          </w:p>
        </w:tc>
      </w:tr>
      <w:tr w:rsidR="00A750F3" w:rsidRPr="002E46A4" w14:paraId="562B5B84" w14:textId="77777777" w:rsidTr="00DC7768">
        <w:tc>
          <w:tcPr>
            <w:tcW w:w="0" w:type="auto"/>
            <w:tcBorders>
              <w:top w:val="single" w:sz="4" w:space="0" w:color="000000"/>
              <w:left w:val="single" w:sz="4" w:space="0" w:color="000000"/>
              <w:bottom w:val="single" w:sz="4" w:space="0" w:color="000000"/>
              <w:right w:val="single" w:sz="4" w:space="0" w:color="000000"/>
            </w:tcBorders>
            <w:hideMark/>
          </w:tcPr>
          <w:p w14:paraId="33EF0A92" w14:textId="77777777" w:rsidR="00A750F3" w:rsidRPr="002E46A4" w:rsidRDefault="00A750F3" w:rsidP="00DC7768">
            <w:pPr>
              <w:spacing w:line="0" w:lineRule="atLeast"/>
              <w:rPr>
                <w:rFonts w:eastAsia="Times New Roman" w:cstheme="minorHAnsi"/>
              </w:rPr>
            </w:pPr>
            <w:r w:rsidRPr="002E46A4">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hideMark/>
          </w:tcPr>
          <w:p w14:paraId="74754DF7" w14:textId="77777777" w:rsidR="00A750F3" w:rsidRPr="002E46A4" w:rsidRDefault="00A750F3" w:rsidP="00DC7768">
            <w:pPr>
              <w:spacing w:line="0" w:lineRule="atLeast"/>
              <w:rPr>
                <w:rFonts w:eastAsia="Times New Roman" w:cstheme="minorHAnsi"/>
              </w:rPr>
            </w:pPr>
            <w:r w:rsidRPr="002E46A4">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3CEF25" w14:textId="77777777" w:rsidR="00A750F3" w:rsidRPr="002E46A4" w:rsidRDefault="00A750F3"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F465D" w14:textId="77777777" w:rsidR="00A750F3" w:rsidRPr="002E46A4" w:rsidRDefault="00A750F3" w:rsidP="00DC7768">
            <w:pPr>
              <w:rPr>
                <w:rFonts w:eastAsia="Times New Roman" w:cstheme="minorHAnsi"/>
              </w:rPr>
            </w:pPr>
          </w:p>
        </w:tc>
      </w:tr>
      <w:tr w:rsidR="00A750F3" w:rsidRPr="002E46A4" w14:paraId="295C0A43" w14:textId="77777777" w:rsidTr="00DC7768">
        <w:tc>
          <w:tcPr>
            <w:tcW w:w="0" w:type="auto"/>
            <w:tcBorders>
              <w:top w:val="single" w:sz="4" w:space="0" w:color="000000"/>
              <w:left w:val="single" w:sz="4" w:space="0" w:color="000000"/>
              <w:bottom w:val="single" w:sz="4" w:space="0" w:color="000000"/>
              <w:right w:val="single" w:sz="4" w:space="0" w:color="000000"/>
            </w:tcBorders>
          </w:tcPr>
          <w:p w14:paraId="5862A8D9" w14:textId="77777777" w:rsidR="00A750F3" w:rsidRPr="002E46A4" w:rsidRDefault="00A750F3" w:rsidP="00DC7768">
            <w:pPr>
              <w:rPr>
                <w:rFonts w:eastAsia="Times New Roman" w:cstheme="minorHAnsi"/>
              </w:rPr>
            </w:pPr>
          </w:p>
          <w:p w14:paraId="5BF47B20" w14:textId="77777777" w:rsidR="00A750F3" w:rsidRPr="002E46A4" w:rsidRDefault="00A750F3" w:rsidP="00DC7768">
            <w:pPr>
              <w:rPr>
                <w:rFonts w:eastAsia="Times New Roman" w:cstheme="minorHAnsi"/>
                <w:b/>
                <w:bCs/>
                <w:color w:val="000000"/>
              </w:rPr>
            </w:pPr>
          </w:p>
          <w:p w14:paraId="4D2462DA" w14:textId="77777777" w:rsidR="00A750F3" w:rsidRPr="002E46A4" w:rsidRDefault="00A750F3" w:rsidP="00DC7768">
            <w:pPr>
              <w:rPr>
                <w:rFonts w:eastAsia="Times New Roman" w:cstheme="minorHAnsi"/>
                <w:b/>
                <w:bCs/>
                <w:color w:val="000000"/>
              </w:rPr>
            </w:pPr>
          </w:p>
          <w:p w14:paraId="07F11213" w14:textId="77777777" w:rsidR="00A750F3" w:rsidRPr="002E46A4" w:rsidRDefault="00A750F3" w:rsidP="00DC7768">
            <w:pPr>
              <w:rPr>
                <w:rFonts w:eastAsia="Times New Roman" w:cstheme="minorHAnsi"/>
              </w:rPr>
            </w:pPr>
            <w:r w:rsidRPr="002E46A4">
              <w:rPr>
                <w:rFonts w:eastAsia="Times New Roman" w:cstheme="minorHAnsi"/>
                <w:b/>
                <w:bCs/>
                <w:color w:val="000000"/>
              </w:rPr>
              <w:t>MODULO 4 GATEAUX ET GLACAGES</w:t>
            </w:r>
          </w:p>
          <w:p w14:paraId="464F2451"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t>Sucre</w:t>
            </w:r>
          </w:p>
          <w:p w14:paraId="653100DB"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lastRenderedPageBreak/>
              <w:t>Gâteaux</w:t>
            </w:r>
          </w:p>
          <w:p w14:paraId="23FAABB3"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t>Gâteaux à pâte fouettée</w:t>
            </w:r>
          </w:p>
          <w:p w14:paraId="6299B935"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t>Gâteaux à pâte crémeuse</w:t>
            </w:r>
          </w:p>
          <w:p w14:paraId="3E631586"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Pr>
                <w:rFonts w:eastAsia="Times New Roman" w:cstheme="minorHAnsi"/>
                <w:lang w:eastAsia="it-IT"/>
              </w:rPr>
              <w:t>Gâteaux à é</w:t>
            </w:r>
            <w:r w:rsidRPr="002E46A4">
              <w:rPr>
                <w:rFonts w:eastAsia="Times New Roman" w:cstheme="minorHAnsi"/>
                <w:lang w:eastAsia="it-IT"/>
              </w:rPr>
              <w:t>tage</w:t>
            </w:r>
            <w:r>
              <w:rPr>
                <w:rFonts w:eastAsia="Times New Roman" w:cstheme="minorHAnsi"/>
                <w:lang w:eastAsia="it-IT"/>
              </w:rPr>
              <w:t>s</w:t>
            </w:r>
          </w:p>
          <w:p w14:paraId="7A3D8566"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t>Petits gâteaux</w:t>
            </w:r>
          </w:p>
          <w:p w14:paraId="2533A473"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t>Fourrages, glaçages et nappages</w:t>
            </w:r>
          </w:p>
          <w:p w14:paraId="49389623"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t>Pâtes d’amandes</w:t>
            </w:r>
          </w:p>
          <w:p w14:paraId="1AE485B3" w14:textId="77777777" w:rsidR="00A750F3" w:rsidRPr="002E46A4" w:rsidRDefault="00A750F3" w:rsidP="00593E90">
            <w:pPr>
              <w:pStyle w:val="Paragrafoelenco"/>
              <w:widowControl/>
              <w:numPr>
                <w:ilvl w:val="0"/>
                <w:numId w:val="409"/>
              </w:numPr>
              <w:autoSpaceDE/>
              <w:autoSpaceDN/>
              <w:contextualSpacing/>
              <w:rPr>
                <w:rFonts w:eastAsia="Times New Roman" w:cstheme="minorHAnsi"/>
                <w:lang w:eastAsia="it-IT"/>
              </w:rPr>
            </w:pPr>
            <w:r w:rsidRPr="002E46A4">
              <w:rPr>
                <w:rFonts w:eastAsia="Times New Roman" w:cstheme="minorHAnsi"/>
                <w:lang w:eastAsia="it-IT"/>
              </w:rPr>
              <w:t>Chocolat</w:t>
            </w:r>
          </w:p>
          <w:p w14:paraId="4BE9D45B" w14:textId="77777777" w:rsidR="00A750F3" w:rsidRPr="002E46A4" w:rsidRDefault="00A750F3" w:rsidP="00DC7768">
            <w:pPr>
              <w:pStyle w:val="Paragrafoelenco"/>
              <w:rPr>
                <w:rFonts w:eastAsia="Times New Roman" w:cstheme="minorHAnsi"/>
                <w:lang w:eastAsia="it-IT"/>
              </w:rPr>
            </w:pPr>
            <w:r w:rsidRPr="002E46A4">
              <w:rPr>
                <w:rFonts w:eastAsia="Times New Roman" w:cstheme="minorHAnsi"/>
                <w:lang w:eastAsia="it-IT"/>
              </w:rPr>
              <w:t xml:space="preserve"> </w:t>
            </w:r>
          </w:p>
          <w:p w14:paraId="648486F7" w14:textId="77777777" w:rsidR="00A750F3" w:rsidRPr="002E46A4" w:rsidRDefault="00A750F3" w:rsidP="00DC7768">
            <w:pPr>
              <w:ind w:left="360"/>
              <w:rPr>
                <w:rFonts w:eastAsia="Times New Roman" w:cstheme="minorHAnsi"/>
              </w:rPr>
            </w:pPr>
            <w:r w:rsidRPr="002E46A4">
              <w:rPr>
                <w:rFonts w:eastAsia="Times New Roman" w:cstheme="minorHAnsi"/>
              </w:rPr>
              <w:t>Civilisation.</w:t>
            </w:r>
          </w:p>
          <w:p w14:paraId="4B3A9EC0" w14:textId="77777777" w:rsidR="00A750F3" w:rsidRPr="002E46A4" w:rsidRDefault="00A750F3" w:rsidP="00DC7768">
            <w:pPr>
              <w:ind w:left="360"/>
              <w:rPr>
                <w:rFonts w:eastAsia="Times New Roman" w:cstheme="minorHAnsi"/>
              </w:rPr>
            </w:pPr>
            <w:r w:rsidRPr="002E46A4">
              <w:rPr>
                <w:rFonts w:eastAsia="Times New Roman" w:cstheme="minorHAnsi"/>
              </w:rPr>
              <w:t>Banc d’essai professionnel: La pâtisserie à la télé.</w:t>
            </w:r>
          </w:p>
          <w:p w14:paraId="22E9109B" w14:textId="77777777" w:rsidR="00A750F3" w:rsidRPr="002E46A4" w:rsidRDefault="00A750F3" w:rsidP="00DC7768">
            <w:pPr>
              <w:ind w:left="360"/>
              <w:rPr>
                <w:rFonts w:eastAsia="Times New Roman" w:cstheme="minorHAnsi"/>
              </w:rPr>
            </w:pPr>
          </w:p>
          <w:p w14:paraId="622ED084" w14:textId="77777777" w:rsidR="00A750F3" w:rsidRPr="002E46A4" w:rsidRDefault="00A750F3" w:rsidP="00DC7768">
            <w:pPr>
              <w:ind w:left="360"/>
              <w:rPr>
                <w:rFonts w:eastAsia="Times New Roman" w:cstheme="minorHAnsi"/>
              </w:rPr>
            </w:pPr>
          </w:p>
          <w:p w14:paraId="3902395C" w14:textId="77777777" w:rsidR="00A750F3" w:rsidRPr="002E46A4" w:rsidRDefault="00A750F3" w:rsidP="00DC7768">
            <w:pPr>
              <w:ind w:left="360"/>
              <w:rPr>
                <w:rFonts w:eastAsia="Times New Roman" w:cstheme="minorHAnsi"/>
              </w:rPr>
            </w:pPr>
          </w:p>
          <w:p w14:paraId="255F5D5C" w14:textId="77777777" w:rsidR="00A750F3" w:rsidRPr="002E46A4" w:rsidRDefault="00A750F3" w:rsidP="00DC7768">
            <w:pPr>
              <w:rPr>
                <w:rFonts w:eastAsia="Times New Roman" w:cstheme="minorHAnsi"/>
              </w:rPr>
            </w:pPr>
            <w:r w:rsidRPr="002E46A4">
              <w:rPr>
                <w:rFonts w:eastAsia="Times New Roman" w:cstheme="minorHAnsi"/>
                <w:b/>
                <w:bCs/>
                <w:color w:val="000000"/>
              </w:rPr>
              <w:t>MODULO 5 LE DESSERT</w:t>
            </w:r>
          </w:p>
          <w:p w14:paraId="568D4B37"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lang w:eastAsia="it-IT"/>
              </w:rPr>
              <w:t xml:space="preserve">Desserts et </w:t>
            </w:r>
            <w:r w:rsidRPr="002E46A4">
              <w:rPr>
                <w:rFonts w:eastAsia="Times New Roman" w:cstheme="minorHAnsi"/>
              </w:rPr>
              <w:t>pâtisseries</w:t>
            </w:r>
          </w:p>
          <w:p w14:paraId="058B710C"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rPr>
              <w:t>Les entremets</w:t>
            </w:r>
          </w:p>
          <w:p w14:paraId="517C9AB2"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rPr>
              <w:t>Charlottes et Bavarois</w:t>
            </w:r>
          </w:p>
          <w:p w14:paraId="3447877D"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rPr>
              <w:t>Sorbets et glaces</w:t>
            </w:r>
          </w:p>
          <w:p w14:paraId="3725A4AC"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rPr>
              <w:t>Biscuits, mousses et crèmes</w:t>
            </w:r>
          </w:p>
          <w:p w14:paraId="3A2B214B"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lang w:eastAsia="it-IT"/>
              </w:rPr>
              <w:t>Les fruits</w:t>
            </w:r>
          </w:p>
          <w:p w14:paraId="23A906AD"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lang w:eastAsia="it-IT"/>
              </w:rPr>
              <w:t>Coulis</w:t>
            </w:r>
          </w:p>
          <w:p w14:paraId="2671D8D1" w14:textId="77777777" w:rsidR="00A750F3" w:rsidRPr="002E46A4" w:rsidRDefault="00A750F3" w:rsidP="00593E90">
            <w:pPr>
              <w:pStyle w:val="Paragrafoelenco"/>
              <w:widowControl/>
              <w:numPr>
                <w:ilvl w:val="0"/>
                <w:numId w:val="410"/>
              </w:numPr>
              <w:autoSpaceDE/>
              <w:autoSpaceDN/>
              <w:contextualSpacing/>
              <w:rPr>
                <w:rFonts w:eastAsia="Times New Roman" w:cstheme="minorHAnsi"/>
                <w:lang w:eastAsia="it-IT"/>
              </w:rPr>
            </w:pPr>
            <w:r w:rsidRPr="002E46A4">
              <w:rPr>
                <w:rFonts w:eastAsia="Times New Roman" w:cstheme="minorHAnsi"/>
                <w:lang w:eastAsia="it-IT"/>
              </w:rPr>
              <w:t>Tartes aux fruits</w:t>
            </w:r>
          </w:p>
          <w:p w14:paraId="789785B7" w14:textId="77777777" w:rsidR="00A750F3" w:rsidRPr="00A07371" w:rsidRDefault="00A750F3" w:rsidP="00593E90">
            <w:pPr>
              <w:pStyle w:val="Paragrafoelenco"/>
              <w:widowControl/>
              <w:numPr>
                <w:ilvl w:val="0"/>
                <w:numId w:val="410"/>
              </w:numPr>
              <w:autoSpaceDE/>
              <w:autoSpaceDN/>
              <w:contextualSpacing/>
              <w:rPr>
                <w:rFonts w:eastAsia="Times New Roman" w:cstheme="minorHAnsi"/>
                <w:lang w:val="en-US" w:eastAsia="it-IT"/>
              </w:rPr>
            </w:pPr>
            <w:r w:rsidRPr="00A07371">
              <w:rPr>
                <w:rFonts w:eastAsia="Times New Roman" w:cstheme="minorHAnsi"/>
                <w:lang w:val="en-US" w:eastAsia="it-IT"/>
              </w:rPr>
              <w:t>Les meilleurs crémants avec de savoureux desserts.</w:t>
            </w:r>
          </w:p>
          <w:p w14:paraId="67F1BBBC" w14:textId="77777777" w:rsidR="00A750F3" w:rsidRPr="002E46A4" w:rsidRDefault="00A750F3" w:rsidP="00DC7768">
            <w:pPr>
              <w:ind w:left="426"/>
              <w:rPr>
                <w:rFonts w:eastAsia="Times New Roman" w:cstheme="minorHAnsi"/>
              </w:rPr>
            </w:pPr>
            <w:r w:rsidRPr="002E46A4">
              <w:rPr>
                <w:rFonts w:eastAsia="Times New Roman" w:cstheme="minorHAnsi"/>
              </w:rPr>
              <w:t>Civilisation.</w:t>
            </w:r>
          </w:p>
          <w:p w14:paraId="3FBBF7AF" w14:textId="77777777" w:rsidR="00A750F3" w:rsidRPr="002E46A4" w:rsidRDefault="00A750F3" w:rsidP="00DC7768">
            <w:pPr>
              <w:ind w:left="360"/>
              <w:rPr>
                <w:rFonts w:eastAsia="Times New Roman" w:cstheme="minorHAnsi"/>
              </w:rPr>
            </w:pPr>
            <w:r w:rsidRPr="002E46A4">
              <w:rPr>
                <w:rFonts w:eastAsia="Times New Roman" w:cstheme="minorHAnsi"/>
              </w:rPr>
              <w:t>Banc d’essai professionnel: Le café Procope et chocolat.</w:t>
            </w:r>
          </w:p>
          <w:p w14:paraId="2919CCFE" w14:textId="77777777" w:rsidR="00A750F3" w:rsidRPr="002E46A4" w:rsidRDefault="00A750F3" w:rsidP="00DC7768">
            <w:pPr>
              <w:ind w:left="360"/>
              <w:rPr>
                <w:rFonts w:eastAsia="Times New Roman" w:cstheme="minorHAnsi"/>
              </w:rPr>
            </w:pPr>
          </w:p>
          <w:p w14:paraId="5DD9ECA3" w14:textId="77777777" w:rsidR="00A750F3" w:rsidRPr="002E46A4" w:rsidRDefault="00A750F3" w:rsidP="00DC7768">
            <w:pPr>
              <w:ind w:left="360"/>
              <w:rPr>
                <w:rFonts w:eastAsia="Times New Roman" w:cstheme="minorHAnsi"/>
              </w:rPr>
            </w:pPr>
          </w:p>
          <w:p w14:paraId="0C58042E" w14:textId="77777777" w:rsidR="00A750F3" w:rsidRPr="002E46A4" w:rsidRDefault="00A750F3" w:rsidP="00DC7768">
            <w:pPr>
              <w:ind w:left="360"/>
              <w:rPr>
                <w:rFonts w:eastAsia="Times New Roman" w:cstheme="minorHAnsi"/>
              </w:rPr>
            </w:pPr>
          </w:p>
          <w:p w14:paraId="27A51FD2" w14:textId="77777777" w:rsidR="00A750F3" w:rsidRPr="002E46A4" w:rsidRDefault="00A750F3" w:rsidP="00DC7768">
            <w:pPr>
              <w:ind w:left="360"/>
              <w:rPr>
                <w:rFonts w:eastAsia="Times New Roman" w:cstheme="minorHAnsi"/>
              </w:rPr>
            </w:pPr>
          </w:p>
          <w:p w14:paraId="04C27D3B" w14:textId="77777777" w:rsidR="00A750F3" w:rsidRPr="002E46A4" w:rsidRDefault="00A750F3" w:rsidP="00DC7768">
            <w:pPr>
              <w:rPr>
                <w:rFonts w:eastAsia="Times New Roman" w:cstheme="minorHAnsi"/>
                <w:b/>
                <w:bCs/>
                <w:color w:val="000000"/>
              </w:rPr>
            </w:pPr>
          </w:p>
          <w:p w14:paraId="344AEDEB" w14:textId="77777777" w:rsidR="00A750F3" w:rsidRPr="002E46A4" w:rsidRDefault="00A750F3" w:rsidP="00DC7768">
            <w:pPr>
              <w:rPr>
                <w:rFonts w:eastAsia="Times New Roman" w:cstheme="minorHAnsi"/>
                <w:b/>
                <w:bCs/>
                <w:color w:val="000000"/>
              </w:rPr>
            </w:pPr>
            <w:r w:rsidRPr="002E46A4">
              <w:rPr>
                <w:rFonts w:eastAsia="Times New Roman" w:cstheme="minorHAnsi"/>
                <w:b/>
                <w:bCs/>
                <w:color w:val="000000"/>
              </w:rPr>
              <w:t>MODULO 7 LA CUISINE FAIT LE TOUR DU MONDE</w:t>
            </w:r>
          </w:p>
          <w:p w14:paraId="39960DAA" w14:textId="77777777" w:rsidR="00A750F3" w:rsidRPr="002E46A4" w:rsidRDefault="00A750F3" w:rsidP="00593E90">
            <w:pPr>
              <w:pStyle w:val="Paragrafoelenco"/>
              <w:widowControl/>
              <w:numPr>
                <w:ilvl w:val="0"/>
                <w:numId w:val="412"/>
              </w:numPr>
              <w:autoSpaceDE/>
              <w:autoSpaceDN/>
              <w:contextualSpacing/>
              <w:rPr>
                <w:rFonts w:eastAsia="Times New Roman" w:cstheme="minorHAnsi"/>
                <w:bCs/>
                <w:color w:val="000000"/>
                <w:lang w:eastAsia="it-IT"/>
              </w:rPr>
            </w:pPr>
            <w:r w:rsidRPr="002E46A4">
              <w:rPr>
                <w:rFonts w:eastAsia="Times New Roman" w:cstheme="minorHAnsi"/>
                <w:bCs/>
                <w:color w:val="000000"/>
                <w:lang w:eastAsia="it-IT"/>
              </w:rPr>
              <w:t xml:space="preserve">Découvrez un pays par sa cuisine. </w:t>
            </w:r>
          </w:p>
          <w:p w14:paraId="4C96FC90" w14:textId="77777777" w:rsidR="00A750F3" w:rsidRPr="002E46A4" w:rsidRDefault="00A750F3" w:rsidP="00593E90">
            <w:pPr>
              <w:pStyle w:val="Paragrafoelenco"/>
              <w:widowControl/>
              <w:numPr>
                <w:ilvl w:val="0"/>
                <w:numId w:val="412"/>
              </w:numPr>
              <w:autoSpaceDE/>
              <w:autoSpaceDN/>
              <w:contextualSpacing/>
              <w:rPr>
                <w:rFonts w:eastAsia="Times New Roman" w:cstheme="minorHAnsi"/>
                <w:bCs/>
                <w:color w:val="000000"/>
                <w:lang w:eastAsia="it-IT"/>
              </w:rPr>
            </w:pPr>
            <w:r w:rsidRPr="002E46A4">
              <w:rPr>
                <w:rFonts w:eastAsia="Times New Roman" w:cstheme="minorHAnsi"/>
                <w:bCs/>
                <w:color w:val="000000"/>
                <w:lang w:eastAsia="it-IT"/>
              </w:rPr>
              <w:t>Les USA: les grands classiques de la pâtisserie américaine;</w:t>
            </w:r>
          </w:p>
          <w:p w14:paraId="5763F6EE" w14:textId="77777777" w:rsidR="00A750F3" w:rsidRPr="00A07371" w:rsidRDefault="00A750F3" w:rsidP="00593E90">
            <w:pPr>
              <w:pStyle w:val="Paragrafoelenco"/>
              <w:widowControl/>
              <w:numPr>
                <w:ilvl w:val="0"/>
                <w:numId w:val="412"/>
              </w:numPr>
              <w:autoSpaceDE/>
              <w:autoSpaceDN/>
              <w:contextualSpacing/>
              <w:rPr>
                <w:rFonts w:eastAsia="Times New Roman" w:cstheme="minorHAnsi"/>
                <w:bCs/>
                <w:color w:val="000000"/>
                <w:lang w:val="en-US" w:eastAsia="it-IT"/>
              </w:rPr>
            </w:pPr>
            <w:r w:rsidRPr="00A07371">
              <w:rPr>
                <w:rFonts w:eastAsia="Times New Roman" w:cstheme="minorHAnsi"/>
                <w:bCs/>
                <w:color w:val="000000"/>
                <w:lang w:val="en-US" w:eastAsia="it-IT"/>
              </w:rPr>
              <w:t>D’autres recettes de desserts choisies par le prof.</w:t>
            </w:r>
          </w:p>
          <w:p w14:paraId="3104E167" w14:textId="77777777" w:rsidR="00A750F3" w:rsidRPr="002E46A4" w:rsidRDefault="00A750F3" w:rsidP="00DC7768">
            <w:pPr>
              <w:ind w:left="360"/>
              <w:rPr>
                <w:rFonts w:eastAsia="Times New Roman" w:cstheme="minorHAnsi"/>
              </w:rPr>
            </w:pPr>
            <w:r w:rsidRPr="002E46A4">
              <w:rPr>
                <w:rFonts w:eastAsia="Times New Roman" w:cstheme="minorHAnsi"/>
              </w:rPr>
              <w:t xml:space="preserve">Civilisation. </w:t>
            </w:r>
          </w:p>
          <w:p w14:paraId="2347F733" w14:textId="77777777" w:rsidR="00A750F3" w:rsidRPr="002E46A4" w:rsidRDefault="00A750F3" w:rsidP="00DC7768">
            <w:pPr>
              <w:ind w:left="360"/>
              <w:rPr>
                <w:rFonts w:eastAsia="Times New Roman" w:cstheme="minorHAnsi"/>
              </w:rPr>
            </w:pPr>
            <w:r w:rsidRPr="002E46A4">
              <w:rPr>
                <w:rFonts w:eastAsia="Times New Roman" w:cstheme="minorHAnsi"/>
              </w:rPr>
              <w:lastRenderedPageBreak/>
              <w:t>Banc d’essai professionnel:</w:t>
            </w:r>
          </w:p>
          <w:p w14:paraId="1AE31DA5" w14:textId="77777777" w:rsidR="00A750F3" w:rsidRPr="002E46A4" w:rsidRDefault="00A750F3" w:rsidP="00DC7768">
            <w:pPr>
              <w:ind w:left="360"/>
              <w:rPr>
                <w:rFonts w:eastAsia="Times New Roman" w:cstheme="minorHAnsi"/>
              </w:rPr>
            </w:pPr>
            <w:proofErr w:type="gramStart"/>
            <w:r w:rsidRPr="002E46A4">
              <w:rPr>
                <w:rFonts w:eastAsia="Times New Roman" w:cstheme="minorHAnsi"/>
              </w:rPr>
              <w:t>la</w:t>
            </w:r>
            <w:proofErr w:type="gramEnd"/>
            <w:r w:rsidRPr="002E46A4">
              <w:rPr>
                <w:rFonts w:eastAsia="Times New Roman" w:cstheme="minorHAnsi"/>
              </w:rPr>
              <w:t xml:space="preserve"> galette des rois en Espagne.</w:t>
            </w:r>
          </w:p>
          <w:p w14:paraId="15F50CAC" w14:textId="77777777" w:rsidR="00A750F3" w:rsidRPr="002E46A4" w:rsidRDefault="00A750F3" w:rsidP="00DC7768">
            <w:pPr>
              <w:ind w:left="360"/>
              <w:rPr>
                <w:rFonts w:eastAsia="Times New Roman" w:cstheme="minorHAnsi"/>
              </w:rPr>
            </w:pPr>
          </w:p>
          <w:p w14:paraId="74F3F221" w14:textId="77777777" w:rsidR="00A750F3" w:rsidRPr="002E46A4" w:rsidRDefault="00A750F3" w:rsidP="00DC7768">
            <w:pPr>
              <w:rPr>
                <w:rFonts w:eastAsia="Times New Roman" w:cstheme="minorHAnsi"/>
                <w:b/>
                <w:bCs/>
                <w:color w:val="000000"/>
              </w:rPr>
            </w:pPr>
          </w:p>
          <w:p w14:paraId="4D9CDF69" w14:textId="77777777" w:rsidR="00A750F3" w:rsidRPr="002E46A4" w:rsidRDefault="00A750F3" w:rsidP="00DC7768">
            <w:pPr>
              <w:rPr>
                <w:rFonts w:eastAsia="Times New Roman" w:cstheme="minorHAnsi"/>
                <w:b/>
                <w:bCs/>
                <w:color w:val="000000"/>
              </w:rPr>
            </w:pPr>
          </w:p>
          <w:p w14:paraId="1633B010" w14:textId="77777777" w:rsidR="00A750F3" w:rsidRPr="002E46A4" w:rsidRDefault="00A750F3" w:rsidP="00DC7768">
            <w:pPr>
              <w:rPr>
                <w:rFonts w:eastAsia="Times New Roman" w:cstheme="minorHAnsi"/>
                <w:b/>
                <w:bCs/>
                <w:color w:val="000000"/>
              </w:rPr>
            </w:pPr>
            <w:r w:rsidRPr="002E46A4">
              <w:rPr>
                <w:rFonts w:eastAsia="Times New Roman" w:cstheme="minorHAnsi"/>
                <w:b/>
                <w:bCs/>
                <w:color w:val="000000"/>
              </w:rPr>
              <w:t>MODULO 8 HISTOIRE DE LA CUISINE FRANCAISE</w:t>
            </w:r>
          </w:p>
          <w:p w14:paraId="57F62563" w14:textId="77777777" w:rsidR="00A750F3" w:rsidRPr="002E46A4" w:rsidRDefault="00A750F3" w:rsidP="00593E90">
            <w:pPr>
              <w:pStyle w:val="Paragrafoelenco"/>
              <w:widowControl/>
              <w:numPr>
                <w:ilvl w:val="0"/>
                <w:numId w:val="412"/>
              </w:numPr>
              <w:autoSpaceDE/>
              <w:autoSpaceDN/>
              <w:contextualSpacing/>
              <w:rPr>
                <w:rFonts w:eastAsia="Times New Roman" w:cstheme="minorHAnsi"/>
                <w:bCs/>
                <w:color w:val="000000"/>
              </w:rPr>
            </w:pPr>
            <w:r w:rsidRPr="002E46A4">
              <w:rPr>
                <w:rFonts w:eastAsia="Times New Roman" w:cstheme="minorHAnsi"/>
                <w:bCs/>
                <w:color w:val="000000"/>
              </w:rPr>
              <w:t>Le XVI</w:t>
            </w:r>
            <w:r w:rsidRPr="002E46A4">
              <w:rPr>
                <w:rFonts w:eastAsia="Times New Roman" w:cstheme="minorHAnsi"/>
                <w:bCs/>
                <w:color w:val="000000"/>
                <w:vertAlign w:val="superscript"/>
              </w:rPr>
              <w:t>e</w:t>
            </w:r>
            <w:r w:rsidRPr="002E46A4">
              <w:rPr>
                <w:rFonts w:eastAsia="Times New Roman" w:cstheme="minorHAnsi"/>
                <w:bCs/>
                <w:color w:val="000000"/>
              </w:rPr>
              <w:t xml:space="preserve"> siècle. La Renaissance.</w:t>
            </w:r>
          </w:p>
          <w:p w14:paraId="19051D0F" w14:textId="77777777" w:rsidR="00A750F3" w:rsidRPr="002E46A4" w:rsidRDefault="00A750F3" w:rsidP="00593E90">
            <w:pPr>
              <w:pStyle w:val="Paragrafoelenco"/>
              <w:widowControl/>
              <w:numPr>
                <w:ilvl w:val="0"/>
                <w:numId w:val="412"/>
              </w:numPr>
              <w:autoSpaceDE/>
              <w:autoSpaceDN/>
              <w:contextualSpacing/>
              <w:rPr>
                <w:rFonts w:eastAsia="Times New Roman" w:cstheme="minorHAnsi"/>
                <w:bCs/>
                <w:color w:val="000000"/>
              </w:rPr>
            </w:pPr>
            <w:r w:rsidRPr="002E46A4">
              <w:rPr>
                <w:rFonts w:eastAsia="Times New Roman" w:cstheme="minorHAnsi"/>
                <w:bCs/>
                <w:color w:val="000000"/>
              </w:rPr>
              <w:t>Le XVII</w:t>
            </w:r>
            <w:r w:rsidRPr="002E46A4">
              <w:rPr>
                <w:rFonts w:eastAsia="Times New Roman" w:cstheme="minorHAnsi"/>
                <w:bCs/>
                <w:color w:val="000000"/>
                <w:vertAlign w:val="superscript"/>
              </w:rPr>
              <w:t xml:space="preserve">e </w:t>
            </w:r>
            <w:r w:rsidRPr="002E46A4">
              <w:rPr>
                <w:rFonts w:eastAsia="Times New Roman" w:cstheme="minorHAnsi"/>
                <w:bCs/>
                <w:color w:val="000000"/>
              </w:rPr>
              <w:t>siècle. La naissance de la grande cuisine.</w:t>
            </w:r>
          </w:p>
          <w:p w14:paraId="743896F9" w14:textId="77777777" w:rsidR="00A750F3" w:rsidRPr="002E46A4" w:rsidRDefault="00A750F3" w:rsidP="00593E90">
            <w:pPr>
              <w:pStyle w:val="Paragrafoelenco"/>
              <w:widowControl/>
              <w:numPr>
                <w:ilvl w:val="0"/>
                <w:numId w:val="412"/>
              </w:numPr>
              <w:autoSpaceDE/>
              <w:autoSpaceDN/>
              <w:contextualSpacing/>
              <w:rPr>
                <w:rFonts w:eastAsia="Times New Roman" w:cstheme="minorHAnsi"/>
                <w:bCs/>
                <w:color w:val="000000"/>
              </w:rPr>
            </w:pPr>
            <w:r w:rsidRPr="002E46A4">
              <w:rPr>
                <w:rFonts w:eastAsia="Times New Roman" w:cstheme="minorHAnsi"/>
                <w:bCs/>
                <w:color w:val="000000"/>
              </w:rPr>
              <w:t>Le XVIII</w:t>
            </w:r>
            <w:r w:rsidRPr="002E46A4">
              <w:rPr>
                <w:rFonts w:eastAsia="Times New Roman" w:cstheme="minorHAnsi"/>
                <w:bCs/>
                <w:color w:val="000000"/>
                <w:vertAlign w:val="superscript"/>
              </w:rPr>
              <w:t xml:space="preserve">e </w:t>
            </w:r>
            <w:r w:rsidRPr="002E46A4">
              <w:rPr>
                <w:rFonts w:eastAsia="Times New Roman" w:cstheme="minorHAnsi"/>
                <w:bCs/>
                <w:color w:val="000000"/>
              </w:rPr>
              <w:t>siècle. Le siècle des lumières.</w:t>
            </w:r>
          </w:p>
          <w:p w14:paraId="3A04B615" w14:textId="77777777" w:rsidR="00A750F3" w:rsidRPr="002E46A4" w:rsidRDefault="00A750F3" w:rsidP="00DC7768">
            <w:pPr>
              <w:rPr>
                <w:rFonts w:eastAsia="Times New Roman" w:cstheme="minorHAnsi"/>
                <w:b/>
                <w:bCs/>
                <w:color w:val="000000"/>
              </w:rPr>
            </w:pPr>
          </w:p>
          <w:p w14:paraId="61CA258F" w14:textId="77777777" w:rsidR="00A750F3" w:rsidRPr="002E46A4" w:rsidRDefault="00A750F3" w:rsidP="00DC7768">
            <w:pPr>
              <w:rPr>
                <w:rFonts w:eastAsia="Times New Roman" w:cstheme="minorHAnsi"/>
                <w:b/>
                <w:bCs/>
                <w:color w:val="000000"/>
              </w:rPr>
            </w:pPr>
          </w:p>
          <w:p w14:paraId="230FC84D" w14:textId="77777777" w:rsidR="00A750F3" w:rsidRPr="002E46A4" w:rsidRDefault="00A750F3" w:rsidP="00DC7768">
            <w:pPr>
              <w:rPr>
                <w:rFonts w:eastAsia="Times New Roman" w:cstheme="minorHAnsi"/>
                <w:b/>
                <w:bCs/>
                <w:color w:val="000000"/>
              </w:rPr>
            </w:pPr>
          </w:p>
          <w:p w14:paraId="2F83F449" w14:textId="77777777" w:rsidR="00A750F3" w:rsidRPr="002E46A4" w:rsidRDefault="00A750F3" w:rsidP="00DC7768">
            <w:pPr>
              <w:rPr>
                <w:rFonts w:eastAsia="Times New Roman" w:cstheme="minorHAnsi"/>
                <w:b/>
                <w:bCs/>
                <w:color w:val="000000"/>
              </w:rPr>
            </w:pPr>
          </w:p>
          <w:p w14:paraId="743F64D7" w14:textId="77777777" w:rsidR="00A750F3" w:rsidRPr="002E46A4" w:rsidRDefault="00A750F3" w:rsidP="00DC7768">
            <w:pPr>
              <w:rPr>
                <w:rFonts w:eastAsia="Times New Roman" w:cstheme="minorHAnsi"/>
                <w:b/>
                <w:bCs/>
                <w:color w:val="000000"/>
              </w:rPr>
            </w:pPr>
          </w:p>
          <w:p w14:paraId="3F0C8185" w14:textId="77777777" w:rsidR="00A750F3" w:rsidRPr="002E46A4" w:rsidRDefault="00A750F3" w:rsidP="00DC7768">
            <w:pPr>
              <w:rPr>
                <w:rFonts w:eastAsia="Times New Roman" w:cstheme="minorHAnsi"/>
                <w:b/>
                <w:bCs/>
                <w:color w:val="000000"/>
              </w:rPr>
            </w:pPr>
          </w:p>
          <w:p w14:paraId="5DD19711" w14:textId="77777777" w:rsidR="00A750F3" w:rsidRPr="002E46A4" w:rsidRDefault="00A750F3" w:rsidP="00DC7768">
            <w:pPr>
              <w:rPr>
                <w:rFonts w:eastAsia="Times New Roman" w:cstheme="minorHAnsi"/>
                <w:b/>
                <w:bCs/>
                <w:color w:val="000000"/>
              </w:rPr>
            </w:pPr>
            <w:r w:rsidRPr="002E46A4">
              <w:rPr>
                <w:rFonts w:eastAsia="Times New Roman" w:cstheme="minorHAnsi"/>
                <w:b/>
                <w:bCs/>
                <w:color w:val="000000"/>
              </w:rPr>
              <w:t>MODULO 9 CIVILISATION</w:t>
            </w:r>
          </w:p>
          <w:p w14:paraId="4C9D5984" w14:textId="77777777" w:rsidR="00A750F3" w:rsidRPr="002E46A4" w:rsidRDefault="00A750F3" w:rsidP="00593E90">
            <w:pPr>
              <w:pStyle w:val="Paragrafoelenco"/>
              <w:widowControl/>
              <w:numPr>
                <w:ilvl w:val="0"/>
                <w:numId w:val="412"/>
              </w:numPr>
              <w:autoSpaceDE/>
              <w:autoSpaceDN/>
              <w:contextualSpacing/>
              <w:rPr>
                <w:rFonts w:eastAsia="Times New Roman" w:cstheme="minorHAnsi"/>
                <w:bCs/>
                <w:color w:val="000000"/>
              </w:rPr>
            </w:pPr>
            <w:r w:rsidRPr="002E46A4">
              <w:rPr>
                <w:rFonts w:eastAsia="Times New Roman" w:cstheme="minorHAnsi"/>
                <w:bCs/>
                <w:color w:val="000000"/>
              </w:rPr>
              <w:t>Una regione a scelta dell’insegnante.</w:t>
            </w:r>
          </w:p>
          <w:p w14:paraId="4B7FFDD6" w14:textId="77777777" w:rsidR="00A750F3" w:rsidRPr="002E46A4" w:rsidRDefault="00A750F3" w:rsidP="00DC7768">
            <w:pPr>
              <w:rPr>
                <w:rFonts w:eastAsia="Times New Roman" w:cstheme="minorHAnsi"/>
                <w:b/>
                <w:bCs/>
                <w:color w:val="000000"/>
              </w:rPr>
            </w:pPr>
          </w:p>
          <w:p w14:paraId="0839CF44" w14:textId="77777777" w:rsidR="00A750F3" w:rsidRPr="002E46A4" w:rsidRDefault="00A750F3" w:rsidP="00DC7768">
            <w:pPr>
              <w:rPr>
                <w:rFonts w:eastAsia="Times New Roman" w:cstheme="minorHAnsi"/>
                <w:b/>
                <w:bCs/>
                <w:color w:val="000000"/>
              </w:rPr>
            </w:pPr>
          </w:p>
          <w:p w14:paraId="2CD112FC" w14:textId="77777777" w:rsidR="00A750F3" w:rsidRPr="002E46A4" w:rsidRDefault="00A750F3" w:rsidP="00DC7768">
            <w:pPr>
              <w:rPr>
                <w:rFonts w:eastAsia="Times New Roman" w:cstheme="minorHAnsi"/>
                <w:b/>
                <w:bCs/>
                <w:color w:val="000000"/>
              </w:rPr>
            </w:pPr>
          </w:p>
          <w:p w14:paraId="6BD2189F" w14:textId="77777777" w:rsidR="00A750F3" w:rsidRPr="002E46A4" w:rsidRDefault="00A750F3" w:rsidP="00DC7768">
            <w:pPr>
              <w:rPr>
                <w:rFonts w:eastAsia="Times New Roman" w:cstheme="minorHAnsi"/>
                <w:b/>
                <w:bCs/>
                <w:color w:val="000000"/>
              </w:rPr>
            </w:pPr>
          </w:p>
          <w:p w14:paraId="76078C1C" w14:textId="77777777" w:rsidR="00A750F3" w:rsidRPr="002E46A4" w:rsidRDefault="00A750F3" w:rsidP="00DC7768">
            <w:pPr>
              <w:rPr>
                <w:rFonts w:eastAsia="Times New Roman" w:cstheme="minorHAnsi"/>
                <w:b/>
                <w:bCs/>
                <w:color w:val="000000"/>
              </w:rPr>
            </w:pPr>
          </w:p>
          <w:p w14:paraId="1A971439" w14:textId="77777777" w:rsidR="00A750F3" w:rsidRPr="002E46A4" w:rsidRDefault="00A750F3" w:rsidP="00DC7768">
            <w:pPr>
              <w:rPr>
                <w:rFonts w:eastAsia="Times New Roman" w:cstheme="minorHAnsi"/>
                <w:b/>
                <w:bCs/>
                <w:color w:val="000000"/>
              </w:rPr>
            </w:pPr>
          </w:p>
          <w:p w14:paraId="30EF8089" w14:textId="77777777" w:rsidR="00A750F3" w:rsidRPr="002E46A4" w:rsidRDefault="00A750F3" w:rsidP="00DC7768">
            <w:pPr>
              <w:rPr>
                <w:rFonts w:eastAsia="Times New Roman" w:cstheme="minorHAnsi"/>
                <w:b/>
                <w:bCs/>
                <w:color w:val="000000"/>
              </w:rPr>
            </w:pPr>
          </w:p>
          <w:p w14:paraId="6F22D997" w14:textId="77777777" w:rsidR="00A750F3" w:rsidRPr="002E46A4" w:rsidRDefault="00A750F3" w:rsidP="00DC7768">
            <w:pPr>
              <w:rPr>
                <w:rFonts w:eastAsia="Times New Roman" w:cstheme="minorHAnsi"/>
                <w:b/>
                <w:bCs/>
                <w:color w:val="000000"/>
              </w:rPr>
            </w:pPr>
          </w:p>
          <w:p w14:paraId="27025D2F" w14:textId="77777777" w:rsidR="00A750F3" w:rsidRPr="002E46A4" w:rsidRDefault="00A750F3" w:rsidP="00DC7768">
            <w:pPr>
              <w:rPr>
                <w:rFonts w:eastAsia="Times New Roman" w:cstheme="minorHAnsi"/>
              </w:rPr>
            </w:pPr>
            <w:r w:rsidRPr="002E46A4">
              <w:rPr>
                <w:rFonts w:eastAsia="Times New Roman" w:cstheme="minorHAnsi"/>
                <w:b/>
                <w:bCs/>
                <w:color w:val="000000"/>
              </w:rPr>
              <w:t>MODULO 10 PCTO</w:t>
            </w:r>
          </w:p>
          <w:p w14:paraId="20BD9A22" w14:textId="77777777" w:rsidR="00A750F3" w:rsidRPr="002E46A4" w:rsidRDefault="00A750F3" w:rsidP="00DC7768">
            <w:pPr>
              <w:rPr>
                <w:rFonts w:eastAsia="Times New Roman" w:cstheme="minorHAnsi"/>
              </w:rPr>
            </w:pPr>
            <w:r w:rsidRPr="002E46A4">
              <w:rPr>
                <w:rFonts w:eastAsia="Times New Roman" w:cstheme="minorHAnsi"/>
                <w:color w:val="000000"/>
              </w:rPr>
              <w:t>U.D. 1 Presentazione di se stessi in ambito lavorativo e stesura del curriculum vitae.</w:t>
            </w:r>
          </w:p>
          <w:p w14:paraId="24CEDDD3" w14:textId="77777777" w:rsidR="00A750F3" w:rsidRPr="002E46A4" w:rsidRDefault="00A750F3" w:rsidP="00DC7768">
            <w:pPr>
              <w:rPr>
                <w:rFonts w:eastAsia="Times New Roman" w:cstheme="minorHAnsi"/>
              </w:rPr>
            </w:pPr>
            <w:r w:rsidRPr="002E46A4">
              <w:rPr>
                <w:rFonts w:eastAsia="Times New Roman" w:cstheme="minorHAnsi"/>
                <w:color w:val="000000"/>
              </w:rPr>
              <w:t>U.D. 2 Descrizione dell'ambiente di lavoro e delle mansioni svolte (redazione di una relazione da consegnare al rientro delle attività stesse).</w:t>
            </w:r>
          </w:p>
          <w:p w14:paraId="2F20A877" w14:textId="77777777" w:rsidR="00A750F3" w:rsidRPr="002E46A4" w:rsidRDefault="00A750F3" w:rsidP="00DC7768">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14:paraId="12EBBBA5" w14:textId="77777777" w:rsidR="00A750F3" w:rsidRPr="002E46A4" w:rsidRDefault="00A750F3" w:rsidP="00DC7768">
            <w:pPr>
              <w:spacing w:before="240"/>
              <w:rPr>
                <w:rFonts w:eastAsia="Times New Roman" w:cstheme="minorHAnsi"/>
                <w:color w:val="000000"/>
              </w:rPr>
            </w:pPr>
          </w:p>
          <w:p w14:paraId="788A5752" w14:textId="77777777" w:rsidR="00A750F3" w:rsidRPr="002E46A4" w:rsidRDefault="00A750F3" w:rsidP="00DC7768">
            <w:pPr>
              <w:spacing w:before="240"/>
              <w:rPr>
                <w:rFonts w:eastAsia="Times New Roman" w:cstheme="minorHAnsi"/>
                <w:color w:val="000000"/>
              </w:rPr>
            </w:pPr>
            <w:r w:rsidRPr="002E46A4">
              <w:rPr>
                <w:rFonts w:eastAsia="Times New Roman" w:cstheme="minorHAnsi"/>
                <w:color w:val="000000"/>
              </w:rPr>
              <w:t>Modulo 4</w:t>
            </w:r>
          </w:p>
          <w:p w14:paraId="6E44CF56" w14:textId="77777777" w:rsidR="00A750F3" w:rsidRPr="002E46A4" w:rsidRDefault="00A750F3" w:rsidP="00593E90">
            <w:pPr>
              <w:widowControl/>
              <w:numPr>
                <w:ilvl w:val="0"/>
                <w:numId w:val="406"/>
              </w:numPr>
              <w:autoSpaceDE/>
              <w:autoSpaceDN/>
              <w:spacing w:before="240"/>
              <w:textAlignment w:val="baseline"/>
              <w:rPr>
                <w:rFonts w:eastAsia="Times New Roman" w:cstheme="minorHAnsi"/>
                <w:color w:val="000000"/>
              </w:rPr>
            </w:pPr>
            <w:r w:rsidRPr="002E46A4">
              <w:rPr>
                <w:rFonts w:eastAsia="Times New Roman" w:cstheme="minorHAnsi"/>
                <w:color w:val="000000"/>
              </w:rPr>
              <w:lastRenderedPageBreak/>
              <w:t>Presentare varietà di dolci e metodi di presentazione;</w:t>
            </w:r>
          </w:p>
          <w:p w14:paraId="60D2FB78" w14:textId="77777777" w:rsidR="00A750F3" w:rsidRPr="002E46A4" w:rsidRDefault="00A750F3" w:rsidP="00593E90">
            <w:pPr>
              <w:widowControl/>
              <w:numPr>
                <w:ilvl w:val="0"/>
                <w:numId w:val="406"/>
              </w:numPr>
              <w:autoSpaceDE/>
              <w:autoSpaceDN/>
              <w:spacing w:before="240"/>
              <w:textAlignment w:val="baseline"/>
              <w:rPr>
                <w:rFonts w:eastAsia="Times New Roman" w:cstheme="minorHAnsi"/>
                <w:color w:val="000000"/>
              </w:rPr>
            </w:pPr>
            <w:r w:rsidRPr="002E46A4">
              <w:rPr>
                <w:rFonts w:eastAsia="Times New Roman" w:cstheme="minorHAnsi"/>
                <w:color w:val="000000"/>
              </w:rPr>
              <w:t>Distinguere le caratteristiche di un prodotto di pasticceria;</w:t>
            </w:r>
          </w:p>
          <w:p w14:paraId="190613B9" w14:textId="77777777" w:rsidR="00A750F3" w:rsidRPr="002E46A4" w:rsidRDefault="00A750F3" w:rsidP="00593E90">
            <w:pPr>
              <w:widowControl/>
              <w:numPr>
                <w:ilvl w:val="0"/>
                <w:numId w:val="406"/>
              </w:numPr>
              <w:autoSpaceDE/>
              <w:autoSpaceDN/>
              <w:spacing w:before="240"/>
              <w:textAlignment w:val="baseline"/>
              <w:rPr>
                <w:rFonts w:eastAsia="Times New Roman" w:cstheme="minorHAnsi"/>
                <w:color w:val="000000"/>
              </w:rPr>
            </w:pPr>
            <w:r w:rsidRPr="002E46A4">
              <w:rPr>
                <w:rFonts w:eastAsia="Times New Roman" w:cstheme="minorHAnsi"/>
                <w:color w:val="000000"/>
              </w:rPr>
              <w:t>Scegliere gli ingredienti secondo le specificità;</w:t>
            </w:r>
          </w:p>
          <w:p w14:paraId="192F4D9E" w14:textId="77777777" w:rsidR="00A750F3" w:rsidRPr="002E46A4" w:rsidRDefault="00A750F3" w:rsidP="00593E90">
            <w:pPr>
              <w:widowControl/>
              <w:numPr>
                <w:ilvl w:val="0"/>
                <w:numId w:val="406"/>
              </w:numPr>
              <w:autoSpaceDE/>
              <w:autoSpaceDN/>
              <w:spacing w:before="240"/>
              <w:textAlignment w:val="baseline"/>
              <w:rPr>
                <w:rFonts w:eastAsia="Times New Roman" w:cstheme="minorHAnsi"/>
                <w:color w:val="000000"/>
              </w:rPr>
            </w:pPr>
            <w:r w:rsidRPr="002E46A4">
              <w:rPr>
                <w:rFonts w:eastAsia="Times New Roman" w:cstheme="minorHAnsi"/>
                <w:color w:val="000000"/>
              </w:rPr>
              <w:t>Presentare un dolce.</w:t>
            </w:r>
          </w:p>
          <w:p w14:paraId="46C15CB9" w14:textId="77777777" w:rsidR="00A750F3" w:rsidRPr="002E46A4" w:rsidRDefault="00A750F3" w:rsidP="00DC7768">
            <w:pPr>
              <w:spacing w:before="240"/>
              <w:rPr>
                <w:rFonts w:eastAsia="Times New Roman" w:cstheme="minorHAnsi"/>
                <w:color w:val="000000"/>
              </w:rPr>
            </w:pPr>
          </w:p>
          <w:p w14:paraId="030EF323" w14:textId="77777777" w:rsidR="00A750F3" w:rsidRPr="002E46A4" w:rsidRDefault="00A750F3" w:rsidP="00DC7768">
            <w:pPr>
              <w:spacing w:before="240"/>
              <w:rPr>
                <w:rFonts w:eastAsia="Times New Roman" w:cstheme="minorHAnsi"/>
                <w:color w:val="000000"/>
              </w:rPr>
            </w:pPr>
          </w:p>
          <w:p w14:paraId="6F923597" w14:textId="77777777" w:rsidR="00A750F3" w:rsidRPr="002E46A4" w:rsidRDefault="00A750F3" w:rsidP="00DC7768">
            <w:pPr>
              <w:spacing w:before="240"/>
              <w:rPr>
                <w:rFonts w:eastAsia="Times New Roman" w:cstheme="minorHAnsi"/>
                <w:color w:val="000000"/>
              </w:rPr>
            </w:pPr>
          </w:p>
          <w:p w14:paraId="571EE4AE" w14:textId="77777777" w:rsidR="00A750F3" w:rsidRPr="002E46A4" w:rsidRDefault="00A750F3" w:rsidP="00DC7768">
            <w:pPr>
              <w:spacing w:before="240"/>
              <w:rPr>
                <w:rFonts w:eastAsia="Times New Roman" w:cstheme="minorHAnsi"/>
              </w:rPr>
            </w:pPr>
            <w:r w:rsidRPr="002E46A4">
              <w:rPr>
                <w:rFonts w:eastAsia="Times New Roman" w:cstheme="minorHAnsi"/>
                <w:color w:val="000000"/>
              </w:rPr>
              <w:t>Modulo 5</w:t>
            </w:r>
          </w:p>
          <w:p w14:paraId="5737DDAC" w14:textId="77777777" w:rsidR="00A750F3" w:rsidRPr="002E46A4" w:rsidRDefault="00A750F3" w:rsidP="00593E90">
            <w:pPr>
              <w:widowControl/>
              <w:numPr>
                <w:ilvl w:val="0"/>
                <w:numId w:val="407"/>
              </w:numPr>
              <w:autoSpaceDE/>
              <w:autoSpaceDN/>
              <w:spacing w:before="240"/>
              <w:textAlignment w:val="baseline"/>
              <w:rPr>
                <w:rFonts w:eastAsia="Times New Roman" w:cstheme="minorHAnsi"/>
              </w:rPr>
            </w:pPr>
            <w:r w:rsidRPr="002E46A4">
              <w:rPr>
                <w:rFonts w:eastAsia="Times New Roman" w:cstheme="minorHAnsi"/>
                <w:color w:val="000000"/>
              </w:rPr>
              <w:t>Conoscere l’importanza del dessert;</w:t>
            </w:r>
          </w:p>
          <w:p w14:paraId="153FEFFF" w14:textId="77777777" w:rsidR="00A750F3" w:rsidRPr="002E46A4" w:rsidRDefault="00A750F3" w:rsidP="00593E90">
            <w:pPr>
              <w:widowControl/>
              <w:numPr>
                <w:ilvl w:val="0"/>
                <w:numId w:val="407"/>
              </w:numPr>
              <w:autoSpaceDE/>
              <w:autoSpaceDN/>
              <w:spacing w:before="240"/>
              <w:textAlignment w:val="baseline"/>
              <w:rPr>
                <w:rFonts w:eastAsia="Times New Roman" w:cstheme="minorHAnsi"/>
              </w:rPr>
            </w:pPr>
            <w:r w:rsidRPr="002E46A4">
              <w:rPr>
                <w:rFonts w:eastAsia="Times New Roman" w:cstheme="minorHAnsi"/>
                <w:color w:val="000000"/>
              </w:rPr>
              <w:t>Presentare le fasi di elaborazione di dessert con e senza cottura;</w:t>
            </w:r>
          </w:p>
          <w:p w14:paraId="50E6BB50" w14:textId="77777777" w:rsidR="00A750F3" w:rsidRPr="002E46A4" w:rsidRDefault="00A750F3" w:rsidP="00593E90">
            <w:pPr>
              <w:widowControl/>
              <w:numPr>
                <w:ilvl w:val="0"/>
                <w:numId w:val="407"/>
              </w:numPr>
              <w:autoSpaceDE/>
              <w:autoSpaceDN/>
              <w:spacing w:before="240"/>
              <w:textAlignment w:val="baseline"/>
              <w:rPr>
                <w:rFonts w:eastAsia="Times New Roman" w:cstheme="minorHAnsi"/>
              </w:rPr>
            </w:pPr>
            <w:r w:rsidRPr="002E46A4">
              <w:rPr>
                <w:rFonts w:eastAsia="Times New Roman" w:cstheme="minorHAnsi"/>
                <w:color w:val="000000"/>
              </w:rPr>
              <w:t>Accordare e presentare un vino in abbinamento ad un dessert.</w:t>
            </w:r>
          </w:p>
          <w:p w14:paraId="3EACD650" w14:textId="77777777" w:rsidR="00A750F3" w:rsidRPr="002E46A4" w:rsidRDefault="00A750F3" w:rsidP="00DC7768">
            <w:pPr>
              <w:spacing w:before="240"/>
              <w:ind w:left="720"/>
              <w:textAlignment w:val="baseline"/>
              <w:rPr>
                <w:rFonts w:eastAsia="Times New Roman" w:cstheme="minorHAnsi"/>
              </w:rPr>
            </w:pPr>
          </w:p>
          <w:p w14:paraId="07A68445" w14:textId="77777777" w:rsidR="00A750F3" w:rsidRPr="002E46A4" w:rsidRDefault="00A750F3" w:rsidP="00DC7768">
            <w:pPr>
              <w:spacing w:before="240"/>
              <w:ind w:left="720"/>
              <w:textAlignment w:val="baseline"/>
              <w:rPr>
                <w:rFonts w:eastAsia="Times New Roman" w:cstheme="minorHAnsi"/>
                <w:color w:val="000000"/>
              </w:rPr>
            </w:pPr>
          </w:p>
          <w:p w14:paraId="1A2D104E" w14:textId="77777777" w:rsidR="00A750F3" w:rsidRPr="002E46A4" w:rsidRDefault="00A750F3" w:rsidP="00DC7768">
            <w:pPr>
              <w:spacing w:before="240"/>
              <w:ind w:left="720"/>
              <w:textAlignment w:val="baseline"/>
              <w:rPr>
                <w:rFonts w:eastAsia="Times New Roman" w:cstheme="minorHAnsi"/>
                <w:color w:val="000000"/>
              </w:rPr>
            </w:pPr>
          </w:p>
          <w:p w14:paraId="4DD72D84" w14:textId="77777777" w:rsidR="00A750F3" w:rsidRPr="002E46A4" w:rsidRDefault="00A750F3" w:rsidP="00DC7768">
            <w:pPr>
              <w:spacing w:before="240"/>
              <w:ind w:left="720"/>
              <w:textAlignment w:val="baseline"/>
              <w:rPr>
                <w:rFonts w:eastAsia="Times New Roman" w:cstheme="minorHAnsi"/>
                <w:color w:val="000000"/>
              </w:rPr>
            </w:pPr>
          </w:p>
          <w:p w14:paraId="52FA0F19" w14:textId="77777777" w:rsidR="00A750F3" w:rsidRPr="002E46A4" w:rsidRDefault="00A750F3" w:rsidP="00DC7768">
            <w:pPr>
              <w:spacing w:before="240"/>
              <w:ind w:left="720"/>
              <w:textAlignment w:val="baseline"/>
              <w:rPr>
                <w:rFonts w:eastAsia="Times New Roman" w:cstheme="minorHAnsi"/>
              </w:rPr>
            </w:pPr>
            <w:r w:rsidRPr="002E46A4">
              <w:rPr>
                <w:rFonts w:eastAsia="Times New Roman" w:cstheme="minorHAnsi"/>
                <w:color w:val="000000"/>
              </w:rPr>
              <w:t>Modulo 7</w:t>
            </w:r>
          </w:p>
          <w:p w14:paraId="5E220C5E" w14:textId="77777777" w:rsidR="00A750F3" w:rsidRPr="002E46A4" w:rsidRDefault="00A750F3" w:rsidP="00593E90">
            <w:pPr>
              <w:widowControl/>
              <w:numPr>
                <w:ilvl w:val="0"/>
                <w:numId w:val="407"/>
              </w:numPr>
              <w:autoSpaceDE/>
              <w:autoSpaceDN/>
              <w:spacing w:before="240"/>
              <w:textAlignment w:val="baseline"/>
              <w:rPr>
                <w:rFonts w:eastAsia="Times New Roman" w:cstheme="minorHAnsi"/>
              </w:rPr>
            </w:pPr>
            <w:r w:rsidRPr="002E46A4">
              <w:rPr>
                <w:rFonts w:eastAsia="Times New Roman" w:cstheme="minorHAnsi"/>
                <w:color w:val="000000"/>
              </w:rPr>
              <w:t>Illustrare ricetti di dolci di paesi diversi.</w:t>
            </w:r>
          </w:p>
          <w:p w14:paraId="5B416DA1" w14:textId="77777777" w:rsidR="00A750F3" w:rsidRPr="002E46A4" w:rsidRDefault="00A750F3" w:rsidP="00DC7768">
            <w:pPr>
              <w:spacing w:before="240"/>
              <w:rPr>
                <w:rFonts w:eastAsia="Times New Roman" w:cstheme="minorHAnsi"/>
                <w:color w:val="000000"/>
              </w:rPr>
            </w:pPr>
          </w:p>
          <w:p w14:paraId="7817A083" w14:textId="77777777" w:rsidR="00A750F3" w:rsidRPr="002E46A4" w:rsidRDefault="00A750F3" w:rsidP="00DC7768">
            <w:pPr>
              <w:spacing w:before="240"/>
              <w:rPr>
                <w:rFonts w:eastAsia="Times New Roman" w:cstheme="minorHAnsi"/>
                <w:color w:val="000000"/>
              </w:rPr>
            </w:pPr>
          </w:p>
          <w:p w14:paraId="3D75B86D" w14:textId="77777777" w:rsidR="00A750F3" w:rsidRPr="002E46A4" w:rsidRDefault="00A750F3" w:rsidP="00DC7768">
            <w:pPr>
              <w:spacing w:before="240"/>
              <w:rPr>
                <w:rFonts w:eastAsia="Times New Roman" w:cstheme="minorHAnsi"/>
                <w:color w:val="000000"/>
              </w:rPr>
            </w:pPr>
          </w:p>
          <w:p w14:paraId="68310ABB" w14:textId="77777777" w:rsidR="00A750F3" w:rsidRPr="002E46A4" w:rsidRDefault="00A750F3" w:rsidP="00DC7768">
            <w:pPr>
              <w:spacing w:before="240"/>
              <w:rPr>
                <w:rFonts w:eastAsia="Times New Roman" w:cstheme="minorHAnsi"/>
                <w:color w:val="000000"/>
              </w:rPr>
            </w:pPr>
          </w:p>
          <w:p w14:paraId="3C759FAB" w14:textId="77777777" w:rsidR="00A750F3" w:rsidRPr="002E46A4" w:rsidRDefault="00A750F3" w:rsidP="00DC7768">
            <w:pPr>
              <w:spacing w:before="240"/>
              <w:rPr>
                <w:rFonts w:eastAsia="Times New Roman" w:cstheme="minorHAnsi"/>
                <w:color w:val="000000"/>
              </w:rPr>
            </w:pPr>
          </w:p>
          <w:p w14:paraId="077B4701" w14:textId="77777777" w:rsidR="00A750F3" w:rsidRPr="002E46A4" w:rsidRDefault="00A750F3" w:rsidP="00DC7768">
            <w:pPr>
              <w:spacing w:before="240"/>
              <w:rPr>
                <w:rFonts w:eastAsia="Times New Roman" w:cstheme="minorHAnsi"/>
                <w:color w:val="000000"/>
              </w:rPr>
            </w:pPr>
            <w:r w:rsidRPr="002E46A4">
              <w:rPr>
                <w:rFonts w:eastAsia="Times New Roman" w:cstheme="minorHAnsi"/>
                <w:color w:val="000000"/>
              </w:rPr>
              <w:t>MODULO 8</w:t>
            </w:r>
          </w:p>
          <w:p w14:paraId="1F5FA9B6" w14:textId="77777777" w:rsidR="00A750F3" w:rsidRPr="002E46A4" w:rsidRDefault="00A750F3" w:rsidP="00593E90">
            <w:pPr>
              <w:widowControl/>
              <w:numPr>
                <w:ilvl w:val="0"/>
                <w:numId w:val="408"/>
              </w:numPr>
              <w:autoSpaceDE/>
              <w:autoSpaceDN/>
              <w:spacing w:before="240"/>
              <w:textAlignment w:val="baseline"/>
              <w:rPr>
                <w:rFonts w:eastAsia="Times New Roman" w:cstheme="minorHAnsi"/>
                <w:color w:val="000000"/>
              </w:rPr>
            </w:pPr>
            <w:r w:rsidRPr="002E46A4">
              <w:rPr>
                <w:rFonts w:eastAsia="Times New Roman" w:cstheme="minorHAnsi"/>
                <w:color w:val="000000"/>
              </w:rPr>
              <w:t>Esporre in forma semplice la storia della cucina francese.</w:t>
            </w:r>
          </w:p>
          <w:p w14:paraId="33FE755F" w14:textId="77777777" w:rsidR="00A750F3" w:rsidRPr="002E46A4" w:rsidRDefault="00A750F3" w:rsidP="00DC7768">
            <w:pPr>
              <w:spacing w:before="240"/>
              <w:textAlignment w:val="baseline"/>
              <w:rPr>
                <w:rFonts w:eastAsia="Times New Roman" w:cstheme="minorHAnsi"/>
                <w:color w:val="000000"/>
              </w:rPr>
            </w:pPr>
          </w:p>
          <w:p w14:paraId="43E99793" w14:textId="77777777" w:rsidR="00A750F3" w:rsidRPr="002E46A4" w:rsidRDefault="00A750F3" w:rsidP="00DC7768">
            <w:pPr>
              <w:spacing w:before="240"/>
              <w:textAlignment w:val="baseline"/>
              <w:rPr>
                <w:rFonts w:eastAsia="Times New Roman" w:cstheme="minorHAnsi"/>
                <w:color w:val="000000"/>
              </w:rPr>
            </w:pPr>
          </w:p>
          <w:p w14:paraId="7368C8FA" w14:textId="77777777" w:rsidR="00A750F3" w:rsidRPr="002E46A4" w:rsidRDefault="00A750F3" w:rsidP="00DC7768">
            <w:pPr>
              <w:spacing w:before="240"/>
              <w:textAlignment w:val="baseline"/>
              <w:rPr>
                <w:rFonts w:eastAsia="Times New Roman" w:cstheme="minorHAnsi"/>
                <w:color w:val="000000"/>
              </w:rPr>
            </w:pPr>
          </w:p>
          <w:p w14:paraId="15F31236" w14:textId="77777777" w:rsidR="00A750F3" w:rsidRPr="002E46A4" w:rsidRDefault="00A750F3" w:rsidP="00DC7768">
            <w:pPr>
              <w:spacing w:before="240"/>
              <w:textAlignment w:val="baseline"/>
              <w:rPr>
                <w:rFonts w:eastAsia="Times New Roman" w:cstheme="minorHAnsi"/>
                <w:color w:val="000000"/>
              </w:rPr>
            </w:pPr>
          </w:p>
          <w:p w14:paraId="290E70F8" w14:textId="77777777" w:rsidR="00A750F3" w:rsidRPr="002E46A4" w:rsidRDefault="00A750F3" w:rsidP="00DC7768">
            <w:pPr>
              <w:spacing w:before="240"/>
              <w:rPr>
                <w:rFonts w:eastAsia="Times New Roman" w:cstheme="minorHAnsi"/>
                <w:color w:val="000000"/>
              </w:rPr>
            </w:pPr>
            <w:r w:rsidRPr="002E46A4">
              <w:rPr>
                <w:rFonts w:eastAsia="Times New Roman" w:cstheme="minorHAnsi"/>
                <w:color w:val="000000"/>
              </w:rPr>
              <w:t>MODULO 9</w:t>
            </w:r>
          </w:p>
          <w:p w14:paraId="2A109B48" w14:textId="77777777" w:rsidR="00A750F3" w:rsidRPr="002E46A4" w:rsidRDefault="00A750F3" w:rsidP="00593E90">
            <w:pPr>
              <w:widowControl/>
              <w:numPr>
                <w:ilvl w:val="0"/>
                <w:numId w:val="408"/>
              </w:numPr>
              <w:autoSpaceDE/>
              <w:autoSpaceDN/>
              <w:spacing w:before="240"/>
              <w:textAlignment w:val="baseline"/>
              <w:rPr>
                <w:rFonts w:eastAsia="Times New Roman" w:cstheme="minorHAnsi"/>
                <w:color w:val="000000"/>
              </w:rPr>
            </w:pPr>
            <w:r w:rsidRPr="002E46A4">
              <w:rPr>
                <w:rFonts w:eastAsia="Times New Roman" w:cstheme="minorHAnsi"/>
                <w:color w:val="000000"/>
              </w:rPr>
              <w:t>Collocare la regione all’interno del paese e presentarne le caratteristiche essenziali e le tipicità nell’ambito della pasticceria.</w:t>
            </w:r>
          </w:p>
          <w:p w14:paraId="5A21F40B" w14:textId="77777777" w:rsidR="00A750F3" w:rsidRPr="002E46A4" w:rsidRDefault="00A750F3" w:rsidP="00DC7768">
            <w:pPr>
              <w:spacing w:before="240"/>
              <w:textAlignment w:val="baseline"/>
              <w:rPr>
                <w:rFonts w:eastAsia="Times New Roman" w:cstheme="minorHAnsi"/>
                <w:color w:val="000000"/>
              </w:rPr>
            </w:pPr>
          </w:p>
          <w:p w14:paraId="639C307F" w14:textId="77777777" w:rsidR="00A750F3" w:rsidRPr="002E46A4" w:rsidRDefault="00A750F3" w:rsidP="00DC7768">
            <w:pPr>
              <w:spacing w:before="240"/>
              <w:textAlignment w:val="baseline"/>
              <w:rPr>
                <w:rFonts w:eastAsia="Times New Roman" w:cstheme="minorHAnsi"/>
                <w:color w:val="000000"/>
              </w:rPr>
            </w:pPr>
          </w:p>
          <w:p w14:paraId="79FD648E" w14:textId="77777777" w:rsidR="00A750F3" w:rsidRPr="002E46A4" w:rsidRDefault="00A750F3" w:rsidP="00DC7768">
            <w:pPr>
              <w:spacing w:before="240"/>
              <w:rPr>
                <w:rFonts w:eastAsia="Times New Roman" w:cstheme="minorHAnsi"/>
              </w:rPr>
            </w:pPr>
            <w:r w:rsidRPr="002E46A4">
              <w:rPr>
                <w:rFonts w:eastAsia="Times New Roman" w:cstheme="minorHAnsi"/>
                <w:color w:val="000000"/>
              </w:rPr>
              <w:t>Modulo 10</w:t>
            </w:r>
          </w:p>
          <w:p w14:paraId="0907956C" w14:textId="77777777" w:rsidR="00A750F3" w:rsidRPr="002E46A4" w:rsidRDefault="00A750F3" w:rsidP="00593E90">
            <w:pPr>
              <w:widowControl/>
              <w:numPr>
                <w:ilvl w:val="0"/>
                <w:numId w:val="405"/>
              </w:numPr>
              <w:autoSpaceDE/>
              <w:autoSpaceDN/>
              <w:spacing w:before="240"/>
              <w:textAlignment w:val="baseline"/>
              <w:rPr>
                <w:rFonts w:eastAsia="Times New Roman" w:cstheme="minorHAnsi"/>
                <w:color w:val="000000"/>
              </w:rPr>
            </w:pPr>
            <w:proofErr w:type="gramStart"/>
            <w:r w:rsidRPr="002E46A4">
              <w:rPr>
                <w:rFonts w:eastAsia="Times New Roman" w:cstheme="minorHAnsi"/>
                <w:color w:val="000000"/>
              </w:rPr>
              <w:t>presentarsi</w:t>
            </w:r>
            <w:proofErr w:type="gramEnd"/>
            <w:r w:rsidRPr="002E46A4">
              <w:rPr>
                <w:rFonts w:eastAsia="Times New Roman" w:cstheme="minorHAnsi"/>
                <w:color w:val="000000"/>
              </w:rPr>
              <w:t xml:space="preserve"> nell'ambiente di lavoro;</w:t>
            </w:r>
          </w:p>
          <w:p w14:paraId="02FC1134" w14:textId="77777777" w:rsidR="00A750F3" w:rsidRPr="002E46A4" w:rsidRDefault="00A750F3" w:rsidP="00593E90">
            <w:pPr>
              <w:widowControl/>
              <w:numPr>
                <w:ilvl w:val="0"/>
                <w:numId w:val="405"/>
              </w:numPr>
              <w:autoSpaceDE/>
              <w:autoSpaceDN/>
              <w:textAlignment w:val="baseline"/>
              <w:rPr>
                <w:rFonts w:eastAsia="Times New Roman" w:cstheme="minorHAnsi"/>
                <w:color w:val="000000"/>
              </w:rPr>
            </w:pPr>
            <w:proofErr w:type="gramStart"/>
            <w:r w:rsidRPr="002E46A4">
              <w:rPr>
                <w:rFonts w:eastAsia="Times New Roman" w:cstheme="minorHAnsi"/>
                <w:color w:val="000000"/>
              </w:rPr>
              <w:t>creare</w:t>
            </w:r>
            <w:proofErr w:type="gramEnd"/>
            <w:r w:rsidRPr="002E46A4">
              <w:rPr>
                <w:rFonts w:eastAsia="Times New Roman" w:cstheme="minorHAnsi"/>
                <w:color w:val="000000"/>
              </w:rPr>
              <w:t xml:space="preserve"> il proprio CV;</w:t>
            </w:r>
          </w:p>
          <w:p w14:paraId="1B2C9783" w14:textId="77777777" w:rsidR="00A750F3" w:rsidRPr="002E46A4" w:rsidRDefault="00A750F3" w:rsidP="00593E90">
            <w:pPr>
              <w:widowControl/>
              <w:numPr>
                <w:ilvl w:val="0"/>
                <w:numId w:val="405"/>
              </w:numPr>
              <w:autoSpaceDE/>
              <w:autoSpaceDN/>
              <w:textAlignment w:val="baseline"/>
              <w:rPr>
                <w:rFonts w:eastAsia="Times New Roman" w:cstheme="minorHAnsi"/>
                <w:color w:val="000000"/>
              </w:rPr>
            </w:pPr>
            <w:proofErr w:type="gramStart"/>
            <w:r w:rsidRPr="002E46A4">
              <w:rPr>
                <w:rFonts w:eastAsia="Times New Roman" w:cstheme="minorHAnsi"/>
                <w:color w:val="000000"/>
              </w:rPr>
              <w:t>descrivere</w:t>
            </w:r>
            <w:proofErr w:type="gramEnd"/>
            <w:r w:rsidRPr="002E46A4">
              <w:rPr>
                <w:rFonts w:eastAsia="Times New Roman" w:cstheme="minorHAnsi"/>
                <w:color w:val="000000"/>
              </w:rPr>
              <w:t xml:space="preserve"> le mansioni svolte durante lo stage;</w:t>
            </w:r>
          </w:p>
          <w:p w14:paraId="18BD4919" w14:textId="77777777" w:rsidR="00A750F3" w:rsidRPr="002E46A4" w:rsidRDefault="00A750F3" w:rsidP="00593E90">
            <w:pPr>
              <w:widowControl/>
              <w:numPr>
                <w:ilvl w:val="0"/>
                <w:numId w:val="405"/>
              </w:numPr>
              <w:autoSpaceDE/>
              <w:autoSpaceDN/>
              <w:textAlignment w:val="baseline"/>
              <w:rPr>
                <w:rFonts w:eastAsia="Times New Roman" w:cstheme="minorHAnsi"/>
                <w:color w:val="000000"/>
              </w:rPr>
            </w:pPr>
            <w:proofErr w:type="gramStart"/>
            <w:r w:rsidRPr="002E46A4">
              <w:rPr>
                <w:rFonts w:eastAsia="Times New Roman" w:cstheme="minorHAnsi"/>
                <w:color w:val="000000"/>
              </w:rPr>
              <w:t>esprimere</w:t>
            </w:r>
            <w:proofErr w:type="gramEnd"/>
            <w:r w:rsidRPr="002E46A4">
              <w:rPr>
                <w:rFonts w:eastAsia="Times New Roman" w:cstheme="minorHAnsi"/>
                <w:color w:val="000000"/>
              </w:rPr>
              <w:t xml:space="preserve"> opinioni in relazione alle esperienze di lavoro svolte.</w:t>
            </w:r>
          </w:p>
          <w:p w14:paraId="30A9F9A8" w14:textId="77777777" w:rsidR="00A750F3" w:rsidRPr="002E46A4" w:rsidRDefault="00A750F3" w:rsidP="00DC7768">
            <w:pPr>
              <w:spacing w:before="240"/>
              <w:textAlignment w:val="baseline"/>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Pr>
          <w:p w14:paraId="03DB7701" w14:textId="77777777" w:rsidR="00A750F3" w:rsidRPr="002E46A4" w:rsidRDefault="00A750F3" w:rsidP="00DC7768">
            <w:pPr>
              <w:rPr>
                <w:rFonts w:eastAsia="Times New Roman" w:cstheme="minorHAnsi"/>
              </w:rPr>
            </w:pPr>
          </w:p>
          <w:p w14:paraId="15711418" w14:textId="77777777" w:rsidR="00A750F3" w:rsidRPr="002E46A4" w:rsidRDefault="00A750F3" w:rsidP="00DC7768">
            <w:pPr>
              <w:rPr>
                <w:rFonts w:eastAsia="Times New Roman" w:cstheme="minorHAnsi"/>
              </w:rPr>
            </w:pPr>
          </w:p>
          <w:p w14:paraId="2E1C8F12" w14:textId="77777777" w:rsidR="00A750F3" w:rsidRPr="002E46A4" w:rsidRDefault="00A750F3" w:rsidP="00DC7768">
            <w:pPr>
              <w:rPr>
                <w:rFonts w:eastAsia="Times New Roman" w:cstheme="minorHAnsi"/>
              </w:rPr>
            </w:pPr>
          </w:p>
          <w:p w14:paraId="18A981C7" w14:textId="77777777" w:rsidR="00A750F3" w:rsidRPr="002E46A4" w:rsidRDefault="00A750F3" w:rsidP="00DC7768">
            <w:pPr>
              <w:rPr>
                <w:rFonts w:eastAsia="Times New Roman" w:cstheme="minorHAnsi"/>
              </w:rPr>
            </w:pPr>
          </w:p>
          <w:p w14:paraId="39E479C6" w14:textId="77777777" w:rsidR="00A750F3" w:rsidRPr="002E46A4" w:rsidRDefault="00A750F3" w:rsidP="00DC7768">
            <w:pPr>
              <w:rPr>
                <w:rFonts w:eastAsia="Times New Roman" w:cstheme="minorHAnsi"/>
              </w:rPr>
            </w:pPr>
            <w:r w:rsidRPr="002E46A4">
              <w:rPr>
                <w:rFonts w:eastAsia="Times New Roman" w:cstheme="minorHAnsi"/>
                <w:color w:val="000000"/>
              </w:rPr>
              <w:t>5(G)</w:t>
            </w:r>
          </w:p>
          <w:p w14:paraId="0D20698A" w14:textId="77777777" w:rsidR="00A750F3" w:rsidRPr="002E46A4" w:rsidRDefault="00A750F3" w:rsidP="00DC7768">
            <w:pPr>
              <w:spacing w:after="240"/>
              <w:rPr>
                <w:rFonts w:eastAsia="Times New Roman" w:cstheme="minorHAnsi"/>
              </w:rPr>
            </w:pPr>
            <w:r w:rsidRPr="002E46A4">
              <w:rPr>
                <w:rFonts w:eastAsia="Times New Roman" w:cstheme="minorHAnsi"/>
              </w:rPr>
              <w:lastRenderedPageBreak/>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color w:val="000000"/>
              </w:rPr>
              <w:t>5/7 (G)</w:t>
            </w:r>
          </w:p>
          <w:p w14:paraId="2F7D86FC" w14:textId="77777777" w:rsidR="00A750F3" w:rsidRPr="002E46A4" w:rsidRDefault="00A750F3" w:rsidP="00DC7768">
            <w:pPr>
              <w:spacing w:after="240"/>
              <w:rPr>
                <w:rFonts w:eastAsia="Times New Roman" w:cstheme="minorHAnsi"/>
                <w:color w:val="000000"/>
              </w:rPr>
            </w:pP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p>
          <w:p w14:paraId="7DB03FB2" w14:textId="77777777" w:rsidR="00A750F3" w:rsidRPr="002E46A4" w:rsidRDefault="00A750F3" w:rsidP="00DC7768">
            <w:pPr>
              <w:spacing w:after="240"/>
              <w:rPr>
                <w:rFonts w:eastAsia="Times New Roman" w:cstheme="minorHAnsi"/>
                <w:color w:val="000000"/>
              </w:rPr>
            </w:pPr>
          </w:p>
          <w:p w14:paraId="6D887ACF" w14:textId="77777777" w:rsidR="00A750F3" w:rsidRPr="002E46A4" w:rsidRDefault="00A750F3" w:rsidP="00DC7768">
            <w:pPr>
              <w:spacing w:after="240"/>
              <w:rPr>
                <w:rFonts w:eastAsia="Times New Roman" w:cstheme="minorHAnsi"/>
                <w:color w:val="000000"/>
              </w:rPr>
            </w:pPr>
          </w:p>
          <w:p w14:paraId="27DC4DD0" w14:textId="77777777" w:rsidR="00A750F3" w:rsidRPr="002E46A4" w:rsidRDefault="00A750F3" w:rsidP="00DC7768">
            <w:pPr>
              <w:spacing w:after="240"/>
              <w:rPr>
                <w:rFonts w:eastAsia="Times New Roman" w:cstheme="minorHAnsi"/>
                <w:color w:val="000000"/>
              </w:rPr>
            </w:pPr>
            <w:r w:rsidRPr="002E46A4">
              <w:rPr>
                <w:rFonts w:eastAsia="Times New Roman" w:cstheme="minorHAnsi"/>
                <w:color w:val="000000"/>
              </w:rPr>
              <w:t>5 /7(G)</w:t>
            </w:r>
          </w:p>
          <w:p w14:paraId="49A1ECB8" w14:textId="77777777" w:rsidR="00A750F3" w:rsidRPr="002E46A4" w:rsidRDefault="00A750F3" w:rsidP="00DC7768">
            <w:pPr>
              <w:spacing w:after="240"/>
              <w:rPr>
                <w:rFonts w:eastAsia="Times New Roman" w:cstheme="minorHAnsi"/>
                <w:color w:val="000000"/>
              </w:rPr>
            </w:pPr>
          </w:p>
          <w:p w14:paraId="6403259C" w14:textId="77777777" w:rsidR="00A750F3" w:rsidRPr="002E46A4" w:rsidRDefault="00A750F3" w:rsidP="00DC7768">
            <w:pPr>
              <w:spacing w:after="240"/>
              <w:rPr>
                <w:rFonts w:eastAsia="Times New Roman" w:cstheme="minorHAnsi"/>
                <w:color w:val="000000"/>
              </w:rPr>
            </w:pPr>
          </w:p>
          <w:p w14:paraId="67C6B88C" w14:textId="77777777" w:rsidR="00A750F3" w:rsidRPr="002E46A4" w:rsidRDefault="00A750F3" w:rsidP="00DC7768">
            <w:pPr>
              <w:spacing w:after="240"/>
              <w:rPr>
                <w:rFonts w:eastAsia="Times New Roman" w:cstheme="minorHAnsi"/>
                <w:color w:val="000000"/>
              </w:rPr>
            </w:pPr>
          </w:p>
          <w:p w14:paraId="4DA2BBC2" w14:textId="77777777" w:rsidR="00A750F3" w:rsidRPr="002E46A4" w:rsidRDefault="00A750F3" w:rsidP="00DC7768">
            <w:pPr>
              <w:spacing w:after="240"/>
              <w:rPr>
                <w:rFonts w:eastAsia="Times New Roman" w:cstheme="minorHAnsi"/>
                <w:color w:val="000000"/>
              </w:rPr>
            </w:pPr>
          </w:p>
          <w:p w14:paraId="7709E6B4" w14:textId="77777777" w:rsidR="00A750F3" w:rsidRPr="002E46A4" w:rsidRDefault="00A750F3" w:rsidP="00DC7768">
            <w:pPr>
              <w:spacing w:after="240"/>
              <w:rPr>
                <w:rFonts w:eastAsia="Times New Roman" w:cstheme="minorHAnsi"/>
                <w:color w:val="000000"/>
              </w:rPr>
            </w:pPr>
          </w:p>
          <w:p w14:paraId="51E47070" w14:textId="77777777" w:rsidR="00A750F3" w:rsidRPr="002E46A4" w:rsidRDefault="00A750F3" w:rsidP="00DC7768">
            <w:pPr>
              <w:spacing w:after="240"/>
              <w:rPr>
                <w:rFonts w:eastAsia="Times New Roman" w:cstheme="minorHAnsi"/>
                <w:color w:val="000000"/>
              </w:rPr>
            </w:pPr>
          </w:p>
          <w:p w14:paraId="43BA6C01" w14:textId="77777777" w:rsidR="00A750F3" w:rsidRPr="002E46A4" w:rsidRDefault="00A750F3" w:rsidP="00DC7768">
            <w:pPr>
              <w:spacing w:after="240"/>
              <w:rPr>
                <w:rFonts w:eastAsia="Times New Roman" w:cstheme="minorHAnsi"/>
                <w:color w:val="000000"/>
              </w:rPr>
            </w:pPr>
          </w:p>
          <w:p w14:paraId="61CE2ABE" w14:textId="77777777" w:rsidR="00A750F3" w:rsidRPr="002E46A4" w:rsidRDefault="00A750F3" w:rsidP="00DC7768">
            <w:pPr>
              <w:spacing w:after="240"/>
              <w:rPr>
                <w:rFonts w:eastAsia="Times New Roman" w:cstheme="minorHAnsi"/>
                <w:color w:val="000000"/>
              </w:rPr>
            </w:pPr>
            <w:r w:rsidRPr="002E46A4">
              <w:rPr>
                <w:rFonts w:eastAsia="Times New Roman" w:cstheme="minorHAnsi"/>
                <w:color w:val="000000"/>
              </w:rPr>
              <w:t>5 (G)</w:t>
            </w:r>
          </w:p>
          <w:p w14:paraId="3D4AA6B2" w14:textId="77777777" w:rsidR="00A750F3" w:rsidRPr="002E46A4" w:rsidRDefault="00A750F3" w:rsidP="00DC7768">
            <w:pPr>
              <w:spacing w:after="240"/>
              <w:rPr>
                <w:rFonts w:eastAsia="Times New Roman" w:cstheme="minorHAnsi"/>
              </w:rPr>
            </w:pPr>
          </w:p>
          <w:p w14:paraId="73E9D52D" w14:textId="77777777" w:rsidR="00A750F3" w:rsidRPr="002E46A4" w:rsidRDefault="00A750F3" w:rsidP="00DC7768">
            <w:pPr>
              <w:spacing w:after="240"/>
              <w:rPr>
                <w:rFonts w:eastAsia="Times New Roman" w:cstheme="minorHAnsi"/>
              </w:rPr>
            </w:pPr>
          </w:p>
          <w:p w14:paraId="6CA4095E" w14:textId="77777777" w:rsidR="00A750F3" w:rsidRPr="002E46A4" w:rsidRDefault="00A750F3" w:rsidP="00DC7768">
            <w:pPr>
              <w:spacing w:after="240"/>
              <w:rPr>
                <w:rFonts w:eastAsia="Times New Roman" w:cstheme="minorHAnsi"/>
              </w:rPr>
            </w:pPr>
          </w:p>
          <w:p w14:paraId="6C085C3F" w14:textId="77777777" w:rsidR="00A750F3" w:rsidRPr="002E46A4" w:rsidRDefault="00A750F3" w:rsidP="00DC7768">
            <w:pPr>
              <w:spacing w:after="240"/>
              <w:rPr>
                <w:rFonts w:eastAsia="Times New Roman" w:cstheme="minorHAnsi"/>
              </w:rPr>
            </w:pPr>
          </w:p>
          <w:p w14:paraId="17C7DBE5" w14:textId="77777777" w:rsidR="00A750F3" w:rsidRPr="002E46A4" w:rsidRDefault="00A750F3" w:rsidP="00DC7768">
            <w:pPr>
              <w:spacing w:after="240"/>
              <w:rPr>
                <w:rFonts w:eastAsia="Times New Roman" w:cstheme="minorHAnsi"/>
              </w:rPr>
            </w:pPr>
          </w:p>
          <w:p w14:paraId="694B8F2B" w14:textId="77777777" w:rsidR="00A750F3" w:rsidRPr="002E46A4" w:rsidRDefault="00A750F3" w:rsidP="00DC7768">
            <w:pPr>
              <w:spacing w:after="240"/>
              <w:rPr>
                <w:rFonts w:eastAsia="Times New Roman" w:cstheme="minorHAnsi"/>
                <w:color w:val="000000"/>
              </w:rPr>
            </w:pPr>
            <w:r w:rsidRPr="002E46A4">
              <w:rPr>
                <w:rFonts w:eastAsia="Times New Roman" w:cstheme="minorHAnsi"/>
                <w:color w:val="000000"/>
              </w:rPr>
              <w:t>5 (G)</w:t>
            </w:r>
          </w:p>
          <w:p w14:paraId="12C0608E" w14:textId="77777777" w:rsidR="00A750F3" w:rsidRPr="002E46A4" w:rsidRDefault="00A750F3" w:rsidP="00DC7768">
            <w:pPr>
              <w:spacing w:after="240"/>
              <w:rPr>
                <w:rFonts w:eastAsia="Times New Roman" w:cstheme="minorHAnsi"/>
                <w:color w:val="000000"/>
              </w:rPr>
            </w:pPr>
          </w:p>
          <w:p w14:paraId="7944EBB1" w14:textId="77777777" w:rsidR="00A750F3" w:rsidRPr="002E46A4" w:rsidRDefault="00A750F3" w:rsidP="00DC7768">
            <w:pPr>
              <w:spacing w:after="240"/>
              <w:rPr>
                <w:rFonts w:eastAsia="Times New Roman" w:cstheme="minorHAnsi"/>
                <w:color w:val="000000"/>
              </w:rPr>
            </w:pPr>
          </w:p>
          <w:p w14:paraId="6412E9C6" w14:textId="77777777" w:rsidR="00A750F3" w:rsidRPr="002E46A4" w:rsidRDefault="00A750F3" w:rsidP="00DC7768">
            <w:pPr>
              <w:spacing w:after="240"/>
              <w:rPr>
                <w:rFonts w:eastAsia="Times New Roman" w:cstheme="minorHAnsi"/>
                <w:color w:val="000000"/>
              </w:rPr>
            </w:pPr>
          </w:p>
          <w:p w14:paraId="449F302A" w14:textId="77777777" w:rsidR="00A750F3" w:rsidRPr="002E46A4" w:rsidRDefault="00A750F3" w:rsidP="00DC7768">
            <w:pPr>
              <w:spacing w:after="240"/>
              <w:rPr>
                <w:rFonts w:eastAsia="Times New Roman" w:cstheme="minorHAnsi"/>
                <w:color w:val="000000"/>
              </w:rPr>
            </w:pPr>
          </w:p>
          <w:p w14:paraId="2A078FEE" w14:textId="77777777" w:rsidR="00A750F3" w:rsidRPr="002E46A4" w:rsidRDefault="00A750F3" w:rsidP="00DC7768">
            <w:pPr>
              <w:spacing w:after="240"/>
              <w:rPr>
                <w:rFonts w:eastAsia="Times New Roman" w:cstheme="minorHAnsi"/>
                <w:color w:val="000000"/>
              </w:rPr>
            </w:pPr>
          </w:p>
          <w:p w14:paraId="7F295AAC" w14:textId="77777777" w:rsidR="00A750F3" w:rsidRPr="002E46A4" w:rsidRDefault="00A750F3" w:rsidP="00DC7768">
            <w:pPr>
              <w:spacing w:after="240"/>
              <w:rPr>
                <w:rFonts w:eastAsia="Times New Roman" w:cstheme="minorHAnsi"/>
                <w:color w:val="000000"/>
              </w:rPr>
            </w:pPr>
            <w:r w:rsidRPr="002E46A4">
              <w:rPr>
                <w:rFonts w:eastAsia="Times New Roman" w:cstheme="minorHAnsi"/>
                <w:color w:val="000000"/>
              </w:rPr>
              <w:lastRenderedPageBreak/>
              <w:t>5 (G)</w:t>
            </w:r>
          </w:p>
          <w:p w14:paraId="7088880B" w14:textId="77777777" w:rsidR="00A750F3" w:rsidRPr="002E46A4" w:rsidRDefault="00A750F3" w:rsidP="00DC7768">
            <w:pPr>
              <w:spacing w:after="240"/>
              <w:rPr>
                <w:rFonts w:eastAsia="Times New Roman" w:cstheme="minorHAnsi"/>
                <w:color w:val="000000"/>
              </w:rPr>
            </w:pPr>
          </w:p>
          <w:p w14:paraId="40D80F19" w14:textId="77777777" w:rsidR="00A750F3" w:rsidRPr="002E46A4" w:rsidRDefault="00A750F3" w:rsidP="00DC7768">
            <w:pPr>
              <w:spacing w:after="240"/>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Pr>
          <w:p w14:paraId="3BC80AB9" w14:textId="77777777" w:rsidR="00A750F3" w:rsidRPr="002E46A4" w:rsidRDefault="00A750F3" w:rsidP="00DC7768">
            <w:pPr>
              <w:rPr>
                <w:rFonts w:eastAsia="Times New Roman" w:cstheme="minorHAnsi"/>
              </w:rPr>
            </w:pPr>
          </w:p>
          <w:p w14:paraId="0450307B" w14:textId="77777777" w:rsidR="00A750F3" w:rsidRPr="002E46A4" w:rsidRDefault="00A750F3" w:rsidP="00DC7768">
            <w:pPr>
              <w:rPr>
                <w:rFonts w:eastAsia="Times New Roman" w:cstheme="minorHAnsi"/>
                <w:color w:val="000000"/>
              </w:rPr>
            </w:pPr>
          </w:p>
          <w:p w14:paraId="136086EC" w14:textId="77777777" w:rsidR="00A750F3" w:rsidRPr="002E46A4" w:rsidRDefault="00A750F3" w:rsidP="00DC7768">
            <w:pPr>
              <w:rPr>
                <w:rFonts w:eastAsia="Times New Roman" w:cstheme="minorHAnsi"/>
                <w:color w:val="000000"/>
              </w:rPr>
            </w:pPr>
          </w:p>
          <w:p w14:paraId="7924D3F6" w14:textId="77777777" w:rsidR="00A750F3" w:rsidRPr="002E46A4" w:rsidRDefault="00A750F3" w:rsidP="00DC7768">
            <w:pPr>
              <w:rPr>
                <w:rFonts w:eastAsia="Times New Roman" w:cstheme="minorHAnsi"/>
                <w:color w:val="000000"/>
              </w:rPr>
            </w:pPr>
          </w:p>
          <w:p w14:paraId="14E48878" w14:textId="77777777" w:rsidR="00A750F3" w:rsidRPr="002E46A4" w:rsidRDefault="00A750F3" w:rsidP="00DC7768">
            <w:pPr>
              <w:rPr>
                <w:rFonts w:eastAsia="Times New Roman" w:cstheme="minorHAnsi"/>
              </w:rPr>
            </w:pPr>
            <w:r w:rsidRPr="002E46A4">
              <w:rPr>
                <w:rFonts w:eastAsia="Times New Roman" w:cstheme="minorHAnsi"/>
                <w:color w:val="000000"/>
              </w:rPr>
              <w:t>1(I)</w:t>
            </w:r>
          </w:p>
          <w:p w14:paraId="1E542010" w14:textId="77777777" w:rsidR="00A750F3" w:rsidRPr="002E46A4" w:rsidRDefault="00A750F3" w:rsidP="00DC7768">
            <w:pPr>
              <w:spacing w:after="240"/>
              <w:rPr>
                <w:rFonts w:eastAsia="Times New Roman" w:cstheme="minorHAnsi"/>
              </w:rPr>
            </w:pPr>
            <w:r w:rsidRPr="002E46A4">
              <w:rPr>
                <w:rFonts w:eastAsia="Times New Roman" w:cstheme="minorHAnsi"/>
              </w:rPr>
              <w:lastRenderedPageBreak/>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p>
          <w:p w14:paraId="1C5ECFB2" w14:textId="77777777" w:rsidR="00A750F3" w:rsidRPr="002E46A4" w:rsidRDefault="00A750F3" w:rsidP="00DC7768">
            <w:pPr>
              <w:spacing w:after="240"/>
              <w:rPr>
                <w:rFonts w:eastAsia="Times New Roman" w:cstheme="minorHAnsi"/>
              </w:rPr>
            </w:pPr>
            <w:r w:rsidRPr="002E46A4">
              <w:rPr>
                <w:rFonts w:eastAsia="Times New Roman" w:cstheme="minorHAnsi"/>
              </w:rPr>
              <w:br/>
            </w:r>
            <w:r w:rsidRPr="002E46A4">
              <w:rPr>
                <w:rFonts w:eastAsia="Times New Roman" w:cstheme="minorHAnsi"/>
                <w:color w:val="000000"/>
              </w:rPr>
              <w:t>1/4/5 (I)</w:t>
            </w:r>
          </w:p>
          <w:p w14:paraId="7C5296E2" w14:textId="77777777" w:rsidR="00A750F3" w:rsidRPr="002E46A4" w:rsidRDefault="00A750F3" w:rsidP="00DC7768">
            <w:pPr>
              <w:rPr>
                <w:rFonts w:eastAsia="Times New Roman" w:cstheme="minorHAnsi"/>
              </w:rPr>
            </w:pPr>
          </w:p>
          <w:p w14:paraId="0773574A" w14:textId="77777777" w:rsidR="00A750F3" w:rsidRPr="002E46A4" w:rsidRDefault="00A750F3" w:rsidP="00DC7768">
            <w:pPr>
              <w:rPr>
                <w:rFonts w:eastAsia="Times New Roman" w:cstheme="minorHAnsi"/>
              </w:rPr>
            </w:pPr>
            <w:r w:rsidRPr="002E46A4">
              <w:rPr>
                <w:rFonts w:eastAsia="Times New Roman" w:cstheme="minorHAnsi"/>
                <w:color w:val="000000"/>
              </w:rPr>
              <w:t> </w:t>
            </w:r>
          </w:p>
          <w:p w14:paraId="6EE856AC" w14:textId="77777777" w:rsidR="00A750F3" w:rsidRPr="002E46A4" w:rsidRDefault="00A750F3" w:rsidP="00DC7768">
            <w:pPr>
              <w:spacing w:after="240"/>
              <w:rPr>
                <w:rFonts w:eastAsia="Times New Roman" w:cstheme="minorHAnsi"/>
              </w:rPr>
            </w:pP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r w:rsidRPr="002E46A4">
              <w:rPr>
                <w:rFonts w:eastAsia="Times New Roman" w:cstheme="minorHAnsi"/>
              </w:rPr>
              <w:br/>
            </w:r>
          </w:p>
          <w:p w14:paraId="6251E571" w14:textId="77777777" w:rsidR="00A750F3" w:rsidRPr="002E46A4" w:rsidRDefault="00A750F3" w:rsidP="00DC7768">
            <w:pPr>
              <w:spacing w:line="0" w:lineRule="atLeast"/>
              <w:rPr>
                <w:rFonts w:eastAsia="Times New Roman" w:cstheme="minorHAnsi"/>
                <w:color w:val="000000"/>
              </w:rPr>
            </w:pPr>
          </w:p>
          <w:p w14:paraId="7ADBFBAF" w14:textId="77777777" w:rsidR="00A750F3" w:rsidRPr="002E46A4" w:rsidRDefault="00A750F3" w:rsidP="00DC7768">
            <w:pPr>
              <w:spacing w:line="0" w:lineRule="atLeast"/>
              <w:rPr>
                <w:rFonts w:eastAsia="Times New Roman" w:cstheme="minorHAnsi"/>
                <w:color w:val="000000"/>
              </w:rPr>
            </w:pPr>
          </w:p>
          <w:p w14:paraId="64536E65" w14:textId="77777777" w:rsidR="00A750F3" w:rsidRPr="002E46A4" w:rsidRDefault="00A750F3" w:rsidP="00DC7768">
            <w:pPr>
              <w:spacing w:line="0" w:lineRule="atLeast"/>
              <w:rPr>
                <w:rFonts w:eastAsia="Times New Roman" w:cstheme="minorHAnsi"/>
                <w:color w:val="000000"/>
              </w:rPr>
            </w:pPr>
          </w:p>
          <w:p w14:paraId="6FBF026A" w14:textId="77777777" w:rsidR="00A750F3" w:rsidRPr="002E46A4" w:rsidRDefault="00A750F3" w:rsidP="00DC7768">
            <w:pPr>
              <w:spacing w:line="0" w:lineRule="atLeast"/>
              <w:rPr>
                <w:rFonts w:eastAsia="Times New Roman" w:cstheme="minorHAnsi"/>
                <w:color w:val="000000"/>
              </w:rPr>
            </w:pPr>
          </w:p>
          <w:p w14:paraId="0DCC81AA" w14:textId="77777777" w:rsidR="00A750F3" w:rsidRPr="002E46A4" w:rsidRDefault="00A750F3" w:rsidP="00DC7768">
            <w:pPr>
              <w:spacing w:line="0" w:lineRule="atLeast"/>
              <w:rPr>
                <w:rFonts w:eastAsia="Times New Roman" w:cstheme="minorHAnsi"/>
                <w:color w:val="000000"/>
              </w:rPr>
            </w:pPr>
            <w:r w:rsidRPr="002E46A4">
              <w:rPr>
                <w:rFonts w:eastAsia="Times New Roman" w:cstheme="minorHAnsi"/>
                <w:color w:val="000000"/>
              </w:rPr>
              <w:t>1/5/5 (I)</w:t>
            </w:r>
          </w:p>
          <w:p w14:paraId="7997129F" w14:textId="77777777" w:rsidR="00A750F3" w:rsidRPr="002E46A4" w:rsidRDefault="00A750F3" w:rsidP="00DC7768">
            <w:pPr>
              <w:spacing w:line="0" w:lineRule="atLeast"/>
              <w:rPr>
                <w:rFonts w:eastAsia="Times New Roman" w:cstheme="minorHAnsi"/>
                <w:color w:val="000000"/>
              </w:rPr>
            </w:pPr>
          </w:p>
          <w:p w14:paraId="33B262FC" w14:textId="77777777" w:rsidR="00A750F3" w:rsidRPr="002E46A4" w:rsidRDefault="00A750F3" w:rsidP="00DC7768">
            <w:pPr>
              <w:spacing w:line="0" w:lineRule="atLeast"/>
              <w:rPr>
                <w:rFonts w:eastAsia="Times New Roman" w:cstheme="minorHAnsi"/>
                <w:color w:val="000000"/>
              </w:rPr>
            </w:pPr>
          </w:p>
          <w:p w14:paraId="5D8C35E3" w14:textId="77777777" w:rsidR="00A750F3" w:rsidRPr="002E46A4" w:rsidRDefault="00A750F3" w:rsidP="00DC7768">
            <w:pPr>
              <w:spacing w:line="0" w:lineRule="atLeast"/>
              <w:rPr>
                <w:rFonts w:eastAsia="Times New Roman" w:cstheme="minorHAnsi"/>
                <w:color w:val="000000"/>
              </w:rPr>
            </w:pPr>
          </w:p>
          <w:p w14:paraId="66FC2539" w14:textId="77777777" w:rsidR="00A750F3" w:rsidRPr="002E46A4" w:rsidRDefault="00A750F3" w:rsidP="00DC7768">
            <w:pPr>
              <w:spacing w:line="0" w:lineRule="atLeast"/>
              <w:rPr>
                <w:rFonts w:eastAsia="Times New Roman" w:cstheme="minorHAnsi"/>
                <w:color w:val="000000"/>
              </w:rPr>
            </w:pPr>
          </w:p>
          <w:p w14:paraId="722CDACA" w14:textId="77777777" w:rsidR="00A750F3" w:rsidRPr="002E46A4" w:rsidRDefault="00A750F3" w:rsidP="00DC7768">
            <w:pPr>
              <w:spacing w:line="0" w:lineRule="atLeast"/>
              <w:rPr>
                <w:rFonts w:eastAsia="Times New Roman" w:cstheme="minorHAnsi"/>
                <w:color w:val="000000"/>
              </w:rPr>
            </w:pPr>
          </w:p>
          <w:p w14:paraId="3DD2647B" w14:textId="77777777" w:rsidR="00A750F3" w:rsidRPr="002E46A4" w:rsidRDefault="00A750F3" w:rsidP="00DC7768">
            <w:pPr>
              <w:spacing w:line="0" w:lineRule="atLeast"/>
              <w:rPr>
                <w:rFonts w:eastAsia="Times New Roman" w:cstheme="minorHAnsi"/>
                <w:color w:val="000000"/>
              </w:rPr>
            </w:pPr>
          </w:p>
          <w:p w14:paraId="4B658824" w14:textId="77777777" w:rsidR="00A750F3" w:rsidRPr="002E46A4" w:rsidRDefault="00A750F3" w:rsidP="00DC7768">
            <w:pPr>
              <w:spacing w:line="0" w:lineRule="atLeast"/>
              <w:rPr>
                <w:rFonts w:eastAsia="Times New Roman" w:cstheme="minorHAnsi"/>
                <w:color w:val="000000"/>
              </w:rPr>
            </w:pPr>
          </w:p>
          <w:p w14:paraId="1124B588" w14:textId="77777777" w:rsidR="00A750F3" w:rsidRPr="002E46A4" w:rsidRDefault="00A750F3" w:rsidP="00DC7768">
            <w:pPr>
              <w:spacing w:line="0" w:lineRule="atLeast"/>
              <w:rPr>
                <w:rFonts w:eastAsia="Times New Roman" w:cstheme="minorHAnsi"/>
                <w:color w:val="000000"/>
              </w:rPr>
            </w:pPr>
          </w:p>
          <w:p w14:paraId="4854DDD3" w14:textId="77777777" w:rsidR="00A750F3" w:rsidRPr="002E46A4" w:rsidRDefault="00A750F3" w:rsidP="00DC7768">
            <w:pPr>
              <w:spacing w:line="0" w:lineRule="atLeast"/>
              <w:rPr>
                <w:rFonts w:eastAsia="Times New Roman" w:cstheme="minorHAnsi"/>
                <w:color w:val="000000"/>
              </w:rPr>
            </w:pPr>
          </w:p>
          <w:p w14:paraId="7ACEC310" w14:textId="77777777" w:rsidR="00A750F3" w:rsidRPr="002E46A4" w:rsidRDefault="00A750F3" w:rsidP="00DC7768">
            <w:pPr>
              <w:spacing w:line="0" w:lineRule="atLeast"/>
              <w:rPr>
                <w:rFonts w:eastAsia="Times New Roman" w:cstheme="minorHAnsi"/>
                <w:color w:val="000000"/>
              </w:rPr>
            </w:pPr>
          </w:p>
          <w:p w14:paraId="691E2DBA" w14:textId="77777777" w:rsidR="00A750F3" w:rsidRPr="002E46A4" w:rsidRDefault="00A750F3" w:rsidP="00DC7768">
            <w:pPr>
              <w:spacing w:line="0" w:lineRule="atLeast"/>
              <w:rPr>
                <w:rFonts w:eastAsia="Times New Roman" w:cstheme="minorHAnsi"/>
                <w:color w:val="000000"/>
              </w:rPr>
            </w:pPr>
          </w:p>
          <w:p w14:paraId="45CD2E95" w14:textId="77777777" w:rsidR="00A750F3" w:rsidRPr="002E46A4" w:rsidRDefault="00A750F3" w:rsidP="00DC7768">
            <w:pPr>
              <w:spacing w:line="0" w:lineRule="atLeast"/>
              <w:rPr>
                <w:rFonts w:eastAsia="Times New Roman" w:cstheme="minorHAnsi"/>
                <w:color w:val="000000"/>
              </w:rPr>
            </w:pPr>
          </w:p>
          <w:p w14:paraId="6B80E730" w14:textId="77777777" w:rsidR="00A750F3" w:rsidRPr="002E46A4" w:rsidRDefault="00A750F3" w:rsidP="00DC7768">
            <w:pPr>
              <w:spacing w:line="0" w:lineRule="atLeast"/>
              <w:rPr>
                <w:rFonts w:eastAsia="Times New Roman" w:cstheme="minorHAnsi"/>
                <w:color w:val="000000"/>
              </w:rPr>
            </w:pPr>
          </w:p>
          <w:p w14:paraId="4B320D34" w14:textId="77777777" w:rsidR="00A750F3" w:rsidRPr="002E46A4" w:rsidRDefault="00A750F3" w:rsidP="00DC7768">
            <w:pPr>
              <w:spacing w:line="0" w:lineRule="atLeast"/>
              <w:rPr>
                <w:rFonts w:eastAsia="Times New Roman" w:cstheme="minorHAnsi"/>
                <w:color w:val="000000"/>
              </w:rPr>
            </w:pPr>
          </w:p>
          <w:p w14:paraId="5A316BF7" w14:textId="77777777" w:rsidR="00A750F3" w:rsidRPr="002E46A4" w:rsidRDefault="00A750F3" w:rsidP="00DC7768">
            <w:pPr>
              <w:spacing w:line="0" w:lineRule="atLeast"/>
              <w:rPr>
                <w:rFonts w:eastAsia="Times New Roman" w:cstheme="minorHAnsi"/>
                <w:color w:val="000000"/>
              </w:rPr>
            </w:pPr>
          </w:p>
          <w:p w14:paraId="3507C809" w14:textId="77777777" w:rsidR="00A750F3" w:rsidRPr="002E46A4" w:rsidRDefault="00A750F3" w:rsidP="00DC7768">
            <w:pPr>
              <w:spacing w:line="0" w:lineRule="atLeast"/>
              <w:rPr>
                <w:rFonts w:eastAsia="Times New Roman" w:cstheme="minorHAnsi"/>
                <w:color w:val="000000"/>
              </w:rPr>
            </w:pPr>
            <w:r w:rsidRPr="002E46A4">
              <w:rPr>
                <w:rFonts w:eastAsia="Times New Roman" w:cstheme="minorHAnsi"/>
                <w:color w:val="000000"/>
              </w:rPr>
              <w:t>1/6 (I)</w:t>
            </w:r>
          </w:p>
          <w:p w14:paraId="0691CAEE" w14:textId="77777777" w:rsidR="00A750F3" w:rsidRPr="002E46A4" w:rsidRDefault="00A750F3" w:rsidP="00DC7768">
            <w:pPr>
              <w:spacing w:line="0" w:lineRule="atLeast"/>
              <w:rPr>
                <w:rFonts w:eastAsia="Times New Roman" w:cstheme="minorHAnsi"/>
                <w:color w:val="000000"/>
              </w:rPr>
            </w:pPr>
          </w:p>
          <w:p w14:paraId="2222AEC8" w14:textId="77777777" w:rsidR="00A750F3" w:rsidRPr="002E46A4" w:rsidRDefault="00A750F3" w:rsidP="00DC7768">
            <w:pPr>
              <w:spacing w:line="0" w:lineRule="atLeast"/>
              <w:rPr>
                <w:rFonts w:eastAsia="Times New Roman" w:cstheme="minorHAnsi"/>
                <w:color w:val="000000"/>
              </w:rPr>
            </w:pPr>
          </w:p>
          <w:p w14:paraId="2797E97A" w14:textId="77777777" w:rsidR="00A750F3" w:rsidRPr="002E46A4" w:rsidRDefault="00A750F3" w:rsidP="00DC7768">
            <w:pPr>
              <w:spacing w:line="0" w:lineRule="atLeast"/>
              <w:rPr>
                <w:rFonts w:eastAsia="Times New Roman" w:cstheme="minorHAnsi"/>
                <w:color w:val="000000"/>
              </w:rPr>
            </w:pPr>
          </w:p>
          <w:p w14:paraId="09E4B75A" w14:textId="77777777" w:rsidR="00A750F3" w:rsidRPr="002E46A4" w:rsidRDefault="00A750F3" w:rsidP="00DC7768">
            <w:pPr>
              <w:spacing w:line="0" w:lineRule="atLeast"/>
              <w:rPr>
                <w:rFonts w:eastAsia="Times New Roman" w:cstheme="minorHAnsi"/>
                <w:color w:val="000000"/>
              </w:rPr>
            </w:pPr>
          </w:p>
          <w:p w14:paraId="265ABCDB" w14:textId="77777777" w:rsidR="00A750F3" w:rsidRPr="002E46A4" w:rsidRDefault="00A750F3" w:rsidP="00DC7768">
            <w:pPr>
              <w:spacing w:line="0" w:lineRule="atLeast"/>
              <w:rPr>
                <w:rFonts w:eastAsia="Times New Roman" w:cstheme="minorHAnsi"/>
                <w:color w:val="000000"/>
              </w:rPr>
            </w:pPr>
          </w:p>
          <w:p w14:paraId="020BEA24" w14:textId="77777777" w:rsidR="00A750F3" w:rsidRPr="002E46A4" w:rsidRDefault="00A750F3" w:rsidP="00DC7768">
            <w:pPr>
              <w:spacing w:line="0" w:lineRule="atLeast"/>
              <w:rPr>
                <w:rFonts w:eastAsia="Times New Roman" w:cstheme="minorHAnsi"/>
                <w:color w:val="000000"/>
              </w:rPr>
            </w:pPr>
          </w:p>
          <w:p w14:paraId="1E220C9F" w14:textId="77777777" w:rsidR="00A750F3" w:rsidRPr="002E46A4" w:rsidRDefault="00A750F3" w:rsidP="00DC7768">
            <w:pPr>
              <w:spacing w:line="0" w:lineRule="atLeast"/>
              <w:rPr>
                <w:rFonts w:eastAsia="Times New Roman" w:cstheme="minorHAnsi"/>
                <w:color w:val="000000"/>
              </w:rPr>
            </w:pPr>
          </w:p>
          <w:p w14:paraId="1B4AE351" w14:textId="77777777" w:rsidR="00A750F3" w:rsidRPr="002E46A4" w:rsidRDefault="00A750F3" w:rsidP="00DC7768">
            <w:pPr>
              <w:spacing w:line="0" w:lineRule="atLeast"/>
              <w:rPr>
                <w:rFonts w:eastAsia="Times New Roman" w:cstheme="minorHAnsi"/>
                <w:color w:val="000000"/>
              </w:rPr>
            </w:pPr>
          </w:p>
          <w:p w14:paraId="22FF63B5" w14:textId="77777777" w:rsidR="00A750F3" w:rsidRPr="002E46A4" w:rsidRDefault="00A750F3" w:rsidP="00DC7768">
            <w:pPr>
              <w:spacing w:line="0" w:lineRule="atLeast"/>
              <w:rPr>
                <w:rFonts w:eastAsia="Times New Roman" w:cstheme="minorHAnsi"/>
                <w:color w:val="000000"/>
              </w:rPr>
            </w:pPr>
          </w:p>
          <w:p w14:paraId="3AA0E2F5" w14:textId="77777777" w:rsidR="00A750F3" w:rsidRPr="002E46A4" w:rsidRDefault="00A750F3" w:rsidP="00DC7768">
            <w:pPr>
              <w:spacing w:line="0" w:lineRule="atLeast"/>
              <w:rPr>
                <w:rFonts w:eastAsia="Times New Roman" w:cstheme="minorHAnsi"/>
                <w:color w:val="000000"/>
              </w:rPr>
            </w:pPr>
          </w:p>
          <w:p w14:paraId="492FA06D" w14:textId="77777777" w:rsidR="00A750F3" w:rsidRPr="002E46A4" w:rsidRDefault="00A750F3" w:rsidP="00DC7768">
            <w:pPr>
              <w:spacing w:line="0" w:lineRule="atLeast"/>
              <w:rPr>
                <w:rFonts w:eastAsia="Times New Roman" w:cstheme="minorHAnsi"/>
                <w:color w:val="000000"/>
              </w:rPr>
            </w:pPr>
            <w:r w:rsidRPr="002E46A4">
              <w:rPr>
                <w:rFonts w:eastAsia="Times New Roman" w:cstheme="minorHAnsi"/>
                <w:color w:val="000000"/>
              </w:rPr>
              <w:t>1/6 (I)</w:t>
            </w:r>
          </w:p>
          <w:p w14:paraId="432A641E" w14:textId="77777777" w:rsidR="00A750F3" w:rsidRPr="002E46A4" w:rsidRDefault="00A750F3" w:rsidP="00DC7768">
            <w:pPr>
              <w:spacing w:line="0" w:lineRule="atLeast"/>
              <w:rPr>
                <w:rFonts w:eastAsia="Times New Roman" w:cstheme="minorHAnsi"/>
                <w:color w:val="000000"/>
              </w:rPr>
            </w:pPr>
          </w:p>
          <w:p w14:paraId="4C4FA9AA" w14:textId="77777777" w:rsidR="00A750F3" w:rsidRPr="002E46A4" w:rsidRDefault="00A750F3" w:rsidP="00DC7768">
            <w:pPr>
              <w:spacing w:line="0" w:lineRule="atLeast"/>
              <w:rPr>
                <w:rFonts w:eastAsia="Times New Roman" w:cstheme="minorHAnsi"/>
                <w:color w:val="000000"/>
              </w:rPr>
            </w:pPr>
          </w:p>
          <w:p w14:paraId="272CC5A3" w14:textId="77777777" w:rsidR="00A750F3" w:rsidRPr="002E46A4" w:rsidRDefault="00A750F3" w:rsidP="00DC7768">
            <w:pPr>
              <w:spacing w:line="0" w:lineRule="atLeast"/>
              <w:rPr>
                <w:rFonts w:eastAsia="Times New Roman" w:cstheme="minorHAnsi"/>
                <w:color w:val="000000"/>
              </w:rPr>
            </w:pPr>
          </w:p>
          <w:p w14:paraId="7BA6C0BF" w14:textId="77777777" w:rsidR="00A750F3" w:rsidRPr="002E46A4" w:rsidRDefault="00A750F3" w:rsidP="00DC7768">
            <w:pPr>
              <w:spacing w:line="0" w:lineRule="atLeast"/>
              <w:rPr>
                <w:rFonts w:eastAsia="Times New Roman" w:cstheme="minorHAnsi"/>
                <w:color w:val="000000"/>
              </w:rPr>
            </w:pPr>
          </w:p>
          <w:p w14:paraId="473D6AFA" w14:textId="77777777" w:rsidR="00A750F3" w:rsidRPr="002E46A4" w:rsidRDefault="00A750F3" w:rsidP="00DC7768">
            <w:pPr>
              <w:spacing w:line="0" w:lineRule="atLeast"/>
              <w:rPr>
                <w:rFonts w:eastAsia="Times New Roman" w:cstheme="minorHAnsi"/>
                <w:color w:val="000000"/>
              </w:rPr>
            </w:pPr>
          </w:p>
          <w:p w14:paraId="1A3DE1F3" w14:textId="77777777" w:rsidR="00A750F3" w:rsidRPr="002E46A4" w:rsidRDefault="00A750F3" w:rsidP="00DC7768">
            <w:pPr>
              <w:spacing w:line="0" w:lineRule="atLeast"/>
              <w:rPr>
                <w:rFonts w:eastAsia="Times New Roman" w:cstheme="minorHAnsi"/>
                <w:color w:val="000000"/>
              </w:rPr>
            </w:pPr>
          </w:p>
          <w:p w14:paraId="5311D4AF" w14:textId="77777777" w:rsidR="00A750F3" w:rsidRPr="002E46A4" w:rsidRDefault="00A750F3" w:rsidP="00DC7768">
            <w:pPr>
              <w:spacing w:line="0" w:lineRule="atLeast"/>
              <w:rPr>
                <w:rFonts w:eastAsia="Times New Roman" w:cstheme="minorHAnsi"/>
                <w:color w:val="000000"/>
              </w:rPr>
            </w:pPr>
          </w:p>
          <w:p w14:paraId="6E191A42" w14:textId="77777777" w:rsidR="00A750F3" w:rsidRPr="002E46A4" w:rsidRDefault="00A750F3" w:rsidP="00DC7768">
            <w:pPr>
              <w:spacing w:line="0" w:lineRule="atLeast"/>
              <w:rPr>
                <w:rFonts w:eastAsia="Times New Roman" w:cstheme="minorHAnsi"/>
                <w:color w:val="000000"/>
              </w:rPr>
            </w:pPr>
          </w:p>
          <w:p w14:paraId="54114A44" w14:textId="77777777" w:rsidR="00A750F3" w:rsidRPr="002E46A4" w:rsidRDefault="00A750F3" w:rsidP="00DC7768">
            <w:pPr>
              <w:spacing w:line="0" w:lineRule="atLeast"/>
              <w:rPr>
                <w:rFonts w:eastAsia="Times New Roman" w:cstheme="minorHAnsi"/>
                <w:color w:val="000000"/>
              </w:rPr>
            </w:pPr>
          </w:p>
          <w:p w14:paraId="365AE8F2" w14:textId="77777777" w:rsidR="00A750F3" w:rsidRPr="002E46A4" w:rsidRDefault="00A750F3" w:rsidP="00DC7768">
            <w:pPr>
              <w:spacing w:line="0" w:lineRule="atLeast"/>
              <w:rPr>
                <w:rFonts w:eastAsia="Times New Roman" w:cstheme="minorHAnsi"/>
                <w:color w:val="000000"/>
              </w:rPr>
            </w:pPr>
          </w:p>
          <w:p w14:paraId="58A76860" w14:textId="77777777" w:rsidR="00A750F3" w:rsidRPr="002E46A4" w:rsidRDefault="00A750F3" w:rsidP="00DC7768">
            <w:pPr>
              <w:spacing w:line="0" w:lineRule="atLeast"/>
              <w:rPr>
                <w:rFonts w:eastAsia="Times New Roman" w:cstheme="minorHAnsi"/>
              </w:rPr>
            </w:pPr>
            <w:r w:rsidRPr="002E46A4">
              <w:rPr>
                <w:rFonts w:eastAsia="Times New Roman" w:cstheme="minorHAnsi"/>
                <w:color w:val="000000"/>
              </w:rPr>
              <w:lastRenderedPageBreak/>
              <w:t>1/6 (I)</w:t>
            </w:r>
          </w:p>
        </w:tc>
      </w:tr>
    </w:tbl>
    <w:p w14:paraId="1E1F066F" w14:textId="77777777" w:rsidR="00A750F3" w:rsidRDefault="00A750F3" w:rsidP="009D6725">
      <w:pPr>
        <w:rPr>
          <w:rFonts w:eastAsia="Times New Roman"/>
          <w:b/>
          <w:bCs/>
          <w:color w:val="000000"/>
          <w:sz w:val="28"/>
          <w:szCs w:val="28"/>
          <w:lang w:eastAsia="it-IT"/>
        </w:rPr>
      </w:pPr>
    </w:p>
    <w:p w14:paraId="274694BC" w14:textId="77777777" w:rsidR="00A750F3" w:rsidRDefault="00A750F3" w:rsidP="009D6725">
      <w:pPr>
        <w:rPr>
          <w:rFonts w:eastAsia="Times New Roman"/>
          <w:b/>
          <w:bCs/>
          <w:color w:val="000000"/>
          <w:sz w:val="28"/>
          <w:szCs w:val="28"/>
          <w:lang w:eastAsia="it-IT"/>
        </w:rPr>
      </w:pPr>
    </w:p>
    <w:p w14:paraId="59C4C3EA" w14:textId="77777777" w:rsidR="00A750F3" w:rsidRDefault="00A750F3" w:rsidP="009D6725">
      <w:pPr>
        <w:rPr>
          <w:rFonts w:eastAsia="Times New Roman"/>
          <w:b/>
          <w:bCs/>
          <w:color w:val="000000"/>
          <w:sz w:val="28"/>
          <w:szCs w:val="28"/>
          <w:lang w:eastAsia="it-IT"/>
        </w:rPr>
      </w:pPr>
    </w:p>
    <w:p w14:paraId="6C9CDD1E" w14:textId="77777777" w:rsidR="00A750F3" w:rsidRDefault="00A750F3" w:rsidP="009D6725">
      <w:pPr>
        <w:rPr>
          <w:rFonts w:eastAsia="Times New Roman"/>
          <w:b/>
          <w:bCs/>
          <w:color w:val="000000"/>
          <w:sz w:val="28"/>
          <w:szCs w:val="28"/>
          <w:lang w:eastAsia="it-IT"/>
        </w:rPr>
      </w:pPr>
    </w:p>
    <w:p w14:paraId="4B026895" w14:textId="77777777" w:rsidR="00A750F3" w:rsidRDefault="00A750F3" w:rsidP="009D6725">
      <w:pPr>
        <w:rPr>
          <w:rFonts w:eastAsia="Times New Roman"/>
          <w:b/>
          <w:bCs/>
          <w:color w:val="000000"/>
          <w:sz w:val="28"/>
          <w:szCs w:val="28"/>
          <w:lang w:eastAsia="it-IT"/>
        </w:rPr>
      </w:pPr>
    </w:p>
    <w:p w14:paraId="3672F778" w14:textId="77777777" w:rsidR="00A750F3" w:rsidRDefault="00A750F3" w:rsidP="009D6725">
      <w:pPr>
        <w:rPr>
          <w:rFonts w:eastAsia="Times New Roman"/>
          <w:b/>
          <w:bCs/>
          <w:color w:val="000000"/>
          <w:sz w:val="28"/>
          <w:szCs w:val="28"/>
          <w:lang w:eastAsia="it-IT"/>
        </w:rPr>
      </w:pPr>
    </w:p>
    <w:p w14:paraId="3AD322DA" w14:textId="77777777" w:rsidR="00166D56" w:rsidRPr="00166D56" w:rsidRDefault="00166D56" w:rsidP="00166D56">
      <w:pPr>
        <w:rPr>
          <w:rFonts w:eastAsia="Times New Roman" w:cstheme="minorHAnsi"/>
          <w:sz w:val="28"/>
        </w:rPr>
      </w:pPr>
      <w:r w:rsidRPr="00166D56">
        <w:rPr>
          <w:rFonts w:eastAsia="Times New Roman" w:cstheme="minorHAnsi"/>
          <w:b/>
          <w:bCs/>
          <w:color w:val="000000"/>
          <w:sz w:val="28"/>
        </w:rPr>
        <w:t>DISCIPLINA: FRANCESE                             CLASSE: QUINTA</w:t>
      </w:r>
      <w:r w:rsidRPr="00166D56">
        <w:rPr>
          <w:rFonts w:eastAsia="Times New Roman" w:cstheme="minorHAnsi"/>
          <w:b/>
          <w:bCs/>
          <w:color w:val="000000"/>
          <w:sz w:val="28"/>
          <w:shd w:val="clear" w:color="auto" w:fill="FFFFFF"/>
        </w:rPr>
        <w:t xml:space="preserve"> ENOGASTRONOMIA</w:t>
      </w:r>
    </w:p>
    <w:p w14:paraId="50ECC841" w14:textId="77777777" w:rsidR="00166D56" w:rsidRPr="00166D56" w:rsidRDefault="00166D56" w:rsidP="00166D56">
      <w:pPr>
        <w:rPr>
          <w:rFonts w:eastAsia="Times New Roman" w:cstheme="minorHAnsi"/>
          <w:sz w:val="28"/>
        </w:rPr>
      </w:pPr>
    </w:p>
    <w:tbl>
      <w:tblPr>
        <w:tblW w:w="0" w:type="auto"/>
        <w:tblCellMar>
          <w:top w:w="15" w:type="dxa"/>
          <w:left w:w="15" w:type="dxa"/>
          <w:bottom w:w="15" w:type="dxa"/>
          <w:right w:w="15" w:type="dxa"/>
        </w:tblCellMar>
        <w:tblLook w:val="04A0" w:firstRow="1" w:lastRow="0" w:firstColumn="1" w:lastColumn="0" w:noHBand="0" w:noVBand="1"/>
      </w:tblPr>
      <w:tblGrid>
        <w:gridCol w:w="8033"/>
        <w:gridCol w:w="4802"/>
        <w:gridCol w:w="1198"/>
        <w:gridCol w:w="1157"/>
      </w:tblGrid>
      <w:tr w:rsidR="00166D56" w:rsidRPr="00475D49" w14:paraId="241F98C8"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B5542" w14:textId="77777777" w:rsidR="00166D56" w:rsidRPr="00475D49" w:rsidRDefault="00166D56" w:rsidP="00DC7768">
            <w:pPr>
              <w:jc w:val="center"/>
              <w:rPr>
                <w:rFonts w:eastAsia="Times New Roman" w:cstheme="minorHAnsi"/>
              </w:rPr>
            </w:pPr>
            <w:r w:rsidRPr="00475D49">
              <w:rPr>
                <w:rFonts w:eastAsia="Times New Roman" w:cstheme="minorHAnsi"/>
                <w:b/>
                <w:bCs/>
                <w:color w:val="000000"/>
              </w:rPr>
              <w:t>CONTENUTI PER MODULI E U.D.</w:t>
            </w:r>
          </w:p>
          <w:p w14:paraId="6192912D" w14:textId="77777777" w:rsidR="00166D56" w:rsidRPr="00475D49" w:rsidRDefault="00166D56" w:rsidP="00DC7768">
            <w:pPr>
              <w:spacing w:line="0" w:lineRule="atLeast"/>
              <w:jc w:val="center"/>
              <w:rPr>
                <w:rFonts w:eastAsia="Times New Roman" w:cstheme="minorHAnsi"/>
                <w:bCs/>
                <w:color w:val="000000"/>
              </w:rPr>
            </w:pPr>
            <w:r w:rsidRPr="00475D49">
              <w:rPr>
                <w:rFonts w:eastAsia="Times New Roman" w:cstheme="minorHAnsi"/>
                <w:bCs/>
                <w:color w:val="000000"/>
                <w:u w:val="single"/>
              </w:rPr>
              <w:t xml:space="preserve">Saveurs &amp; </w:t>
            </w:r>
            <w:proofErr w:type="gramStart"/>
            <w:r w:rsidRPr="00475D49">
              <w:rPr>
                <w:rFonts w:eastAsia="Times New Roman" w:cstheme="minorHAnsi"/>
                <w:bCs/>
                <w:color w:val="000000"/>
                <w:u w:val="single"/>
              </w:rPr>
              <w:t xml:space="preserve">Cuisine </w:t>
            </w:r>
            <w:r w:rsidRPr="00475D49">
              <w:rPr>
                <w:rFonts w:eastAsia="Times New Roman" w:cstheme="minorHAnsi"/>
                <w:bCs/>
                <w:color w:val="000000"/>
              </w:rPr>
              <w:t>,</w:t>
            </w:r>
            <w:proofErr w:type="gramEnd"/>
            <w:r w:rsidRPr="00475D49">
              <w:rPr>
                <w:rFonts w:eastAsia="Times New Roman" w:cstheme="minorHAnsi"/>
                <w:bCs/>
                <w:color w:val="000000"/>
              </w:rPr>
              <w:t xml:space="preserve"> di  M. Olivieri e P. Beaupart </w:t>
            </w:r>
          </w:p>
          <w:p w14:paraId="4ED86122" w14:textId="77777777" w:rsidR="00166D56" w:rsidRPr="00475D49" w:rsidRDefault="00166D56" w:rsidP="00DC7768">
            <w:pPr>
              <w:spacing w:line="0" w:lineRule="atLeast"/>
              <w:jc w:val="center"/>
              <w:rPr>
                <w:rFonts w:eastAsia="Times New Roman" w:cstheme="minorHAnsi"/>
              </w:rPr>
            </w:pPr>
            <w:r w:rsidRPr="00475D49">
              <w:rPr>
                <w:rFonts w:eastAsia="Times New Roman" w:cstheme="minorHAnsi"/>
                <w:bCs/>
                <w:color w:val="000000"/>
              </w:rPr>
              <w:t>Rizzoli Languages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343DF" w14:textId="77777777" w:rsidR="00166D56" w:rsidRPr="00475D49" w:rsidRDefault="00166D56" w:rsidP="00DC7768">
            <w:pPr>
              <w:spacing w:line="0" w:lineRule="atLeast"/>
              <w:jc w:val="center"/>
              <w:rPr>
                <w:rFonts w:eastAsia="Times New Roman" w:cstheme="minorHAnsi"/>
              </w:rPr>
            </w:pPr>
            <w:r w:rsidRPr="00475D49">
              <w:rPr>
                <w:rFonts w:eastAsia="Times New Roman" w:cstheme="minorHAnsi"/>
                <w:b/>
                <w:bCs/>
                <w:color w:val="000000"/>
              </w:rPr>
              <w:t>Competenze da raggiungere</w:t>
            </w:r>
          </w:p>
        </w:tc>
      </w:tr>
      <w:tr w:rsidR="00166D56" w:rsidRPr="00475D49" w14:paraId="1E54C38C" w14:textId="77777777" w:rsidTr="00DC7768">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B34F12B" w14:textId="77777777" w:rsidR="00166D56" w:rsidRPr="00475D49" w:rsidRDefault="00166D56"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4E785" w14:textId="77777777" w:rsidR="00166D56" w:rsidRPr="00475D49" w:rsidRDefault="00166D56" w:rsidP="00DC7768">
            <w:pPr>
              <w:rPr>
                <w:rFonts w:eastAsia="Times New Roman" w:cstheme="minorHAnsi"/>
              </w:rPr>
            </w:pPr>
            <w:r w:rsidRPr="00475D49">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2BE8B" w14:textId="77777777" w:rsidR="00166D56" w:rsidRPr="00475D49" w:rsidRDefault="00166D56" w:rsidP="00DC7768">
            <w:pPr>
              <w:rPr>
                <w:rFonts w:eastAsia="Times New Roman" w:cstheme="minorHAnsi"/>
              </w:rPr>
            </w:pPr>
            <w:r w:rsidRPr="00475D49">
              <w:rPr>
                <w:rFonts w:eastAsia="Times New Roman" w:cstheme="minorHAnsi"/>
                <w:i/>
                <w:iCs/>
                <w:color w:val="000000"/>
              </w:rPr>
              <w:t>Area indirizzo</w:t>
            </w:r>
          </w:p>
        </w:tc>
      </w:tr>
      <w:tr w:rsidR="00166D56" w:rsidRPr="00475D49" w14:paraId="77C11EA0"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E9EA9" w14:textId="77777777" w:rsidR="00166D56" w:rsidRPr="00475D49" w:rsidRDefault="00166D56" w:rsidP="00DC7768">
            <w:pPr>
              <w:spacing w:line="0" w:lineRule="atLeast"/>
              <w:rPr>
                <w:rFonts w:eastAsia="Times New Roman" w:cstheme="minorHAnsi"/>
              </w:rPr>
            </w:pPr>
            <w:r w:rsidRPr="00475D49">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99A33" w14:textId="77777777" w:rsidR="00166D56" w:rsidRPr="00475D49" w:rsidRDefault="00166D56" w:rsidP="00DC7768">
            <w:pPr>
              <w:spacing w:line="0" w:lineRule="atLeast"/>
              <w:rPr>
                <w:rFonts w:eastAsia="Times New Roman" w:cstheme="minorHAnsi"/>
              </w:rPr>
            </w:pPr>
            <w:r w:rsidRPr="00475D49">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1D8A71" w14:textId="77777777" w:rsidR="00166D56" w:rsidRPr="00475D49" w:rsidRDefault="00166D56"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54EAD0" w14:textId="77777777" w:rsidR="00166D56" w:rsidRPr="00475D49" w:rsidRDefault="00166D56" w:rsidP="00DC7768">
            <w:pPr>
              <w:rPr>
                <w:rFonts w:eastAsia="Times New Roman" w:cstheme="minorHAnsi"/>
              </w:rPr>
            </w:pPr>
          </w:p>
        </w:tc>
      </w:tr>
      <w:tr w:rsidR="00166D56" w:rsidRPr="00475D49" w14:paraId="65CED24E"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0E413" w14:textId="77777777" w:rsidR="00166D56" w:rsidRPr="007E06C8" w:rsidRDefault="00166D56" w:rsidP="00DC7768">
            <w:pPr>
              <w:rPr>
                <w:rFonts w:eastAsia="Times New Roman" w:cstheme="minorHAnsi"/>
                <w:lang w:val="en-US"/>
              </w:rPr>
            </w:pPr>
            <w:r w:rsidRPr="007E06C8">
              <w:rPr>
                <w:rFonts w:eastAsia="Times New Roman" w:cstheme="minorHAnsi"/>
                <w:i/>
                <w:iCs/>
                <w:color w:val="000000"/>
                <w:lang w:val="en-US"/>
              </w:rPr>
              <w:t> </w:t>
            </w:r>
          </w:p>
          <w:p w14:paraId="70FA81CB" w14:textId="77777777" w:rsidR="00166D56" w:rsidRPr="007E06C8" w:rsidRDefault="00166D56" w:rsidP="00DC7768">
            <w:pPr>
              <w:rPr>
                <w:rFonts w:eastAsia="Times New Roman" w:cstheme="minorHAnsi"/>
                <w:lang w:val="en-US"/>
              </w:rPr>
            </w:pPr>
            <w:r w:rsidRPr="007E06C8">
              <w:rPr>
                <w:rFonts w:eastAsia="Times New Roman" w:cstheme="minorHAnsi"/>
                <w:b/>
                <w:bCs/>
                <w:color w:val="000000"/>
                <w:lang w:val="en-US"/>
              </w:rPr>
              <w:t>MODULO 5 HYGIÈNE ET SÉCURITÉ </w:t>
            </w:r>
          </w:p>
          <w:p w14:paraId="5552413B" w14:textId="77777777" w:rsidR="00166D56" w:rsidRPr="007E06C8" w:rsidRDefault="00166D56" w:rsidP="00DC7768">
            <w:pPr>
              <w:rPr>
                <w:rFonts w:eastAsia="Times New Roman" w:cstheme="minorHAnsi"/>
                <w:lang w:val="en-US"/>
              </w:rPr>
            </w:pPr>
            <w:r w:rsidRPr="007E06C8">
              <w:rPr>
                <w:rFonts w:eastAsia="Times New Roman" w:cstheme="minorHAnsi"/>
                <w:color w:val="000000"/>
                <w:lang w:val="en-US"/>
              </w:rPr>
              <w:t>U.D. 12  Hygiène et conservation des aliments</w:t>
            </w:r>
          </w:p>
          <w:p w14:paraId="4F9D5145" w14:textId="77777777" w:rsidR="00166D56" w:rsidRPr="00475D49" w:rsidRDefault="00166D56" w:rsidP="00DC7768">
            <w:pPr>
              <w:rPr>
                <w:rFonts w:eastAsia="Times New Roman" w:cstheme="minorHAnsi"/>
              </w:rPr>
            </w:pPr>
            <w:r w:rsidRPr="00475D49">
              <w:rPr>
                <w:rFonts w:eastAsia="Times New Roman" w:cstheme="minorHAnsi"/>
                <w:color w:val="000000"/>
              </w:rPr>
              <w:t>Lessico: gli alimenti a rischio, le tecniche di conservazione a freddo e a caldo, altre tecniche di conservazione, le diverse gamme di prodotti e gli imballaggi.</w:t>
            </w:r>
          </w:p>
          <w:p w14:paraId="61439FED" w14:textId="77777777" w:rsidR="00166D56" w:rsidRPr="00475D49" w:rsidRDefault="00166D56" w:rsidP="00DC7768">
            <w:pPr>
              <w:rPr>
                <w:rFonts w:eastAsia="Times New Roman" w:cstheme="minorHAnsi"/>
              </w:rPr>
            </w:pPr>
            <w:r w:rsidRPr="00475D49">
              <w:rPr>
                <w:rFonts w:eastAsia="Times New Roman" w:cstheme="minorHAnsi"/>
                <w:color w:val="000000"/>
              </w:rPr>
              <w:t xml:space="preserve">U.D. </w:t>
            </w:r>
            <w:proofErr w:type="gramStart"/>
            <w:r w:rsidRPr="00475D49">
              <w:rPr>
                <w:rFonts w:eastAsia="Times New Roman" w:cstheme="minorHAnsi"/>
                <w:color w:val="000000"/>
              </w:rPr>
              <w:t>13  Système</w:t>
            </w:r>
            <w:proofErr w:type="gramEnd"/>
            <w:r w:rsidRPr="00475D49">
              <w:rPr>
                <w:rFonts w:eastAsia="Times New Roman" w:cstheme="minorHAnsi"/>
                <w:color w:val="000000"/>
              </w:rPr>
              <w:t xml:space="preserve"> de contrôle et de prévention</w:t>
            </w:r>
          </w:p>
          <w:p w14:paraId="7A5B3B75" w14:textId="77777777" w:rsidR="00166D56" w:rsidRPr="00475D49" w:rsidRDefault="00166D56" w:rsidP="00DC7768">
            <w:pPr>
              <w:rPr>
                <w:rFonts w:eastAsia="Times New Roman" w:cstheme="minorHAnsi"/>
              </w:rPr>
            </w:pPr>
            <w:r w:rsidRPr="00475D49">
              <w:rPr>
                <w:rFonts w:eastAsia="Times New Roman" w:cstheme="minorHAnsi"/>
                <w:color w:val="000000"/>
              </w:rPr>
              <w:t>Lessico: il sistema HACCP, la marcia in avanti e la gestione degli stock, il controllo qualitativo e quantitativo, l’igiene e la sicurezza del personale, delle attrezzature e dei locali.</w:t>
            </w:r>
          </w:p>
          <w:p w14:paraId="1904FB15" w14:textId="77777777" w:rsidR="00166D56" w:rsidRPr="007E06C8" w:rsidRDefault="00166D56" w:rsidP="00DC7768">
            <w:pPr>
              <w:rPr>
                <w:rFonts w:eastAsia="Times New Roman" w:cstheme="minorHAnsi"/>
                <w:lang w:val="en-US"/>
              </w:rPr>
            </w:pPr>
            <w:r w:rsidRPr="007E06C8">
              <w:rPr>
                <w:rFonts w:eastAsia="Times New Roman" w:cstheme="minorHAnsi"/>
                <w:color w:val="000000"/>
                <w:lang w:val="en-US"/>
              </w:rPr>
              <w:t>U.D. 14  Qualité des produits et sécurité</w:t>
            </w:r>
          </w:p>
          <w:p w14:paraId="6F21069B" w14:textId="77777777" w:rsidR="00166D56" w:rsidRPr="00475D49" w:rsidRDefault="00166D56" w:rsidP="00DC7768">
            <w:pPr>
              <w:rPr>
                <w:rFonts w:eastAsia="Times New Roman" w:cstheme="minorHAnsi"/>
              </w:rPr>
            </w:pPr>
            <w:r w:rsidRPr="00475D49">
              <w:rPr>
                <w:rFonts w:eastAsia="Times New Roman" w:cstheme="minorHAnsi"/>
                <w:color w:val="000000"/>
              </w:rPr>
              <w:t>Lessico: i marchi di qualità e di origine, i prodotti di qualità, gli OGM e i prodotti biologici, la regolamentazione alimentare nell’UE, la tracciabilità.</w:t>
            </w:r>
          </w:p>
          <w:p w14:paraId="61074811" w14:textId="77777777" w:rsidR="00166D56" w:rsidRPr="00475D49" w:rsidRDefault="00166D56" w:rsidP="00DC7768">
            <w:pPr>
              <w:rPr>
                <w:rFonts w:eastAsia="Times New Roman" w:cstheme="minorHAnsi"/>
              </w:rPr>
            </w:pPr>
            <w:r w:rsidRPr="00475D49">
              <w:rPr>
                <w:rFonts w:eastAsia="Times New Roman" w:cstheme="minorHAnsi"/>
                <w:color w:val="000000"/>
              </w:rPr>
              <w:t>Civiltà: Escapades gourmandes</w:t>
            </w:r>
          </w:p>
          <w:p w14:paraId="6F649368" w14:textId="77777777" w:rsidR="00166D56" w:rsidRPr="00475D49" w:rsidRDefault="00166D56" w:rsidP="00DC7768">
            <w:pPr>
              <w:rPr>
                <w:rFonts w:eastAsia="Times New Roman" w:cstheme="minorHAnsi"/>
                <w:color w:val="000000"/>
              </w:rPr>
            </w:pPr>
          </w:p>
          <w:p w14:paraId="0077F7D1" w14:textId="77777777" w:rsidR="00166D56" w:rsidRPr="00475D49" w:rsidRDefault="00166D56" w:rsidP="00DC7768">
            <w:pPr>
              <w:rPr>
                <w:rFonts w:eastAsia="Times New Roman" w:cstheme="minorHAnsi"/>
                <w:color w:val="000000"/>
              </w:rPr>
            </w:pPr>
            <w:r w:rsidRPr="00475D49">
              <w:rPr>
                <w:rFonts w:eastAsia="Times New Roman" w:cstheme="minorHAnsi"/>
                <w:color w:val="000000"/>
              </w:rPr>
              <w:t>Le istituzioni francesi.</w:t>
            </w:r>
          </w:p>
          <w:p w14:paraId="156ACA4C" w14:textId="77777777" w:rsidR="00166D56" w:rsidRPr="00475D49" w:rsidRDefault="00166D56" w:rsidP="00DC7768">
            <w:pPr>
              <w:rPr>
                <w:rFonts w:eastAsia="Times New Roman" w:cstheme="minorHAnsi"/>
              </w:rPr>
            </w:pPr>
          </w:p>
          <w:p w14:paraId="3CDF7005" w14:textId="77777777" w:rsidR="00166D56" w:rsidRPr="00475D49" w:rsidRDefault="00166D56" w:rsidP="00DC7768">
            <w:pPr>
              <w:rPr>
                <w:rFonts w:eastAsia="Times New Roman" w:cstheme="minorHAnsi"/>
              </w:rPr>
            </w:pPr>
          </w:p>
          <w:p w14:paraId="62D94DD0" w14:textId="77777777" w:rsidR="00166D56" w:rsidRPr="007E06C8" w:rsidRDefault="00166D56" w:rsidP="00DC7768">
            <w:pPr>
              <w:rPr>
                <w:rFonts w:eastAsia="Times New Roman" w:cstheme="minorHAnsi"/>
                <w:lang w:val="en-US"/>
              </w:rPr>
            </w:pPr>
            <w:r w:rsidRPr="007E06C8">
              <w:rPr>
                <w:rFonts w:eastAsia="Times New Roman" w:cstheme="minorHAnsi"/>
                <w:b/>
                <w:bCs/>
                <w:color w:val="000000"/>
                <w:lang w:val="en-US"/>
              </w:rPr>
              <w:t>MODULO 6 OBJECTIF EMPLOI </w:t>
            </w:r>
          </w:p>
          <w:p w14:paraId="458B0C90" w14:textId="77777777" w:rsidR="00166D56" w:rsidRPr="007E06C8" w:rsidRDefault="00166D56" w:rsidP="00DC7768">
            <w:pPr>
              <w:rPr>
                <w:rFonts w:eastAsia="Times New Roman" w:cstheme="minorHAnsi"/>
                <w:lang w:val="en-US"/>
              </w:rPr>
            </w:pPr>
            <w:r w:rsidRPr="007E06C8">
              <w:rPr>
                <w:rFonts w:eastAsia="Times New Roman" w:cstheme="minorHAnsi"/>
                <w:color w:val="000000"/>
                <w:lang w:val="en-US"/>
              </w:rPr>
              <w:t>U.D. 15 Les premiers pas dans le monde du travail</w:t>
            </w:r>
          </w:p>
          <w:p w14:paraId="026DCEA7" w14:textId="77777777" w:rsidR="00166D56" w:rsidRPr="00475D49" w:rsidRDefault="00166D56" w:rsidP="00DC7768">
            <w:pPr>
              <w:rPr>
                <w:rFonts w:eastAsia="Times New Roman" w:cstheme="minorHAnsi"/>
              </w:rPr>
            </w:pPr>
            <w:r w:rsidRPr="00475D49">
              <w:rPr>
                <w:rFonts w:eastAsia="Times New Roman" w:cstheme="minorHAnsi"/>
                <w:color w:val="000000"/>
              </w:rPr>
              <w:t>Lessico: lo stage all’estero, la ricerca di un impiego, la lettera di candidatura e il curriculum vitae (approfondimento).</w:t>
            </w:r>
          </w:p>
          <w:p w14:paraId="499D8414" w14:textId="77777777" w:rsidR="00166D56" w:rsidRPr="00475D49" w:rsidRDefault="00166D56" w:rsidP="00DC7768">
            <w:pPr>
              <w:rPr>
                <w:rFonts w:eastAsia="Times New Roman" w:cstheme="minorHAnsi"/>
              </w:rPr>
            </w:pPr>
            <w:r w:rsidRPr="00475D49">
              <w:rPr>
                <w:rFonts w:eastAsia="Times New Roman" w:cstheme="minorHAnsi"/>
                <w:color w:val="000000"/>
              </w:rPr>
              <w:t>U.D. 16 Le recrutement et l’embauche</w:t>
            </w:r>
          </w:p>
          <w:p w14:paraId="3AE0E1F0" w14:textId="77777777" w:rsidR="00166D56" w:rsidRPr="00475D49" w:rsidRDefault="00166D56" w:rsidP="00DC7768">
            <w:pPr>
              <w:rPr>
                <w:rFonts w:eastAsia="Times New Roman" w:cstheme="minorHAnsi"/>
              </w:rPr>
            </w:pPr>
            <w:r w:rsidRPr="00475D49">
              <w:rPr>
                <w:rFonts w:eastAsia="Times New Roman" w:cstheme="minorHAnsi"/>
                <w:color w:val="000000"/>
              </w:rPr>
              <w:t>Lessico: il reclutamento e il colloquio di lavoro.</w:t>
            </w:r>
          </w:p>
          <w:p w14:paraId="60488987" w14:textId="77777777" w:rsidR="00166D56" w:rsidRPr="00475D49" w:rsidRDefault="00166D56" w:rsidP="00DC7768">
            <w:pPr>
              <w:rPr>
                <w:rFonts w:eastAsia="Times New Roman" w:cstheme="minorHAnsi"/>
                <w:color w:val="000000"/>
              </w:rPr>
            </w:pPr>
            <w:r w:rsidRPr="00475D49">
              <w:rPr>
                <w:rFonts w:eastAsia="Times New Roman" w:cstheme="minorHAnsi"/>
                <w:color w:val="000000"/>
              </w:rPr>
              <w:t xml:space="preserve">Civiltà: la gastronomia francofona. </w:t>
            </w:r>
          </w:p>
          <w:p w14:paraId="59D0FBF9" w14:textId="77777777" w:rsidR="00166D56" w:rsidRPr="00475D49" w:rsidRDefault="00166D56" w:rsidP="00DC7768">
            <w:pPr>
              <w:rPr>
                <w:rFonts w:eastAsia="Times New Roman" w:cstheme="minorHAnsi"/>
                <w:color w:val="000000"/>
              </w:rPr>
            </w:pPr>
          </w:p>
          <w:p w14:paraId="415F69EE" w14:textId="77777777" w:rsidR="00166D56" w:rsidRPr="00475D49" w:rsidRDefault="00166D56" w:rsidP="00DC7768">
            <w:pPr>
              <w:rPr>
                <w:rFonts w:eastAsia="Times New Roman" w:cstheme="minorHAnsi"/>
              </w:rPr>
            </w:pPr>
            <w:r w:rsidRPr="00475D49">
              <w:rPr>
                <w:rFonts w:eastAsia="Times New Roman" w:cstheme="minorHAnsi"/>
                <w:color w:val="000000"/>
              </w:rPr>
              <w:t>Cenni di letteratura francese.</w:t>
            </w:r>
          </w:p>
          <w:p w14:paraId="046FAD93" w14:textId="77777777" w:rsidR="00166D56" w:rsidRPr="00475D49" w:rsidRDefault="00166D56" w:rsidP="00DC7768">
            <w:pPr>
              <w:rPr>
                <w:rFonts w:eastAsia="Times New Roman" w:cstheme="minorHAnsi"/>
              </w:rPr>
            </w:pPr>
          </w:p>
          <w:p w14:paraId="4B629946" w14:textId="77777777" w:rsidR="00166D56" w:rsidRPr="00475D49" w:rsidRDefault="00166D56" w:rsidP="00DC7768">
            <w:pPr>
              <w:rPr>
                <w:rFonts w:eastAsia="Times New Roman" w:cstheme="minorHAnsi"/>
              </w:rPr>
            </w:pPr>
          </w:p>
          <w:p w14:paraId="209EE71A" w14:textId="77777777" w:rsidR="00166D56" w:rsidRPr="00475D49" w:rsidRDefault="00166D56" w:rsidP="00DC7768">
            <w:pPr>
              <w:rPr>
                <w:rFonts w:eastAsia="Times New Roman" w:cstheme="minorHAnsi"/>
              </w:rPr>
            </w:pPr>
            <w:r w:rsidRPr="00475D49">
              <w:rPr>
                <w:rFonts w:eastAsia="Times New Roman" w:cstheme="minorHAnsi"/>
                <w:b/>
                <w:bCs/>
                <w:color w:val="000000"/>
              </w:rPr>
              <w:t>MODULO 7 PCTO</w:t>
            </w:r>
          </w:p>
          <w:p w14:paraId="0B148DAA" w14:textId="77777777" w:rsidR="00166D56" w:rsidRPr="00475D49" w:rsidRDefault="00166D56" w:rsidP="00DC7768">
            <w:pPr>
              <w:rPr>
                <w:rFonts w:eastAsia="Times New Roman" w:cstheme="minorHAnsi"/>
              </w:rPr>
            </w:pPr>
            <w:r w:rsidRPr="00475D49">
              <w:rPr>
                <w:rFonts w:eastAsia="Times New Roman" w:cstheme="minorHAnsi"/>
                <w:color w:val="000000"/>
              </w:rPr>
              <w:t>U.D. 17 Descrivere attraverso un discorso strutturato le esperienze pregresse di lavoro: dalla ricerca del lavoro all’ambiente di lavoro e le mansioni svolte nell’ambito delle attività.</w:t>
            </w:r>
          </w:p>
          <w:p w14:paraId="2E8B7598" w14:textId="77777777" w:rsidR="00166D56" w:rsidRPr="00475D49" w:rsidRDefault="00166D56" w:rsidP="00DC7768">
            <w:pPr>
              <w:spacing w:line="0" w:lineRule="atLeast"/>
              <w:rPr>
                <w:rFonts w:eastAsia="Times New Roman" w:cstheme="minorHAnsi"/>
              </w:rPr>
            </w:pPr>
            <w:r w:rsidRPr="00475D49">
              <w:rPr>
                <w:rFonts w:eastAsia="Times New Roman" w:cstheme="minorHAnsi"/>
                <w:color w:val="000000"/>
              </w:rPr>
              <w:t>U.D. 2 Simulare un colloquio di lavoro.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B22F5" w14:textId="77777777" w:rsidR="00166D56" w:rsidRPr="00475D49" w:rsidRDefault="00166D56" w:rsidP="00DC7768">
            <w:pPr>
              <w:spacing w:before="240"/>
              <w:rPr>
                <w:rFonts w:eastAsia="Times New Roman" w:cstheme="minorHAnsi"/>
              </w:rPr>
            </w:pPr>
            <w:r w:rsidRPr="00475D49">
              <w:rPr>
                <w:rFonts w:eastAsia="Times New Roman" w:cstheme="minorHAnsi"/>
                <w:color w:val="000000"/>
              </w:rPr>
              <w:lastRenderedPageBreak/>
              <w:t>Modulo 5</w:t>
            </w:r>
          </w:p>
          <w:p w14:paraId="0CE8E993" w14:textId="77777777" w:rsidR="00166D56" w:rsidRPr="00475D49" w:rsidRDefault="00166D56" w:rsidP="00593E90">
            <w:pPr>
              <w:widowControl/>
              <w:numPr>
                <w:ilvl w:val="0"/>
                <w:numId w:val="423"/>
              </w:numPr>
              <w:autoSpaceDE/>
              <w:autoSpaceDN/>
              <w:spacing w:before="240"/>
              <w:textAlignment w:val="baseline"/>
              <w:rPr>
                <w:rFonts w:eastAsia="Times New Roman" w:cstheme="minorHAnsi"/>
                <w:color w:val="000000"/>
              </w:rPr>
            </w:pPr>
            <w:proofErr w:type="gramStart"/>
            <w:r w:rsidRPr="00475D49">
              <w:rPr>
                <w:rFonts w:eastAsia="Times New Roman" w:cstheme="minorHAnsi"/>
                <w:color w:val="000000"/>
              </w:rPr>
              <w:t>saper</w:t>
            </w:r>
            <w:proofErr w:type="gramEnd"/>
            <w:r w:rsidRPr="00475D49">
              <w:rPr>
                <w:rFonts w:eastAsia="Times New Roman" w:cstheme="minorHAnsi"/>
                <w:color w:val="000000"/>
              </w:rPr>
              <w:t xml:space="preserve"> individuare gli alimenti a rischio;</w:t>
            </w:r>
          </w:p>
          <w:p w14:paraId="5E555456" w14:textId="77777777" w:rsidR="00166D56" w:rsidRPr="00475D49" w:rsidRDefault="00166D56" w:rsidP="00593E90">
            <w:pPr>
              <w:widowControl/>
              <w:numPr>
                <w:ilvl w:val="0"/>
                <w:numId w:val="423"/>
              </w:numPr>
              <w:autoSpaceDE/>
              <w:autoSpaceDN/>
              <w:textAlignment w:val="baseline"/>
              <w:rPr>
                <w:rFonts w:eastAsia="Times New Roman" w:cstheme="minorHAnsi"/>
                <w:color w:val="000000"/>
              </w:rPr>
            </w:pPr>
            <w:proofErr w:type="gramStart"/>
            <w:r w:rsidRPr="00475D49">
              <w:rPr>
                <w:rFonts w:eastAsia="Times New Roman" w:cstheme="minorHAnsi"/>
                <w:color w:val="000000"/>
              </w:rPr>
              <w:t>conoscere</w:t>
            </w:r>
            <w:proofErr w:type="gramEnd"/>
            <w:r w:rsidRPr="00475D49">
              <w:rPr>
                <w:rFonts w:eastAsia="Times New Roman" w:cstheme="minorHAnsi"/>
                <w:color w:val="000000"/>
              </w:rPr>
              <w:t xml:space="preserve"> le diverse tecniche di conservazione degli alimenti;</w:t>
            </w:r>
          </w:p>
          <w:p w14:paraId="0A916054" w14:textId="77777777" w:rsidR="00166D56" w:rsidRPr="00475D49" w:rsidRDefault="00166D56" w:rsidP="00593E90">
            <w:pPr>
              <w:widowControl/>
              <w:numPr>
                <w:ilvl w:val="0"/>
                <w:numId w:val="423"/>
              </w:numPr>
              <w:autoSpaceDE/>
              <w:autoSpaceDN/>
              <w:textAlignment w:val="baseline"/>
              <w:rPr>
                <w:rFonts w:eastAsia="Times New Roman" w:cstheme="minorHAnsi"/>
                <w:color w:val="000000"/>
              </w:rPr>
            </w:pPr>
            <w:proofErr w:type="gramStart"/>
            <w:r w:rsidRPr="00475D49">
              <w:rPr>
                <w:rFonts w:eastAsia="Times New Roman" w:cstheme="minorHAnsi"/>
                <w:color w:val="000000"/>
              </w:rPr>
              <w:t>descrivere</w:t>
            </w:r>
            <w:proofErr w:type="gramEnd"/>
            <w:r w:rsidRPr="00475D49">
              <w:rPr>
                <w:rFonts w:eastAsia="Times New Roman" w:cstheme="minorHAnsi"/>
                <w:color w:val="000000"/>
              </w:rPr>
              <w:t xml:space="preserve"> il sistema HACCP;</w:t>
            </w:r>
          </w:p>
          <w:p w14:paraId="06293E60" w14:textId="77777777" w:rsidR="00166D56" w:rsidRPr="00475D49" w:rsidRDefault="00166D56" w:rsidP="00593E90">
            <w:pPr>
              <w:widowControl/>
              <w:numPr>
                <w:ilvl w:val="0"/>
                <w:numId w:val="423"/>
              </w:numPr>
              <w:autoSpaceDE/>
              <w:autoSpaceDN/>
              <w:textAlignment w:val="baseline"/>
              <w:rPr>
                <w:rFonts w:eastAsia="Times New Roman" w:cstheme="minorHAnsi"/>
                <w:color w:val="000000"/>
              </w:rPr>
            </w:pPr>
            <w:proofErr w:type="gramStart"/>
            <w:r w:rsidRPr="00475D49">
              <w:rPr>
                <w:rFonts w:eastAsia="Times New Roman" w:cstheme="minorHAnsi"/>
                <w:color w:val="000000"/>
              </w:rPr>
              <w:t>conoscere</w:t>
            </w:r>
            <w:proofErr w:type="gramEnd"/>
            <w:r w:rsidRPr="00475D49">
              <w:rPr>
                <w:rFonts w:eastAsia="Times New Roman" w:cstheme="minorHAnsi"/>
                <w:color w:val="000000"/>
              </w:rPr>
              <w:t xml:space="preserve"> e saper presentare i prodotti tipici di una regione francese/italiana;</w:t>
            </w:r>
          </w:p>
          <w:p w14:paraId="774AA3C4" w14:textId="77777777" w:rsidR="00166D56" w:rsidRPr="00475D49" w:rsidRDefault="00166D56" w:rsidP="00593E90">
            <w:pPr>
              <w:widowControl/>
              <w:numPr>
                <w:ilvl w:val="0"/>
                <w:numId w:val="423"/>
              </w:numPr>
              <w:autoSpaceDE/>
              <w:autoSpaceDN/>
              <w:textAlignment w:val="baseline"/>
              <w:rPr>
                <w:rFonts w:eastAsia="Times New Roman" w:cstheme="minorHAnsi"/>
                <w:color w:val="000000"/>
              </w:rPr>
            </w:pPr>
            <w:proofErr w:type="gramStart"/>
            <w:r w:rsidRPr="00475D49">
              <w:rPr>
                <w:rFonts w:eastAsia="Times New Roman" w:cstheme="minorHAnsi"/>
                <w:color w:val="000000"/>
              </w:rPr>
              <w:t>conoscere</w:t>
            </w:r>
            <w:proofErr w:type="gramEnd"/>
            <w:r w:rsidRPr="00475D49">
              <w:rPr>
                <w:rFonts w:eastAsia="Times New Roman" w:cstheme="minorHAnsi"/>
                <w:color w:val="000000"/>
              </w:rPr>
              <w:t xml:space="preserve"> i vari marchi di qualità e di origine;</w:t>
            </w:r>
          </w:p>
          <w:p w14:paraId="05798D91" w14:textId="77777777" w:rsidR="00166D56" w:rsidRPr="00475D49" w:rsidRDefault="00166D56" w:rsidP="00593E90">
            <w:pPr>
              <w:widowControl/>
              <w:numPr>
                <w:ilvl w:val="0"/>
                <w:numId w:val="423"/>
              </w:numPr>
              <w:autoSpaceDE/>
              <w:autoSpaceDN/>
              <w:textAlignment w:val="baseline"/>
              <w:rPr>
                <w:rFonts w:eastAsia="Times New Roman" w:cstheme="minorHAnsi"/>
                <w:color w:val="000000"/>
              </w:rPr>
            </w:pPr>
            <w:proofErr w:type="gramStart"/>
            <w:r w:rsidRPr="00475D49">
              <w:rPr>
                <w:rFonts w:eastAsia="Times New Roman" w:cstheme="minorHAnsi"/>
                <w:color w:val="000000"/>
              </w:rPr>
              <w:t>saper</w:t>
            </w:r>
            <w:proofErr w:type="gramEnd"/>
            <w:r w:rsidRPr="00475D49">
              <w:rPr>
                <w:rFonts w:eastAsia="Times New Roman" w:cstheme="minorHAnsi"/>
                <w:color w:val="000000"/>
              </w:rPr>
              <w:t xml:space="preserve"> esprimere un'opinione sul Bio e sui OGM.</w:t>
            </w:r>
          </w:p>
          <w:p w14:paraId="2338B4CA" w14:textId="77777777" w:rsidR="00166D56" w:rsidRPr="00475D49" w:rsidRDefault="00166D56" w:rsidP="00DC7768">
            <w:pPr>
              <w:spacing w:before="240"/>
              <w:rPr>
                <w:rFonts w:eastAsia="Times New Roman" w:cstheme="minorHAnsi"/>
                <w:color w:val="000000"/>
              </w:rPr>
            </w:pPr>
          </w:p>
          <w:p w14:paraId="517C7D4D" w14:textId="77777777" w:rsidR="00166D56" w:rsidRPr="00475D49" w:rsidRDefault="00166D56" w:rsidP="00DC7768">
            <w:pPr>
              <w:spacing w:before="240"/>
              <w:rPr>
                <w:rFonts w:eastAsia="Times New Roman" w:cstheme="minorHAnsi"/>
              </w:rPr>
            </w:pPr>
            <w:r w:rsidRPr="00475D49">
              <w:rPr>
                <w:rFonts w:eastAsia="Times New Roman" w:cstheme="minorHAnsi"/>
                <w:color w:val="000000"/>
              </w:rPr>
              <w:t>Modulo 6</w:t>
            </w:r>
          </w:p>
          <w:p w14:paraId="2FDFDD99" w14:textId="77777777" w:rsidR="00166D56" w:rsidRPr="00475D49" w:rsidRDefault="00166D56" w:rsidP="00593E90">
            <w:pPr>
              <w:widowControl/>
              <w:numPr>
                <w:ilvl w:val="0"/>
                <w:numId w:val="424"/>
              </w:numPr>
              <w:autoSpaceDE/>
              <w:autoSpaceDN/>
              <w:spacing w:before="240"/>
              <w:textAlignment w:val="baseline"/>
              <w:rPr>
                <w:rFonts w:eastAsia="Times New Roman" w:cstheme="minorHAnsi"/>
                <w:color w:val="000000"/>
              </w:rPr>
            </w:pPr>
            <w:proofErr w:type="gramStart"/>
            <w:r w:rsidRPr="00475D49">
              <w:rPr>
                <w:rFonts w:eastAsia="Times New Roman" w:cstheme="minorHAnsi"/>
                <w:color w:val="000000"/>
              </w:rPr>
              <w:lastRenderedPageBreak/>
              <w:t>rispondere</w:t>
            </w:r>
            <w:proofErr w:type="gramEnd"/>
            <w:r w:rsidRPr="00475D49">
              <w:rPr>
                <w:rFonts w:eastAsia="Times New Roman" w:cstheme="minorHAnsi"/>
                <w:color w:val="000000"/>
              </w:rPr>
              <w:t xml:space="preserve"> ad un’offerta di lavoro (da internet, da giornali…);</w:t>
            </w:r>
          </w:p>
          <w:p w14:paraId="3A44FC44" w14:textId="77777777" w:rsidR="00166D56" w:rsidRPr="00475D49" w:rsidRDefault="00166D56" w:rsidP="00593E90">
            <w:pPr>
              <w:widowControl/>
              <w:numPr>
                <w:ilvl w:val="0"/>
                <w:numId w:val="424"/>
              </w:numPr>
              <w:autoSpaceDE/>
              <w:autoSpaceDN/>
              <w:textAlignment w:val="baseline"/>
              <w:rPr>
                <w:rFonts w:eastAsia="Times New Roman" w:cstheme="minorHAnsi"/>
                <w:color w:val="000000"/>
              </w:rPr>
            </w:pPr>
            <w:proofErr w:type="gramStart"/>
            <w:r w:rsidRPr="00475D49">
              <w:rPr>
                <w:rFonts w:eastAsia="Times New Roman" w:cstheme="minorHAnsi"/>
                <w:color w:val="000000"/>
              </w:rPr>
              <w:t>saper</w:t>
            </w:r>
            <w:proofErr w:type="gramEnd"/>
            <w:r w:rsidRPr="00475D49">
              <w:rPr>
                <w:rFonts w:eastAsia="Times New Roman" w:cstheme="minorHAnsi"/>
                <w:color w:val="000000"/>
              </w:rPr>
              <w:t xml:space="preserve"> aggiornare il proprio CV e la lettera di candidatura;</w:t>
            </w:r>
          </w:p>
          <w:p w14:paraId="038E93B3" w14:textId="77777777" w:rsidR="00166D56" w:rsidRPr="00475D49" w:rsidRDefault="00166D56" w:rsidP="00593E90">
            <w:pPr>
              <w:widowControl/>
              <w:numPr>
                <w:ilvl w:val="0"/>
                <w:numId w:val="424"/>
              </w:numPr>
              <w:autoSpaceDE/>
              <w:autoSpaceDN/>
              <w:textAlignment w:val="baseline"/>
              <w:rPr>
                <w:rFonts w:eastAsia="Times New Roman" w:cstheme="minorHAnsi"/>
                <w:color w:val="000000"/>
              </w:rPr>
            </w:pPr>
            <w:proofErr w:type="gramStart"/>
            <w:r w:rsidRPr="00475D49">
              <w:rPr>
                <w:rFonts w:eastAsia="Times New Roman" w:cstheme="minorHAnsi"/>
                <w:color w:val="000000"/>
              </w:rPr>
              <w:t>simulare</w:t>
            </w:r>
            <w:proofErr w:type="gramEnd"/>
            <w:r w:rsidRPr="00475D49">
              <w:rPr>
                <w:rFonts w:eastAsia="Times New Roman" w:cstheme="minorHAnsi"/>
                <w:color w:val="000000"/>
              </w:rPr>
              <w:t xml:space="preserve"> un colloquio di lavoro.</w:t>
            </w:r>
          </w:p>
          <w:p w14:paraId="0FC4E916" w14:textId="77777777" w:rsidR="00166D56" w:rsidRPr="00475D49" w:rsidRDefault="00166D56" w:rsidP="00DC7768">
            <w:pPr>
              <w:spacing w:before="240"/>
              <w:rPr>
                <w:rFonts w:eastAsia="Times New Roman" w:cstheme="minorHAnsi"/>
                <w:color w:val="000000"/>
              </w:rPr>
            </w:pPr>
          </w:p>
          <w:p w14:paraId="102EA72B" w14:textId="77777777" w:rsidR="00166D56" w:rsidRPr="00475D49" w:rsidRDefault="00166D56" w:rsidP="00DC7768">
            <w:pPr>
              <w:spacing w:before="240"/>
              <w:rPr>
                <w:rFonts w:eastAsia="Times New Roman" w:cstheme="minorHAnsi"/>
                <w:color w:val="000000"/>
              </w:rPr>
            </w:pPr>
          </w:p>
          <w:p w14:paraId="68CFDC9C" w14:textId="77777777" w:rsidR="00166D56" w:rsidRPr="00475D49" w:rsidRDefault="00166D56" w:rsidP="00DC7768">
            <w:pPr>
              <w:spacing w:before="240"/>
              <w:rPr>
                <w:rFonts w:eastAsia="Times New Roman" w:cstheme="minorHAnsi"/>
              </w:rPr>
            </w:pPr>
            <w:r w:rsidRPr="00475D49">
              <w:rPr>
                <w:rFonts w:eastAsia="Times New Roman" w:cstheme="minorHAnsi"/>
                <w:color w:val="000000"/>
              </w:rPr>
              <w:t>Modulo 7</w:t>
            </w:r>
          </w:p>
          <w:p w14:paraId="094F2B29" w14:textId="77777777" w:rsidR="00166D56" w:rsidRPr="00475D49" w:rsidRDefault="00166D56" w:rsidP="00593E90">
            <w:pPr>
              <w:widowControl/>
              <w:numPr>
                <w:ilvl w:val="0"/>
                <w:numId w:val="425"/>
              </w:numPr>
              <w:autoSpaceDE/>
              <w:autoSpaceDN/>
              <w:spacing w:before="240"/>
              <w:textAlignment w:val="baseline"/>
              <w:rPr>
                <w:rFonts w:eastAsia="Times New Roman" w:cstheme="minorHAnsi"/>
                <w:color w:val="000000"/>
              </w:rPr>
            </w:pPr>
            <w:proofErr w:type="gramStart"/>
            <w:r w:rsidRPr="00475D49">
              <w:rPr>
                <w:rFonts w:eastAsia="Times New Roman" w:cstheme="minorHAnsi"/>
                <w:color w:val="000000"/>
              </w:rPr>
              <w:t>saper</w:t>
            </w:r>
            <w:proofErr w:type="gramEnd"/>
            <w:r w:rsidRPr="00475D49">
              <w:rPr>
                <w:rFonts w:eastAsia="Times New Roman" w:cstheme="minorHAnsi"/>
                <w:color w:val="000000"/>
              </w:rPr>
              <w:t xml:space="preserve"> raccontare la propria esperienza di stage;</w:t>
            </w:r>
          </w:p>
          <w:p w14:paraId="3D37793E" w14:textId="77777777" w:rsidR="00166D56" w:rsidRPr="00475D49" w:rsidRDefault="00166D56" w:rsidP="00593E90">
            <w:pPr>
              <w:widowControl/>
              <w:numPr>
                <w:ilvl w:val="0"/>
                <w:numId w:val="425"/>
              </w:numPr>
              <w:autoSpaceDE/>
              <w:autoSpaceDN/>
              <w:spacing w:line="0" w:lineRule="atLeast"/>
              <w:textAlignment w:val="baseline"/>
              <w:rPr>
                <w:rFonts w:eastAsia="Times New Roman" w:cstheme="minorHAnsi"/>
                <w:color w:val="000000"/>
              </w:rPr>
            </w:pPr>
            <w:proofErr w:type="gramStart"/>
            <w:r w:rsidRPr="00475D49">
              <w:rPr>
                <w:rFonts w:eastAsia="Times New Roman" w:cstheme="minorHAnsi"/>
                <w:color w:val="000000"/>
              </w:rPr>
              <w:t>saper</w:t>
            </w:r>
            <w:proofErr w:type="gramEnd"/>
            <w:r w:rsidRPr="00475D49">
              <w:rPr>
                <w:rFonts w:eastAsia="Times New Roman" w:cstheme="minorHAnsi"/>
                <w:color w:val="000000"/>
              </w:rPr>
              <w:t xml:space="preserve"> simulare un colloquio di lavoro.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325F4" w14:textId="77777777" w:rsidR="00166D56" w:rsidRPr="00475D49" w:rsidRDefault="00166D56" w:rsidP="00DC7768">
            <w:pPr>
              <w:rPr>
                <w:rFonts w:eastAsia="Times New Roman" w:cstheme="minorHAnsi"/>
              </w:rPr>
            </w:pPr>
          </w:p>
          <w:p w14:paraId="0943C0BC" w14:textId="77777777" w:rsidR="00166D56" w:rsidRPr="00475D49" w:rsidRDefault="00166D56" w:rsidP="00DC7768">
            <w:pPr>
              <w:rPr>
                <w:rFonts w:eastAsia="Times New Roman" w:cstheme="minorHAnsi"/>
              </w:rPr>
            </w:pPr>
            <w:r w:rsidRPr="00475D49">
              <w:rPr>
                <w:rFonts w:eastAsia="Times New Roman" w:cstheme="minorHAnsi"/>
                <w:color w:val="000000"/>
              </w:rPr>
              <w:t>5/7 (G)</w:t>
            </w:r>
          </w:p>
          <w:p w14:paraId="07459D87" w14:textId="77777777" w:rsidR="00166D56" w:rsidRPr="00475D49" w:rsidRDefault="00166D56" w:rsidP="00DC7768">
            <w:pPr>
              <w:spacing w:after="240"/>
              <w:rPr>
                <w:rFonts w:eastAsia="Times New Roman" w:cstheme="minorHAnsi"/>
              </w:rPr>
            </w:pP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lastRenderedPageBreak/>
              <w:br/>
            </w:r>
            <w:r w:rsidRPr="00475D49">
              <w:rPr>
                <w:rFonts w:eastAsia="Times New Roman" w:cstheme="minorHAnsi"/>
              </w:rPr>
              <w:br/>
            </w:r>
            <w:r w:rsidRPr="00475D49">
              <w:rPr>
                <w:rFonts w:eastAsia="Times New Roman" w:cstheme="minorHAnsi"/>
              </w:rPr>
              <w:br/>
            </w:r>
          </w:p>
          <w:p w14:paraId="14B9047C" w14:textId="77777777" w:rsidR="00166D56" w:rsidRPr="00475D49" w:rsidRDefault="00166D56" w:rsidP="00DC7768">
            <w:pPr>
              <w:spacing w:after="240"/>
              <w:rPr>
                <w:rFonts w:eastAsia="Times New Roman" w:cstheme="minorHAnsi"/>
              </w:rPr>
            </w:pPr>
          </w:p>
          <w:p w14:paraId="18EDC49E" w14:textId="77777777" w:rsidR="00166D56" w:rsidRPr="00475D49" w:rsidRDefault="00166D56" w:rsidP="00DC7768">
            <w:pPr>
              <w:spacing w:after="240"/>
              <w:rPr>
                <w:rFonts w:eastAsia="Times New Roman" w:cstheme="minorHAnsi"/>
              </w:rPr>
            </w:pPr>
            <w:r w:rsidRPr="00475D49">
              <w:rPr>
                <w:rFonts w:eastAsia="Times New Roman" w:cstheme="minorHAnsi"/>
              </w:rPr>
              <w:br/>
            </w:r>
            <w:r w:rsidRPr="00475D49">
              <w:rPr>
                <w:rFonts w:eastAsia="Times New Roman" w:cstheme="minorHAnsi"/>
                <w:color w:val="000000"/>
              </w:rPr>
              <w:t>5/7 (G)</w:t>
            </w:r>
          </w:p>
          <w:p w14:paraId="749CA462" w14:textId="77777777" w:rsidR="00166D56" w:rsidRPr="00475D49" w:rsidRDefault="00166D56" w:rsidP="00DC7768">
            <w:pPr>
              <w:spacing w:after="240"/>
              <w:rPr>
                <w:rFonts w:eastAsia="Times New Roman" w:cstheme="minorHAnsi"/>
              </w:rPr>
            </w:pPr>
            <w:r w:rsidRPr="00475D49">
              <w:rPr>
                <w:rFonts w:eastAsia="Times New Roman" w:cstheme="minorHAnsi"/>
              </w:rPr>
              <w:br/>
            </w:r>
          </w:p>
          <w:p w14:paraId="385B2C47" w14:textId="77777777" w:rsidR="00166D56" w:rsidRPr="00475D49" w:rsidRDefault="00166D56" w:rsidP="00DC7768">
            <w:pPr>
              <w:rPr>
                <w:rFonts w:eastAsia="Times New Roman" w:cstheme="minorHAnsi"/>
              </w:rPr>
            </w:pPr>
            <w:r w:rsidRPr="00475D49">
              <w:rPr>
                <w:rFonts w:eastAsia="Times New Roman" w:cstheme="minorHAnsi"/>
                <w:color w:val="000000"/>
              </w:rPr>
              <w:t> </w:t>
            </w:r>
          </w:p>
          <w:p w14:paraId="1CBE7032" w14:textId="77777777" w:rsidR="00166D56" w:rsidRPr="00475D49" w:rsidRDefault="00166D56" w:rsidP="00DC7768">
            <w:pPr>
              <w:spacing w:after="240"/>
              <w:rPr>
                <w:rFonts w:eastAsia="Times New Roman" w:cstheme="minorHAnsi"/>
              </w:rPr>
            </w:pP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color w:val="000000"/>
              </w:rPr>
              <w:t>5/7 (G)</w:t>
            </w:r>
          </w:p>
          <w:p w14:paraId="50E2DDD1" w14:textId="77777777" w:rsidR="00166D56" w:rsidRPr="00475D49" w:rsidRDefault="00166D56" w:rsidP="00DC7768">
            <w:pPr>
              <w:spacing w:after="240" w:line="0" w:lineRule="atLeast"/>
              <w:rPr>
                <w:rFonts w:eastAsia="Times New Roman" w:cstheme="minorHAnsi"/>
              </w:rPr>
            </w:pPr>
            <w:r w:rsidRPr="00475D49">
              <w:rPr>
                <w:rFonts w:eastAsia="Times New Roman" w:cstheme="minorHAnsi"/>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488D9" w14:textId="77777777" w:rsidR="00166D56" w:rsidRPr="00475D49" w:rsidRDefault="00166D56" w:rsidP="00DC7768">
            <w:pPr>
              <w:rPr>
                <w:rFonts w:eastAsia="Times New Roman" w:cstheme="minorHAnsi"/>
              </w:rPr>
            </w:pPr>
          </w:p>
          <w:p w14:paraId="6DE2B237" w14:textId="77777777" w:rsidR="00166D56" w:rsidRPr="00475D49" w:rsidRDefault="00166D56" w:rsidP="00DC7768">
            <w:pPr>
              <w:rPr>
                <w:rFonts w:eastAsia="Times New Roman" w:cstheme="minorHAnsi"/>
              </w:rPr>
            </w:pPr>
            <w:r w:rsidRPr="00475D49">
              <w:rPr>
                <w:rFonts w:eastAsia="Times New Roman" w:cstheme="minorHAnsi"/>
                <w:color w:val="000000"/>
              </w:rPr>
              <w:t>3/11 (I)</w:t>
            </w:r>
          </w:p>
          <w:p w14:paraId="2CDBC977" w14:textId="77777777" w:rsidR="00166D56" w:rsidRPr="00475D49" w:rsidRDefault="00166D56" w:rsidP="00DC7768">
            <w:pPr>
              <w:spacing w:after="240"/>
              <w:rPr>
                <w:rFonts w:eastAsia="Times New Roman" w:cstheme="minorHAnsi"/>
              </w:rPr>
            </w:pP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lastRenderedPageBreak/>
              <w:br/>
            </w:r>
            <w:r w:rsidRPr="00475D49">
              <w:rPr>
                <w:rFonts w:eastAsia="Times New Roman" w:cstheme="minorHAnsi"/>
              </w:rPr>
              <w:br/>
            </w:r>
            <w:r w:rsidRPr="00475D49">
              <w:rPr>
                <w:rFonts w:eastAsia="Times New Roman" w:cstheme="minorHAnsi"/>
              </w:rPr>
              <w:br/>
            </w:r>
          </w:p>
          <w:p w14:paraId="06CC99D9" w14:textId="77777777" w:rsidR="00166D56" w:rsidRPr="00475D49" w:rsidRDefault="00166D56" w:rsidP="00DC7768">
            <w:pPr>
              <w:spacing w:after="240"/>
              <w:rPr>
                <w:rFonts w:eastAsia="Times New Roman" w:cstheme="minorHAnsi"/>
              </w:rPr>
            </w:pPr>
          </w:p>
          <w:p w14:paraId="7236D579" w14:textId="77777777" w:rsidR="00166D56" w:rsidRPr="00475D49" w:rsidRDefault="00166D56" w:rsidP="00DC7768">
            <w:pPr>
              <w:rPr>
                <w:rFonts w:eastAsia="Times New Roman" w:cstheme="minorHAnsi"/>
              </w:rPr>
            </w:pPr>
            <w:r w:rsidRPr="00475D49">
              <w:rPr>
                <w:rFonts w:eastAsia="Times New Roman" w:cstheme="minorHAnsi"/>
                <w:color w:val="000000"/>
              </w:rPr>
              <w:t>6/7 (I)</w:t>
            </w:r>
          </w:p>
          <w:p w14:paraId="3CA87346" w14:textId="77777777" w:rsidR="00166D56" w:rsidRPr="00475D49" w:rsidRDefault="00166D56" w:rsidP="00DC7768">
            <w:pPr>
              <w:spacing w:after="240"/>
              <w:rPr>
                <w:rFonts w:eastAsia="Times New Roman" w:cstheme="minorHAnsi"/>
              </w:rPr>
            </w:pP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r w:rsidRPr="00475D49">
              <w:rPr>
                <w:rFonts w:eastAsia="Times New Roman" w:cstheme="minorHAnsi"/>
              </w:rPr>
              <w:br/>
            </w:r>
          </w:p>
          <w:p w14:paraId="255B290F" w14:textId="77777777" w:rsidR="00166D56" w:rsidRPr="00475D49" w:rsidRDefault="00166D56" w:rsidP="00DC7768">
            <w:pPr>
              <w:rPr>
                <w:rFonts w:eastAsia="Times New Roman" w:cstheme="minorHAnsi"/>
              </w:rPr>
            </w:pPr>
            <w:r w:rsidRPr="00475D49">
              <w:rPr>
                <w:rFonts w:eastAsia="Times New Roman" w:cstheme="minorHAnsi"/>
                <w:color w:val="000000"/>
              </w:rPr>
              <w:t>7 (I)</w:t>
            </w:r>
          </w:p>
          <w:p w14:paraId="3542FC1E" w14:textId="77777777" w:rsidR="00166D56" w:rsidRPr="00475D49" w:rsidRDefault="00166D56" w:rsidP="00DC7768">
            <w:pPr>
              <w:spacing w:after="240"/>
              <w:rPr>
                <w:rFonts w:eastAsia="Times New Roman" w:cstheme="minorHAnsi"/>
              </w:rPr>
            </w:pPr>
            <w:r w:rsidRPr="00475D49">
              <w:rPr>
                <w:rFonts w:eastAsia="Times New Roman" w:cstheme="minorHAnsi"/>
              </w:rPr>
              <w:br/>
            </w:r>
          </w:p>
        </w:tc>
      </w:tr>
    </w:tbl>
    <w:p w14:paraId="69202873" w14:textId="77777777" w:rsidR="00FA6BE3" w:rsidRDefault="00FA6BE3" w:rsidP="009D6725">
      <w:pPr>
        <w:rPr>
          <w:rFonts w:eastAsia="Times New Roman"/>
          <w:b/>
          <w:bCs/>
          <w:color w:val="000000"/>
          <w:sz w:val="28"/>
          <w:szCs w:val="28"/>
          <w:lang w:eastAsia="it-IT"/>
        </w:rPr>
      </w:pPr>
    </w:p>
    <w:p w14:paraId="2C575C34" w14:textId="77777777" w:rsidR="00D02289" w:rsidRDefault="00D02289" w:rsidP="00D02289">
      <w:pPr>
        <w:rPr>
          <w:rFonts w:eastAsia="Times New Roman" w:cstheme="minorHAnsi"/>
          <w:b/>
          <w:bCs/>
          <w:color w:val="000000"/>
          <w:sz w:val="28"/>
        </w:rPr>
      </w:pPr>
    </w:p>
    <w:p w14:paraId="2E78FAC7" w14:textId="77777777" w:rsidR="00D02289" w:rsidRDefault="00D02289" w:rsidP="00D02289">
      <w:pPr>
        <w:rPr>
          <w:rFonts w:eastAsia="Times New Roman" w:cstheme="minorHAnsi"/>
          <w:b/>
          <w:bCs/>
          <w:color w:val="000000"/>
          <w:sz w:val="28"/>
        </w:rPr>
      </w:pPr>
    </w:p>
    <w:p w14:paraId="72396D7F" w14:textId="77777777" w:rsidR="00D02289" w:rsidRDefault="00D02289" w:rsidP="00D02289">
      <w:pPr>
        <w:rPr>
          <w:rFonts w:eastAsia="Times New Roman" w:cstheme="minorHAnsi"/>
          <w:b/>
          <w:bCs/>
          <w:color w:val="000000"/>
          <w:sz w:val="28"/>
        </w:rPr>
      </w:pPr>
    </w:p>
    <w:p w14:paraId="202A8CBC" w14:textId="77777777" w:rsidR="00D02289" w:rsidRDefault="00D02289" w:rsidP="00D02289">
      <w:pPr>
        <w:rPr>
          <w:rFonts w:eastAsia="Times New Roman" w:cstheme="minorHAnsi"/>
          <w:b/>
          <w:bCs/>
          <w:color w:val="000000"/>
          <w:sz w:val="28"/>
        </w:rPr>
      </w:pPr>
    </w:p>
    <w:p w14:paraId="1B65DBD8" w14:textId="77777777" w:rsidR="00D02289" w:rsidRDefault="00D02289" w:rsidP="00D02289">
      <w:pPr>
        <w:rPr>
          <w:rFonts w:eastAsia="Times New Roman" w:cstheme="minorHAnsi"/>
          <w:b/>
          <w:bCs/>
          <w:color w:val="000000"/>
          <w:sz w:val="28"/>
        </w:rPr>
      </w:pPr>
    </w:p>
    <w:p w14:paraId="2DAFB540" w14:textId="77777777" w:rsidR="00D02289" w:rsidRDefault="00D02289" w:rsidP="00D02289">
      <w:pPr>
        <w:rPr>
          <w:rFonts w:eastAsia="Times New Roman" w:cstheme="minorHAnsi"/>
          <w:b/>
          <w:bCs/>
          <w:color w:val="000000"/>
          <w:sz w:val="28"/>
        </w:rPr>
      </w:pPr>
    </w:p>
    <w:p w14:paraId="48C9328A" w14:textId="77777777" w:rsidR="00D02289" w:rsidRDefault="00D02289" w:rsidP="00D02289">
      <w:pPr>
        <w:rPr>
          <w:rFonts w:eastAsia="Times New Roman" w:cstheme="minorHAnsi"/>
          <w:b/>
          <w:bCs/>
          <w:color w:val="000000"/>
          <w:sz w:val="28"/>
        </w:rPr>
      </w:pPr>
    </w:p>
    <w:p w14:paraId="09B07AC0" w14:textId="77777777" w:rsidR="00D02289" w:rsidRPr="00D02289" w:rsidRDefault="00D02289" w:rsidP="00D02289">
      <w:pPr>
        <w:rPr>
          <w:rFonts w:eastAsia="Times New Roman" w:cstheme="minorHAnsi"/>
          <w:sz w:val="28"/>
        </w:rPr>
      </w:pPr>
      <w:r w:rsidRPr="00D02289">
        <w:rPr>
          <w:rFonts w:eastAsia="Times New Roman" w:cstheme="minorHAnsi"/>
          <w:b/>
          <w:bCs/>
          <w:color w:val="000000"/>
          <w:sz w:val="28"/>
        </w:rPr>
        <w:lastRenderedPageBreak/>
        <w:t>DISCIPLINA: FRANCESE                             CLASSE: QUINTA</w:t>
      </w:r>
      <w:r w:rsidRPr="00D02289">
        <w:rPr>
          <w:rFonts w:eastAsia="Times New Roman" w:cstheme="minorHAnsi"/>
          <w:b/>
          <w:bCs/>
          <w:color w:val="000000"/>
          <w:sz w:val="28"/>
          <w:shd w:val="clear" w:color="auto" w:fill="FFFFFF"/>
        </w:rPr>
        <w:t xml:space="preserve"> SALA E VENDITA</w:t>
      </w:r>
    </w:p>
    <w:p w14:paraId="5261DC9C" w14:textId="77777777" w:rsidR="00D02289" w:rsidRPr="00E2596F" w:rsidRDefault="00D02289" w:rsidP="00D02289">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8033"/>
        <w:gridCol w:w="4802"/>
        <w:gridCol w:w="1198"/>
        <w:gridCol w:w="1157"/>
      </w:tblGrid>
      <w:tr w:rsidR="00D02289" w:rsidRPr="00E2596F" w14:paraId="6B3C53FE" w14:textId="77777777" w:rsidTr="00DC776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5923BE" w14:textId="77777777" w:rsidR="00D02289" w:rsidRPr="00E2596F" w:rsidRDefault="00D02289" w:rsidP="00DC7768">
            <w:pPr>
              <w:jc w:val="center"/>
              <w:rPr>
                <w:rFonts w:eastAsia="Times New Roman" w:cstheme="minorHAnsi"/>
              </w:rPr>
            </w:pPr>
            <w:r w:rsidRPr="00E2596F">
              <w:rPr>
                <w:rFonts w:eastAsia="Times New Roman" w:cstheme="minorHAnsi"/>
                <w:b/>
                <w:bCs/>
                <w:color w:val="000000"/>
              </w:rPr>
              <w:t>CONTENUTI PER MODULI E U.D.</w:t>
            </w:r>
          </w:p>
          <w:p w14:paraId="69BCE60B" w14:textId="77777777" w:rsidR="00D02289" w:rsidRDefault="00D02289" w:rsidP="00DC7768">
            <w:pPr>
              <w:spacing w:line="0" w:lineRule="atLeast"/>
              <w:jc w:val="center"/>
              <w:rPr>
                <w:rFonts w:eastAsia="Times New Roman" w:cstheme="minorHAnsi"/>
                <w:bCs/>
                <w:color w:val="000000"/>
              </w:rPr>
            </w:pPr>
            <w:r w:rsidRPr="00E2596F">
              <w:rPr>
                <w:rFonts w:eastAsia="Times New Roman" w:cstheme="minorHAnsi"/>
                <w:bCs/>
                <w:color w:val="000000"/>
                <w:u w:val="single"/>
              </w:rPr>
              <w:t xml:space="preserve">Saveurs &amp; </w:t>
            </w:r>
            <w:proofErr w:type="gramStart"/>
            <w:r w:rsidRPr="00E2596F">
              <w:rPr>
                <w:rFonts w:eastAsia="Times New Roman" w:cstheme="minorHAnsi"/>
                <w:bCs/>
                <w:color w:val="000000"/>
                <w:u w:val="single"/>
              </w:rPr>
              <w:t xml:space="preserve">Service </w:t>
            </w:r>
            <w:r w:rsidRPr="00E2596F">
              <w:rPr>
                <w:rFonts w:eastAsia="Times New Roman" w:cstheme="minorHAnsi"/>
                <w:bCs/>
                <w:color w:val="000000"/>
              </w:rPr>
              <w:t>,</w:t>
            </w:r>
            <w:proofErr w:type="gramEnd"/>
            <w:r w:rsidRPr="00E2596F">
              <w:rPr>
                <w:rFonts w:eastAsia="Times New Roman" w:cstheme="minorHAnsi"/>
                <w:bCs/>
                <w:color w:val="000000"/>
              </w:rPr>
              <w:t xml:space="preserve"> di  M. Olivieri e P. Beaupart</w:t>
            </w:r>
          </w:p>
          <w:p w14:paraId="0ED232C7" w14:textId="77777777" w:rsidR="00D02289" w:rsidRPr="00E2596F" w:rsidRDefault="00D02289" w:rsidP="00DC7768">
            <w:pPr>
              <w:spacing w:line="0" w:lineRule="atLeast"/>
              <w:jc w:val="center"/>
              <w:rPr>
                <w:rFonts w:eastAsia="Times New Roman" w:cstheme="minorHAnsi"/>
              </w:rPr>
            </w:pPr>
            <w:r w:rsidRPr="00E2596F">
              <w:rPr>
                <w:rFonts w:eastAsia="Times New Roman" w:cstheme="minorHAnsi"/>
                <w:bCs/>
                <w:color w:val="000000"/>
              </w:rPr>
              <w:t>Rizzoli Languages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2BCA8" w14:textId="77777777" w:rsidR="00D02289" w:rsidRPr="00E2596F" w:rsidRDefault="00D02289" w:rsidP="00DC7768">
            <w:pPr>
              <w:spacing w:line="0" w:lineRule="atLeast"/>
              <w:jc w:val="center"/>
              <w:rPr>
                <w:rFonts w:eastAsia="Times New Roman" w:cstheme="minorHAnsi"/>
              </w:rPr>
            </w:pPr>
            <w:r w:rsidRPr="00E2596F">
              <w:rPr>
                <w:rFonts w:eastAsia="Times New Roman" w:cstheme="minorHAnsi"/>
                <w:b/>
                <w:bCs/>
                <w:color w:val="000000"/>
              </w:rPr>
              <w:t>Competenze da raggiungere</w:t>
            </w:r>
          </w:p>
        </w:tc>
      </w:tr>
      <w:tr w:rsidR="00D02289" w:rsidRPr="00E2596F" w14:paraId="76FEB82E" w14:textId="77777777" w:rsidTr="00DC7768">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6F24BF" w14:textId="77777777" w:rsidR="00D02289" w:rsidRPr="00E2596F" w:rsidRDefault="00D02289" w:rsidP="00DC7768">
            <w:pPr>
              <w:rPr>
                <w:rFonts w:eastAsia="Times New Roman" w:cstheme="minorHAnsi"/>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17566" w14:textId="77777777" w:rsidR="00D02289" w:rsidRPr="00E2596F" w:rsidRDefault="00D02289" w:rsidP="00DC7768">
            <w:pPr>
              <w:rPr>
                <w:rFonts w:eastAsia="Times New Roman" w:cstheme="minorHAnsi"/>
              </w:rPr>
            </w:pPr>
            <w:r w:rsidRPr="00E2596F">
              <w:rPr>
                <w:rFonts w:eastAsia="Times New Roman" w:cstheme="minorHAnsi"/>
                <w:i/>
                <w:iCs/>
                <w:color w:val="000000"/>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1A4DF" w14:textId="77777777" w:rsidR="00D02289" w:rsidRPr="00E2596F" w:rsidRDefault="00D02289" w:rsidP="00DC7768">
            <w:pPr>
              <w:rPr>
                <w:rFonts w:eastAsia="Times New Roman" w:cstheme="minorHAnsi"/>
              </w:rPr>
            </w:pPr>
            <w:r w:rsidRPr="00E2596F">
              <w:rPr>
                <w:rFonts w:eastAsia="Times New Roman" w:cstheme="minorHAnsi"/>
                <w:i/>
                <w:iCs/>
                <w:color w:val="000000"/>
              </w:rPr>
              <w:t>Area indirizzo</w:t>
            </w:r>
          </w:p>
        </w:tc>
      </w:tr>
      <w:tr w:rsidR="00D02289" w:rsidRPr="00E2596F" w14:paraId="165D5A12"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AD42" w14:textId="77777777" w:rsidR="00D02289" w:rsidRPr="00E2596F" w:rsidRDefault="00D02289" w:rsidP="00DC7768">
            <w:pPr>
              <w:spacing w:line="0" w:lineRule="atLeast"/>
              <w:rPr>
                <w:rFonts w:eastAsia="Times New Roman" w:cstheme="minorHAnsi"/>
              </w:rPr>
            </w:pPr>
            <w:r w:rsidRPr="00E2596F">
              <w:rPr>
                <w:rFonts w:eastAsia="Times New Roman" w:cstheme="minorHAnsi"/>
                <w:b/>
                <w:bCs/>
                <w:color w:val="000000"/>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F80CA" w14:textId="77777777" w:rsidR="00D02289" w:rsidRPr="00E2596F" w:rsidRDefault="00D02289" w:rsidP="00DC7768">
            <w:pPr>
              <w:spacing w:line="0" w:lineRule="atLeast"/>
              <w:rPr>
                <w:rFonts w:eastAsia="Times New Roman" w:cstheme="minorHAnsi"/>
              </w:rPr>
            </w:pPr>
            <w:r w:rsidRPr="00E2596F">
              <w:rPr>
                <w:rFonts w:eastAsia="Times New Roman" w:cstheme="minorHAnsi"/>
                <w:b/>
                <w:bCs/>
                <w:color w:val="000000"/>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BC879F" w14:textId="77777777" w:rsidR="00D02289" w:rsidRPr="00E2596F" w:rsidRDefault="00D02289" w:rsidP="00DC7768">
            <w:pPr>
              <w:rPr>
                <w:rFonts w:eastAsia="Times New Roman"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BA81E" w14:textId="77777777" w:rsidR="00D02289" w:rsidRPr="00E2596F" w:rsidRDefault="00D02289" w:rsidP="00DC7768">
            <w:pPr>
              <w:rPr>
                <w:rFonts w:eastAsia="Times New Roman" w:cstheme="minorHAnsi"/>
              </w:rPr>
            </w:pPr>
          </w:p>
        </w:tc>
      </w:tr>
      <w:tr w:rsidR="00D02289" w:rsidRPr="00E2596F" w14:paraId="034C87F7" w14:textId="77777777" w:rsidTr="00DC77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52FD8" w14:textId="77777777" w:rsidR="00D02289" w:rsidRPr="007C7A26" w:rsidRDefault="00D02289" w:rsidP="00DC7768">
            <w:pPr>
              <w:rPr>
                <w:rFonts w:eastAsia="Times New Roman" w:cstheme="minorHAnsi"/>
                <w:lang w:val="en-US"/>
              </w:rPr>
            </w:pPr>
            <w:r w:rsidRPr="007C7A26">
              <w:rPr>
                <w:rFonts w:eastAsia="Times New Roman" w:cstheme="minorHAnsi"/>
                <w:i/>
                <w:iCs/>
                <w:color w:val="000000"/>
                <w:lang w:val="en-US"/>
              </w:rPr>
              <w:t> </w:t>
            </w:r>
          </w:p>
          <w:p w14:paraId="5D1939FF" w14:textId="77777777" w:rsidR="00D02289" w:rsidRPr="007C7A26" w:rsidRDefault="00D02289" w:rsidP="00DC7768">
            <w:pPr>
              <w:rPr>
                <w:rFonts w:eastAsia="Times New Roman" w:cstheme="minorHAnsi"/>
                <w:lang w:val="en-US"/>
              </w:rPr>
            </w:pPr>
            <w:r w:rsidRPr="007C7A26">
              <w:rPr>
                <w:rFonts w:eastAsia="Times New Roman" w:cstheme="minorHAnsi"/>
                <w:b/>
                <w:bCs/>
                <w:color w:val="000000"/>
                <w:lang w:val="en-US"/>
              </w:rPr>
              <w:t>MODULO 5 HYGIÈNE ET SÉCURITÉ </w:t>
            </w:r>
          </w:p>
          <w:p w14:paraId="2BD2E53F" w14:textId="77777777" w:rsidR="00D02289" w:rsidRPr="007C7A26" w:rsidRDefault="00D02289" w:rsidP="00DC7768">
            <w:pPr>
              <w:rPr>
                <w:rFonts w:eastAsia="Times New Roman" w:cstheme="minorHAnsi"/>
                <w:lang w:val="en-US"/>
              </w:rPr>
            </w:pPr>
            <w:r w:rsidRPr="007C7A26">
              <w:rPr>
                <w:rFonts w:eastAsia="Times New Roman" w:cstheme="minorHAnsi"/>
                <w:color w:val="000000"/>
                <w:lang w:val="en-US"/>
              </w:rPr>
              <w:t>U.D. 12  Hygiène et conservation des aliments</w:t>
            </w:r>
          </w:p>
          <w:p w14:paraId="54B17428" w14:textId="77777777" w:rsidR="00D02289" w:rsidRPr="00E2596F" w:rsidRDefault="00D02289" w:rsidP="00DC7768">
            <w:pPr>
              <w:rPr>
                <w:rFonts w:eastAsia="Times New Roman" w:cstheme="minorHAnsi"/>
              </w:rPr>
            </w:pPr>
            <w:r w:rsidRPr="00E2596F">
              <w:rPr>
                <w:rFonts w:eastAsia="Times New Roman" w:cstheme="minorHAnsi"/>
                <w:color w:val="000000"/>
              </w:rPr>
              <w:t>Lessico: gli alimenti a rischio, le tecniche di conservazione a freddo e a caldo, altre tecniche di conservazione, le diverse gamme di prodotti e gli imballaggi.</w:t>
            </w:r>
          </w:p>
          <w:p w14:paraId="36C20D4E" w14:textId="77777777" w:rsidR="00D02289" w:rsidRPr="00E2596F" w:rsidRDefault="00D02289" w:rsidP="00DC7768">
            <w:pPr>
              <w:rPr>
                <w:rFonts w:eastAsia="Times New Roman" w:cstheme="minorHAnsi"/>
              </w:rPr>
            </w:pPr>
            <w:r w:rsidRPr="00E2596F">
              <w:rPr>
                <w:rFonts w:eastAsia="Times New Roman" w:cstheme="minorHAnsi"/>
                <w:color w:val="000000"/>
              </w:rPr>
              <w:t xml:space="preserve">U.D. </w:t>
            </w:r>
            <w:proofErr w:type="gramStart"/>
            <w:r w:rsidRPr="00E2596F">
              <w:rPr>
                <w:rFonts w:eastAsia="Times New Roman" w:cstheme="minorHAnsi"/>
                <w:color w:val="000000"/>
              </w:rPr>
              <w:t>13  Système</w:t>
            </w:r>
            <w:proofErr w:type="gramEnd"/>
            <w:r w:rsidRPr="00E2596F">
              <w:rPr>
                <w:rFonts w:eastAsia="Times New Roman" w:cstheme="minorHAnsi"/>
                <w:color w:val="000000"/>
              </w:rPr>
              <w:t xml:space="preserve"> de contrôle et de prévention</w:t>
            </w:r>
          </w:p>
          <w:p w14:paraId="4D853CF5" w14:textId="77777777" w:rsidR="00D02289" w:rsidRPr="00E2596F" w:rsidRDefault="00D02289" w:rsidP="00DC7768">
            <w:pPr>
              <w:rPr>
                <w:rFonts w:eastAsia="Times New Roman" w:cstheme="minorHAnsi"/>
              </w:rPr>
            </w:pPr>
            <w:r w:rsidRPr="00E2596F">
              <w:rPr>
                <w:rFonts w:eastAsia="Times New Roman" w:cstheme="minorHAnsi"/>
                <w:color w:val="000000"/>
              </w:rPr>
              <w:t>Lessico: il sistema HACCP, la marcia in avanti e la gestione degli stock, il controllo qualitativo e quantitativo, l’igiene e la sicurezza del personale, delle attrezzature e dei locali.</w:t>
            </w:r>
          </w:p>
          <w:p w14:paraId="0B8051C2" w14:textId="77777777" w:rsidR="00D02289" w:rsidRPr="007C7A26" w:rsidRDefault="00D02289" w:rsidP="00DC7768">
            <w:pPr>
              <w:rPr>
                <w:rFonts w:eastAsia="Times New Roman" w:cstheme="minorHAnsi"/>
                <w:lang w:val="en-US"/>
              </w:rPr>
            </w:pPr>
            <w:r w:rsidRPr="007C7A26">
              <w:rPr>
                <w:rFonts w:eastAsia="Times New Roman" w:cstheme="minorHAnsi"/>
                <w:color w:val="000000"/>
                <w:lang w:val="en-US"/>
              </w:rPr>
              <w:t>U.D. 14  Qualité des produits et sécurité</w:t>
            </w:r>
          </w:p>
          <w:p w14:paraId="54CD2F48" w14:textId="77777777" w:rsidR="00D02289" w:rsidRPr="00E2596F" w:rsidRDefault="00D02289" w:rsidP="00DC7768">
            <w:pPr>
              <w:rPr>
                <w:rFonts w:eastAsia="Times New Roman" w:cstheme="minorHAnsi"/>
              </w:rPr>
            </w:pPr>
            <w:r w:rsidRPr="00E2596F">
              <w:rPr>
                <w:rFonts w:eastAsia="Times New Roman" w:cstheme="minorHAnsi"/>
                <w:color w:val="000000"/>
              </w:rPr>
              <w:t>Lessico: i marchi di qualità e di origine, i prodotti di qualità, gli OGM e i prodotti biologici, la regolamentazione alimentare nell’UE, la tracciabilità.</w:t>
            </w:r>
          </w:p>
          <w:p w14:paraId="5E9BB2A6" w14:textId="77777777" w:rsidR="00D02289" w:rsidRPr="00E2596F" w:rsidRDefault="00D02289" w:rsidP="00DC7768">
            <w:pPr>
              <w:rPr>
                <w:rFonts w:eastAsia="Times New Roman" w:cstheme="minorHAnsi"/>
              </w:rPr>
            </w:pPr>
            <w:r w:rsidRPr="00E2596F">
              <w:rPr>
                <w:rFonts w:eastAsia="Times New Roman" w:cstheme="minorHAnsi"/>
                <w:color w:val="000000"/>
              </w:rPr>
              <w:t>Civiltà: Escapades gourmandes</w:t>
            </w:r>
          </w:p>
          <w:p w14:paraId="16216DD0" w14:textId="77777777" w:rsidR="00D02289" w:rsidRPr="00E2596F" w:rsidRDefault="00D02289" w:rsidP="00DC7768">
            <w:pPr>
              <w:rPr>
                <w:rFonts w:eastAsia="Times New Roman" w:cstheme="minorHAnsi"/>
                <w:color w:val="000000"/>
              </w:rPr>
            </w:pPr>
          </w:p>
          <w:p w14:paraId="1B7E806F" w14:textId="77777777" w:rsidR="00D02289" w:rsidRPr="00E2596F" w:rsidRDefault="00D02289" w:rsidP="00DC7768">
            <w:pPr>
              <w:rPr>
                <w:rFonts w:eastAsia="Times New Roman" w:cstheme="minorHAnsi"/>
                <w:color w:val="000000"/>
              </w:rPr>
            </w:pPr>
            <w:r w:rsidRPr="00E2596F">
              <w:rPr>
                <w:rFonts w:eastAsia="Times New Roman" w:cstheme="minorHAnsi"/>
                <w:color w:val="000000"/>
              </w:rPr>
              <w:t>Le istituzioni francesi.</w:t>
            </w:r>
          </w:p>
          <w:p w14:paraId="5F11DAD2" w14:textId="77777777" w:rsidR="00D02289" w:rsidRPr="00E2596F" w:rsidRDefault="00D02289" w:rsidP="00DC7768">
            <w:pPr>
              <w:rPr>
                <w:rFonts w:eastAsia="Times New Roman" w:cstheme="minorHAnsi"/>
              </w:rPr>
            </w:pPr>
          </w:p>
          <w:p w14:paraId="4B04827B" w14:textId="77777777" w:rsidR="00D02289" w:rsidRDefault="00D02289" w:rsidP="00DC7768">
            <w:pPr>
              <w:rPr>
                <w:rFonts w:eastAsia="Times New Roman" w:cstheme="minorHAnsi"/>
              </w:rPr>
            </w:pPr>
          </w:p>
          <w:p w14:paraId="070E7A82" w14:textId="77777777" w:rsidR="00D02289" w:rsidRPr="00E2596F" w:rsidRDefault="00D02289" w:rsidP="00DC7768">
            <w:pPr>
              <w:rPr>
                <w:rFonts w:eastAsia="Times New Roman" w:cstheme="minorHAnsi"/>
              </w:rPr>
            </w:pPr>
          </w:p>
          <w:p w14:paraId="517E8E30" w14:textId="77777777" w:rsidR="00D02289" w:rsidRPr="007C7A26" w:rsidRDefault="00D02289" w:rsidP="00DC7768">
            <w:pPr>
              <w:rPr>
                <w:rFonts w:eastAsia="Times New Roman" w:cstheme="minorHAnsi"/>
                <w:lang w:val="en-US"/>
              </w:rPr>
            </w:pPr>
            <w:r w:rsidRPr="007C7A26">
              <w:rPr>
                <w:rFonts w:eastAsia="Times New Roman" w:cstheme="minorHAnsi"/>
                <w:b/>
                <w:bCs/>
                <w:color w:val="000000"/>
                <w:lang w:val="en-US"/>
              </w:rPr>
              <w:t>MODULO 6 OBJECTIF EMPLOI </w:t>
            </w:r>
          </w:p>
          <w:p w14:paraId="7F21B3C8" w14:textId="77777777" w:rsidR="00D02289" w:rsidRPr="007C7A26" w:rsidRDefault="00D02289" w:rsidP="00DC7768">
            <w:pPr>
              <w:rPr>
                <w:rFonts w:eastAsia="Times New Roman" w:cstheme="minorHAnsi"/>
                <w:lang w:val="en-US"/>
              </w:rPr>
            </w:pPr>
            <w:r w:rsidRPr="007C7A26">
              <w:rPr>
                <w:rFonts w:eastAsia="Times New Roman" w:cstheme="minorHAnsi"/>
                <w:color w:val="000000"/>
                <w:lang w:val="en-US"/>
              </w:rPr>
              <w:t>U.D. 15 Les premiers pas dans le monde du travail</w:t>
            </w:r>
          </w:p>
          <w:p w14:paraId="4AFAF285" w14:textId="77777777" w:rsidR="00D02289" w:rsidRPr="00E2596F" w:rsidRDefault="00D02289" w:rsidP="00DC7768">
            <w:pPr>
              <w:rPr>
                <w:rFonts w:eastAsia="Times New Roman" w:cstheme="minorHAnsi"/>
              </w:rPr>
            </w:pPr>
            <w:r w:rsidRPr="00E2596F">
              <w:rPr>
                <w:rFonts w:eastAsia="Times New Roman" w:cstheme="minorHAnsi"/>
                <w:color w:val="000000"/>
              </w:rPr>
              <w:t>Lessico: lo stage all’estero, la ricerca di un impiego, la lettera di candidatura e il curriculum vitae (approfondimento).</w:t>
            </w:r>
          </w:p>
          <w:p w14:paraId="1836C3B1" w14:textId="77777777" w:rsidR="00D02289" w:rsidRPr="00E2596F" w:rsidRDefault="00D02289" w:rsidP="00DC7768">
            <w:pPr>
              <w:rPr>
                <w:rFonts w:eastAsia="Times New Roman" w:cstheme="minorHAnsi"/>
              </w:rPr>
            </w:pPr>
            <w:r w:rsidRPr="00E2596F">
              <w:rPr>
                <w:rFonts w:eastAsia="Times New Roman" w:cstheme="minorHAnsi"/>
                <w:color w:val="000000"/>
              </w:rPr>
              <w:t>U.D. 16 Le recrutement et l’embauche</w:t>
            </w:r>
          </w:p>
          <w:p w14:paraId="07FE1BF2" w14:textId="77777777" w:rsidR="00D02289" w:rsidRPr="00E2596F" w:rsidRDefault="00D02289" w:rsidP="00DC7768">
            <w:pPr>
              <w:rPr>
                <w:rFonts w:eastAsia="Times New Roman" w:cstheme="minorHAnsi"/>
              </w:rPr>
            </w:pPr>
            <w:r w:rsidRPr="00E2596F">
              <w:rPr>
                <w:rFonts w:eastAsia="Times New Roman" w:cstheme="minorHAnsi"/>
                <w:color w:val="000000"/>
              </w:rPr>
              <w:t>Lessico: il reclutamento e il colloquio di lavoro.</w:t>
            </w:r>
          </w:p>
          <w:p w14:paraId="3A82C0B2" w14:textId="77777777" w:rsidR="00D02289" w:rsidRPr="00E2596F" w:rsidRDefault="00D02289" w:rsidP="00DC7768">
            <w:pPr>
              <w:rPr>
                <w:rFonts w:eastAsia="Times New Roman" w:cstheme="minorHAnsi"/>
                <w:color w:val="000000"/>
              </w:rPr>
            </w:pPr>
            <w:r w:rsidRPr="00E2596F">
              <w:rPr>
                <w:rFonts w:eastAsia="Times New Roman" w:cstheme="minorHAnsi"/>
                <w:color w:val="000000"/>
              </w:rPr>
              <w:t xml:space="preserve">Civiltà: la gastronomia francofona. </w:t>
            </w:r>
          </w:p>
          <w:p w14:paraId="452745D4" w14:textId="77777777" w:rsidR="00D02289" w:rsidRPr="00E2596F" w:rsidRDefault="00D02289" w:rsidP="00DC7768">
            <w:pPr>
              <w:rPr>
                <w:rFonts w:eastAsia="Times New Roman" w:cstheme="minorHAnsi"/>
                <w:color w:val="000000"/>
              </w:rPr>
            </w:pPr>
          </w:p>
          <w:p w14:paraId="0EAEB5B4" w14:textId="77777777" w:rsidR="00D02289" w:rsidRPr="00E2596F" w:rsidRDefault="00D02289" w:rsidP="00DC7768">
            <w:pPr>
              <w:rPr>
                <w:rFonts w:eastAsia="Times New Roman" w:cstheme="minorHAnsi"/>
              </w:rPr>
            </w:pPr>
            <w:r w:rsidRPr="00E2596F">
              <w:rPr>
                <w:rFonts w:eastAsia="Times New Roman" w:cstheme="minorHAnsi"/>
                <w:color w:val="000000"/>
              </w:rPr>
              <w:t>Cenni di letteratura francese.</w:t>
            </w:r>
          </w:p>
          <w:p w14:paraId="5F7D6C24" w14:textId="77777777" w:rsidR="00D02289" w:rsidRPr="00E2596F" w:rsidRDefault="00D02289" w:rsidP="00DC7768">
            <w:pPr>
              <w:rPr>
                <w:rFonts w:eastAsia="Times New Roman" w:cstheme="minorHAnsi"/>
              </w:rPr>
            </w:pPr>
          </w:p>
          <w:p w14:paraId="69AA924B" w14:textId="77777777" w:rsidR="00D02289" w:rsidRPr="00E2596F" w:rsidRDefault="00D02289" w:rsidP="00DC7768">
            <w:pPr>
              <w:rPr>
                <w:rFonts w:eastAsia="Times New Roman" w:cstheme="minorHAnsi"/>
              </w:rPr>
            </w:pPr>
          </w:p>
          <w:p w14:paraId="4FBB32B1" w14:textId="77777777" w:rsidR="00D02289" w:rsidRPr="00E2596F" w:rsidRDefault="00D02289" w:rsidP="00DC7768">
            <w:pPr>
              <w:rPr>
                <w:rFonts w:eastAsia="Times New Roman" w:cstheme="minorHAnsi"/>
              </w:rPr>
            </w:pPr>
          </w:p>
          <w:p w14:paraId="5B949C45" w14:textId="77777777" w:rsidR="00D02289" w:rsidRPr="00E2596F" w:rsidRDefault="00D02289" w:rsidP="00DC7768">
            <w:pPr>
              <w:rPr>
                <w:rFonts w:eastAsia="Times New Roman" w:cstheme="minorHAnsi"/>
              </w:rPr>
            </w:pPr>
          </w:p>
          <w:p w14:paraId="6F3BF973" w14:textId="77777777" w:rsidR="00D02289" w:rsidRPr="00E2596F" w:rsidRDefault="00D02289" w:rsidP="00DC7768">
            <w:pPr>
              <w:rPr>
                <w:rFonts w:eastAsia="Times New Roman" w:cstheme="minorHAnsi"/>
              </w:rPr>
            </w:pPr>
            <w:r w:rsidRPr="00E2596F">
              <w:rPr>
                <w:rFonts w:eastAsia="Times New Roman" w:cstheme="minorHAnsi"/>
                <w:b/>
                <w:bCs/>
                <w:color w:val="000000"/>
              </w:rPr>
              <w:t>MODULO 7 PCTO</w:t>
            </w:r>
          </w:p>
          <w:p w14:paraId="6ADDB0AD" w14:textId="77777777" w:rsidR="00D02289" w:rsidRPr="00E2596F" w:rsidRDefault="00D02289" w:rsidP="00DC7768">
            <w:pPr>
              <w:rPr>
                <w:rFonts w:eastAsia="Times New Roman" w:cstheme="minorHAnsi"/>
              </w:rPr>
            </w:pPr>
            <w:r w:rsidRPr="00E2596F">
              <w:rPr>
                <w:rFonts w:eastAsia="Times New Roman" w:cstheme="minorHAnsi"/>
                <w:color w:val="000000"/>
              </w:rPr>
              <w:t>U.D. 17 Descrivere attraverso un discorso strutturato le esperienze pregresse di lavoro: dalla ricerca del lavoro all’ambiente di lavoro e le mansioni svolte nell’ambito delle attività.</w:t>
            </w:r>
          </w:p>
          <w:p w14:paraId="55CFDF72" w14:textId="77777777" w:rsidR="00D02289" w:rsidRPr="00E2596F" w:rsidRDefault="00D02289" w:rsidP="00DC7768">
            <w:pPr>
              <w:spacing w:line="0" w:lineRule="atLeast"/>
              <w:rPr>
                <w:rFonts w:eastAsia="Times New Roman" w:cstheme="minorHAnsi"/>
              </w:rPr>
            </w:pPr>
            <w:r w:rsidRPr="00E2596F">
              <w:rPr>
                <w:rFonts w:eastAsia="Times New Roman" w:cstheme="minorHAnsi"/>
                <w:color w:val="000000"/>
              </w:rPr>
              <w:t>U.D. 18 Simulare un colloquio di lavoro.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C0955" w14:textId="77777777" w:rsidR="00D02289" w:rsidRPr="00E2596F" w:rsidRDefault="00D02289" w:rsidP="00DC7768">
            <w:pPr>
              <w:spacing w:before="240"/>
              <w:rPr>
                <w:rFonts w:eastAsia="Times New Roman" w:cstheme="minorHAnsi"/>
              </w:rPr>
            </w:pPr>
            <w:r w:rsidRPr="00E2596F">
              <w:rPr>
                <w:rFonts w:eastAsia="Times New Roman" w:cstheme="minorHAnsi"/>
                <w:color w:val="000000"/>
              </w:rPr>
              <w:lastRenderedPageBreak/>
              <w:t>Modulo 5</w:t>
            </w:r>
          </w:p>
          <w:p w14:paraId="22BED174" w14:textId="77777777" w:rsidR="00D02289" w:rsidRPr="00E2596F" w:rsidRDefault="00D02289" w:rsidP="00593E90">
            <w:pPr>
              <w:widowControl/>
              <w:numPr>
                <w:ilvl w:val="0"/>
                <w:numId w:val="423"/>
              </w:numPr>
              <w:autoSpaceDE/>
              <w:autoSpaceDN/>
              <w:spacing w:before="240"/>
              <w:textAlignment w:val="baseline"/>
              <w:rPr>
                <w:rFonts w:eastAsia="Times New Roman" w:cstheme="minorHAnsi"/>
                <w:color w:val="000000"/>
              </w:rPr>
            </w:pPr>
            <w:proofErr w:type="gramStart"/>
            <w:r w:rsidRPr="00E2596F">
              <w:rPr>
                <w:rFonts w:eastAsia="Times New Roman" w:cstheme="minorHAnsi"/>
                <w:color w:val="000000"/>
              </w:rPr>
              <w:t>saper</w:t>
            </w:r>
            <w:proofErr w:type="gramEnd"/>
            <w:r w:rsidRPr="00E2596F">
              <w:rPr>
                <w:rFonts w:eastAsia="Times New Roman" w:cstheme="minorHAnsi"/>
                <w:color w:val="000000"/>
              </w:rPr>
              <w:t xml:space="preserve"> individuare gli alimenti a rischio;</w:t>
            </w:r>
          </w:p>
          <w:p w14:paraId="0D76253D" w14:textId="77777777" w:rsidR="00D02289" w:rsidRPr="00E2596F" w:rsidRDefault="00D02289" w:rsidP="00593E90">
            <w:pPr>
              <w:widowControl/>
              <w:numPr>
                <w:ilvl w:val="0"/>
                <w:numId w:val="423"/>
              </w:numPr>
              <w:autoSpaceDE/>
              <w:autoSpaceDN/>
              <w:textAlignment w:val="baseline"/>
              <w:rPr>
                <w:rFonts w:eastAsia="Times New Roman" w:cstheme="minorHAnsi"/>
                <w:color w:val="000000"/>
              </w:rPr>
            </w:pPr>
            <w:proofErr w:type="gramStart"/>
            <w:r w:rsidRPr="00E2596F">
              <w:rPr>
                <w:rFonts w:eastAsia="Times New Roman" w:cstheme="minorHAnsi"/>
                <w:color w:val="000000"/>
              </w:rPr>
              <w:t>conoscere</w:t>
            </w:r>
            <w:proofErr w:type="gramEnd"/>
            <w:r w:rsidRPr="00E2596F">
              <w:rPr>
                <w:rFonts w:eastAsia="Times New Roman" w:cstheme="minorHAnsi"/>
                <w:color w:val="000000"/>
              </w:rPr>
              <w:t xml:space="preserve"> le diverse tecniche di conservazione degli alimenti;</w:t>
            </w:r>
          </w:p>
          <w:p w14:paraId="087F3D53" w14:textId="77777777" w:rsidR="00D02289" w:rsidRPr="00E2596F" w:rsidRDefault="00D02289" w:rsidP="00593E90">
            <w:pPr>
              <w:widowControl/>
              <w:numPr>
                <w:ilvl w:val="0"/>
                <w:numId w:val="423"/>
              </w:numPr>
              <w:autoSpaceDE/>
              <w:autoSpaceDN/>
              <w:textAlignment w:val="baseline"/>
              <w:rPr>
                <w:rFonts w:eastAsia="Times New Roman" w:cstheme="minorHAnsi"/>
                <w:color w:val="000000"/>
              </w:rPr>
            </w:pPr>
            <w:proofErr w:type="gramStart"/>
            <w:r w:rsidRPr="00E2596F">
              <w:rPr>
                <w:rFonts w:eastAsia="Times New Roman" w:cstheme="minorHAnsi"/>
                <w:color w:val="000000"/>
              </w:rPr>
              <w:t>descrivere</w:t>
            </w:r>
            <w:proofErr w:type="gramEnd"/>
            <w:r w:rsidRPr="00E2596F">
              <w:rPr>
                <w:rFonts w:eastAsia="Times New Roman" w:cstheme="minorHAnsi"/>
                <w:color w:val="000000"/>
              </w:rPr>
              <w:t xml:space="preserve"> il sistema HACCP;</w:t>
            </w:r>
          </w:p>
          <w:p w14:paraId="14605A6B" w14:textId="77777777" w:rsidR="00D02289" w:rsidRPr="00E2596F" w:rsidRDefault="00D02289" w:rsidP="00593E90">
            <w:pPr>
              <w:widowControl/>
              <w:numPr>
                <w:ilvl w:val="0"/>
                <w:numId w:val="423"/>
              </w:numPr>
              <w:autoSpaceDE/>
              <w:autoSpaceDN/>
              <w:textAlignment w:val="baseline"/>
              <w:rPr>
                <w:rFonts w:eastAsia="Times New Roman" w:cstheme="minorHAnsi"/>
                <w:color w:val="000000"/>
              </w:rPr>
            </w:pPr>
            <w:proofErr w:type="gramStart"/>
            <w:r w:rsidRPr="00E2596F">
              <w:rPr>
                <w:rFonts w:eastAsia="Times New Roman" w:cstheme="minorHAnsi"/>
                <w:color w:val="000000"/>
              </w:rPr>
              <w:t>conoscere</w:t>
            </w:r>
            <w:proofErr w:type="gramEnd"/>
            <w:r w:rsidRPr="00E2596F">
              <w:rPr>
                <w:rFonts w:eastAsia="Times New Roman" w:cstheme="minorHAnsi"/>
                <w:color w:val="000000"/>
              </w:rPr>
              <w:t xml:space="preserve"> e saper presentare i prodotti tipici di una regione francese/italiana;</w:t>
            </w:r>
          </w:p>
          <w:p w14:paraId="4F79765D" w14:textId="77777777" w:rsidR="00D02289" w:rsidRPr="00E2596F" w:rsidRDefault="00D02289" w:rsidP="00593E90">
            <w:pPr>
              <w:widowControl/>
              <w:numPr>
                <w:ilvl w:val="0"/>
                <w:numId w:val="423"/>
              </w:numPr>
              <w:autoSpaceDE/>
              <w:autoSpaceDN/>
              <w:textAlignment w:val="baseline"/>
              <w:rPr>
                <w:rFonts w:eastAsia="Times New Roman" w:cstheme="minorHAnsi"/>
                <w:color w:val="000000"/>
              </w:rPr>
            </w:pPr>
            <w:proofErr w:type="gramStart"/>
            <w:r w:rsidRPr="00E2596F">
              <w:rPr>
                <w:rFonts w:eastAsia="Times New Roman" w:cstheme="minorHAnsi"/>
                <w:color w:val="000000"/>
              </w:rPr>
              <w:t>conoscere</w:t>
            </w:r>
            <w:proofErr w:type="gramEnd"/>
            <w:r w:rsidRPr="00E2596F">
              <w:rPr>
                <w:rFonts w:eastAsia="Times New Roman" w:cstheme="minorHAnsi"/>
                <w:color w:val="000000"/>
              </w:rPr>
              <w:t xml:space="preserve"> i vari marchi di qualità e di origine;</w:t>
            </w:r>
          </w:p>
          <w:p w14:paraId="01BEB02C" w14:textId="77777777" w:rsidR="00D02289" w:rsidRPr="00E2596F" w:rsidRDefault="00D02289" w:rsidP="00593E90">
            <w:pPr>
              <w:widowControl/>
              <w:numPr>
                <w:ilvl w:val="0"/>
                <w:numId w:val="423"/>
              </w:numPr>
              <w:autoSpaceDE/>
              <w:autoSpaceDN/>
              <w:textAlignment w:val="baseline"/>
              <w:rPr>
                <w:rFonts w:eastAsia="Times New Roman" w:cstheme="minorHAnsi"/>
                <w:color w:val="000000"/>
              </w:rPr>
            </w:pPr>
            <w:proofErr w:type="gramStart"/>
            <w:r w:rsidRPr="00E2596F">
              <w:rPr>
                <w:rFonts w:eastAsia="Times New Roman" w:cstheme="minorHAnsi"/>
                <w:color w:val="000000"/>
              </w:rPr>
              <w:t>saper</w:t>
            </w:r>
            <w:proofErr w:type="gramEnd"/>
            <w:r w:rsidRPr="00E2596F">
              <w:rPr>
                <w:rFonts w:eastAsia="Times New Roman" w:cstheme="minorHAnsi"/>
                <w:color w:val="000000"/>
              </w:rPr>
              <w:t xml:space="preserve"> esprimere un'opinione sul Bio e sui OGM.</w:t>
            </w:r>
          </w:p>
          <w:p w14:paraId="0B79280F" w14:textId="77777777" w:rsidR="00D02289" w:rsidRPr="00E2596F" w:rsidRDefault="00D02289" w:rsidP="00DC7768">
            <w:pPr>
              <w:spacing w:before="240"/>
              <w:rPr>
                <w:rFonts w:eastAsia="Times New Roman" w:cstheme="minorHAnsi"/>
                <w:color w:val="000000"/>
              </w:rPr>
            </w:pPr>
          </w:p>
          <w:p w14:paraId="42027109" w14:textId="77777777" w:rsidR="00D02289" w:rsidRPr="00E2596F" w:rsidRDefault="00D02289" w:rsidP="00DC7768">
            <w:pPr>
              <w:spacing w:before="240"/>
              <w:rPr>
                <w:rFonts w:eastAsia="Times New Roman" w:cstheme="minorHAnsi"/>
                <w:color w:val="000000"/>
              </w:rPr>
            </w:pPr>
          </w:p>
          <w:p w14:paraId="72B74FD5" w14:textId="77777777" w:rsidR="00D02289" w:rsidRPr="00E2596F" w:rsidRDefault="00D02289" w:rsidP="00DC7768">
            <w:pPr>
              <w:spacing w:before="240"/>
              <w:rPr>
                <w:rFonts w:eastAsia="Times New Roman" w:cstheme="minorHAnsi"/>
              </w:rPr>
            </w:pPr>
            <w:r w:rsidRPr="00E2596F">
              <w:rPr>
                <w:rFonts w:eastAsia="Times New Roman" w:cstheme="minorHAnsi"/>
                <w:color w:val="000000"/>
              </w:rPr>
              <w:t>Modulo 6</w:t>
            </w:r>
          </w:p>
          <w:p w14:paraId="7D7E8CAC" w14:textId="77777777" w:rsidR="00D02289" w:rsidRPr="00E2596F" w:rsidRDefault="00D02289" w:rsidP="00593E90">
            <w:pPr>
              <w:widowControl/>
              <w:numPr>
                <w:ilvl w:val="0"/>
                <w:numId w:val="424"/>
              </w:numPr>
              <w:autoSpaceDE/>
              <w:autoSpaceDN/>
              <w:spacing w:before="240"/>
              <w:textAlignment w:val="baseline"/>
              <w:rPr>
                <w:rFonts w:eastAsia="Times New Roman" w:cstheme="minorHAnsi"/>
                <w:color w:val="000000"/>
              </w:rPr>
            </w:pPr>
            <w:proofErr w:type="gramStart"/>
            <w:r w:rsidRPr="00E2596F">
              <w:rPr>
                <w:rFonts w:eastAsia="Times New Roman" w:cstheme="minorHAnsi"/>
                <w:color w:val="000000"/>
              </w:rPr>
              <w:t>rispondere</w:t>
            </w:r>
            <w:proofErr w:type="gramEnd"/>
            <w:r w:rsidRPr="00E2596F">
              <w:rPr>
                <w:rFonts w:eastAsia="Times New Roman" w:cstheme="minorHAnsi"/>
                <w:color w:val="000000"/>
              </w:rPr>
              <w:t xml:space="preserve"> ad un’offerta di lavoro (da internet, da giornali…);</w:t>
            </w:r>
          </w:p>
          <w:p w14:paraId="7AE78AB5" w14:textId="77777777" w:rsidR="00D02289" w:rsidRPr="00E2596F" w:rsidRDefault="00D02289" w:rsidP="00593E90">
            <w:pPr>
              <w:widowControl/>
              <w:numPr>
                <w:ilvl w:val="0"/>
                <w:numId w:val="424"/>
              </w:numPr>
              <w:autoSpaceDE/>
              <w:autoSpaceDN/>
              <w:textAlignment w:val="baseline"/>
              <w:rPr>
                <w:rFonts w:eastAsia="Times New Roman" w:cstheme="minorHAnsi"/>
                <w:color w:val="000000"/>
              </w:rPr>
            </w:pPr>
            <w:proofErr w:type="gramStart"/>
            <w:r w:rsidRPr="00E2596F">
              <w:rPr>
                <w:rFonts w:eastAsia="Times New Roman" w:cstheme="minorHAnsi"/>
                <w:color w:val="000000"/>
              </w:rPr>
              <w:t>saper</w:t>
            </w:r>
            <w:proofErr w:type="gramEnd"/>
            <w:r w:rsidRPr="00E2596F">
              <w:rPr>
                <w:rFonts w:eastAsia="Times New Roman" w:cstheme="minorHAnsi"/>
                <w:color w:val="000000"/>
              </w:rPr>
              <w:t xml:space="preserve"> aggiornare il proprio CV e la lettera di candidatura;</w:t>
            </w:r>
          </w:p>
          <w:p w14:paraId="1FC13512" w14:textId="77777777" w:rsidR="00D02289" w:rsidRPr="00E2596F" w:rsidRDefault="00D02289" w:rsidP="00593E90">
            <w:pPr>
              <w:widowControl/>
              <w:numPr>
                <w:ilvl w:val="0"/>
                <w:numId w:val="424"/>
              </w:numPr>
              <w:autoSpaceDE/>
              <w:autoSpaceDN/>
              <w:textAlignment w:val="baseline"/>
              <w:rPr>
                <w:rFonts w:eastAsia="Times New Roman" w:cstheme="minorHAnsi"/>
                <w:color w:val="000000"/>
              </w:rPr>
            </w:pPr>
            <w:proofErr w:type="gramStart"/>
            <w:r w:rsidRPr="00E2596F">
              <w:rPr>
                <w:rFonts w:eastAsia="Times New Roman" w:cstheme="minorHAnsi"/>
                <w:color w:val="000000"/>
              </w:rPr>
              <w:t>simulare</w:t>
            </w:r>
            <w:proofErr w:type="gramEnd"/>
            <w:r w:rsidRPr="00E2596F">
              <w:rPr>
                <w:rFonts w:eastAsia="Times New Roman" w:cstheme="minorHAnsi"/>
                <w:color w:val="000000"/>
              </w:rPr>
              <w:t xml:space="preserve"> un colloquio di lavoro.</w:t>
            </w:r>
          </w:p>
          <w:p w14:paraId="521DBBFE" w14:textId="77777777" w:rsidR="00D02289" w:rsidRPr="00E2596F" w:rsidRDefault="00D02289" w:rsidP="00DC7768">
            <w:pPr>
              <w:spacing w:before="240"/>
              <w:rPr>
                <w:rFonts w:eastAsia="Times New Roman" w:cstheme="minorHAnsi"/>
                <w:color w:val="000000"/>
              </w:rPr>
            </w:pPr>
          </w:p>
          <w:p w14:paraId="59C1F1EA" w14:textId="77777777" w:rsidR="00D02289" w:rsidRPr="00E2596F" w:rsidRDefault="00D02289" w:rsidP="00DC7768">
            <w:pPr>
              <w:spacing w:before="240"/>
              <w:rPr>
                <w:rFonts w:eastAsia="Times New Roman" w:cstheme="minorHAnsi"/>
                <w:color w:val="000000"/>
              </w:rPr>
            </w:pPr>
          </w:p>
          <w:p w14:paraId="006A7468" w14:textId="77777777" w:rsidR="00D02289" w:rsidRPr="00E2596F" w:rsidRDefault="00D02289" w:rsidP="00DC7768">
            <w:pPr>
              <w:spacing w:before="240"/>
              <w:rPr>
                <w:rFonts w:eastAsia="Times New Roman" w:cstheme="minorHAnsi"/>
              </w:rPr>
            </w:pPr>
            <w:r w:rsidRPr="00E2596F">
              <w:rPr>
                <w:rFonts w:eastAsia="Times New Roman" w:cstheme="minorHAnsi"/>
                <w:color w:val="000000"/>
              </w:rPr>
              <w:t>Modulo 7</w:t>
            </w:r>
          </w:p>
          <w:p w14:paraId="0F005775" w14:textId="77777777" w:rsidR="00D02289" w:rsidRPr="00E2596F" w:rsidRDefault="00D02289" w:rsidP="00593E90">
            <w:pPr>
              <w:widowControl/>
              <w:numPr>
                <w:ilvl w:val="0"/>
                <w:numId w:val="425"/>
              </w:numPr>
              <w:autoSpaceDE/>
              <w:autoSpaceDN/>
              <w:spacing w:before="240"/>
              <w:textAlignment w:val="baseline"/>
              <w:rPr>
                <w:rFonts w:eastAsia="Times New Roman" w:cstheme="minorHAnsi"/>
                <w:color w:val="000000"/>
              </w:rPr>
            </w:pPr>
            <w:proofErr w:type="gramStart"/>
            <w:r w:rsidRPr="00E2596F">
              <w:rPr>
                <w:rFonts w:eastAsia="Times New Roman" w:cstheme="minorHAnsi"/>
                <w:color w:val="000000"/>
              </w:rPr>
              <w:lastRenderedPageBreak/>
              <w:t>saper</w:t>
            </w:r>
            <w:proofErr w:type="gramEnd"/>
            <w:r w:rsidRPr="00E2596F">
              <w:rPr>
                <w:rFonts w:eastAsia="Times New Roman" w:cstheme="minorHAnsi"/>
                <w:color w:val="000000"/>
              </w:rPr>
              <w:t xml:space="preserve"> raccontare la propria esperienza di stage;</w:t>
            </w:r>
          </w:p>
          <w:p w14:paraId="1B27D449" w14:textId="77777777" w:rsidR="00D02289" w:rsidRPr="00E2596F" w:rsidRDefault="00D02289" w:rsidP="00593E90">
            <w:pPr>
              <w:widowControl/>
              <w:numPr>
                <w:ilvl w:val="0"/>
                <w:numId w:val="425"/>
              </w:numPr>
              <w:autoSpaceDE/>
              <w:autoSpaceDN/>
              <w:spacing w:line="0" w:lineRule="atLeast"/>
              <w:textAlignment w:val="baseline"/>
              <w:rPr>
                <w:rFonts w:eastAsia="Times New Roman" w:cstheme="minorHAnsi"/>
                <w:color w:val="000000"/>
              </w:rPr>
            </w:pPr>
            <w:proofErr w:type="gramStart"/>
            <w:r w:rsidRPr="00E2596F">
              <w:rPr>
                <w:rFonts w:eastAsia="Times New Roman" w:cstheme="minorHAnsi"/>
                <w:color w:val="000000"/>
              </w:rPr>
              <w:t>saper</w:t>
            </w:r>
            <w:proofErr w:type="gramEnd"/>
            <w:r w:rsidRPr="00E2596F">
              <w:rPr>
                <w:rFonts w:eastAsia="Times New Roman" w:cstheme="minorHAnsi"/>
                <w:color w:val="000000"/>
              </w:rPr>
              <w:t xml:space="preserve"> simulare un colloquio di lavoro.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7BD03" w14:textId="77777777" w:rsidR="00D02289" w:rsidRPr="00E2596F" w:rsidRDefault="00D02289" w:rsidP="00DC7768">
            <w:pPr>
              <w:rPr>
                <w:rFonts w:eastAsia="Times New Roman" w:cstheme="minorHAnsi"/>
              </w:rPr>
            </w:pPr>
          </w:p>
          <w:p w14:paraId="5DEAFF08" w14:textId="77777777" w:rsidR="00D02289" w:rsidRPr="00E2596F" w:rsidRDefault="00D02289" w:rsidP="00DC7768">
            <w:pPr>
              <w:rPr>
                <w:rFonts w:eastAsia="Times New Roman" w:cstheme="minorHAnsi"/>
              </w:rPr>
            </w:pPr>
            <w:r w:rsidRPr="00E2596F">
              <w:rPr>
                <w:rFonts w:eastAsia="Times New Roman" w:cstheme="minorHAnsi"/>
                <w:color w:val="000000"/>
              </w:rPr>
              <w:t>5/7 (G)</w:t>
            </w:r>
          </w:p>
          <w:p w14:paraId="1B46BD76" w14:textId="77777777" w:rsidR="00D02289" w:rsidRPr="00E2596F" w:rsidRDefault="00D02289" w:rsidP="00DC7768">
            <w:pPr>
              <w:spacing w:after="240"/>
              <w:rPr>
                <w:rFonts w:eastAsia="Times New Roman" w:cstheme="minorHAnsi"/>
              </w:rPr>
            </w:pP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p>
          <w:p w14:paraId="03DF0C65" w14:textId="77777777" w:rsidR="00D02289" w:rsidRPr="00E2596F" w:rsidRDefault="00D02289" w:rsidP="00DC7768">
            <w:pPr>
              <w:spacing w:after="240"/>
              <w:rPr>
                <w:rFonts w:eastAsia="Times New Roman" w:cstheme="minorHAnsi"/>
              </w:rPr>
            </w:pPr>
          </w:p>
          <w:p w14:paraId="1EEB3ED5" w14:textId="77777777" w:rsidR="00D02289" w:rsidRPr="00E2596F" w:rsidRDefault="00D02289" w:rsidP="00DC7768">
            <w:pPr>
              <w:spacing w:after="240"/>
              <w:rPr>
                <w:rFonts w:eastAsia="Times New Roman" w:cstheme="minorHAnsi"/>
              </w:rPr>
            </w:pPr>
            <w:r w:rsidRPr="00E2596F">
              <w:rPr>
                <w:rFonts w:eastAsia="Times New Roman" w:cstheme="minorHAnsi"/>
              </w:rPr>
              <w:br/>
            </w:r>
          </w:p>
          <w:p w14:paraId="41D63770" w14:textId="77777777" w:rsidR="00D02289" w:rsidRPr="00E2596F" w:rsidRDefault="00D02289" w:rsidP="00DC7768">
            <w:pPr>
              <w:rPr>
                <w:rFonts w:eastAsia="Times New Roman" w:cstheme="minorHAnsi"/>
              </w:rPr>
            </w:pPr>
            <w:r w:rsidRPr="00E2596F">
              <w:rPr>
                <w:rFonts w:eastAsia="Times New Roman" w:cstheme="minorHAnsi"/>
                <w:color w:val="000000"/>
              </w:rPr>
              <w:t>5/7 (G)</w:t>
            </w:r>
          </w:p>
          <w:p w14:paraId="52199728" w14:textId="77777777" w:rsidR="00D02289" w:rsidRPr="00E2596F" w:rsidRDefault="00D02289" w:rsidP="00DC7768">
            <w:pPr>
              <w:spacing w:after="240"/>
              <w:rPr>
                <w:rFonts w:eastAsia="Times New Roman" w:cstheme="minorHAnsi"/>
              </w:rPr>
            </w:pPr>
            <w:r w:rsidRPr="00E2596F">
              <w:rPr>
                <w:rFonts w:eastAsia="Times New Roman" w:cstheme="minorHAnsi"/>
              </w:rPr>
              <w:br/>
            </w:r>
          </w:p>
          <w:p w14:paraId="3AC8C0B5" w14:textId="77777777" w:rsidR="00D02289" w:rsidRPr="00E2596F" w:rsidRDefault="00D02289" w:rsidP="00DC7768">
            <w:pPr>
              <w:rPr>
                <w:rFonts w:eastAsia="Times New Roman" w:cstheme="minorHAnsi"/>
              </w:rPr>
            </w:pPr>
            <w:r w:rsidRPr="00E2596F">
              <w:rPr>
                <w:rFonts w:eastAsia="Times New Roman" w:cstheme="minorHAnsi"/>
                <w:color w:val="000000"/>
              </w:rPr>
              <w:t> </w:t>
            </w:r>
          </w:p>
          <w:p w14:paraId="4295BE2A" w14:textId="77777777" w:rsidR="00D02289" w:rsidRPr="00E2596F" w:rsidRDefault="00D02289" w:rsidP="00DC7768">
            <w:pPr>
              <w:spacing w:after="240"/>
              <w:rPr>
                <w:rFonts w:eastAsia="Times New Roman" w:cstheme="minorHAnsi"/>
              </w:rPr>
            </w:pPr>
            <w:r w:rsidRPr="00E2596F">
              <w:rPr>
                <w:rFonts w:eastAsia="Times New Roman" w:cstheme="minorHAnsi"/>
              </w:rPr>
              <w:lastRenderedPageBreak/>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color w:val="000000"/>
              </w:rPr>
              <w:t>5/7 (G)</w:t>
            </w:r>
          </w:p>
          <w:p w14:paraId="05AD2601" w14:textId="77777777" w:rsidR="00D02289" w:rsidRPr="00E2596F" w:rsidRDefault="00D02289" w:rsidP="00DC7768">
            <w:pPr>
              <w:spacing w:after="240"/>
              <w:rPr>
                <w:rFonts w:eastAsia="Times New Roman" w:cstheme="minorHAnsi"/>
              </w:rPr>
            </w:pPr>
            <w:r w:rsidRPr="00E2596F">
              <w:rPr>
                <w:rFonts w:eastAsia="Times New Roman" w:cstheme="minorHAnsi"/>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7B88C" w14:textId="77777777" w:rsidR="00D02289" w:rsidRPr="00E2596F" w:rsidRDefault="00D02289" w:rsidP="00DC7768">
            <w:pPr>
              <w:rPr>
                <w:rFonts w:eastAsia="Times New Roman" w:cstheme="minorHAnsi"/>
              </w:rPr>
            </w:pPr>
          </w:p>
          <w:p w14:paraId="7D8FB7EF" w14:textId="77777777" w:rsidR="00D02289" w:rsidRPr="00E2596F" w:rsidRDefault="00D02289" w:rsidP="00DC7768">
            <w:pPr>
              <w:rPr>
                <w:rFonts w:eastAsia="Times New Roman" w:cstheme="minorHAnsi"/>
              </w:rPr>
            </w:pPr>
            <w:r w:rsidRPr="00E2596F">
              <w:rPr>
                <w:rFonts w:eastAsia="Times New Roman" w:cstheme="minorHAnsi"/>
                <w:color w:val="000000"/>
              </w:rPr>
              <w:t>3/11 (I)</w:t>
            </w:r>
          </w:p>
          <w:p w14:paraId="0D904D4E" w14:textId="77777777" w:rsidR="00D02289" w:rsidRPr="00E2596F" w:rsidRDefault="00D02289" w:rsidP="00DC7768">
            <w:pPr>
              <w:spacing w:after="240"/>
              <w:rPr>
                <w:rFonts w:eastAsia="Times New Roman" w:cstheme="minorHAnsi"/>
              </w:rPr>
            </w:pP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p>
          <w:p w14:paraId="73F25803" w14:textId="77777777" w:rsidR="00D02289" w:rsidRPr="00E2596F" w:rsidRDefault="00D02289" w:rsidP="00DC7768">
            <w:pPr>
              <w:spacing w:after="240"/>
              <w:rPr>
                <w:rFonts w:eastAsia="Times New Roman" w:cstheme="minorHAnsi"/>
              </w:rPr>
            </w:pPr>
          </w:p>
          <w:p w14:paraId="33277183" w14:textId="77777777" w:rsidR="00D02289" w:rsidRPr="00E2596F" w:rsidRDefault="00D02289" w:rsidP="00DC7768">
            <w:pPr>
              <w:spacing w:after="240"/>
              <w:rPr>
                <w:rFonts w:eastAsia="Times New Roman" w:cstheme="minorHAnsi"/>
              </w:rPr>
            </w:pPr>
          </w:p>
          <w:p w14:paraId="0B3A8356" w14:textId="77777777" w:rsidR="00D02289" w:rsidRPr="00E2596F" w:rsidRDefault="00D02289" w:rsidP="00DC7768">
            <w:pPr>
              <w:rPr>
                <w:rFonts w:eastAsia="Times New Roman" w:cstheme="minorHAnsi"/>
              </w:rPr>
            </w:pPr>
            <w:r w:rsidRPr="00E2596F">
              <w:rPr>
                <w:rFonts w:eastAsia="Times New Roman" w:cstheme="minorHAnsi"/>
                <w:color w:val="000000"/>
              </w:rPr>
              <w:t>6/7 (I)</w:t>
            </w:r>
          </w:p>
          <w:p w14:paraId="5ECD3E6D" w14:textId="77777777" w:rsidR="00D02289" w:rsidRPr="00E2596F" w:rsidRDefault="00D02289" w:rsidP="00DC7768">
            <w:pPr>
              <w:spacing w:after="240"/>
              <w:rPr>
                <w:rFonts w:eastAsia="Times New Roman" w:cstheme="minorHAnsi"/>
              </w:rPr>
            </w:pP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lastRenderedPageBreak/>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rPr>
              <w:br/>
            </w:r>
            <w:r w:rsidRPr="00E2596F">
              <w:rPr>
                <w:rFonts w:eastAsia="Times New Roman" w:cstheme="minorHAnsi"/>
                <w:color w:val="000000"/>
              </w:rPr>
              <w:t>7 (I)</w:t>
            </w:r>
          </w:p>
          <w:p w14:paraId="02E0C0AE" w14:textId="77777777" w:rsidR="00D02289" w:rsidRPr="00E2596F" w:rsidRDefault="00D02289" w:rsidP="00DC7768">
            <w:pPr>
              <w:spacing w:after="240"/>
              <w:rPr>
                <w:rFonts w:eastAsia="Times New Roman" w:cstheme="minorHAnsi"/>
              </w:rPr>
            </w:pPr>
            <w:r w:rsidRPr="00E2596F">
              <w:rPr>
                <w:rFonts w:eastAsia="Times New Roman" w:cstheme="minorHAnsi"/>
              </w:rPr>
              <w:br/>
            </w:r>
          </w:p>
        </w:tc>
      </w:tr>
    </w:tbl>
    <w:p w14:paraId="2A08BD6A" w14:textId="77777777" w:rsidR="00D02289" w:rsidRPr="00E2596F" w:rsidRDefault="00D02289" w:rsidP="00D02289">
      <w:pPr>
        <w:rPr>
          <w:rFonts w:cstheme="minorHAnsi"/>
        </w:rPr>
      </w:pPr>
    </w:p>
    <w:p w14:paraId="1C1439E2" w14:textId="77777777" w:rsidR="009D6725" w:rsidRDefault="009D6725" w:rsidP="009D6725">
      <w:pPr>
        <w:rPr>
          <w:rFonts w:eastAsia="Times New Roman"/>
          <w:b/>
          <w:bCs/>
          <w:color w:val="000000"/>
          <w:sz w:val="28"/>
          <w:szCs w:val="28"/>
          <w:lang w:eastAsia="it-IT"/>
        </w:rPr>
      </w:pPr>
    </w:p>
    <w:p w14:paraId="4EFD49F3" w14:textId="77777777" w:rsidR="009D6725" w:rsidRDefault="009D6725" w:rsidP="009D6725">
      <w:pPr>
        <w:rPr>
          <w:rFonts w:eastAsia="Times New Roman"/>
          <w:b/>
          <w:bCs/>
          <w:color w:val="000000"/>
          <w:sz w:val="28"/>
          <w:szCs w:val="28"/>
          <w:lang w:eastAsia="it-IT"/>
        </w:rPr>
      </w:pPr>
    </w:p>
    <w:p w14:paraId="660AC79E" w14:textId="77777777" w:rsidR="009D6725" w:rsidRDefault="009D6725" w:rsidP="009D6725">
      <w:pPr>
        <w:rPr>
          <w:rFonts w:eastAsia="Times New Roman"/>
          <w:b/>
          <w:bCs/>
          <w:color w:val="000000"/>
          <w:sz w:val="28"/>
          <w:szCs w:val="28"/>
          <w:lang w:eastAsia="it-IT"/>
        </w:rPr>
      </w:pPr>
    </w:p>
    <w:p w14:paraId="4698D828" w14:textId="77777777" w:rsidR="009D6725" w:rsidRDefault="009D6725" w:rsidP="009D6725">
      <w:pPr>
        <w:rPr>
          <w:rFonts w:eastAsia="Times New Roman"/>
          <w:b/>
          <w:bCs/>
          <w:color w:val="000000"/>
          <w:sz w:val="28"/>
          <w:szCs w:val="28"/>
          <w:lang w:eastAsia="it-IT"/>
        </w:rPr>
      </w:pPr>
    </w:p>
    <w:p w14:paraId="623CE718" w14:textId="77777777" w:rsidR="009D6725" w:rsidRPr="00397193" w:rsidRDefault="009D6725" w:rsidP="009D6725">
      <w:pPr>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DISCIPLINA: FRANCESE                      CLASSE: QUINTA</w:t>
      </w:r>
      <w:r w:rsidRPr="00397193">
        <w:rPr>
          <w:rFonts w:eastAsia="Times New Roman"/>
          <w:b/>
          <w:bCs/>
          <w:color w:val="000000"/>
          <w:sz w:val="28"/>
          <w:szCs w:val="28"/>
          <w:shd w:val="clear" w:color="auto" w:fill="FFFFFF"/>
          <w:lang w:eastAsia="it-IT"/>
        </w:rPr>
        <w:t xml:space="preserve"> ACCOGLIENZA TURISTICA</w:t>
      </w:r>
    </w:p>
    <w:p w14:paraId="557A74C9" w14:textId="77777777" w:rsidR="009D6725" w:rsidRPr="00397193" w:rsidRDefault="009D6725" w:rsidP="009D6725">
      <w:pPr>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8079"/>
        <w:gridCol w:w="4253"/>
        <w:gridCol w:w="1455"/>
        <w:gridCol w:w="1403"/>
      </w:tblGrid>
      <w:tr w:rsidR="009D6725" w:rsidRPr="00397193" w14:paraId="0D0405FC" w14:textId="77777777" w:rsidTr="000533D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F2087" w14:textId="77777777" w:rsidR="009D6725" w:rsidRPr="00397193" w:rsidRDefault="009D6725" w:rsidP="000533DC">
            <w:pPr>
              <w:jc w:val="center"/>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CONTENUTI PER MODULI E U.D.</w:t>
            </w:r>
          </w:p>
          <w:p w14:paraId="6BEFCF41" w14:textId="77777777" w:rsidR="009D6725" w:rsidRPr="00397193" w:rsidRDefault="009D6725" w:rsidP="000533DC">
            <w:pPr>
              <w:spacing w:line="0" w:lineRule="atLeast"/>
              <w:jc w:val="center"/>
              <w:rPr>
                <w:rFonts w:ascii="Times New Roman" w:eastAsia="Times New Roman" w:hAnsi="Times New Roman" w:cs="Times New Roman"/>
                <w:sz w:val="24"/>
                <w:szCs w:val="24"/>
                <w:lang w:eastAsia="it-IT"/>
              </w:rPr>
            </w:pPr>
            <w:r w:rsidRPr="00397193">
              <w:rPr>
                <w:rFonts w:eastAsia="Times New Roman"/>
                <w:b/>
                <w:bCs/>
                <w:color w:val="000000"/>
                <w:sz w:val="24"/>
                <w:szCs w:val="24"/>
                <w:u w:val="single"/>
                <w:lang w:eastAsia="it-IT"/>
              </w:rPr>
              <w:t>Planète Tourisme</w:t>
            </w:r>
            <w:r w:rsidRPr="00397193">
              <w:rPr>
                <w:rFonts w:eastAsia="Times New Roman"/>
                <w:b/>
                <w:bCs/>
                <w:color w:val="000000"/>
                <w:sz w:val="24"/>
                <w:szCs w:val="24"/>
                <w:lang w:eastAsia="it-IT"/>
              </w:rPr>
              <w:t>, di T. Ruggiero Boella e G. Schiavo -  Ed. Petrini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E640" w14:textId="77777777" w:rsidR="009D6725" w:rsidRPr="00397193" w:rsidRDefault="009D6725" w:rsidP="000533DC">
            <w:pPr>
              <w:spacing w:line="0" w:lineRule="atLeast"/>
              <w:jc w:val="center"/>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Competenze da raggiungere</w:t>
            </w:r>
          </w:p>
        </w:tc>
      </w:tr>
      <w:tr w:rsidR="009D6725" w:rsidRPr="00397193" w14:paraId="546A174B" w14:textId="77777777" w:rsidTr="000533DC">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665B20" w14:textId="77777777" w:rsidR="009D6725" w:rsidRPr="00397193" w:rsidRDefault="009D6725" w:rsidP="000533DC">
            <w:pPr>
              <w:rPr>
                <w:rFonts w:ascii="Times New Roman" w:eastAsia="Times New Roman" w:hAnsi="Times New Roman" w:cs="Times New Roman"/>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2DEDF"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D01C8"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i/>
                <w:iCs/>
                <w:color w:val="000000"/>
                <w:sz w:val="28"/>
                <w:szCs w:val="28"/>
                <w:lang w:eastAsia="it-IT"/>
              </w:rPr>
              <w:t>Area indirizzo</w:t>
            </w:r>
          </w:p>
        </w:tc>
      </w:tr>
      <w:tr w:rsidR="009D6725" w:rsidRPr="00397193" w14:paraId="2CD6C6CD"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C7696" w14:textId="77777777" w:rsidR="009D6725" w:rsidRPr="00397193" w:rsidRDefault="009D6725" w:rsidP="000533DC">
            <w:pPr>
              <w:spacing w:line="0" w:lineRule="atLeast"/>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DFFE7" w14:textId="77777777" w:rsidR="009D6725" w:rsidRPr="00397193" w:rsidRDefault="009D6725" w:rsidP="000533DC">
            <w:pPr>
              <w:spacing w:line="0" w:lineRule="atLeast"/>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F2F96" w14:textId="77777777" w:rsidR="009D6725" w:rsidRPr="00397193" w:rsidRDefault="009D6725" w:rsidP="000533DC">
            <w:pPr>
              <w:rPr>
                <w:rFonts w:ascii="Times New Roman" w:eastAsia="Times New Roman" w:hAnsi="Times New Roman" w:cs="Times New Roman"/>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917231" w14:textId="77777777" w:rsidR="009D6725" w:rsidRPr="00397193" w:rsidRDefault="009D6725" w:rsidP="000533DC">
            <w:pPr>
              <w:rPr>
                <w:rFonts w:ascii="Times New Roman" w:eastAsia="Times New Roman" w:hAnsi="Times New Roman" w:cs="Times New Roman"/>
                <w:sz w:val="24"/>
                <w:szCs w:val="24"/>
                <w:lang w:eastAsia="it-IT"/>
              </w:rPr>
            </w:pPr>
          </w:p>
        </w:tc>
      </w:tr>
      <w:tr w:rsidR="009D6725" w:rsidRPr="00397193" w14:paraId="1B159345" w14:textId="77777777" w:rsidTr="000533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69D5" w14:textId="77777777" w:rsidR="009D6725" w:rsidRPr="00DB3771" w:rsidRDefault="009D6725" w:rsidP="000533DC">
            <w:pPr>
              <w:spacing w:before="240"/>
              <w:jc w:val="both"/>
              <w:rPr>
                <w:rFonts w:ascii="Times New Roman" w:eastAsia="Times New Roman" w:hAnsi="Times New Roman" w:cs="Times New Roman"/>
                <w:sz w:val="24"/>
                <w:szCs w:val="24"/>
                <w:lang w:val="en-US" w:eastAsia="it-IT"/>
              </w:rPr>
            </w:pPr>
            <w:r w:rsidRPr="00DB3771">
              <w:rPr>
                <w:rFonts w:eastAsia="Times New Roman"/>
                <w:b/>
                <w:bCs/>
                <w:color w:val="000000"/>
                <w:lang w:val="en-US" w:eastAsia="it-IT"/>
              </w:rPr>
              <w:t>MODULO 1 TOURISME - TRANSPORTS - RÈGLEMENT </w:t>
            </w:r>
          </w:p>
          <w:p w14:paraId="6D09F588"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1 Tourisme et industrie des transports</w:t>
            </w:r>
          </w:p>
          <w:p w14:paraId="321D447D"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 vari tipi di trasporto.</w:t>
            </w:r>
          </w:p>
          <w:p w14:paraId="27D94069" w14:textId="77777777" w:rsidR="009D6725" w:rsidRPr="00397193" w:rsidRDefault="009D6725" w:rsidP="000533DC">
            <w:pPr>
              <w:rPr>
                <w:rFonts w:ascii="Times New Roman" w:eastAsia="Times New Roman" w:hAnsi="Times New Roman" w:cs="Times New Roman"/>
                <w:sz w:val="24"/>
                <w:szCs w:val="24"/>
                <w:lang w:eastAsia="it-IT"/>
              </w:rPr>
            </w:pPr>
            <w:r w:rsidRPr="00DB3771">
              <w:rPr>
                <w:rFonts w:eastAsia="Times New Roman"/>
                <w:color w:val="000000"/>
                <w:lang w:val="en-US" w:eastAsia="it-IT"/>
              </w:rPr>
              <w:t xml:space="preserve">U.D. 2 L’organisation du voyage. </w:t>
            </w:r>
            <w:r w:rsidRPr="00397193">
              <w:rPr>
                <w:rFonts w:eastAsia="Times New Roman"/>
                <w:color w:val="000000"/>
                <w:lang w:eastAsia="it-IT"/>
              </w:rPr>
              <w:t>La réservation. Les modalités de règlement.</w:t>
            </w:r>
          </w:p>
          <w:p w14:paraId="5488BD2E"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il viaggio in macchina, in treno, in aereo, in nave. La prenotazione, le modalità di pagamento.</w:t>
            </w:r>
          </w:p>
          <w:p w14:paraId="1CCE8107"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3 Le tourisme bleu.</w:t>
            </w:r>
          </w:p>
          <w:p w14:paraId="3938B1ED"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lastRenderedPageBreak/>
              <w:t>Civiltà: situazione geografica della Francia e la Francia mediterranea.</w:t>
            </w:r>
          </w:p>
          <w:p w14:paraId="4F0E9668" w14:textId="77777777" w:rsidR="009D6725" w:rsidRPr="00397193" w:rsidRDefault="009D6725" w:rsidP="000533DC">
            <w:pPr>
              <w:ind w:left="1420"/>
              <w:jc w:val="both"/>
              <w:rPr>
                <w:rFonts w:ascii="Times New Roman" w:eastAsia="Times New Roman" w:hAnsi="Times New Roman" w:cs="Times New Roman"/>
                <w:sz w:val="24"/>
                <w:szCs w:val="24"/>
                <w:lang w:eastAsia="it-IT"/>
              </w:rPr>
            </w:pPr>
            <w:r w:rsidRPr="00397193">
              <w:rPr>
                <w:rFonts w:ascii="Times New Roman" w:eastAsia="Times New Roman" w:hAnsi="Times New Roman" w:cs="Times New Roman"/>
                <w:color w:val="000000"/>
                <w:sz w:val="24"/>
                <w:szCs w:val="24"/>
                <w:lang w:eastAsia="it-IT"/>
              </w:rPr>
              <w:t> </w:t>
            </w:r>
          </w:p>
          <w:p w14:paraId="40399B6D" w14:textId="77777777" w:rsidR="000D23C0" w:rsidRDefault="000D23C0" w:rsidP="000533DC">
            <w:pPr>
              <w:rPr>
                <w:rFonts w:eastAsia="Times New Roman"/>
                <w:b/>
                <w:bCs/>
                <w:color w:val="000000"/>
                <w:lang w:val="en-US" w:eastAsia="it-IT"/>
              </w:rPr>
            </w:pPr>
          </w:p>
          <w:p w14:paraId="7D0C772A" w14:textId="77777777" w:rsidR="000D23C0" w:rsidRDefault="000D23C0" w:rsidP="000533DC">
            <w:pPr>
              <w:rPr>
                <w:rFonts w:eastAsia="Times New Roman"/>
                <w:b/>
                <w:bCs/>
                <w:color w:val="000000"/>
                <w:lang w:val="en-US" w:eastAsia="it-IT"/>
              </w:rPr>
            </w:pPr>
          </w:p>
          <w:p w14:paraId="62448CE7" w14:textId="77777777" w:rsidR="000D23C0" w:rsidRDefault="000D23C0" w:rsidP="000533DC">
            <w:pPr>
              <w:rPr>
                <w:rFonts w:eastAsia="Times New Roman"/>
                <w:b/>
                <w:bCs/>
                <w:color w:val="000000"/>
                <w:lang w:val="en-US" w:eastAsia="it-IT"/>
              </w:rPr>
            </w:pPr>
          </w:p>
          <w:p w14:paraId="7ADE637D" w14:textId="77777777" w:rsidR="000D23C0" w:rsidRDefault="000D23C0" w:rsidP="000533DC">
            <w:pPr>
              <w:rPr>
                <w:rFonts w:eastAsia="Times New Roman"/>
                <w:b/>
                <w:bCs/>
                <w:color w:val="000000"/>
                <w:lang w:val="en-US" w:eastAsia="it-IT"/>
              </w:rPr>
            </w:pPr>
          </w:p>
          <w:p w14:paraId="409BAFFE" w14:textId="77777777" w:rsidR="000D23C0" w:rsidRDefault="000D23C0" w:rsidP="000533DC">
            <w:pPr>
              <w:rPr>
                <w:rFonts w:eastAsia="Times New Roman"/>
                <w:b/>
                <w:bCs/>
                <w:color w:val="000000"/>
                <w:lang w:val="en-US" w:eastAsia="it-IT"/>
              </w:rPr>
            </w:pPr>
          </w:p>
          <w:p w14:paraId="2FBB673C" w14:textId="77777777" w:rsidR="000D23C0" w:rsidRDefault="000D23C0" w:rsidP="000533DC">
            <w:pPr>
              <w:rPr>
                <w:rFonts w:eastAsia="Times New Roman"/>
                <w:b/>
                <w:bCs/>
                <w:color w:val="000000"/>
                <w:lang w:val="en-US" w:eastAsia="it-IT"/>
              </w:rPr>
            </w:pPr>
          </w:p>
          <w:p w14:paraId="437438F8" w14:textId="77777777" w:rsidR="000D23C0" w:rsidRDefault="000D23C0" w:rsidP="000533DC">
            <w:pPr>
              <w:rPr>
                <w:rFonts w:eastAsia="Times New Roman"/>
                <w:b/>
                <w:bCs/>
                <w:color w:val="000000"/>
                <w:lang w:val="en-US" w:eastAsia="it-IT"/>
              </w:rPr>
            </w:pPr>
          </w:p>
          <w:p w14:paraId="5CBA6991" w14:textId="77777777" w:rsidR="000D23C0" w:rsidRDefault="000D23C0" w:rsidP="000533DC">
            <w:pPr>
              <w:rPr>
                <w:rFonts w:eastAsia="Times New Roman"/>
                <w:b/>
                <w:bCs/>
                <w:color w:val="000000"/>
                <w:lang w:val="en-US" w:eastAsia="it-IT"/>
              </w:rPr>
            </w:pPr>
          </w:p>
          <w:p w14:paraId="7670D9F5" w14:textId="77777777" w:rsidR="000D23C0" w:rsidRDefault="000D23C0" w:rsidP="000533DC">
            <w:pPr>
              <w:rPr>
                <w:rFonts w:eastAsia="Times New Roman"/>
                <w:b/>
                <w:bCs/>
                <w:color w:val="000000"/>
                <w:lang w:val="en-US" w:eastAsia="it-IT"/>
              </w:rPr>
            </w:pPr>
          </w:p>
          <w:p w14:paraId="7DACEE4B"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b/>
                <w:bCs/>
                <w:color w:val="000000"/>
                <w:lang w:val="en-US" w:eastAsia="it-IT"/>
              </w:rPr>
              <w:t>MODULO 2 CRÉER ET ORGANISER LES FORFAITS TOURISTIQUES</w:t>
            </w:r>
          </w:p>
          <w:p w14:paraId="6E3E9D44"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sz w:val="20"/>
                <w:szCs w:val="20"/>
                <w:lang w:eastAsia="it-IT"/>
              </w:rPr>
              <w:t xml:space="preserve">U.D. 1 </w:t>
            </w:r>
            <w:r w:rsidRPr="00397193">
              <w:rPr>
                <w:rFonts w:eastAsia="Times New Roman"/>
                <w:color w:val="000000"/>
                <w:lang w:eastAsia="it-IT"/>
              </w:rPr>
              <w:t>La construction d'un itinéraire</w:t>
            </w:r>
          </w:p>
          <w:p w14:paraId="73243ACD"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la scelta delle visite e dei trasporti, le prestazioni di servizi, la creazione di un itinerario, la commercializzazione del pacchetto.</w:t>
            </w:r>
          </w:p>
          <w:p w14:paraId="4FF0C97A"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sz w:val="20"/>
                <w:szCs w:val="20"/>
                <w:lang w:val="en-US" w:eastAsia="it-IT"/>
              </w:rPr>
              <w:t xml:space="preserve">U.D. 2 </w:t>
            </w:r>
            <w:r w:rsidRPr="00DB3771">
              <w:rPr>
                <w:rFonts w:eastAsia="Times New Roman"/>
                <w:color w:val="000000"/>
                <w:lang w:val="en-US" w:eastAsia="it-IT"/>
              </w:rPr>
              <w:t>Correspondance: circuits, forfait, envoi de catalogues/brochures</w:t>
            </w:r>
          </w:p>
          <w:p w14:paraId="636E22A9"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richiesta di organizzazione di un circuito e proposta di circuito. Invio di catalogo di circuito e di pacchetto.</w:t>
            </w:r>
          </w:p>
          <w:p w14:paraId="1334A954"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Civiltà: Paris et Ȋle-de-France</w:t>
            </w:r>
          </w:p>
          <w:p w14:paraId="6650BFA0" w14:textId="77777777" w:rsidR="009D6725" w:rsidRPr="00397193" w:rsidRDefault="009D6725" w:rsidP="000533DC">
            <w:pPr>
              <w:rPr>
                <w:rFonts w:ascii="Times New Roman" w:eastAsia="Times New Roman" w:hAnsi="Times New Roman" w:cs="Times New Roman"/>
                <w:sz w:val="24"/>
                <w:szCs w:val="24"/>
                <w:lang w:eastAsia="it-IT"/>
              </w:rPr>
            </w:pPr>
          </w:p>
          <w:p w14:paraId="42D43B3C"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b/>
                <w:bCs/>
                <w:color w:val="000000"/>
                <w:lang w:val="en-US" w:eastAsia="it-IT"/>
              </w:rPr>
              <w:t>MODULO 3</w:t>
            </w:r>
            <w:r w:rsidRPr="00DB3771">
              <w:rPr>
                <w:rFonts w:ascii="Times New Roman" w:eastAsia="Times New Roman" w:hAnsi="Times New Roman" w:cs="Times New Roman"/>
                <w:b/>
                <w:bCs/>
                <w:i/>
                <w:iCs/>
                <w:color w:val="000000"/>
                <w:sz w:val="24"/>
                <w:szCs w:val="24"/>
                <w:lang w:val="en-US" w:eastAsia="it-IT"/>
              </w:rPr>
              <w:t xml:space="preserve"> </w:t>
            </w:r>
            <w:r w:rsidRPr="00DB3771">
              <w:rPr>
                <w:rFonts w:eastAsia="Times New Roman"/>
                <w:b/>
                <w:bCs/>
                <w:color w:val="000000"/>
                <w:lang w:val="en-US" w:eastAsia="it-IT"/>
              </w:rPr>
              <w:t>LES IMPACTS DU TOURISME</w:t>
            </w:r>
            <w:r w:rsidRPr="00DB3771">
              <w:rPr>
                <w:rFonts w:ascii="Times New Roman" w:eastAsia="Times New Roman" w:hAnsi="Times New Roman" w:cs="Times New Roman"/>
                <w:b/>
                <w:bCs/>
                <w:i/>
                <w:iCs/>
                <w:color w:val="000000"/>
                <w:sz w:val="24"/>
                <w:szCs w:val="24"/>
                <w:lang w:val="en-US" w:eastAsia="it-IT"/>
              </w:rPr>
              <w:t xml:space="preserve">  </w:t>
            </w:r>
            <w:r w:rsidRPr="00DB3771">
              <w:rPr>
                <w:rFonts w:eastAsia="Times New Roman"/>
                <w:b/>
                <w:bCs/>
                <w:color w:val="000000"/>
                <w:lang w:val="en-US" w:eastAsia="it-IT"/>
              </w:rPr>
              <w:t> </w:t>
            </w:r>
          </w:p>
          <w:p w14:paraId="62F14C07"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1 Les impacts habituels du tourisme</w:t>
            </w:r>
          </w:p>
          <w:p w14:paraId="5DFEA393"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impatti positivi e negativi, lo sviluppo del turismo sostenibile, impatti socio-culturali sull’ambiente e sull’economia.</w:t>
            </w:r>
          </w:p>
          <w:p w14:paraId="0CD621FC" w14:textId="77777777" w:rsidR="009D6725" w:rsidRPr="00DB3771" w:rsidRDefault="009D6725" w:rsidP="000533DC">
            <w:pPr>
              <w:rPr>
                <w:rFonts w:ascii="Times New Roman" w:eastAsia="Times New Roman" w:hAnsi="Times New Roman" w:cs="Times New Roman"/>
                <w:sz w:val="24"/>
                <w:szCs w:val="24"/>
                <w:lang w:val="en-US" w:eastAsia="it-IT"/>
              </w:rPr>
            </w:pPr>
            <w:r w:rsidRPr="00DB3771">
              <w:rPr>
                <w:rFonts w:eastAsia="Times New Roman"/>
                <w:color w:val="000000"/>
                <w:lang w:val="en-US" w:eastAsia="it-IT"/>
              </w:rPr>
              <w:t>U.D. 2 Le tourisme en Europe et hors d’Europe</w:t>
            </w:r>
          </w:p>
          <w:p w14:paraId="0DE28363"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Lessico: il turismo in Europa e in Francia.</w:t>
            </w:r>
          </w:p>
          <w:p w14:paraId="45D72157"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Civiltà: le Istituzioni francesi e le Istituzioni dell’UE.</w:t>
            </w:r>
          </w:p>
          <w:p w14:paraId="6926DF2B" w14:textId="77777777" w:rsidR="009D6725" w:rsidRPr="00397193" w:rsidRDefault="009D6725" w:rsidP="000533DC">
            <w:pPr>
              <w:rPr>
                <w:rFonts w:ascii="Times New Roman" w:eastAsia="Times New Roman" w:hAnsi="Times New Roman" w:cs="Times New Roman"/>
                <w:sz w:val="24"/>
                <w:szCs w:val="24"/>
                <w:lang w:eastAsia="it-IT"/>
              </w:rPr>
            </w:pPr>
          </w:p>
          <w:p w14:paraId="134C694A" w14:textId="77777777" w:rsidR="009D6725" w:rsidRDefault="009D6725" w:rsidP="000533DC">
            <w:pPr>
              <w:rPr>
                <w:rFonts w:eastAsia="Times New Roman"/>
                <w:b/>
                <w:bCs/>
                <w:color w:val="000000"/>
                <w:lang w:eastAsia="it-IT"/>
              </w:rPr>
            </w:pPr>
          </w:p>
          <w:p w14:paraId="756FE83D"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b/>
                <w:bCs/>
                <w:color w:val="000000"/>
                <w:lang w:eastAsia="it-IT"/>
              </w:rPr>
              <w:t>MODULO 4 PCTO</w:t>
            </w:r>
          </w:p>
          <w:p w14:paraId="612D5A61"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1 Saper descrivere attraverso un discorso strutturato le esperienze pregresse di lavoro: dalla ricerca del lavoro all’ambiente di lavoro e le mansioni svolte nell’ambito delle attività.</w:t>
            </w:r>
          </w:p>
          <w:p w14:paraId="23F11C92"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U.D. 2 Simulare un colloquio di lavoro.</w:t>
            </w:r>
          </w:p>
          <w:p w14:paraId="73E1E501" w14:textId="77777777" w:rsidR="009D6725" w:rsidRPr="00397193" w:rsidRDefault="009D6725" w:rsidP="000533DC">
            <w:pPr>
              <w:spacing w:line="0" w:lineRule="atLeast"/>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B3AA5"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lastRenderedPageBreak/>
              <w:t>Modulo 1</w:t>
            </w:r>
          </w:p>
          <w:p w14:paraId="7BA59957" w14:textId="77777777" w:rsidR="009D6725" w:rsidRPr="00397193" w:rsidRDefault="009D6725" w:rsidP="00593E90">
            <w:pPr>
              <w:widowControl/>
              <w:numPr>
                <w:ilvl w:val="0"/>
                <w:numId w:val="426"/>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t>comprendere</w:t>
            </w:r>
            <w:proofErr w:type="gramEnd"/>
            <w:r w:rsidRPr="00397193">
              <w:rPr>
                <w:rFonts w:eastAsia="Times New Roman"/>
                <w:color w:val="000000"/>
                <w:lang w:eastAsia="it-IT"/>
              </w:rPr>
              <w:t xml:space="preserve"> il ruolo dei trasporti nel turismo;</w:t>
            </w:r>
          </w:p>
          <w:p w14:paraId="1AF890CC" w14:textId="77777777" w:rsidR="009D6725" w:rsidRPr="00397193" w:rsidRDefault="009D6725" w:rsidP="00593E90">
            <w:pPr>
              <w:widowControl/>
              <w:numPr>
                <w:ilvl w:val="0"/>
                <w:numId w:val="426"/>
              </w:numPr>
              <w:autoSpaceDE/>
              <w:autoSpaceDN/>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i diversi tipi di trasporto, i servizi, il personale;</w:t>
            </w:r>
          </w:p>
          <w:p w14:paraId="4CD7B50E" w14:textId="77777777" w:rsidR="009D6725" w:rsidRPr="00397193" w:rsidRDefault="009D6725" w:rsidP="00593E90">
            <w:pPr>
              <w:widowControl/>
              <w:numPr>
                <w:ilvl w:val="0"/>
                <w:numId w:val="426"/>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redigere una lettera di prenotazione e di reclamo;</w:t>
            </w:r>
          </w:p>
          <w:p w14:paraId="0A49B6DA" w14:textId="77777777" w:rsidR="009D6725" w:rsidRPr="00397193" w:rsidRDefault="009D6725" w:rsidP="00593E90">
            <w:pPr>
              <w:widowControl/>
              <w:numPr>
                <w:ilvl w:val="0"/>
                <w:numId w:val="426"/>
              </w:numPr>
              <w:autoSpaceDE/>
              <w:autoSpaceDN/>
              <w:textAlignment w:val="baseline"/>
              <w:rPr>
                <w:rFonts w:eastAsia="Times New Roman"/>
                <w:color w:val="000000"/>
                <w:lang w:eastAsia="it-IT"/>
              </w:rPr>
            </w:pPr>
            <w:proofErr w:type="gramStart"/>
            <w:r w:rsidRPr="00397193">
              <w:rPr>
                <w:rFonts w:eastAsia="Times New Roman"/>
                <w:color w:val="000000"/>
                <w:lang w:eastAsia="it-IT"/>
              </w:rPr>
              <w:lastRenderedPageBreak/>
              <w:t>saper</w:t>
            </w:r>
            <w:proofErr w:type="gramEnd"/>
            <w:r w:rsidRPr="00397193">
              <w:rPr>
                <w:rFonts w:eastAsia="Times New Roman"/>
                <w:color w:val="000000"/>
                <w:lang w:eastAsia="it-IT"/>
              </w:rPr>
              <w:t xml:space="preserve"> rispondere alle esigenze del cliente;</w:t>
            </w:r>
          </w:p>
          <w:p w14:paraId="48F877BA" w14:textId="77777777" w:rsidR="009D6725" w:rsidRPr="00397193" w:rsidRDefault="009D6725" w:rsidP="00593E90">
            <w:pPr>
              <w:widowControl/>
              <w:numPr>
                <w:ilvl w:val="0"/>
                <w:numId w:val="426"/>
              </w:numPr>
              <w:autoSpaceDE/>
              <w:autoSpaceDN/>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le diverse forme di pagamento;</w:t>
            </w:r>
          </w:p>
          <w:p w14:paraId="7F15ECB0" w14:textId="77777777" w:rsidR="009D6725" w:rsidRPr="00397193" w:rsidRDefault="009D6725" w:rsidP="00593E90">
            <w:pPr>
              <w:widowControl/>
              <w:numPr>
                <w:ilvl w:val="0"/>
                <w:numId w:val="426"/>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presentare i luoghi oggetto di studio.</w:t>
            </w:r>
          </w:p>
          <w:p w14:paraId="07261F24" w14:textId="77777777" w:rsidR="009D6725" w:rsidRDefault="009D6725" w:rsidP="000533DC">
            <w:pPr>
              <w:spacing w:before="240"/>
              <w:rPr>
                <w:rFonts w:eastAsia="Times New Roman"/>
                <w:color w:val="000000"/>
                <w:lang w:eastAsia="it-IT"/>
              </w:rPr>
            </w:pPr>
          </w:p>
          <w:p w14:paraId="5C855DA7" w14:textId="77777777" w:rsidR="009D6725" w:rsidRDefault="009D6725" w:rsidP="000533DC">
            <w:pPr>
              <w:spacing w:before="240"/>
              <w:rPr>
                <w:rFonts w:eastAsia="Times New Roman"/>
                <w:color w:val="000000"/>
                <w:lang w:eastAsia="it-IT"/>
              </w:rPr>
            </w:pPr>
          </w:p>
          <w:p w14:paraId="0366A4A4"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t>Modulo 2</w:t>
            </w:r>
          </w:p>
          <w:p w14:paraId="13C6DA4F" w14:textId="77777777" w:rsidR="009D6725" w:rsidRPr="00397193" w:rsidRDefault="009D6725" w:rsidP="00593E90">
            <w:pPr>
              <w:widowControl/>
              <w:numPr>
                <w:ilvl w:val="0"/>
                <w:numId w:val="427"/>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costruire, redigere, commercializzare un itinerario;</w:t>
            </w:r>
          </w:p>
          <w:p w14:paraId="4EB1BB0D" w14:textId="77777777" w:rsidR="009D6725" w:rsidRPr="00397193" w:rsidRDefault="009D6725" w:rsidP="00593E90">
            <w:pPr>
              <w:widowControl/>
              <w:numPr>
                <w:ilvl w:val="0"/>
                <w:numId w:val="427"/>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proporre un circuito;</w:t>
            </w:r>
          </w:p>
          <w:p w14:paraId="1361BDF6" w14:textId="77777777" w:rsidR="009D6725" w:rsidRPr="00397193" w:rsidRDefault="009D6725" w:rsidP="00593E90">
            <w:pPr>
              <w:widowControl/>
              <w:numPr>
                <w:ilvl w:val="0"/>
                <w:numId w:val="427"/>
              </w:numPr>
              <w:autoSpaceDE/>
              <w:autoSpaceDN/>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presentare i luoghi oggetto di studio.</w:t>
            </w:r>
          </w:p>
          <w:p w14:paraId="27C150D9" w14:textId="77777777" w:rsidR="009D6725" w:rsidRDefault="009D6725" w:rsidP="000533DC">
            <w:pPr>
              <w:spacing w:before="240"/>
              <w:rPr>
                <w:rFonts w:eastAsia="Times New Roman"/>
                <w:color w:val="000000"/>
                <w:lang w:eastAsia="it-IT"/>
              </w:rPr>
            </w:pPr>
          </w:p>
          <w:p w14:paraId="0D2B5E41"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t>Modulo 3</w:t>
            </w:r>
          </w:p>
          <w:p w14:paraId="53CB9DC2" w14:textId="77777777" w:rsidR="009D6725" w:rsidRPr="00397193" w:rsidRDefault="009D6725" w:rsidP="00593E90">
            <w:pPr>
              <w:widowControl/>
              <w:numPr>
                <w:ilvl w:val="0"/>
                <w:numId w:val="428"/>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t>analizzare</w:t>
            </w:r>
            <w:proofErr w:type="gramEnd"/>
            <w:r w:rsidRPr="00397193">
              <w:rPr>
                <w:rFonts w:eastAsia="Times New Roman"/>
                <w:color w:val="000000"/>
                <w:lang w:eastAsia="it-IT"/>
              </w:rPr>
              <w:t xml:space="preserve"> gli impatti positivi e negativi del turismo;</w:t>
            </w:r>
          </w:p>
          <w:p w14:paraId="456FF384" w14:textId="77777777" w:rsidR="009D6725" w:rsidRPr="00397193" w:rsidRDefault="009D6725" w:rsidP="00593E90">
            <w:pPr>
              <w:widowControl/>
              <w:numPr>
                <w:ilvl w:val="0"/>
                <w:numId w:val="428"/>
              </w:numPr>
              <w:autoSpaceDE/>
              <w:autoSpaceDN/>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lo sviluppo del turismo in Europa e fuori dall’Europa;</w:t>
            </w:r>
          </w:p>
          <w:p w14:paraId="72DDF933" w14:textId="77777777" w:rsidR="009D6725" w:rsidRPr="00397193" w:rsidRDefault="009D6725" w:rsidP="00593E90">
            <w:pPr>
              <w:widowControl/>
              <w:numPr>
                <w:ilvl w:val="0"/>
                <w:numId w:val="428"/>
              </w:numPr>
              <w:autoSpaceDE/>
              <w:autoSpaceDN/>
              <w:textAlignment w:val="baseline"/>
              <w:rPr>
                <w:rFonts w:eastAsia="Times New Roman"/>
                <w:color w:val="000000"/>
                <w:lang w:eastAsia="it-IT"/>
              </w:rPr>
            </w:pPr>
            <w:proofErr w:type="gramStart"/>
            <w:r w:rsidRPr="00397193">
              <w:rPr>
                <w:rFonts w:eastAsia="Times New Roman"/>
                <w:color w:val="000000"/>
                <w:lang w:eastAsia="it-IT"/>
              </w:rPr>
              <w:t>conoscere</w:t>
            </w:r>
            <w:proofErr w:type="gramEnd"/>
            <w:r w:rsidRPr="00397193">
              <w:rPr>
                <w:rFonts w:eastAsia="Times New Roman"/>
                <w:color w:val="000000"/>
                <w:lang w:eastAsia="it-IT"/>
              </w:rPr>
              <w:t xml:space="preserve"> le Istituzioni francesi ed europee ed operare confronti.</w:t>
            </w:r>
          </w:p>
          <w:p w14:paraId="638319A6" w14:textId="77777777" w:rsidR="009D6725" w:rsidRPr="00397193" w:rsidRDefault="009D6725" w:rsidP="000533DC">
            <w:pPr>
              <w:spacing w:before="240"/>
              <w:rPr>
                <w:rFonts w:ascii="Times New Roman" w:eastAsia="Times New Roman" w:hAnsi="Times New Roman" w:cs="Times New Roman"/>
                <w:sz w:val="24"/>
                <w:szCs w:val="24"/>
                <w:lang w:eastAsia="it-IT"/>
              </w:rPr>
            </w:pPr>
            <w:r w:rsidRPr="00397193">
              <w:rPr>
                <w:rFonts w:eastAsia="Times New Roman"/>
                <w:color w:val="000000"/>
                <w:lang w:eastAsia="it-IT"/>
              </w:rPr>
              <w:t>Modulo 4</w:t>
            </w:r>
          </w:p>
          <w:p w14:paraId="377BED44" w14:textId="77777777" w:rsidR="009D6725" w:rsidRPr="00397193" w:rsidRDefault="009D6725" w:rsidP="00593E90">
            <w:pPr>
              <w:widowControl/>
              <w:numPr>
                <w:ilvl w:val="0"/>
                <w:numId w:val="429"/>
              </w:numPr>
              <w:autoSpaceDE/>
              <w:autoSpaceDN/>
              <w:spacing w:before="240"/>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raccontare la propria esperienza di stage;</w:t>
            </w:r>
          </w:p>
          <w:p w14:paraId="284A1C20" w14:textId="77777777" w:rsidR="009D6725" w:rsidRPr="00397193" w:rsidRDefault="009D6725" w:rsidP="00593E90">
            <w:pPr>
              <w:widowControl/>
              <w:numPr>
                <w:ilvl w:val="0"/>
                <w:numId w:val="429"/>
              </w:numPr>
              <w:autoSpaceDE/>
              <w:autoSpaceDN/>
              <w:spacing w:line="0" w:lineRule="atLeast"/>
              <w:textAlignment w:val="baseline"/>
              <w:rPr>
                <w:rFonts w:eastAsia="Times New Roman"/>
                <w:color w:val="000000"/>
                <w:lang w:eastAsia="it-IT"/>
              </w:rPr>
            </w:pPr>
            <w:proofErr w:type="gramStart"/>
            <w:r w:rsidRPr="00397193">
              <w:rPr>
                <w:rFonts w:eastAsia="Times New Roman"/>
                <w:color w:val="000000"/>
                <w:lang w:eastAsia="it-IT"/>
              </w:rPr>
              <w:t>saper</w:t>
            </w:r>
            <w:proofErr w:type="gramEnd"/>
            <w:r w:rsidRPr="00397193">
              <w:rPr>
                <w:rFonts w:eastAsia="Times New Roman"/>
                <w:color w:val="000000"/>
                <w:lang w:eastAsia="it-IT"/>
              </w:rPr>
              <w:t xml:space="preserve"> simulare un colloquio di lavoro.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5C9F9" w14:textId="77777777" w:rsidR="009D6725" w:rsidRPr="00397193" w:rsidRDefault="009D6725" w:rsidP="000533DC">
            <w:pPr>
              <w:spacing w:after="240"/>
              <w:rPr>
                <w:rFonts w:ascii="Times New Roman" w:eastAsia="Times New Roman" w:hAnsi="Times New Roman" w:cs="Times New Roman"/>
                <w:sz w:val="24"/>
                <w:szCs w:val="24"/>
                <w:lang w:eastAsia="it-IT"/>
              </w:rPr>
            </w:pPr>
          </w:p>
          <w:p w14:paraId="4AC220D6"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 5/7 (G)</w:t>
            </w:r>
          </w:p>
          <w:p w14:paraId="1472813E" w14:textId="77777777" w:rsidR="009D6725" w:rsidRPr="00397193" w:rsidRDefault="009D6725" w:rsidP="000533DC">
            <w:pPr>
              <w:spacing w:after="240"/>
              <w:rPr>
                <w:rFonts w:ascii="Times New Roman" w:eastAsia="Times New Roman" w:hAnsi="Times New Roman" w:cs="Times New Roman"/>
                <w:sz w:val="24"/>
                <w:szCs w:val="24"/>
                <w:lang w:eastAsia="it-IT"/>
              </w:rPr>
            </w:pP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lastRenderedPageBreak/>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p>
          <w:p w14:paraId="07D4F6A7"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5/</w:t>
            </w:r>
            <w:proofErr w:type="gramStart"/>
            <w:r w:rsidRPr="00397193">
              <w:rPr>
                <w:rFonts w:eastAsia="Times New Roman"/>
                <w:color w:val="000000"/>
                <w:lang w:eastAsia="it-IT"/>
              </w:rPr>
              <w:t>7  (</w:t>
            </w:r>
            <w:proofErr w:type="gramEnd"/>
            <w:r w:rsidRPr="00397193">
              <w:rPr>
                <w:rFonts w:eastAsia="Times New Roman"/>
                <w:color w:val="000000"/>
                <w:lang w:eastAsia="it-IT"/>
              </w:rPr>
              <w:t>G)</w:t>
            </w:r>
          </w:p>
          <w:p w14:paraId="23A8045B" w14:textId="5FF01EE6" w:rsidR="009D6725" w:rsidRPr="00397193" w:rsidRDefault="000D23C0" w:rsidP="000D23C0">
            <w:pPr>
              <w:spacing w:after="24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sidR="009D6725" w:rsidRPr="00397193">
              <w:rPr>
                <w:rFonts w:eastAsia="Times New Roman"/>
                <w:color w:val="000000"/>
                <w:lang w:eastAsia="it-IT"/>
              </w:rPr>
              <w:t>5/7 (G)</w:t>
            </w:r>
          </w:p>
          <w:p w14:paraId="7F76FD09" w14:textId="2A9F302C" w:rsidR="009D6725" w:rsidRPr="00397193" w:rsidRDefault="000D23C0" w:rsidP="000D23C0">
            <w:pPr>
              <w:spacing w:after="24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sidR="009D6725" w:rsidRPr="00397193">
              <w:rPr>
                <w:rFonts w:eastAsia="Times New Roman"/>
                <w:color w:val="000000"/>
                <w:lang w:eastAsia="it-IT"/>
              </w:rPr>
              <w:t>5 (G)</w:t>
            </w:r>
          </w:p>
          <w:p w14:paraId="12D63DC1" w14:textId="77777777" w:rsidR="009D6725" w:rsidRPr="00397193" w:rsidRDefault="009D6725" w:rsidP="000533DC">
            <w:pPr>
              <w:spacing w:after="240" w:line="0" w:lineRule="atLeast"/>
              <w:rPr>
                <w:rFonts w:ascii="Times New Roman" w:eastAsia="Times New Roman" w:hAnsi="Times New Roman" w:cs="Times New Roman"/>
                <w:sz w:val="24"/>
                <w:szCs w:val="24"/>
                <w:lang w:eastAsia="it-IT"/>
              </w:rPr>
            </w:pPr>
            <w:r w:rsidRPr="00397193">
              <w:rPr>
                <w:rFonts w:ascii="Times New Roman" w:eastAsia="Times New Roman" w:hAnsi="Times New Roman" w:cs="Times New Roman"/>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BD5C7" w14:textId="77777777" w:rsidR="009D6725" w:rsidRPr="00397193" w:rsidRDefault="009D6725" w:rsidP="000533DC">
            <w:pPr>
              <w:spacing w:after="240"/>
              <w:rPr>
                <w:rFonts w:ascii="Times New Roman" w:eastAsia="Times New Roman" w:hAnsi="Times New Roman" w:cs="Times New Roman"/>
                <w:sz w:val="24"/>
                <w:szCs w:val="24"/>
                <w:lang w:eastAsia="it-IT"/>
              </w:rPr>
            </w:pPr>
          </w:p>
          <w:p w14:paraId="211503C5" w14:textId="77777777" w:rsidR="009D6725" w:rsidRPr="00397193" w:rsidRDefault="009D6725" w:rsidP="000533DC">
            <w:pPr>
              <w:rPr>
                <w:rFonts w:ascii="Times New Roman" w:eastAsia="Times New Roman" w:hAnsi="Times New Roman" w:cs="Times New Roman"/>
                <w:sz w:val="24"/>
                <w:szCs w:val="24"/>
                <w:lang w:eastAsia="it-IT"/>
              </w:rPr>
            </w:pPr>
            <w:r w:rsidRPr="00397193">
              <w:rPr>
                <w:rFonts w:eastAsia="Times New Roman"/>
                <w:color w:val="000000"/>
                <w:lang w:eastAsia="it-IT"/>
              </w:rPr>
              <w:t> 1/9/11 (I)</w:t>
            </w:r>
          </w:p>
          <w:p w14:paraId="3E3E5331" w14:textId="77777777" w:rsidR="009D6725" w:rsidRPr="00397193" w:rsidRDefault="009D6725" w:rsidP="000533DC">
            <w:pPr>
              <w:spacing w:after="240"/>
              <w:rPr>
                <w:rFonts w:ascii="Times New Roman" w:eastAsia="Times New Roman" w:hAnsi="Times New Roman" w:cs="Times New Roman"/>
                <w:sz w:val="24"/>
                <w:szCs w:val="24"/>
                <w:lang w:eastAsia="it-IT"/>
              </w:rPr>
            </w:pP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lastRenderedPageBreak/>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ascii="Times New Roman" w:eastAsia="Times New Roman" w:hAnsi="Times New Roman" w:cs="Times New Roman"/>
                <w:sz w:val="24"/>
                <w:szCs w:val="24"/>
                <w:lang w:eastAsia="it-IT"/>
              </w:rPr>
              <w:br/>
            </w:r>
            <w:r w:rsidRPr="00397193">
              <w:rPr>
                <w:rFonts w:eastAsia="Times New Roman"/>
                <w:color w:val="000000"/>
                <w:lang w:eastAsia="it-IT"/>
              </w:rPr>
              <w:t>1/2/8/11 (I)</w:t>
            </w:r>
          </w:p>
          <w:p w14:paraId="415B8726" w14:textId="32903F0E" w:rsidR="009D6725" w:rsidRPr="00397193" w:rsidRDefault="000D23C0" w:rsidP="000D23C0">
            <w:pPr>
              <w:spacing w:after="24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sidR="009D6725" w:rsidRPr="00397193">
              <w:rPr>
                <w:rFonts w:eastAsia="Times New Roman"/>
                <w:color w:val="000000"/>
                <w:lang w:eastAsia="it-IT"/>
              </w:rPr>
              <w:t>1/11 (I)</w:t>
            </w:r>
          </w:p>
          <w:p w14:paraId="1577416C" w14:textId="297647ED" w:rsidR="009D6725" w:rsidRPr="00397193" w:rsidRDefault="000D23C0" w:rsidP="000D23C0">
            <w:pPr>
              <w:spacing w:after="24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sidR="009D6725" w:rsidRPr="00397193">
              <w:rPr>
                <w:rFonts w:eastAsia="Times New Roman"/>
                <w:color w:val="000000"/>
                <w:lang w:eastAsia="it-IT"/>
              </w:rPr>
              <w:t>1/6 (I)</w:t>
            </w:r>
          </w:p>
        </w:tc>
      </w:tr>
    </w:tbl>
    <w:p w14:paraId="25BF7909" w14:textId="77777777" w:rsidR="009D6725" w:rsidRPr="00397193" w:rsidRDefault="009D6725" w:rsidP="009D6725">
      <w:pPr>
        <w:rPr>
          <w:rFonts w:ascii="Times New Roman" w:eastAsia="Times New Roman" w:hAnsi="Times New Roman" w:cs="Times New Roman"/>
          <w:sz w:val="24"/>
          <w:szCs w:val="24"/>
          <w:lang w:eastAsia="it-IT"/>
        </w:rPr>
      </w:pPr>
      <w:r w:rsidRPr="00397193">
        <w:rPr>
          <w:rFonts w:eastAsia="Times New Roman"/>
          <w:b/>
          <w:bCs/>
          <w:color w:val="000000"/>
          <w:sz w:val="28"/>
          <w:szCs w:val="28"/>
          <w:lang w:eastAsia="it-IT"/>
        </w:rPr>
        <w:t>                                                                       </w:t>
      </w:r>
    </w:p>
    <w:p w14:paraId="3D93263C" w14:textId="77777777" w:rsidR="009D6725" w:rsidRPr="00397193" w:rsidRDefault="009D6725" w:rsidP="009D6725">
      <w:pPr>
        <w:rPr>
          <w:rFonts w:ascii="Times New Roman" w:eastAsia="Times New Roman" w:hAnsi="Times New Roman" w:cs="Times New Roman"/>
          <w:sz w:val="24"/>
          <w:szCs w:val="24"/>
          <w:lang w:eastAsia="it-IT"/>
        </w:rPr>
      </w:pPr>
    </w:p>
    <w:p w14:paraId="22F39E89" w14:textId="78C4C4A4" w:rsidR="00005AC8" w:rsidRDefault="00005AC8" w:rsidP="00005AC8">
      <w:pPr>
        <w:rPr>
          <w:b/>
          <w:sz w:val="28"/>
          <w:szCs w:val="28"/>
        </w:rPr>
      </w:pPr>
      <w:bookmarkStart w:id="5" w:name="_GoBack"/>
      <w:bookmarkEnd w:id="5"/>
      <w:r>
        <w:rPr>
          <w:b/>
          <w:sz w:val="28"/>
          <w:szCs w:val="28"/>
        </w:rPr>
        <w:lastRenderedPageBreak/>
        <w:tab/>
      </w:r>
      <w:r>
        <w:rPr>
          <w:b/>
          <w:sz w:val="28"/>
          <w:szCs w:val="28"/>
        </w:rPr>
        <w:tab/>
      </w:r>
      <w:r>
        <w:rPr>
          <w:b/>
          <w:sz w:val="28"/>
          <w:szCs w:val="28"/>
        </w:rPr>
        <w:tab/>
        <w:t>CLASSE: PRIMA</w:t>
      </w:r>
    </w:p>
    <w:p w14:paraId="7715AC55" w14:textId="77777777" w:rsidR="00005AC8" w:rsidRDefault="00005AC8" w:rsidP="00005AC8">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005AC8" w14:paraId="7855CEE2" w14:textId="77777777" w:rsidTr="00FB00D6">
        <w:tc>
          <w:tcPr>
            <w:tcW w:w="11392" w:type="dxa"/>
            <w:gridSpan w:val="2"/>
            <w:vMerge w:val="restart"/>
            <w:vAlign w:val="center"/>
          </w:tcPr>
          <w:p w14:paraId="15812C6C" w14:textId="77777777" w:rsidR="00005AC8" w:rsidRDefault="00005AC8" w:rsidP="00FB00D6">
            <w:pPr>
              <w:jc w:val="center"/>
              <w:rPr>
                <w:b/>
                <w:sz w:val="32"/>
                <w:szCs w:val="32"/>
              </w:rPr>
            </w:pPr>
          </w:p>
          <w:p w14:paraId="1791E24F" w14:textId="77777777" w:rsidR="00005AC8" w:rsidRDefault="00005AC8" w:rsidP="00FB00D6">
            <w:pPr>
              <w:jc w:val="center"/>
              <w:rPr>
                <w:b/>
                <w:sz w:val="32"/>
                <w:szCs w:val="32"/>
              </w:rPr>
            </w:pPr>
            <w:r>
              <w:rPr>
                <w:b/>
                <w:sz w:val="32"/>
                <w:szCs w:val="32"/>
              </w:rPr>
              <w:t>MODULO 1: INSIEMI NUMERICI</w:t>
            </w:r>
          </w:p>
          <w:p w14:paraId="52A3B795" w14:textId="77777777" w:rsidR="00005AC8" w:rsidRDefault="00005AC8" w:rsidP="00FB00D6">
            <w:pPr>
              <w:jc w:val="center"/>
              <w:rPr>
                <w:i/>
                <w:sz w:val="24"/>
                <w:szCs w:val="24"/>
              </w:rPr>
            </w:pPr>
          </w:p>
        </w:tc>
        <w:tc>
          <w:tcPr>
            <w:tcW w:w="3798" w:type="dxa"/>
            <w:gridSpan w:val="2"/>
          </w:tcPr>
          <w:p w14:paraId="6DC6A286" w14:textId="77777777" w:rsidR="00005AC8" w:rsidRDefault="00005AC8" w:rsidP="00FB00D6">
            <w:pPr>
              <w:jc w:val="center"/>
              <w:rPr>
                <w:b/>
                <w:sz w:val="28"/>
                <w:szCs w:val="28"/>
              </w:rPr>
            </w:pPr>
            <w:r>
              <w:rPr>
                <w:b/>
                <w:sz w:val="28"/>
                <w:szCs w:val="28"/>
              </w:rPr>
              <w:t>Competenze da raggiungere</w:t>
            </w:r>
          </w:p>
        </w:tc>
      </w:tr>
      <w:tr w:rsidR="00005AC8" w14:paraId="4ED872AF" w14:textId="77777777" w:rsidTr="00FB00D6">
        <w:trPr>
          <w:trHeight w:val="393"/>
        </w:trPr>
        <w:tc>
          <w:tcPr>
            <w:tcW w:w="11392" w:type="dxa"/>
            <w:gridSpan w:val="2"/>
            <w:vMerge/>
            <w:vAlign w:val="center"/>
          </w:tcPr>
          <w:p w14:paraId="0EEEBD00" w14:textId="77777777" w:rsidR="00005AC8" w:rsidRDefault="00005AC8" w:rsidP="00FB00D6">
            <w:pPr>
              <w:spacing w:line="276" w:lineRule="auto"/>
              <w:rPr>
                <w:b/>
                <w:sz w:val="28"/>
                <w:szCs w:val="28"/>
              </w:rPr>
            </w:pPr>
          </w:p>
        </w:tc>
        <w:tc>
          <w:tcPr>
            <w:tcW w:w="1899" w:type="dxa"/>
            <w:vMerge w:val="restart"/>
            <w:vAlign w:val="center"/>
          </w:tcPr>
          <w:p w14:paraId="77D55714" w14:textId="77777777" w:rsidR="00005AC8" w:rsidRDefault="00005AC8" w:rsidP="00FB00D6">
            <w:pPr>
              <w:rPr>
                <w:i/>
                <w:sz w:val="28"/>
                <w:szCs w:val="28"/>
              </w:rPr>
            </w:pPr>
            <w:r>
              <w:rPr>
                <w:i/>
                <w:sz w:val="28"/>
                <w:szCs w:val="28"/>
              </w:rPr>
              <w:t>Area generale</w:t>
            </w:r>
          </w:p>
        </w:tc>
        <w:tc>
          <w:tcPr>
            <w:tcW w:w="1899" w:type="dxa"/>
            <w:vMerge w:val="restart"/>
            <w:vAlign w:val="center"/>
          </w:tcPr>
          <w:p w14:paraId="4E7A8F4E" w14:textId="77777777" w:rsidR="00005AC8" w:rsidRDefault="00005AC8" w:rsidP="00FB00D6">
            <w:pPr>
              <w:rPr>
                <w:i/>
                <w:sz w:val="28"/>
                <w:szCs w:val="28"/>
              </w:rPr>
            </w:pPr>
            <w:r>
              <w:rPr>
                <w:i/>
                <w:sz w:val="28"/>
                <w:szCs w:val="28"/>
              </w:rPr>
              <w:t>Area indirizzo</w:t>
            </w:r>
          </w:p>
        </w:tc>
      </w:tr>
      <w:tr w:rsidR="00005AC8" w14:paraId="415E4CD7" w14:textId="77777777" w:rsidTr="00FB00D6">
        <w:tc>
          <w:tcPr>
            <w:tcW w:w="7792" w:type="dxa"/>
          </w:tcPr>
          <w:p w14:paraId="60B48B20" w14:textId="77777777" w:rsidR="00005AC8" w:rsidRDefault="00005AC8" w:rsidP="00FB00D6">
            <w:pPr>
              <w:rPr>
                <w:b/>
                <w:sz w:val="28"/>
                <w:szCs w:val="28"/>
              </w:rPr>
            </w:pPr>
            <w:r>
              <w:rPr>
                <w:b/>
                <w:sz w:val="28"/>
                <w:szCs w:val="28"/>
              </w:rPr>
              <w:t>CONOSCENZE</w:t>
            </w:r>
          </w:p>
        </w:tc>
        <w:tc>
          <w:tcPr>
            <w:tcW w:w="3600" w:type="dxa"/>
          </w:tcPr>
          <w:p w14:paraId="094A2584" w14:textId="77777777" w:rsidR="00005AC8" w:rsidRDefault="00005AC8" w:rsidP="00FB00D6">
            <w:pPr>
              <w:rPr>
                <w:b/>
                <w:sz w:val="28"/>
                <w:szCs w:val="28"/>
              </w:rPr>
            </w:pPr>
            <w:r>
              <w:rPr>
                <w:b/>
                <w:sz w:val="28"/>
                <w:szCs w:val="28"/>
              </w:rPr>
              <w:t>ABILITA’</w:t>
            </w:r>
          </w:p>
        </w:tc>
        <w:tc>
          <w:tcPr>
            <w:tcW w:w="1899" w:type="dxa"/>
            <w:vMerge/>
            <w:vAlign w:val="center"/>
          </w:tcPr>
          <w:p w14:paraId="7C8DF917" w14:textId="77777777" w:rsidR="00005AC8" w:rsidRDefault="00005AC8" w:rsidP="00FB00D6">
            <w:pPr>
              <w:spacing w:line="276" w:lineRule="auto"/>
              <w:rPr>
                <w:b/>
                <w:sz w:val="28"/>
                <w:szCs w:val="28"/>
              </w:rPr>
            </w:pPr>
          </w:p>
        </w:tc>
        <w:tc>
          <w:tcPr>
            <w:tcW w:w="1899" w:type="dxa"/>
            <w:vMerge/>
            <w:vAlign w:val="center"/>
          </w:tcPr>
          <w:p w14:paraId="6D99D3C6" w14:textId="77777777" w:rsidR="00005AC8" w:rsidRDefault="00005AC8" w:rsidP="00FB00D6">
            <w:pPr>
              <w:spacing w:line="276" w:lineRule="auto"/>
              <w:rPr>
                <w:b/>
                <w:sz w:val="28"/>
                <w:szCs w:val="28"/>
              </w:rPr>
            </w:pPr>
          </w:p>
        </w:tc>
      </w:tr>
      <w:tr w:rsidR="00005AC8" w14:paraId="37A32661" w14:textId="77777777" w:rsidTr="00FB00D6">
        <w:tc>
          <w:tcPr>
            <w:tcW w:w="7792" w:type="dxa"/>
          </w:tcPr>
          <w:p w14:paraId="59B69BF6" w14:textId="77777777" w:rsidR="00005AC8" w:rsidRDefault="00005AC8" w:rsidP="00FB00D6">
            <w:pPr>
              <w:ind w:left="2880"/>
              <w:rPr>
                <w:b/>
                <w:sz w:val="28"/>
                <w:szCs w:val="28"/>
              </w:rPr>
            </w:pPr>
          </w:p>
          <w:p w14:paraId="4D8A0DA0" w14:textId="77777777" w:rsidR="00005AC8" w:rsidRDefault="00005AC8" w:rsidP="00593E90">
            <w:pPr>
              <w:numPr>
                <w:ilvl w:val="3"/>
                <w:numId w:val="440"/>
              </w:numPr>
              <w:autoSpaceDE/>
              <w:autoSpaceDN/>
              <w:ind w:left="1059"/>
              <w:rPr>
                <w:b/>
              </w:rPr>
            </w:pPr>
            <w:r>
              <w:rPr>
                <w:b/>
                <w:sz w:val="28"/>
                <w:szCs w:val="28"/>
              </w:rPr>
              <w:t xml:space="preserve">GLI INSIEMI </w:t>
            </w:r>
            <w:r>
              <w:rPr>
                <w:sz w:val="28"/>
                <w:szCs w:val="28"/>
              </w:rPr>
              <w:t>(Che cos’è un insieme. Le operazioni di un insieme. I sottoinsiemi. Le operazioni con gli insiemi. L’insieme delle parti e la partizione di un insieme)</w:t>
            </w:r>
          </w:p>
          <w:p w14:paraId="4439841F" w14:textId="77777777" w:rsidR="00005AC8" w:rsidRDefault="00005AC8" w:rsidP="00593E90">
            <w:pPr>
              <w:numPr>
                <w:ilvl w:val="3"/>
                <w:numId w:val="440"/>
              </w:numPr>
              <w:autoSpaceDE/>
              <w:autoSpaceDN/>
              <w:ind w:left="1059"/>
              <w:rPr>
                <w:b/>
                <w:sz w:val="24"/>
                <w:szCs w:val="24"/>
              </w:rPr>
            </w:pPr>
            <w:r>
              <w:rPr>
                <w:b/>
                <w:sz w:val="28"/>
                <w:szCs w:val="28"/>
              </w:rPr>
              <w:t xml:space="preserve">I NUMERI NATURALI </w:t>
            </w:r>
            <w:r>
              <w:rPr>
                <w:sz w:val="28"/>
                <w:szCs w:val="28"/>
              </w:rPr>
              <w:t>(Che cosa sono i numeri naturali. Le quattro operazioni. I multipli e i divisori di un numero. Le potenze. Le espressioni con i numeri naturali. Le proprietà delle potenze. Il massimo comune divisore e il minimo comune multiplo. Problemi con l’utilizzo di Massimo Comune Divisore e Minimo Comune Multiplo)</w:t>
            </w:r>
          </w:p>
          <w:p w14:paraId="6D8E80A9" w14:textId="77777777" w:rsidR="00005AC8" w:rsidRDefault="00005AC8" w:rsidP="00593E90">
            <w:pPr>
              <w:numPr>
                <w:ilvl w:val="3"/>
                <w:numId w:val="440"/>
              </w:numPr>
              <w:autoSpaceDE/>
              <w:autoSpaceDN/>
              <w:ind w:left="1059"/>
              <w:rPr>
                <w:b/>
                <w:sz w:val="24"/>
                <w:szCs w:val="24"/>
              </w:rPr>
            </w:pPr>
            <w:r>
              <w:rPr>
                <w:b/>
                <w:sz w:val="28"/>
                <w:szCs w:val="28"/>
              </w:rPr>
              <w:t xml:space="preserve">I NUMERI INTERI </w:t>
            </w:r>
            <w:r>
              <w:rPr>
                <w:sz w:val="28"/>
                <w:szCs w:val="28"/>
              </w:rPr>
              <w:t>(Che cosa sono i numeri interi. Ordinamento e rappresentazione sulla retta orientata. Le operazioni nell’insieme dei numeri interi)</w:t>
            </w:r>
          </w:p>
          <w:p w14:paraId="0EEAC6B6" w14:textId="77777777" w:rsidR="00005AC8" w:rsidRDefault="00005AC8" w:rsidP="00593E90">
            <w:pPr>
              <w:numPr>
                <w:ilvl w:val="3"/>
                <w:numId w:val="440"/>
              </w:numPr>
              <w:autoSpaceDE/>
              <w:autoSpaceDN/>
              <w:ind w:left="1059"/>
              <w:rPr>
                <w:b/>
                <w:sz w:val="24"/>
                <w:szCs w:val="24"/>
              </w:rPr>
            </w:pPr>
            <w:r>
              <w:rPr>
                <w:b/>
                <w:sz w:val="28"/>
                <w:szCs w:val="28"/>
              </w:rPr>
              <w:t xml:space="preserve">I NUMERI RAZIONALI </w:t>
            </w:r>
            <w:r>
              <w:rPr>
                <w:sz w:val="28"/>
                <w:szCs w:val="28"/>
              </w:rPr>
              <w:t>(Dalle frazioni ai numeri razionali. Il confronto tra numeri razionali. Le operazioni in Q. Le potenze con esponente intero negativo. Le percentuali. Le frazioni e le proporzioni. Problemi con percentuali e proporzioni. I numeri razionali e i numeri decimali)</w:t>
            </w:r>
          </w:p>
          <w:p w14:paraId="5FD5FC92" w14:textId="77777777" w:rsidR="00005AC8" w:rsidRDefault="00005AC8" w:rsidP="00FB00D6">
            <w:pPr>
              <w:rPr>
                <w:b/>
                <w:sz w:val="24"/>
                <w:szCs w:val="24"/>
              </w:rPr>
            </w:pPr>
          </w:p>
          <w:p w14:paraId="2F475FAE" w14:textId="77777777" w:rsidR="00005AC8" w:rsidRDefault="00005AC8" w:rsidP="00FB00D6">
            <w:pPr>
              <w:rPr>
                <w:b/>
                <w:sz w:val="24"/>
                <w:szCs w:val="24"/>
              </w:rPr>
            </w:pPr>
          </w:p>
          <w:p w14:paraId="602E6C9A" w14:textId="77777777" w:rsidR="00005AC8" w:rsidRDefault="00005AC8" w:rsidP="00FB00D6">
            <w:pPr>
              <w:rPr>
                <w:b/>
                <w:sz w:val="24"/>
                <w:szCs w:val="24"/>
              </w:rPr>
            </w:pPr>
          </w:p>
        </w:tc>
        <w:tc>
          <w:tcPr>
            <w:tcW w:w="3600" w:type="dxa"/>
          </w:tcPr>
          <w:p w14:paraId="70093A57" w14:textId="77777777" w:rsidR="00005AC8" w:rsidRDefault="00005AC8" w:rsidP="00FB00D6">
            <w:pPr>
              <w:spacing w:before="240" w:after="240"/>
              <w:rPr>
                <w:sz w:val="28"/>
                <w:szCs w:val="28"/>
              </w:rPr>
            </w:pPr>
            <w:r>
              <w:rPr>
                <w:sz w:val="28"/>
                <w:szCs w:val="28"/>
              </w:rPr>
              <w:t>Descrivere il concetto di insieme e di sottoinsieme e saperli rappresentare.</w:t>
            </w:r>
          </w:p>
          <w:p w14:paraId="2D10191D" w14:textId="77777777" w:rsidR="00005AC8" w:rsidRDefault="00005AC8" w:rsidP="00FB00D6">
            <w:pPr>
              <w:spacing w:before="240" w:after="240"/>
              <w:rPr>
                <w:sz w:val="28"/>
                <w:szCs w:val="28"/>
              </w:rPr>
            </w:pPr>
            <w:r>
              <w:rPr>
                <w:sz w:val="28"/>
                <w:szCs w:val="28"/>
              </w:rPr>
              <w:t>Eseguire operazioni tra insiemi</w:t>
            </w:r>
          </w:p>
          <w:p w14:paraId="5DA02A9A" w14:textId="77777777" w:rsidR="00005AC8" w:rsidRDefault="00005AC8" w:rsidP="00FB00D6">
            <w:pPr>
              <w:spacing w:before="240" w:after="240"/>
              <w:rPr>
                <w:sz w:val="28"/>
                <w:szCs w:val="28"/>
              </w:rPr>
            </w:pPr>
            <w:r>
              <w:rPr>
                <w:sz w:val="28"/>
                <w:szCs w:val="28"/>
              </w:rPr>
              <w:t>Padroneggiare il linguaggio simbolico</w:t>
            </w:r>
          </w:p>
          <w:p w14:paraId="648F3135" w14:textId="77777777" w:rsidR="00005AC8" w:rsidRDefault="00005AC8" w:rsidP="00FB00D6">
            <w:pPr>
              <w:rPr>
                <w:sz w:val="24"/>
                <w:szCs w:val="24"/>
              </w:rPr>
            </w:pPr>
            <w:r>
              <w:rPr>
                <w:sz w:val="28"/>
                <w:szCs w:val="28"/>
              </w:rPr>
              <w:t>Utilizzare le tecniche e le procedure di calcolo nei vari insiemi numerici e saperle applicare in contesti reali.</w:t>
            </w:r>
          </w:p>
        </w:tc>
        <w:tc>
          <w:tcPr>
            <w:tcW w:w="1899" w:type="dxa"/>
          </w:tcPr>
          <w:p w14:paraId="645FA13B" w14:textId="77777777" w:rsidR="00005AC8" w:rsidRDefault="00005AC8" w:rsidP="00FB00D6">
            <w:pPr>
              <w:rPr>
                <w:sz w:val="28"/>
                <w:szCs w:val="28"/>
              </w:rPr>
            </w:pPr>
            <w:r>
              <w:rPr>
                <w:sz w:val="28"/>
                <w:szCs w:val="28"/>
              </w:rPr>
              <w:t>2, 8, 12.</w:t>
            </w:r>
          </w:p>
        </w:tc>
        <w:tc>
          <w:tcPr>
            <w:tcW w:w="1899" w:type="dxa"/>
          </w:tcPr>
          <w:p w14:paraId="43B9529D" w14:textId="77777777" w:rsidR="00005AC8" w:rsidRDefault="00005AC8" w:rsidP="00FB00D6">
            <w:pPr>
              <w:rPr>
                <w:sz w:val="28"/>
                <w:szCs w:val="28"/>
              </w:rPr>
            </w:pPr>
            <w:r>
              <w:rPr>
                <w:sz w:val="28"/>
                <w:szCs w:val="28"/>
              </w:rPr>
              <w:t>1.</w:t>
            </w:r>
          </w:p>
        </w:tc>
      </w:tr>
    </w:tbl>
    <w:p w14:paraId="09042CCF" w14:textId="77777777" w:rsidR="00005AC8" w:rsidRDefault="00005AC8" w:rsidP="00005AC8">
      <w:pPr>
        <w:tabs>
          <w:tab w:val="left" w:pos="7867"/>
          <w:tab w:val="left" w:pos="11467"/>
          <w:tab w:val="left" w:pos="13366"/>
        </w:tabs>
        <w:ind w:left="75"/>
        <w:rPr>
          <w:sz w:val="28"/>
          <w:szCs w:val="28"/>
        </w:rPr>
      </w:pPr>
    </w:p>
    <w:p w14:paraId="0F3C4196" w14:textId="77777777" w:rsidR="00B535EA" w:rsidRDefault="00B535EA" w:rsidP="00005AC8">
      <w:pPr>
        <w:tabs>
          <w:tab w:val="left" w:pos="7867"/>
          <w:tab w:val="left" w:pos="11467"/>
          <w:tab w:val="left" w:pos="13366"/>
        </w:tabs>
        <w:ind w:left="75"/>
        <w:rPr>
          <w:sz w:val="28"/>
          <w:szCs w:val="28"/>
        </w:rPr>
      </w:pPr>
    </w:p>
    <w:p w14:paraId="15ACD011" w14:textId="77777777" w:rsidR="00B535EA" w:rsidRDefault="00B535EA" w:rsidP="00005AC8">
      <w:pPr>
        <w:tabs>
          <w:tab w:val="left" w:pos="7867"/>
          <w:tab w:val="left" w:pos="11467"/>
          <w:tab w:val="left" w:pos="13366"/>
        </w:tabs>
        <w:ind w:left="75"/>
        <w:rPr>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005AC8" w14:paraId="1D45F5F8" w14:textId="77777777" w:rsidTr="00FB00D6">
        <w:tc>
          <w:tcPr>
            <w:tcW w:w="11392" w:type="dxa"/>
            <w:gridSpan w:val="2"/>
            <w:vMerge w:val="restart"/>
            <w:vAlign w:val="center"/>
          </w:tcPr>
          <w:p w14:paraId="0037C550" w14:textId="77777777" w:rsidR="00005AC8" w:rsidRDefault="00005AC8" w:rsidP="00FB00D6">
            <w:pPr>
              <w:jc w:val="center"/>
              <w:rPr>
                <w:b/>
                <w:sz w:val="32"/>
                <w:szCs w:val="32"/>
              </w:rPr>
            </w:pPr>
          </w:p>
          <w:p w14:paraId="769945CE" w14:textId="77777777" w:rsidR="00005AC8" w:rsidRDefault="00005AC8" w:rsidP="00FB00D6">
            <w:pPr>
              <w:jc w:val="center"/>
              <w:rPr>
                <w:b/>
                <w:sz w:val="32"/>
                <w:szCs w:val="32"/>
              </w:rPr>
            </w:pPr>
            <w:r>
              <w:rPr>
                <w:b/>
                <w:sz w:val="32"/>
                <w:szCs w:val="32"/>
              </w:rPr>
              <w:t>MODULO 2: BASI DEL CALCOLO LETTERALE</w:t>
            </w:r>
          </w:p>
          <w:p w14:paraId="7117F56F" w14:textId="77777777" w:rsidR="00005AC8" w:rsidRDefault="00005AC8" w:rsidP="00FB00D6">
            <w:pPr>
              <w:jc w:val="center"/>
              <w:rPr>
                <w:i/>
                <w:sz w:val="24"/>
                <w:szCs w:val="24"/>
              </w:rPr>
            </w:pPr>
          </w:p>
        </w:tc>
        <w:tc>
          <w:tcPr>
            <w:tcW w:w="3798" w:type="dxa"/>
            <w:gridSpan w:val="2"/>
          </w:tcPr>
          <w:p w14:paraId="3F2F8674" w14:textId="77777777" w:rsidR="00005AC8" w:rsidRDefault="00005AC8" w:rsidP="00FB00D6">
            <w:pPr>
              <w:jc w:val="center"/>
              <w:rPr>
                <w:b/>
                <w:sz w:val="28"/>
                <w:szCs w:val="28"/>
              </w:rPr>
            </w:pPr>
            <w:r>
              <w:rPr>
                <w:b/>
                <w:sz w:val="28"/>
                <w:szCs w:val="28"/>
              </w:rPr>
              <w:t>Competenze da raggiungere</w:t>
            </w:r>
          </w:p>
        </w:tc>
      </w:tr>
      <w:tr w:rsidR="00005AC8" w14:paraId="10F2ECA9" w14:textId="77777777" w:rsidTr="00FB00D6">
        <w:trPr>
          <w:trHeight w:val="393"/>
        </w:trPr>
        <w:tc>
          <w:tcPr>
            <w:tcW w:w="11392" w:type="dxa"/>
            <w:gridSpan w:val="2"/>
            <w:vMerge/>
            <w:vAlign w:val="center"/>
          </w:tcPr>
          <w:p w14:paraId="1FF9FF2A" w14:textId="77777777" w:rsidR="00005AC8" w:rsidRDefault="00005AC8" w:rsidP="00FB00D6">
            <w:pPr>
              <w:spacing w:line="276" w:lineRule="auto"/>
              <w:rPr>
                <w:b/>
                <w:sz w:val="28"/>
                <w:szCs w:val="28"/>
              </w:rPr>
            </w:pPr>
          </w:p>
        </w:tc>
        <w:tc>
          <w:tcPr>
            <w:tcW w:w="1899" w:type="dxa"/>
            <w:vMerge w:val="restart"/>
            <w:vAlign w:val="center"/>
          </w:tcPr>
          <w:p w14:paraId="54BEC074" w14:textId="77777777" w:rsidR="00005AC8" w:rsidRDefault="00005AC8" w:rsidP="00FB00D6">
            <w:pPr>
              <w:rPr>
                <w:i/>
                <w:sz w:val="28"/>
                <w:szCs w:val="28"/>
              </w:rPr>
            </w:pPr>
            <w:r>
              <w:rPr>
                <w:i/>
                <w:sz w:val="28"/>
                <w:szCs w:val="28"/>
              </w:rPr>
              <w:t>Area generale</w:t>
            </w:r>
          </w:p>
        </w:tc>
        <w:tc>
          <w:tcPr>
            <w:tcW w:w="1899" w:type="dxa"/>
            <w:vMerge w:val="restart"/>
            <w:vAlign w:val="center"/>
          </w:tcPr>
          <w:p w14:paraId="34EA05F2" w14:textId="77777777" w:rsidR="00005AC8" w:rsidRDefault="00005AC8" w:rsidP="00FB00D6">
            <w:pPr>
              <w:rPr>
                <w:i/>
                <w:sz w:val="28"/>
                <w:szCs w:val="28"/>
              </w:rPr>
            </w:pPr>
            <w:r>
              <w:rPr>
                <w:i/>
                <w:sz w:val="28"/>
                <w:szCs w:val="28"/>
              </w:rPr>
              <w:t>Area indirizzo</w:t>
            </w:r>
          </w:p>
        </w:tc>
      </w:tr>
      <w:tr w:rsidR="00005AC8" w14:paraId="52976860" w14:textId="77777777" w:rsidTr="00FB00D6">
        <w:tc>
          <w:tcPr>
            <w:tcW w:w="7792" w:type="dxa"/>
          </w:tcPr>
          <w:p w14:paraId="526DB768" w14:textId="77777777" w:rsidR="00005AC8" w:rsidRDefault="00005AC8" w:rsidP="00FB00D6">
            <w:pPr>
              <w:rPr>
                <w:b/>
                <w:sz w:val="28"/>
                <w:szCs w:val="28"/>
              </w:rPr>
            </w:pPr>
            <w:r>
              <w:rPr>
                <w:b/>
                <w:sz w:val="28"/>
                <w:szCs w:val="28"/>
              </w:rPr>
              <w:t>CONOSCENZE</w:t>
            </w:r>
          </w:p>
        </w:tc>
        <w:tc>
          <w:tcPr>
            <w:tcW w:w="3600" w:type="dxa"/>
          </w:tcPr>
          <w:p w14:paraId="5621EA78" w14:textId="77777777" w:rsidR="00005AC8" w:rsidRDefault="00005AC8" w:rsidP="00FB00D6">
            <w:pPr>
              <w:rPr>
                <w:b/>
                <w:sz w:val="28"/>
                <w:szCs w:val="28"/>
              </w:rPr>
            </w:pPr>
            <w:r>
              <w:rPr>
                <w:b/>
                <w:sz w:val="28"/>
                <w:szCs w:val="28"/>
              </w:rPr>
              <w:t>ABILITA’</w:t>
            </w:r>
          </w:p>
        </w:tc>
        <w:tc>
          <w:tcPr>
            <w:tcW w:w="1899" w:type="dxa"/>
            <w:vMerge/>
            <w:vAlign w:val="center"/>
          </w:tcPr>
          <w:p w14:paraId="6E2CE7B1" w14:textId="77777777" w:rsidR="00005AC8" w:rsidRDefault="00005AC8" w:rsidP="00FB00D6">
            <w:pPr>
              <w:spacing w:line="276" w:lineRule="auto"/>
              <w:rPr>
                <w:b/>
                <w:sz w:val="28"/>
                <w:szCs w:val="28"/>
              </w:rPr>
            </w:pPr>
          </w:p>
        </w:tc>
        <w:tc>
          <w:tcPr>
            <w:tcW w:w="1899" w:type="dxa"/>
            <w:vMerge/>
            <w:vAlign w:val="center"/>
          </w:tcPr>
          <w:p w14:paraId="4BC152EF" w14:textId="77777777" w:rsidR="00005AC8" w:rsidRDefault="00005AC8" w:rsidP="00FB00D6">
            <w:pPr>
              <w:spacing w:line="276" w:lineRule="auto"/>
              <w:rPr>
                <w:b/>
                <w:sz w:val="28"/>
                <w:szCs w:val="28"/>
              </w:rPr>
            </w:pPr>
          </w:p>
        </w:tc>
      </w:tr>
      <w:tr w:rsidR="00005AC8" w14:paraId="33515C7F" w14:textId="77777777" w:rsidTr="00FB00D6">
        <w:tc>
          <w:tcPr>
            <w:tcW w:w="7792" w:type="dxa"/>
          </w:tcPr>
          <w:p w14:paraId="158C04A4" w14:textId="77777777" w:rsidR="00005AC8" w:rsidRDefault="00005AC8" w:rsidP="00FB00D6">
            <w:pPr>
              <w:ind w:left="720"/>
              <w:rPr>
                <w:sz w:val="24"/>
                <w:szCs w:val="24"/>
              </w:rPr>
            </w:pPr>
          </w:p>
          <w:p w14:paraId="379AD248" w14:textId="77777777" w:rsidR="00005AC8" w:rsidRDefault="00005AC8" w:rsidP="00593E90">
            <w:pPr>
              <w:numPr>
                <w:ilvl w:val="3"/>
                <w:numId w:val="434"/>
              </w:numPr>
              <w:autoSpaceDE/>
              <w:autoSpaceDN/>
              <w:spacing w:before="240" w:after="240"/>
              <w:ind w:left="1059"/>
              <w:rPr>
                <w:b/>
                <w:sz w:val="24"/>
                <w:szCs w:val="24"/>
              </w:rPr>
            </w:pPr>
            <w:r>
              <w:rPr>
                <w:b/>
                <w:sz w:val="28"/>
                <w:szCs w:val="28"/>
              </w:rPr>
              <w:t xml:space="preserve">MONOMI E POLINOMI </w:t>
            </w:r>
            <w:r>
              <w:rPr>
                <w:sz w:val="28"/>
                <w:szCs w:val="28"/>
              </w:rPr>
              <w:t>(Che cosa sono i monomi. Le operazioni con i monomi. Massimo comune divisore e minimo comune multiplo tra monomi. Che cosa sono i polinomi. Le operazioni con i polinomi. I prodotti notevoli. La divisione tra polinomi. La regola di Ruffini. Il teorema del resto. Il teorema di Ruffini)</w:t>
            </w:r>
          </w:p>
        </w:tc>
        <w:tc>
          <w:tcPr>
            <w:tcW w:w="3600" w:type="dxa"/>
          </w:tcPr>
          <w:p w14:paraId="4981F1AB" w14:textId="77777777" w:rsidR="00005AC8" w:rsidRDefault="00005AC8" w:rsidP="00FB00D6">
            <w:pPr>
              <w:spacing w:before="240" w:after="240"/>
              <w:rPr>
                <w:sz w:val="28"/>
                <w:szCs w:val="28"/>
              </w:rPr>
            </w:pPr>
            <w:r>
              <w:rPr>
                <w:sz w:val="28"/>
                <w:szCs w:val="28"/>
              </w:rPr>
              <w:t xml:space="preserve">Padroneggiare l’uso della lettera come mero simbolo e come variabile. </w:t>
            </w:r>
          </w:p>
          <w:p w14:paraId="1920FAF9" w14:textId="77777777" w:rsidR="00005AC8" w:rsidRDefault="00005AC8" w:rsidP="00FB00D6">
            <w:pPr>
              <w:spacing w:before="240" w:after="240"/>
              <w:rPr>
                <w:sz w:val="28"/>
                <w:szCs w:val="28"/>
              </w:rPr>
            </w:pPr>
            <w:r>
              <w:rPr>
                <w:sz w:val="28"/>
                <w:szCs w:val="28"/>
              </w:rPr>
              <w:t xml:space="preserve">Eseguire le operazioni con i monomi e polinomi. </w:t>
            </w:r>
          </w:p>
          <w:p w14:paraId="2148F1BC" w14:textId="77777777" w:rsidR="00005AC8" w:rsidRDefault="00005AC8" w:rsidP="00FB00D6">
            <w:pPr>
              <w:spacing w:before="240" w:after="240"/>
              <w:rPr>
                <w:sz w:val="24"/>
                <w:szCs w:val="24"/>
              </w:rPr>
            </w:pPr>
            <w:r>
              <w:rPr>
                <w:sz w:val="28"/>
                <w:szCs w:val="28"/>
              </w:rPr>
              <w:t>Individuare collegamenti tra matematica e realtà con particolare attenzione al concetto di modello matematico</w:t>
            </w:r>
          </w:p>
        </w:tc>
        <w:tc>
          <w:tcPr>
            <w:tcW w:w="1899" w:type="dxa"/>
          </w:tcPr>
          <w:p w14:paraId="066E7385" w14:textId="77777777" w:rsidR="00005AC8" w:rsidRDefault="00005AC8" w:rsidP="00FB00D6">
            <w:pPr>
              <w:rPr>
                <w:sz w:val="28"/>
                <w:szCs w:val="28"/>
              </w:rPr>
            </w:pPr>
            <w:r>
              <w:rPr>
                <w:sz w:val="28"/>
                <w:szCs w:val="28"/>
              </w:rPr>
              <w:t>2, 8, 12.</w:t>
            </w:r>
          </w:p>
        </w:tc>
        <w:tc>
          <w:tcPr>
            <w:tcW w:w="1899" w:type="dxa"/>
          </w:tcPr>
          <w:p w14:paraId="56526DF6" w14:textId="77777777" w:rsidR="00005AC8" w:rsidRDefault="00005AC8" w:rsidP="00FB00D6">
            <w:pPr>
              <w:rPr>
                <w:sz w:val="28"/>
                <w:szCs w:val="28"/>
              </w:rPr>
            </w:pPr>
          </w:p>
        </w:tc>
      </w:tr>
    </w:tbl>
    <w:p w14:paraId="53563DB7" w14:textId="77777777" w:rsidR="00005AC8" w:rsidRDefault="00005AC8" w:rsidP="00005AC8">
      <w:pPr>
        <w:tabs>
          <w:tab w:val="left" w:pos="7867"/>
          <w:tab w:val="left" w:pos="11467"/>
          <w:tab w:val="left" w:pos="13366"/>
        </w:tabs>
        <w:ind w:left="75"/>
        <w:rPr>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005AC8" w14:paraId="00C306C2" w14:textId="77777777" w:rsidTr="00FB00D6">
        <w:tc>
          <w:tcPr>
            <w:tcW w:w="11392" w:type="dxa"/>
            <w:gridSpan w:val="2"/>
            <w:vMerge w:val="restart"/>
            <w:vAlign w:val="center"/>
          </w:tcPr>
          <w:p w14:paraId="2E8A7D8F" w14:textId="77777777" w:rsidR="00005AC8" w:rsidRDefault="00005AC8" w:rsidP="00FB00D6">
            <w:pPr>
              <w:jc w:val="center"/>
              <w:rPr>
                <w:b/>
                <w:sz w:val="32"/>
                <w:szCs w:val="32"/>
              </w:rPr>
            </w:pPr>
          </w:p>
          <w:p w14:paraId="11FF95E4" w14:textId="77777777" w:rsidR="00005AC8" w:rsidRDefault="00005AC8" w:rsidP="00FB00D6">
            <w:pPr>
              <w:jc w:val="center"/>
              <w:rPr>
                <w:b/>
                <w:sz w:val="32"/>
                <w:szCs w:val="32"/>
              </w:rPr>
            </w:pPr>
            <w:r>
              <w:rPr>
                <w:b/>
                <w:sz w:val="32"/>
                <w:szCs w:val="32"/>
              </w:rPr>
              <w:t>MODULO 3: EQUAZIONI, DISEQUAZIONI e FUNZIONI</w:t>
            </w:r>
          </w:p>
          <w:p w14:paraId="1526157C" w14:textId="77777777" w:rsidR="00005AC8" w:rsidRDefault="00005AC8" w:rsidP="00FB00D6">
            <w:pPr>
              <w:jc w:val="center"/>
              <w:rPr>
                <w:i/>
                <w:sz w:val="24"/>
                <w:szCs w:val="24"/>
              </w:rPr>
            </w:pPr>
          </w:p>
        </w:tc>
        <w:tc>
          <w:tcPr>
            <w:tcW w:w="3798" w:type="dxa"/>
            <w:gridSpan w:val="2"/>
          </w:tcPr>
          <w:p w14:paraId="7112FEBA" w14:textId="77777777" w:rsidR="00005AC8" w:rsidRDefault="00005AC8" w:rsidP="00FB00D6">
            <w:pPr>
              <w:jc w:val="center"/>
              <w:rPr>
                <w:b/>
                <w:sz w:val="28"/>
                <w:szCs w:val="28"/>
              </w:rPr>
            </w:pPr>
            <w:r>
              <w:rPr>
                <w:b/>
                <w:sz w:val="28"/>
                <w:szCs w:val="28"/>
              </w:rPr>
              <w:t>Competenze da raggiungere</w:t>
            </w:r>
          </w:p>
        </w:tc>
      </w:tr>
      <w:tr w:rsidR="00005AC8" w14:paraId="3C80A100" w14:textId="77777777" w:rsidTr="00FB00D6">
        <w:trPr>
          <w:trHeight w:val="393"/>
        </w:trPr>
        <w:tc>
          <w:tcPr>
            <w:tcW w:w="11392" w:type="dxa"/>
            <w:gridSpan w:val="2"/>
            <w:vMerge/>
            <w:vAlign w:val="center"/>
          </w:tcPr>
          <w:p w14:paraId="54E6E437" w14:textId="77777777" w:rsidR="00005AC8" w:rsidRDefault="00005AC8" w:rsidP="00FB00D6">
            <w:pPr>
              <w:spacing w:line="276" w:lineRule="auto"/>
              <w:rPr>
                <w:b/>
                <w:sz w:val="28"/>
                <w:szCs w:val="28"/>
              </w:rPr>
            </w:pPr>
          </w:p>
        </w:tc>
        <w:tc>
          <w:tcPr>
            <w:tcW w:w="1899" w:type="dxa"/>
            <w:vMerge w:val="restart"/>
            <w:vAlign w:val="center"/>
          </w:tcPr>
          <w:p w14:paraId="38CE0479" w14:textId="77777777" w:rsidR="00005AC8" w:rsidRDefault="00005AC8" w:rsidP="00FB00D6">
            <w:pPr>
              <w:rPr>
                <w:i/>
                <w:sz w:val="28"/>
                <w:szCs w:val="28"/>
              </w:rPr>
            </w:pPr>
            <w:r>
              <w:rPr>
                <w:i/>
                <w:sz w:val="28"/>
                <w:szCs w:val="28"/>
              </w:rPr>
              <w:t>Area generale</w:t>
            </w:r>
          </w:p>
        </w:tc>
        <w:tc>
          <w:tcPr>
            <w:tcW w:w="1899" w:type="dxa"/>
            <w:vMerge w:val="restart"/>
            <w:vAlign w:val="center"/>
          </w:tcPr>
          <w:p w14:paraId="528E69E0" w14:textId="77777777" w:rsidR="00005AC8" w:rsidRDefault="00005AC8" w:rsidP="00FB00D6">
            <w:pPr>
              <w:rPr>
                <w:i/>
                <w:sz w:val="28"/>
                <w:szCs w:val="28"/>
              </w:rPr>
            </w:pPr>
            <w:r>
              <w:rPr>
                <w:i/>
                <w:sz w:val="28"/>
                <w:szCs w:val="28"/>
              </w:rPr>
              <w:t>Area indirizzo</w:t>
            </w:r>
          </w:p>
        </w:tc>
      </w:tr>
      <w:tr w:rsidR="00005AC8" w14:paraId="202666F8" w14:textId="77777777" w:rsidTr="00FB00D6">
        <w:tc>
          <w:tcPr>
            <w:tcW w:w="7792" w:type="dxa"/>
          </w:tcPr>
          <w:p w14:paraId="2DAD42AF" w14:textId="77777777" w:rsidR="00005AC8" w:rsidRDefault="00005AC8" w:rsidP="00FB00D6">
            <w:pPr>
              <w:rPr>
                <w:b/>
                <w:sz w:val="28"/>
                <w:szCs w:val="28"/>
              </w:rPr>
            </w:pPr>
            <w:r>
              <w:rPr>
                <w:b/>
                <w:sz w:val="28"/>
                <w:szCs w:val="28"/>
              </w:rPr>
              <w:t>CONOSCENZE</w:t>
            </w:r>
          </w:p>
        </w:tc>
        <w:tc>
          <w:tcPr>
            <w:tcW w:w="3600" w:type="dxa"/>
          </w:tcPr>
          <w:p w14:paraId="6AE40A90" w14:textId="77777777" w:rsidR="00005AC8" w:rsidRDefault="00005AC8" w:rsidP="00FB00D6">
            <w:pPr>
              <w:rPr>
                <w:b/>
                <w:sz w:val="28"/>
                <w:szCs w:val="28"/>
              </w:rPr>
            </w:pPr>
            <w:r>
              <w:rPr>
                <w:b/>
                <w:sz w:val="28"/>
                <w:szCs w:val="28"/>
              </w:rPr>
              <w:t>ABILITA’</w:t>
            </w:r>
          </w:p>
        </w:tc>
        <w:tc>
          <w:tcPr>
            <w:tcW w:w="1899" w:type="dxa"/>
            <w:vMerge/>
            <w:vAlign w:val="center"/>
          </w:tcPr>
          <w:p w14:paraId="49763218" w14:textId="77777777" w:rsidR="00005AC8" w:rsidRDefault="00005AC8" w:rsidP="00FB00D6">
            <w:pPr>
              <w:spacing w:line="276" w:lineRule="auto"/>
              <w:rPr>
                <w:b/>
                <w:sz w:val="28"/>
                <w:szCs w:val="28"/>
              </w:rPr>
            </w:pPr>
          </w:p>
        </w:tc>
        <w:tc>
          <w:tcPr>
            <w:tcW w:w="1899" w:type="dxa"/>
            <w:vMerge/>
            <w:vAlign w:val="center"/>
          </w:tcPr>
          <w:p w14:paraId="566C9F41" w14:textId="77777777" w:rsidR="00005AC8" w:rsidRDefault="00005AC8" w:rsidP="00FB00D6">
            <w:pPr>
              <w:spacing w:line="276" w:lineRule="auto"/>
              <w:rPr>
                <w:b/>
                <w:sz w:val="28"/>
                <w:szCs w:val="28"/>
              </w:rPr>
            </w:pPr>
          </w:p>
        </w:tc>
      </w:tr>
      <w:tr w:rsidR="00005AC8" w14:paraId="27999071" w14:textId="77777777" w:rsidTr="00FB00D6">
        <w:tc>
          <w:tcPr>
            <w:tcW w:w="7792" w:type="dxa"/>
          </w:tcPr>
          <w:p w14:paraId="7C48F036" w14:textId="77777777" w:rsidR="00005AC8" w:rsidRDefault="00005AC8" w:rsidP="00FB00D6">
            <w:pPr>
              <w:ind w:left="720"/>
              <w:rPr>
                <w:sz w:val="24"/>
                <w:szCs w:val="24"/>
              </w:rPr>
            </w:pPr>
          </w:p>
          <w:p w14:paraId="153449B2" w14:textId="77777777" w:rsidR="00005AC8" w:rsidRDefault="00005AC8" w:rsidP="00593E90">
            <w:pPr>
              <w:numPr>
                <w:ilvl w:val="3"/>
                <w:numId w:val="436"/>
              </w:numPr>
              <w:autoSpaceDE/>
              <w:autoSpaceDN/>
              <w:spacing w:before="240" w:after="240"/>
              <w:ind w:left="1059"/>
              <w:rPr>
                <w:b/>
                <w:sz w:val="24"/>
                <w:szCs w:val="24"/>
              </w:rPr>
            </w:pPr>
            <w:r>
              <w:rPr>
                <w:b/>
                <w:sz w:val="28"/>
                <w:szCs w:val="28"/>
              </w:rPr>
              <w:t xml:space="preserve">IDENTITÀ ED EQUAZIONI </w:t>
            </w:r>
            <w:r>
              <w:rPr>
                <w:sz w:val="28"/>
                <w:szCs w:val="28"/>
              </w:rPr>
              <w:t>(Le equazioni. I principi di equivalenza. Le equazioni numeriche intere. Equazioni e problemi)</w:t>
            </w:r>
          </w:p>
          <w:p w14:paraId="11FBF1BB" w14:textId="77777777" w:rsidR="00005AC8" w:rsidRDefault="00005AC8" w:rsidP="00593E90">
            <w:pPr>
              <w:numPr>
                <w:ilvl w:val="3"/>
                <w:numId w:val="436"/>
              </w:numPr>
              <w:autoSpaceDE/>
              <w:autoSpaceDN/>
              <w:spacing w:before="240" w:after="240"/>
              <w:ind w:left="1059"/>
              <w:rPr>
                <w:b/>
                <w:sz w:val="24"/>
                <w:szCs w:val="24"/>
              </w:rPr>
            </w:pPr>
            <w:r>
              <w:rPr>
                <w:b/>
                <w:sz w:val="28"/>
                <w:szCs w:val="28"/>
              </w:rPr>
              <w:lastRenderedPageBreak/>
              <w:t xml:space="preserve">DISEQUAZIONI </w:t>
            </w:r>
            <w:r>
              <w:rPr>
                <w:sz w:val="28"/>
                <w:szCs w:val="28"/>
              </w:rPr>
              <w:t>(Le disuguaglianze numeriche. Le disequazioni di primo grado. Le disequazioni numeriche intere. I problemi e le disequazioni lineari)</w:t>
            </w:r>
          </w:p>
          <w:p w14:paraId="09755207" w14:textId="77777777" w:rsidR="00005AC8" w:rsidRDefault="00005AC8" w:rsidP="00593E90">
            <w:pPr>
              <w:numPr>
                <w:ilvl w:val="3"/>
                <w:numId w:val="436"/>
              </w:numPr>
              <w:autoSpaceDE/>
              <w:autoSpaceDN/>
              <w:spacing w:before="240" w:after="240"/>
              <w:ind w:left="1059"/>
              <w:rPr>
                <w:b/>
                <w:sz w:val="24"/>
                <w:szCs w:val="24"/>
              </w:rPr>
            </w:pPr>
            <w:r>
              <w:rPr>
                <w:b/>
                <w:sz w:val="28"/>
                <w:szCs w:val="28"/>
              </w:rPr>
              <w:t xml:space="preserve">FUNZIONI </w:t>
            </w:r>
            <w:r>
              <w:rPr>
                <w:sz w:val="28"/>
                <w:szCs w:val="28"/>
              </w:rPr>
              <w:t>(Le relazioni. Le funzioni. Le funzioni numeriche. Particolari funzioni numeriche: proporzionalità diretta ed inversa, funzione lineare. Rappresentazione grafica.)</w:t>
            </w:r>
          </w:p>
        </w:tc>
        <w:tc>
          <w:tcPr>
            <w:tcW w:w="3600" w:type="dxa"/>
          </w:tcPr>
          <w:p w14:paraId="74D887C5" w14:textId="77777777" w:rsidR="00005AC8" w:rsidRDefault="00005AC8" w:rsidP="00FB00D6">
            <w:pPr>
              <w:spacing w:before="240" w:after="240"/>
              <w:rPr>
                <w:sz w:val="28"/>
                <w:szCs w:val="28"/>
              </w:rPr>
            </w:pPr>
            <w:r>
              <w:rPr>
                <w:sz w:val="28"/>
                <w:szCs w:val="28"/>
              </w:rPr>
              <w:lastRenderedPageBreak/>
              <w:t>Risolvere le equazioni e le disequazioni di primo grado.</w:t>
            </w:r>
          </w:p>
          <w:p w14:paraId="31DD775F" w14:textId="77777777" w:rsidR="00005AC8" w:rsidRDefault="00005AC8" w:rsidP="00FB00D6">
            <w:pPr>
              <w:spacing w:before="240" w:after="240"/>
              <w:rPr>
                <w:sz w:val="28"/>
                <w:szCs w:val="28"/>
              </w:rPr>
            </w:pPr>
            <w:r>
              <w:rPr>
                <w:sz w:val="28"/>
                <w:szCs w:val="28"/>
              </w:rPr>
              <w:t>Saper rappresentare funzioni nel piano cartesiano.</w:t>
            </w:r>
          </w:p>
          <w:p w14:paraId="18393315" w14:textId="77777777" w:rsidR="00005AC8" w:rsidRDefault="00005AC8" w:rsidP="00FB00D6">
            <w:pPr>
              <w:rPr>
                <w:sz w:val="24"/>
                <w:szCs w:val="24"/>
              </w:rPr>
            </w:pPr>
            <w:r>
              <w:rPr>
                <w:sz w:val="28"/>
                <w:szCs w:val="28"/>
              </w:rPr>
              <w:lastRenderedPageBreak/>
              <w:t>Definire modelli attraverso equazioni, disequazioni lineari e funzioni per formalizzare contesti reali.</w:t>
            </w:r>
          </w:p>
        </w:tc>
        <w:tc>
          <w:tcPr>
            <w:tcW w:w="1899" w:type="dxa"/>
          </w:tcPr>
          <w:p w14:paraId="65696F9D" w14:textId="77777777" w:rsidR="00005AC8" w:rsidRDefault="00005AC8" w:rsidP="00FB00D6">
            <w:pPr>
              <w:rPr>
                <w:sz w:val="28"/>
                <w:szCs w:val="28"/>
              </w:rPr>
            </w:pPr>
            <w:r>
              <w:rPr>
                <w:sz w:val="28"/>
                <w:szCs w:val="28"/>
              </w:rPr>
              <w:lastRenderedPageBreak/>
              <w:t>2, 8, 12.</w:t>
            </w:r>
          </w:p>
        </w:tc>
        <w:tc>
          <w:tcPr>
            <w:tcW w:w="1899" w:type="dxa"/>
          </w:tcPr>
          <w:p w14:paraId="18EBC2B6" w14:textId="77777777" w:rsidR="00005AC8" w:rsidRDefault="00005AC8" w:rsidP="00FB00D6">
            <w:pPr>
              <w:rPr>
                <w:sz w:val="28"/>
                <w:szCs w:val="28"/>
                <w:highlight w:val="red"/>
              </w:rPr>
            </w:pPr>
          </w:p>
        </w:tc>
      </w:tr>
    </w:tbl>
    <w:p w14:paraId="49470E1A" w14:textId="77777777" w:rsidR="00005AC8" w:rsidRDefault="00005AC8" w:rsidP="00005AC8">
      <w:pPr>
        <w:tabs>
          <w:tab w:val="left" w:pos="7867"/>
          <w:tab w:val="left" w:pos="11467"/>
          <w:tab w:val="left" w:pos="13366"/>
        </w:tabs>
        <w:ind w:left="75"/>
        <w:rPr>
          <w:sz w:val="28"/>
          <w:szCs w:val="28"/>
          <w:highlight w:val="red"/>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005AC8" w14:paraId="7FE7CD8D" w14:textId="77777777" w:rsidTr="00FB00D6">
        <w:tc>
          <w:tcPr>
            <w:tcW w:w="11392" w:type="dxa"/>
            <w:gridSpan w:val="2"/>
            <w:vMerge w:val="restart"/>
            <w:vAlign w:val="center"/>
          </w:tcPr>
          <w:p w14:paraId="45F4C71F" w14:textId="77777777" w:rsidR="00005AC8" w:rsidRDefault="00005AC8" w:rsidP="00FB00D6">
            <w:pPr>
              <w:jc w:val="center"/>
              <w:rPr>
                <w:b/>
                <w:sz w:val="32"/>
                <w:szCs w:val="32"/>
              </w:rPr>
            </w:pPr>
          </w:p>
          <w:p w14:paraId="5A87DBA2" w14:textId="77777777" w:rsidR="00005AC8" w:rsidRDefault="00005AC8" w:rsidP="00FB00D6">
            <w:pPr>
              <w:jc w:val="center"/>
              <w:rPr>
                <w:b/>
                <w:sz w:val="32"/>
                <w:szCs w:val="32"/>
              </w:rPr>
            </w:pPr>
            <w:r>
              <w:rPr>
                <w:b/>
                <w:sz w:val="32"/>
                <w:szCs w:val="32"/>
              </w:rPr>
              <w:t>MODULO 4: ELEMENTI DI GEOMETRIA EUCLIDEA</w:t>
            </w:r>
          </w:p>
          <w:p w14:paraId="2901BADB" w14:textId="77777777" w:rsidR="00005AC8" w:rsidRDefault="00005AC8" w:rsidP="00FB00D6">
            <w:pPr>
              <w:jc w:val="center"/>
              <w:rPr>
                <w:i/>
                <w:sz w:val="24"/>
                <w:szCs w:val="24"/>
              </w:rPr>
            </w:pPr>
          </w:p>
        </w:tc>
        <w:tc>
          <w:tcPr>
            <w:tcW w:w="3798" w:type="dxa"/>
            <w:gridSpan w:val="2"/>
          </w:tcPr>
          <w:p w14:paraId="426A37B4" w14:textId="77777777" w:rsidR="00005AC8" w:rsidRDefault="00005AC8" w:rsidP="00FB00D6">
            <w:pPr>
              <w:jc w:val="center"/>
              <w:rPr>
                <w:b/>
                <w:sz w:val="28"/>
                <w:szCs w:val="28"/>
              </w:rPr>
            </w:pPr>
            <w:r>
              <w:rPr>
                <w:b/>
                <w:sz w:val="28"/>
                <w:szCs w:val="28"/>
              </w:rPr>
              <w:t>Competenze da raggiungere</w:t>
            </w:r>
          </w:p>
        </w:tc>
      </w:tr>
      <w:tr w:rsidR="00005AC8" w14:paraId="700F214E" w14:textId="77777777" w:rsidTr="00FB00D6">
        <w:trPr>
          <w:trHeight w:val="393"/>
        </w:trPr>
        <w:tc>
          <w:tcPr>
            <w:tcW w:w="11392" w:type="dxa"/>
            <w:gridSpan w:val="2"/>
            <w:vMerge/>
            <w:vAlign w:val="center"/>
          </w:tcPr>
          <w:p w14:paraId="7AC5A044" w14:textId="77777777" w:rsidR="00005AC8" w:rsidRDefault="00005AC8" w:rsidP="00FB00D6">
            <w:pPr>
              <w:spacing w:line="276" w:lineRule="auto"/>
              <w:rPr>
                <w:b/>
                <w:sz w:val="28"/>
                <w:szCs w:val="28"/>
              </w:rPr>
            </w:pPr>
          </w:p>
        </w:tc>
        <w:tc>
          <w:tcPr>
            <w:tcW w:w="1899" w:type="dxa"/>
            <w:vMerge w:val="restart"/>
            <w:vAlign w:val="center"/>
          </w:tcPr>
          <w:p w14:paraId="0AA24F43" w14:textId="77777777" w:rsidR="00005AC8" w:rsidRDefault="00005AC8" w:rsidP="00FB00D6">
            <w:pPr>
              <w:rPr>
                <w:i/>
                <w:sz w:val="28"/>
                <w:szCs w:val="28"/>
              </w:rPr>
            </w:pPr>
            <w:r>
              <w:rPr>
                <w:i/>
                <w:sz w:val="28"/>
                <w:szCs w:val="28"/>
              </w:rPr>
              <w:t>Area generale</w:t>
            </w:r>
          </w:p>
        </w:tc>
        <w:tc>
          <w:tcPr>
            <w:tcW w:w="1899" w:type="dxa"/>
            <w:vMerge w:val="restart"/>
            <w:vAlign w:val="center"/>
          </w:tcPr>
          <w:p w14:paraId="0FC768E0" w14:textId="77777777" w:rsidR="00005AC8" w:rsidRDefault="00005AC8" w:rsidP="00FB00D6">
            <w:pPr>
              <w:rPr>
                <w:i/>
                <w:sz w:val="28"/>
                <w:szCs w:val="28"/>
              </w:rPr>
            </w:pPr>
            <w:r>
              <w:rPr>
                <w:i/>
                <w:sz w:val="28"/>
                <w:szCs w:val="28"/>
              </w:rPr>
              <w:t>Area indirizzo</w:t>
            </w:r>
          </w:p>
        </w:tc>
      </w:tr>
      <w:tr w:rsidR="00005AC8" w14:paraId="77409C7C" w14:textId="77777777" w:rsidTr="00FB00D6">
        <w:tc>
          <w:tcPr>
            <w:tcW w:w="7792" w:type="dxa"/>
          </w:tcPr>
          <w:p w14:paraId="0F7D9591" w14:textId="77777777" w:rsidR="00005AC8" w:rsidRDefault="00005AC8" w:rsidP="00FB00D6">
            <w:pPr>
              <w:rPr>
                <w:b/>
                <w:sz w:val="28"/>
                <w:szCs w:val="28"/>
              </w:rPr>
            </w:pPr>
            <w:r>
              <w:rPr>
                <w:b/>
                <w:sz w:val="28"/>
                <w:szCs w:val="28"/>
              </w:rPr>
              <w:t>CONOSCENZE</w:t>
            </w:r>
          </w:p>
        </w:tc>
        <w:tc>
          <w:tcPr>
            <w:tcW w:w="3600" w:type="dxa"/>
          </w:tcPr>
          <w:p w14:paraId="5FDF8243" w14:textId="77777777" w:rsidR="00005AC8" w:rsidRDefault="00005AC8" w:rsidP="00FB00D6">
            <w:pPr>
              <w:rPr>
                <w:b/>
                <w:sz w:val="28"/>
                <w:szCs w:val="28"/>
              </w:rPr>
            </w:pPr>
            <w:r>
              <w:rPr>
                <w:b/>
                <w:sz w:val="28"/>
                <w:szCs w:val="28"/>
              </w:rPr>
              <w:t>ABILITA’</w:t>
            </w:r>
          </w:p>
        </w:tc>
        <w:tc>
          <w:tcPr>
            <w:tcW w:w="1899" w:type="dxa"/>
            <w:vMerge/>
            <w:vAlign w:val="center"/>
          </w:tcPr>
          <w:p w14:paraId="1C953316" w14:textId="77777777" w:rsidR="00005AC8" w:rsidRDefault="00005AC8" w:rsidP="00FB00D6">
            <w:pPr>
              <w:spacing w:line="276" w:lineRule="auto"/>
              <w:rPr>
                <w:b/>
                <w:sz w:val="28"/>
                <w:szCs w:val="28"/>
              </w:rPr>
            </w:pPr>
          </w:p>
        </w:tc>
        <w:tc>
          <w:tcPr>
            <w:tcW w:w="1899" w:type="dxa"/>
            <w:vMerge/>
            <w:vAlign w:val="center"/>
          </w:tcPr>
          <w:p w14:paraId="22D5984E" w14:textId="77777777" w:rsidR="00005AC8" w:rsidRDefault="00005AC8" w:rsidP="00FB00D6">
            <w:pPr>
              <w:spacing w:line="276" w:lineRule="auto"/>
              <w:rPr>
                <w:b/>
                <w:sz w:val="28"/>
                <w:szCs w:val="28"/>
              </w:rPr>
            </w:pPr>
          </w:p>
        </w:tc>
      </w:tr>
      <w:tr w:rsidR="00005AC8" w14:paraId="3599F0FA" w14:textId="77777777" w:rsidTr="00FB00D6">
        <w:tc>
          <w:tcPr>
            <w:tcW w:w="7792" w:type="dxa"/>
          </w:tcPr>
          <w:p w14:paraId="04C02B13" w14:textId="77777777" w:rsidR="00005AC8" w:rsidRDefault="00005AC8" w:rsidP="00FB00D6">
            <w:pPr>
              <w:ind w:left="720"/>
              <w:rPr>
                <w:sz w:val="24"/>
                <w:szCs w:val="24"/>
              </w:rPr>
            </w:pPr>
          </w:p>
          <w:p w14:paraId="5B412C47" w14:textId="77777777" w:rsidR="00005AC8" w:rsidRDefault="00005AC8" w:rsidP="00593E90">
            <w:pPr>
              <w:numPr>
                <w:ilvl w:val="3"/>
                <w:numId w:val="438"/>
              </w:numPr>
              <w:autoSpaceDE/>
              <w:autoSpaceDN/>
              <w:spacing w:before="240" w:after="240"/>
              <w:ind w:left="1059"/>
              <w:rPr>
                <w:b/>
                <w:sz w:val="24"/>
                <w:szCs w:val="24"/>
              </w:rPr>
            </w:pPr>
            <w:r>
              <w:rPr>
                <w:b/>
                <w:sz w:val="28"/>
                <w:szCs w:val="28"/>
              </w:rPr>
              <w:t xml:space="preserve">ENTI GEOMETRICI FONDAMENTALI </w:t>
            </w:r>
            <w:r>
              <w:rPr>
                <w:sz w:val="28"/>
                <w:szCs w:val="28"/>
              </w:rPr>
              <w:t>(Oggetti e proprietà. Gli enti fondamentali. Le operazioni con i segmenti e con gli angoli)</w:t>
            </w:r>
          </w:p>
          <w:p w14:paraId="6E4C785B" w14:textId="77777777" w:rsidR="00005AC8" w:rsidRDefault="00005AC8" w:rsidP="00593E90">
            <w:pPr>
              <w:numPr>
                <w:ilvl w:val="3"/>
                <w:numId w:val="438"/>
              </w:numPr>
              <w:autoSpaceDE/>
              <w:autoSpaceDN/>
              <w:spacing w:before="240" w:after="240"/>
              <w:ind w:left="1059"/>
              <w:rPr>
                <w:b/>
                <w:sz w:val="24"/>
                <w:szCs w:val="24"/>
              </w:rPr>
            </w:pPr>
            <w:r>
              <w:rPr>
                <w:b/>
                <w:sz w:val="28"/>
                <w:szCs w:val="28"/>
              </w:rPr>
              <w:t xml:space="preserve">I TRIANGOLI </w:t>
            </w:r>
            <w:r>
              <w:rPr>
                <w:sz w:val="28"/>
                <w:szCs w:val="28"/>
              </w:rPr>
              <w:t>(Considerazioni generali sui triangoli. I criteri di congruenza dei triangoli. Le proprietà del triangolo isoscele. Le disuguaglianze nei triangoli)</w:t>
            </w:r>
          </w:p>
          <w:p w14:paraId="06B22FBA" w14:textId="77777777" w:rsidR="00005AC8" w:rsidRDefault="00005AC8" w:rsidP="00593E90">
            <w:pPr>
              <w:numPr>
                <w:ilvl w:val="3"/>
                <w:numId w:val="438"/>
              </w:numPr>
              <w:autoSpaceDE/>
              <w:autoSpaceDN/>
              <w:spacing w:before="240" w:after="240"/>
              <w:ind w:left="1059"/>
              <w:rPr>
                <w:b/>
                <w:sz w:val="24"/>
                <w:szCs w:val="24"/>
              </w:rPr>
            </w:pPr>
            <w:r>
              <w:rPr>
                <w:b/>
                <w:sz w:val="28"/>
                <w:szCs w:val="28"/>
              </w:rPr>
              <w:t xml:space="preserve">RETTE PERPENDICOLARI E PARALLELE </w:t>
            </w:r>
            <w:r>
              <w:rPr>
                <w:sz w:val="28"/>
                <w:szCs w:val="28"/>
              </w:rPr>
              <w:t>(Rette perpendicolari.  Rette parallele. Criteri di parallelismo. Proprietà degli angoli nei poligoni. Congruenze e triangoli rettangoli)</w:t>
            </w:r>
          </w:p>
          <w:p w14:paraId="7CDD9F00" w14:textId="77777777" w:rsidR="00005AC8" w:rsidRDefault="00005AC8" w:rsidP="00593E90">
            <w:pPr>
              <w:numPr>
                <w:ilvl w:val="3"/>
                <w:numId w:val="438"/>
              </w:numPr>
              <w:autoSpaceDE/>
              <w:autoSpaceDN/>
              <w:spacing w:before="240" w:after="240"/>
              <w:ind w:left="1059"/>
              <w:rPr>
                <w:b/>
                <w:sz w:val="24"/>
                <w:szCs w:val="24"/>
              </w:rPr>
            </w:pPr>
            <w:r>
              <w:rPr>
                <w:b/>
                <w:sz w:val="28"/>
                <w:szCs w:val="28"/>
              </w:rPr>
              <w:t xml:space="preserve">QUADRILATERI </w:t>
            </w:r>
            <w:r>
              <w:rPr>
                <w:sz w:val="28"/>
                <w:szCs w:val="28"/>
              </w:rPr>
              <w:t xml:space="preserve">(Terminologia relativa ai quadrilateri. Trapezi. Parallelogrammi.  Rettangoli, rombi e quadrati. Il </w:t>
            </w:r>
            <w:r>
              <w:rPr>
                <w:sz w:val="28"/>
                <w:szCs w:val="28"/>
              </w:rPr>
              <w:lastRenderedPageBreak/>
              <w:t>piccolo teorema di Talete)</w:t>
            </w:r>
          </w:p>
          <w:p w14:paraId="5D29B830" w14:textId="77777777" w:rsidR="00005AC8" w:rsidRDefault="00005AC8" w:rsidP="00FB00D6">
            <w:pPr>
              <w:rPr>
                <w:b/>
                <w:sz w:val="24"/>
                <w:szCs w:val="24"/>
              </w:rPr>
            </w:pPr>
          </w:p>
        </w:tc>
        <w:tc>
          <w:tcPr>
            <w:tcW w:w="3600" w:type="dxa"/>
          </w:tcPr>
          <w:p w14:paraId="248BE693" w14:textId="77777777" w:rsidR="00005AC8" w:rsidRDefault="00005AC8" w:rsidP="00FB00D6">
            <w:pPr>
              <w:spacing w:before="240" w:after="240"/>
              <w:rPr>
                <w:sz w:val="28"/>
                <w:szCs w:val="28"/>
              </w:rPr>
            </w:pPr>
            <w:r>
              <w:rPr>
                <w:sz w:val="28"/>
                <w:szCs w:val="28"/>
              </w:rPr>
              <w:lastRenderedPageBreak/>
              <w:t>Determinare la lunghezza di un segmento e l’ampiezza di un angolo.</w:t>
            </w:r>
          </w:p>
          <w:p w14:paraId="261966C7" w14:textId="77777777" w:rsidR="00005AC8" w:rsidRDefault="00005AC8" w:rsidP="00FB00D6">
            <w:pPr>
              <w:spacing w:before="240" w:after="240"/>
              <w:rPr>
                <w:sz w:val="28"/>
                <w:szCs w:val="28"/>
              </w:rPr>
            </w:pPr>
            <w:r>
              <w:rPr>
                <w:sz w:val="28"/>
                <w:szCs w:val="28"/>
              </w:rPr>
              <w:t>Riconoscere la congruenza di due triangoli e la tipologia di un quadrilatero.</w:t>
            </w:r>
          </w:p>
          <w:p w14:paraId="37889DCF" w14:textId="77777777" w:rsidR="00005AC8" w:rsidRDefault="00005AC8" w:rsidP="00FB00D6">
            <w:pPr>
              <w:spacing w:before="240" w:after="240"/>
              <w:rPr>
                <w:sz w:val="28"/>
                <w:szCs w:val="28"/>
              </w:rPr>
            </w:pPr>
            <w:r>
              <w:rPr>
                <w:sz w:val="28"/>
                <w:szCs w:val="28"/>
              </w:rPr>
              <w:t xml:space="preserve">Sviluppare semplici catene deduttive. </w:t>
            </w:r>
          </w:p>
          <w:p w14:paraId="0F1AECE9" w14:textId="77777777" w:rsidR="00005AC8" w:rsidRDefault="00005AC8" w:rsidP="00FB00D6">
            <w:pPr>
              <w:rPr>
                <w:sz w:val="24"/>
                <w:szCs w:val="24"/>
              </w:rPr>
            </w:pPr>
            <w:r>
              <w:rPr>
                <w:sz w:val="28"/>
                <w:szCs w:val="28"/>
              </w:rPr>
              <w:t>Riuscire ad orientarsi nel piano e sviluppare il senso della misura.</w:t>
            </w:r>
          </w:p>
        </w:tc>
        <w:tc>
          <w:tcPr>
            <w:tcW w:w="1899" w:type="dxa"/>
          </w:tcPr>
          <w:p w14:paraId="16FF70E7" w14:textId="77777777" w:rsidR="00005AC8" w:rsidRDefault="00005AC8" w:rsidP="00FB00D6">
            <w:pPr>
              <w:rPr>
                <w:sz w:val="28"/>
                <w:szCs w:val="28"/>
              </w:rPr>
            </w:pPr>
            <w:r>
              <w:rPr>
                <w:sz w:val="28"/>
                <w:szCs w:val="28"/>
              </w:rPr>
              <w:t>2, 8, 12.</w:t>
            </w:r>
          </w:p>
        </w:tc>
        <w:tc>
          <w:tcPr>
            <w:tcW w:w="1899" w:type="dxa"/>
          </w:tcPr>
          <w:p w14:paraId="609B019E" w14:textId="77777777" w:rsidR="00005AC8" w:rsidRDefault="00005AC8" w:rsidP="00FB00D6">
            <w:pPr>
              <w:rPr>
                <w:sz w:val="28"/>
                <w:szCs w:val="28"/>
              </w:rPr>
            </w:pPr>
          </w:p>
        </w:tc>
      </w:tr>
    </w:tbl>
    <w:p w14:paraId="6DBE73D8" w14:textId="77777777" w:rsidR="00005AC8" w:rsidRDefault="00005AC8" w:rsidP="00005AC8">
      <w:pPr>
        <w:tabs>
          <w:tab w:val="left" w:pos="7867"/>
          <w:tab w:val="left" w:pos="11467"/>
          <w:tab w:val="left" w:pos="13366"/>
        </w:tabs>
        <w:ind w:left="75"/>
        <w:rPr>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005AC8" w14:paraId="6010CCA9" w14:textId="77777777" w:rsidTr="00FB00D6">
        <w:tc>
          <w:tcPr>
            <w:tcW w:w="11392" w:type="dxa"/>
            <w:gridSpan w:val="2"/>
            <w:vMerge w:val="restart"/>
            <w:vAlign w:val="center"/>
          </w:tcPr>
          <w:p w14:paraId="3E6F1B2E" w14:textId="77777777" w:rsidR="00005AC8" w:rsidRDefault="00005AC8" w:rsidP="00FB00D6">
            <w:pPr>
              <w:jc w:val="center"/>
              <w:rPr>
                <w:b/>
                <w:sz w:val="32"/>
                <w:szCs w:val="32"/>
              </w:rPr>
            </w:pPr>
          </w:p>
          <w:p w14:paraId="47729B56" w14:textId="77777777" w:rsidR="00005AC8" w:rsidRDefault="00005AC8" w:rsidP="00FB00D6">
            <w:pPr>
              <w:jc w:val="center"/>
              <w:rPr>
                <w:b/>
                <w:sz w:val="32"/>
                <w:szCs w:val="32"/>
              </w:rPr>
            </w:pPr>
            <w:r>
              <w:rPr>
                <w:b/>
                <w:sz w:val="32"/>
                <w:szCs w:val="32"/>
              </w:rPr>
              <w:t>MODULO 5: INTRODUZIONE ALLA STATISTICA</w:t>
            </w:r>
          </w:p>
          <w:p w14:paraId="12BE141A" w14:textId="77777777" w:rsidR="00005AC8" w:rsidRDefault="00005AC8" w:rsidP="00FB00D6">
            <w:pPr>
              <w:jc w:val="center"/>
              <w:rPr>
                <w:i/>
                <w:sz w:val="24"/>
                <w:szCs w:val="24"/>
              </w:rPr>
            </w:pPr>
          </w:p>
        </w:tc>
        <w:tc>
          <w:tcPr>
            <w:tcW w:w="3798" w:type="dxa"/>
            <w:gridSpan w:val="2"/>
          </w:tcPr>
          <w:p w14:paraId="2115E577" w14:textId="77777777" w:rsidR="00005AC8" w:rsidRDefault="00005AC8" w:rsidP="00FB00D6">
            <w:pPr>
              <w:jc w:val="center"/>
              <w:rPr>
                <w:b/>
                <w:sz w:val="28"/>
                <w:szCs w:val="28"/>
              </w:rPr>
            </w:pPr>
            <w:r>
              <w:rPr>
                <w:b/>
                <w:sz w:val="28"/>
                <w:szCs w:val="28"/>
              </w:rPr>
              <w:t>Competenze da raggiungere</w:t>
            </w:r>
          </w:p>
        </w:tc>
      </w:tr>
      <w:tr w:rsidR="00005AC8" w14:paraId="5ECE5690" w14:textId="77777777" w:rsidTr="00FB00D6">
        <w:trPr>
          <w:trHeight w:val="393"/>
        </w:trPr>
        <w:tc>
          <w:tcPr>
            <w:tcW w:w="11392" w:type="dxa"/>
            <w:gridSpan w:val="2"/>
            <w:vMerge/>
            <w:vAlign w:val="center"/>
          </w:tcPr>
          <w:p w14:paraId="7F8865B4" w14:textId="77777777" w:rsidR="00005AC8" w:rsidRDefault="00005AC8" w:rsidP="00FB00D6">
            <w:pPr>
              <w:spacing w:line="276" w:lineRule="auto"/>
              <w:rPr>
                <w:b/>
                <w:sz w:val="28"/>
                <w:szCs w:val="28"/>
              </w:rPr>
            </w:pPr>
          </w:p>
        </w:tc>
        <w:tc>
          <w:tcPr>
            <w:tcW w:w="1899" w:type="dxa"/>
            <w:vMerge w:val="restart"/>
            <w:vAlign w:val="center"/>
          </w:tcPr>
          <w:p w14:paraId="2EB2A354" w14:textId="77777777" w:rsidR="00005AC8" w:rsidRDefault="00005AC8" w:rsidP="00FB00D6">
            <w:pPr>
              <w:rPr>
                <w:i/>
                <w:sz w:val="28"/>
                <w:szCs w:val="28"/>
              </w:rPr>
            </w:pPr>
            <w:r>
              <w:rPr>
                <w:i/>
                <w:sz w:val="28"/>
                <w:szCs w:val="28"/>
              </w:rPr>
              <w:t>Area generale</w:t>
            </w:r>
          </w:p>
        </w:tc>
        <w:tc>
          <w:tcPr>
            <w:tcW w:w="1899" w:type="dxa"/>
            <w:vMerge w:val="restart"/>
            <w:vAlign w:val="center"/>
          </w:tcPr>
          <w:p w14:paraId="16308797" w14:textId="77777777" w:rsidR="00005AC8" w:rsidRDefault="00005AC8" w:rsidP="00FB00D6">
            <w:pPr>
              <w:rPr>
                <w:i/>
                <w:sz w:val="28"/>
                <w:szCs w:val="28"/>
              </w:rPr>
            </w:pPr>
            <w:r>
              <w:rPr>
                <w:i/>
                <w:sz w:val="28"/>
                <w:szCs w:val="28"/>
              </w:rPr>
              <w:t>Area indirizzo</w:t>
            </w:r>
          </w:p>
        </w:tc>
      </w:tr>
      <w:tr w:rsidR="00005AC8" w14:paraId="7A760ECA" w14:textId="77777777" w:rsidTr="00FB00D6">
        <w:tc>
          <w:tcPr>
            <w:tcW w:w="7792" w:type="dxa"/>
          </w:tcPr>
          <w:p w14:paraId="2CDBC0AF" w14:textId="77777777" w:rsidR="00005AC8" w:rsidRDefault="00005AC8" w:rsidP="00FB00D6">
            <w:pPr>
              <w:rPr>
                <w:b/>
                <w:sz w:val="28"/>
                <w:szCs w:val="28"/>
              </w:rPr>
            </w:pPr>
            <w:r>
              <w:rPr>
                <w:b/>
                <w:sz w:val="28"/>
                <w:szCs w:val="28"/>
              </w:rPr>
              <w:t>CONOSCENZE</w:t>
            </w:r>
          </w:p>
        </w:tc>
        <w:tc>
          <w:tcPr>
            <w:tcW w:w="3600" w:type="dxa"/>
          </w:tcPr>
          <w:p w14:paraId="057BC269" w14:textId="77777777" w:rsidR="00005AC8" w:rsidRDefault="00005AC8" w:rsidP="00FB00D6">
            <w:pPr>
              <w:rPr>
                <w:b/>
                <w:sz w:val="28"/>
                <w:szCs w:val="28"/>
              </w:rPr>
            </w:pPr>
            <w:r>
              <w:rPr>
                <w:b/>
                <w:sz w:val="28"/>
                <w:szCs w:val="28"/>
              </w:rPr>
              <w:t>ABILITA’</w:t>
            </w:r>
          </w:p>
        </w:tc>
        <w:tc>
          <w:tcPr>
            <w:tcW w:w="1899" w:type="dxa"/>
            <w:vMerge/>
            <w:vAlign w:val="center"/>
          </w:tcPr>
          <w:p w14:paraId="77DDD889" w14:textId="77777777" w:rsidR="00005AC8" w:rsidRDefault="00005AC8" w:rsidP="00FB00D6">
            <w:pPr>
              <w:spacing w:line="276" w:lineRule="auto"/>
              <w:rPr>
                <w:b/>
                <w:sz w:val="28"/>
                <w:szCs w:val="28"/>
              </w:rPr>
            </w:pPr>
          </w:p>
        </w:tc>
        <w:tc>
          <w:tcPr>
            <w:tcW w:w="1899" w:type="dxa"/>
            <w:vMerge/>
            <w:vAlign w:val="center"/>
          </w:tcPr>
          <w:p w14:paraId="14C8E7EC" w14:textId="77777777" w:rsidR="00005AC8" w:rsidRDefault="00005AC8" w:rsidP="00FB00D6">
            <w:pPr>
              <w:spacing w:line="276" w:lineRule="auto"/>
              <w:rPr>
                <w:b/>
                <w:sz w:val="28"/>
                <w:szCs w:val="28"/>
              </w:rPr>
            </w:pPr>
          </w:p>
        </w:tc>
      </w:tr>
      <w:tr w:rsidR="00005AC8" w14:paraId="78A29BB2" w14:textId="77777777" w:rsidTr="00FB00D6">
        <w:tc>
          <w:tcPr>
            <w:tcW w:w="7792" w:type="dxa"/>
          </w:tcPr>
          <w:p w14:paraId="1E225538" w14:textId="77777777" w:rsidR="00005AC8" w:rsidRDefault="00005AC8" w:rsidP="00FB00D6">
            <w:pPr>
              <w:ind w:left="720"/>
              <w:rPr>
                <w:sz w:val="24"/>
                <w:szCs w:val="24"/>
              </w:rPr>
            </w:pPr>
          </w:p>
          <w:p w14:paraId="262C064F" w14:textId="77777777" w:rsidR="00005AC8" w:rsidRDefault="00005AC8" w:rsidP="00593E90">
            <w:pPr>
              <w:numPr>
                <w:ilvl w:val="3"/>
                <w:numId w:val="433"/>
              </w:numPr>
              <w:autoSpaceDE/>
              <w:autoSpaceDN/>
              <w:spacing w:before="240" w:after="240"/>
              <w:ind w:left="1059"/>
              <w:rPr>
                <w:b/>
                <w:sz w:val="24"/>
                <w:szCs w:val="24"/>
              </w:rPr>
            </w:pPr>
            <w:r>
              <w:rPr>
                <w:b/>
                <w:sz w:val="28"/>
                <w:szCs w:val="28"/>
              </w:rPr>
              <w:t>STATISTICA</w:t>
            </w:r>
            <w:r>
              <w:rPr>
                <w:sz w:val="28"/>
                <w:szCs w:val="28"/>
              </w:rPr>
              <w:t xml:space="preserve"> (I dati statistici. La rappresentazione grafica dei dati)</w:t>
            </w:r>
          </w:p>
          <w:p w14:paraId="01FACAB0" w14:textId="77777777" w:rsidR="00005AC8" w:rsidRDefault="00005AC8" w:rsidP="00593E90">
            <w:pPr>
              <w:numPr>
                <w:ilvl w:val="3"/>
                <w:numId w:val="433"/>
              </w:numPr>
              <w:autoSpaceDE/>
              <w:autoSpaceDN/>
              <w:spacing w:before="240" w:after="240"/>
              <w:ind w:left="1059"/>
              <w:rPr>
                <w:b/>
                <w:sz w:val="24"/>
                <w:szCs w:val="24"/>
              </w:rPr>
            </w:pPr>
            <w:r>
              <w:rPr>
                <w:b/>
                <w:sz w:val="28"/>
                <w:szCs w:val="28"/>
              </w:rPr>
              <w:t xml:space="preserve">GLI INDICI </w:t>
            </w:r>
            <w:r>
              <w:rPr>
                <w:sz w:val="28"/>
                <w:szCs w:val="28"/>
              </w:rPr>
              <w:t>(Gli indici di posizione centrale. Gli indici di variabilità)</w:t>
            </w:r>
          </w:p>
        </w:tc>
        <w:tc>
          <w:tcPr>
            <w:tcW w:w="3600" w:type="dxa"/>
          </w:tcPr>
          <w:p w14:paraId="0D3E6814" w14:textId="77777777" w:rsidR="00005AC8" w:rsidRDefault="00005AC8" w:rsidP="00FB00D6">
            <w:pPr>
              <w:spacing w:before="240" w:after="240"/>
              <w:rPr>
                <w:sz w:val="28"/>
                <w:szCs w:val="28"/>
              </w:rPr>
            </w:pPr>
            <w:r>
              <w:rPr>
                <w:sz w:val="28"/>
                <w:szCs w:val="28"/>
              </w:rPr>
              <w:t>Raccogliere, organizzare e rappresentare un insieme di dati</w:t>
            </w:r>
          </w:p>
          <w:p w14:paraId="2E2B8C34" w14:textId="77777777" w:rsidR="00005AC8" w:rsidRDefault="00005AC8" w:rsidP="00FB00D6">
            <w:pPr>
              <w:spacing w:before="240" w:after="240"/>
              <w:rPr>
                <w:sz w:val="28"/>
                <w:szCs w:val="28"/>
              </w:rPr>
            </w:pPr>
            <w:r>
              <w:rPr>
                <w:sz w:val="28"/>
                <w:szCs w:val="28"/>
              </w:rPr>
              <w:t>Calcolare i valori medi ed alcune misure di variabilità di una distribuzione.</w:t>
            </w:r>
          </w:p>
        </w:tc>
        <w:tc>
          <w:tcPr>
            <w:tcW w:w="1899" w:type="dxa"/>
          </w:tcPr>
          <w:p w14:paraId="57AE758E" w14:textId="77777777" w:rsidR="00005AC8" w:rsidRDefault="00005AC8" w:rsidP="00FB00D6">
            <w:pPr>
              <w:rPr>
                <w:sz w:val="28"/>
                <w:szCs w:val="28"/>
              </w:rPr>
            </w:pPr>
            <w:r>
              <w:rPr>
                <w:sz w:val="28"/>
                <w:szCs w:val="28"/>
              </w:rPr>
              <w:t>2, 8, 12.</w:t>
            </w:r>
          </w:p>
        </w:tc>
        <w:tc>
          <w:tcPr>
            <w:tcW w:w="1899" w:type="dxa"/>
          </w:tcPr>
          <w:p w14:paraId="5AE0AEE6" w14:textId="77777777" w:rsidR="00005AC8" w:rsidRDefault="00005AC8" w:rsidP="00FB00D6">
            <w:pPr>
              <w:rPr>
                <w:sz w:val="28"/>
                <w:szCs w:val="28"/>
                <w:highlight w:val="red"/>
              </w:rPr>
            </w:pPr>
            <w:r>
              <w:rPr>
                <w:sz w:val="28"/>
                <w:szCs w:val="28"/>
              </w:rPr>
              <w:t>2.</w:t>
            </w:r>
          </w:p>
        </w:tc>
      </w:tr>
    </w:tbl>
    <w:p w14:paraId="113BFC52" w14:textId="77777777" w:rsidR="00005AC8" w:rsidRDefault="00005AC8" w:rsidP="00005AC8">
      <w:pPr>
        <w:rPr>
          <w:b/>
          <w:sz w:val="28"/>
          <w:szCs w:val="28"/>
        </w:rPr>
      </w:pPr>
    </w:p>
    <w:p w14:paraId="454B849F" w14:textId="77777777" w:rsidR="00005AC8" w:rsidRDefault="00005AC8" w:rsidP="00005AC8">
      <w:pPr>
        <w:rPr>
          <w:b/>
          <w:sz w:val="28"/>
          <w:szCs w:val="28"/>
        </w:rPr>
      </w:pPr>
    </w:p>
    <w:p w14:paraId="7D2B8F64" w14:textId="77777777" w:rsidR="00005AC8" w:rsidRDefault="00005AC8" w:rsidP="00005AC8">
      <w:pPr>
        <w:rPr>
          <w:b/>
          <w:sz w:val="28"/>
          <w:szCs w:val="28"/>
        </w:rPr>
      </w:pPr>
      <w:r>
        <w:br w:type="page"/>
      </w:r>
    </w:p>
    <w:p w14:paraId="0B28E20C" w14:textId="77777777" w:rsidR="00005AC8" w:rsidRDefault="00005AC8" w:rsidP="00005AC8">
      <w:pPr>
        <w:rPr>
          <w:b/>
          <w:sz w:val="28"/>
          <w:szCs w:val="28"/>
        </w:rPr>
      </w:pPr>
      <w:r>
        <w:rPr>
          <w:b/>
          <w:sz w:val="28"/>
          <w:szCs w:val="28"/>
        </w:rPr>
        <w:lastRenderedPageBreak/>
        <w:t>DISCIPLINA: Matematica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CLASSE: SECONDA</w:t>
      </w:r>
    </w:p>
    <w:p w14:paraId="3A749D6F" w14:textId="77777777" w:rsidR="00005AC8" w:rsidRDefault="00005AC8" w:rsidP="00005AC8">
      <w:pPr>
        <w:rPr>
          <w:b/>
          <w:sz w:val="28"/>
          <w:szCs w:val="28"/>
        </w:rPr>
      </w:pP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0"/>
        <w:gridCol w:w="3930"/>
        <w:gridCol w:w="1500"/>
        <w:gridCol w:w="1899"/>
      </w:tblGrid>
      <w:tr w:rsidR="00005AC8" w14:paraId="14E813A2" w14:textId="77777777" w:rsidTr="00FB00D6">
        <w:tc>
          <w:tcPr>
            <w:tcW w:w="11790" w:type="dxa"/>
            <w:gridSpan w:val="2"/>
            <w:vMerge w:val="restart"/>
            <w:vAlign w:val="center"/>
          </w:tcPr>
          <w:p w14:paraId="26C87235" w14:textId="77777777" w:rsidR="00005AC8" w:rsidRDefault="00005AC8" w:rsidP="00FB00D6">
            <w:pPr>
              <w:jc w:val="center"/>
              <w:rPr>
                <w:b/>
                <w:sz w:val="32"/>
                <w:szCs w:val="32"/>
              </w:rPr>
            </w:pPr>
          </w:p>
          <w:p w14:paraId="72D22EA5" w14:textId="77777777" w:rsidR="00005AC8" w:rsidRDefault="00005AC8" w:rsidP="00FB00D6">
            <w:pPr>
              <w:jc w:val="center"/>
              <w:rPr>
                <w:b/>
                <w:sz w:val="32"/>
                <w:szCs w:val="32"/>
              </w:rPr>
            </w:pPr>
            <w:r>
              <w:rPr>
                <w:b/>
                <w:sz w:val="32"/>
                <w:szCs w:val="32"/>
              </w:rPr>
              <w:t>MODULO 1: SCOMPOSIZIONE IN FATTORI DEI POLINOMI</w:t>
            </w:r>
          </w:p>
          <w:p w14:paraId="04547684" w14:textId="77777777" w:rsidR="00005AC8" w:rsidRDefault="00005AC8" w:rsidP="00FB00D6">
            <w:pPr>
              <w:jc w:val="center"/>
              <w:rPr>
                <w:i/>
                <w:sz w:val="24"/>
                <w:szCs w:val="24"/>
              </w:rPr>
            </w:pPr>
          </w:p>
        </w:tc>
        <w:tc>
          <w:tcPr>
            <w:tcW w:w="3399" w:type="dxa"/>
            <w:gridSpan w:val="2"/>
          </w:tcPr>
          <w:p w14:paraId="3753621F" w14:textId="77777777" w:rsidR="00005AC8" w:rsidRDefault="00005AC8" w:rsidP="00FB00D6">
            <w:pPr>
              <w:jc w:val="center"/>
              <w:rPr>
                <w:b/>
                <w:sz w:val="28"/>
                <w:szCs w:val="28"/>
              </w:rPr>
            </w:pPr>
            <w:r>
              <w:rPr>
                <w:b/>
                <w:sz w:val="28"/>
                <w:szCs w:val="28"/>
              </w:rPr>
              <w:t>Competenze da raggiungere</w:t>
            </w:r>
          </w:p>
        </w:tc>
      </w:tr>
      <w:tr w:rsidR="00005AC8" w14:paraId="504CD8FD" w14:textId="77777777" w:rsidTr="00FB00D6">
        <w:trPr>
          <w:trHeight w:val="393"/>
        </w:trPr>
        <w:tc>
          <w:tcPr>
            <w:tcW w:w="11790" w:type="dxa"/>
            <w:gridSpan w:val="2"/>
            <w:vMerge/>
            <w:vAlign w:val="center"/>
          </w:tcPr>
          <w:p w14:paraId="2645F58F" w14:textId="77777777" w:rsidR="00005AC8" w:rsidRDefault="00005AC8" w:rsidP="00FB00D6">
            <w:pPr>
              <w:spacing w:line="276" w:lineRule="auto"/>
              <w:rPr>
                <w:b/>
                <w:sz w:val="28"/>
                <w:szCs w:val="28"/>
              </w:rPr>
            </w:pPr>
          </w:p>
        </w:tc>
        <w:tc>
          <w:tcPr>
            <w:tcW w:w="1500" w:type="dxa"/>
            <w:vMerge w:val="restart"/>
            <w:vAlign w:val="center"/>
          </w:tcPr>
          <w:p w14:paraId="64EA4244" w14:textId="77777777" w:rsidR="00005AC8" w:rsidRDefault="00005AC8" w:rsidP="00FB00D6">
            <w:pPr>
              <w:rPr>
                <w:i/>
                <w:sz w:val="28"/>
                <w:szCs w:val="28"/>
              </w:rPr>
            </w:pPr>
            <w:r>
              <w:rPr>
                <w:i/>
                <w:sz w:val="28"/>
                <w:szCs w:val="28"/>
              </w:rPr>
              <w:t>Area generale</w:t>
            </w:r>
          </w:p>
        </w:tc>
        <w:tc>
          <w:tcPr>
            <w:tcW w:w="1899" w:type="dxa"/>
            <w:vMerge w:val="restart"/>
            <w:vAlign w:val="center"/>
          </w:tcPr>
          <w:p w14:paraId="09FD2A4F" w14:textId="77777777" w:rsidR="00005AC8" w:rsidRDefault="00005AC8" w:rsidP="00FB00D6">
            <w:pPr>
              <w:rPr>
                <w:i/>
                <w:sz w:val="28"/>
                <w:szCs w:val="28"/>
              </w:rPr>
            </w:pPr>
            <w:r>
              <w:rPr>
                <w:i/>
                <w:sz w:val="28"/>
                <w:szCs w:val="28"/>
              </w:rPr>
              <w:t>Area indirizzo</w:t>
            </w:r>
          </w:p>
        </w:tc>
      </w:tr>
      <w:tr w:rsidR="00005AC8" w14:paraId="2A4D978A" w14:textId="77777777" w:rsidTr="00FB00D6">
        <w:tc>
          <w:tcPr>
            <w:tcW w:w="7860" w:type="dxa"/>
          </w:tcPr>
          <w:p w14:paraId="2F2D35E8" w14:textId="77777777" w:rsidR="00005AC8" w:rsidRDefault="00005AC8" w:rsidP="00FB00D6">
            <w:pPr>
              <w:rPr>
                <w:b/>
                <w:sz w:val="28"/>
                <w:szCs w:val="28"/>
              </w:rPr>
            </w:pPr>
            <w:r>
              <w:rPr>
                <w:b/>
                <w:sz w:val="28"/>
                <w:szCs w:val="28"/>
              </w:rPr>
              <w:t>CONOSCENZE</w:t>
            </w:r>
          </w:p>
        </w:tc>
        <w:tc>
          <w:tcPr>
            <w:tcW w:w="3930" w:type="dxa"/>
          </w:tcPr>
          <w:p w14:paraId="7479D082" w14:textId="77777777" w:rsidR="00005AC8" w:rsidRDefault="00005AC8" w:rsidP="00FB00D6">
            <w:pPr>
              <w:rPr>
                <w:b/>
                <w:sz w:val="28"/>
                <w:szCs w:val="28"/>
              </w:rPr>
            </w:pPr>
            <w:r>
              <w:rPr>
                <w:b/>
                <w:sz w:val="28"/>
                <w:szCs w:val="28"/>
              </w:rPr>
              <w:t>ABILITA’</w:t>
            </w:r>
          </w:p>
        </w:tc>
        <w:tc>
          <w:tcPr>
            <w:tcW w:w="1500" w:type="dxa"/>
            <w:vMerge/>
            <w:vAlign w:val="center"/>
          </w:tcPr>
          <w:p w14:paraId="0040F328" w14:textId="77777777" w:rsidR="00005AC8" w:rsidRDefault="00005AC8" w:rsidP="00FB00D6">
            <w:pPr>
              <w:spacing w:line="276" w:lineRule="auto"/>
              <w:rPr>
                <w:b/>
                <w:sz w:val="28"/>
                <w:szCs w:val="28"/>
              </w:rPr>
            </w:pPr>
          </w:p>
        </w:tc>
        <w:tc>
          <w:tcPr>
            <w:tcW w:w="1899" w:type="dxa"/>
            <w:vMerge/>
            <w:vAlign w:val="center"/>
          </w:tcPr>
          <w:p w14:paraId="56BCF69C" w14:textId="77777777" w:rsidR="00005AC8" w:rsidRDefault="00005AC8" w:rsidP="00FB00D6">
            <w:pPr>
              <w:spacing w:line="276" w:lineRule="auto"/>
              <w:rPr>
                <w:b/>
                <w:sz w:val="28"/>
                <w:szCs w:val="28"/>
              </w:rPr>
            </w:pPr>
          </w:p>
        </w:tc>
      </w:tr>
      <w:tr w:rsidR="00005AC8" w14:paraId="00A272D0" w14:textId="77777777" w:rsidTr="00FB00D6">
        <w:tc>
          <w:tcPr>
            <w:tcW w:w="7860" w:type="dxa"/>
          </w:tcPr>
          <w:p w14:paraId="7DBB5B53" w14:textId="77777777" w:rsidR="00005AC8" w:rsidRDefault="00005AC8" w:rsidP="00FB00D6">
            <w:pPr>
              <w:ind w:left="720"/>
              <w:rPr>
                <w:sz w:val="24"/>
                <w:szCs w:val="24"/>
              </w:rPr>
            </w:pPr>
          </w:p>
          <w:p w14:paraId="17AB8953" w14:textId="77777777" w:rsidR="00005AC8" w:rsidRDefault="00005AC8" w:rsidP="00593E90">
            <w:pPr>
              <w:numPr>
                <w:ilvl w:val="3"/>
                <w:numId w:val="432"/>
              </w:numPr>
              <w:autoSpaceDE/>
              <w:autoSpaceDN/>
              <w:spacing w:before="240" w:after="240"/>
              <w:ind w:left="1067"/>
              <w:rPr>
                <w:b/>
              </w:rPr>
            </w:pPr>
            <w:r>
              <w:rPr>
                <w:b/>
                <w:sz w:val="28"/>
                <w:szCs w:val="28"/>
              </w:rPr>
              <w:t xml:space="preserve">SCOMPOSIZIONE IN FATTORI DEI POLINOMI </w:t>
            </w:r>
            <w:r>
              <w:rPr>
                <w:sz w:val="28"/>
                <w:szCs w:val="28"/>
              </w:rPr>
              <w:t>(Riducibilità di un polinomio. Procedure di fattorizzazione di un polinomio. M.C.D. e m.c.m. fra polinomi)</w:t>
            </w:r>
          </w:p>
        </w:tc>
        <w:tc>
          <w:tcPr>
            <w:tcW w:w="3930" w:type="dxa"/>
          </w:tcPr>
          <w:p w14:paraId="2ABFE688" w14:textId="77777777" w:rsidR="00005AC8" w:rsidRDefault="00005AC8" w:rsidP="00FB00D6">
            <w:pPr>
              <w:spacing w:before="240" w:after="240"/>
              <w:rPr>
                <w:sz w:val="28"/>
                <w:szCs w:val="28"/>
              </w:rPr>
            </w:pPr>
            <w:r>
              <w:rPr>
                <w:sz w:val="28"/>
                <w:szCs w:val="28"/>
              </w:rPr>
              <w:t>Fattorizzare un polinomio.</w:t>
            </w:r>
          </w:p>
          <w:p w14:paraId="1EFBBDC9" w14:textId="77777777" w:rsidR="00005AC8" w:rsidRDefault="00005AC8" w:rsidP="00FB00D6">
            <w:pPr>
              <w:spacing w:before="240" w:after="240"/>
              <w:rPr>
                <w:sz w:val="24"/>
                <w:szCs w:val="24"/>
              </w:rPr>
            </w:pPr>
            <w:r>
              <w:rPr>
                <w:sz w:val="28"/>
                <w:szCs w:val="28"/>
              </w:rPr>
              <w:t>Saper determinare M.C.D. e m.c.m. di un gruppo di polinomi</w:t>
            </w:r>
          </w:p>
        </w:tc>
        <w:tc>
          <w:tcPr>
            <w:tcW w:w="1500" w:type="dxa"/>
          </w:tcPr>
          <w:p w14:paraId="3AAC7B59" w14:textId="77777777" w:rsidR="00005AC8" w:rsidRDefault="00005AC8" w:rsidP="00FB00D6">
            <w:pPr>
              <w:rPr>
                <w:i/>
                <w:sz w:val="28"/>
                <w:szCs w:val="28"/>
              </w:rPr>
            </w:pPr>
            <w:r>
              <w:rPr>
                <w:i/>
                <w:sz w:val="28"/>
                <w:szCs w:val="28"/>
              </w:rPr>
              <w:t>2, 12.</w:t>
            </w:r>
          </w:p>
        </w:tc>
        <w:tc>
          <w:tcPr>
            <w:tcW w:w="1899" w:type="dxa"/>
          </w:tcPr>
          <w:p w14:paraId="0604C912" w14:textId="77777777" w:rsidR="00005AC8" w:rsidRDefault="00005AC8" w:rsidP="00FB00D6">
            <w:pPr>
              <w:rPr>
                <w:sz w:val="28"/>
                <w:szCs w:val="28"/>
              </w:rPr>
            </w:pPr>
          </w:p>
        </w:tc>
      </w:tr>
    </w:tbl>
    <w:p w14:paraId="731B3CAC" w14:textId="77777777" w:rsidR="00005AC8" w:rsidRDefault="00005AC8" w:rsidP="00005AC8">
      <w:pPr>
        <w:tabs>
          <w:tab w:val="left" w:pos="7935"/>
          <w:tab w:val="left" w:pos="11865"/>
          <w:tab w:val="left" w:pos="13365"/>
        </w:tabs>
        <w:ind w:left="75"/>
        <w:rPr>
          <w:sz w:val="28"/>
          <w:szCs w:val="28"/>
        </w:rPr>
      </w:pP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0"/>
        <w:gridCol w:w="3930"/>
        <w:gridCol w:w="1500"/>
        <w:gridCol w:w="1899"/>
      </w:tblGrid>
      <w:tr w:rsidR="00005AC8" w14:paraId="69A2A4F6" w14:textId="77777777" w:rsidTr="00FB00D6">
        <w:tc>
          <w:tcPr>
            <w:tcW w:w="11790" w:type="dxa"/>
            <w:gridSpan w:val="2"/>
            <w:vMerge w:val="restart"/>
            <w:vAlign w:val="center"/>
          </w:tcPr>
          <w:p w14:paraId="76F38BA4" w14:textId="77777777" w:rsidR="00005AC8" w:rsidRDefault="00005AC8" w:rsidP="00FB00D6">
            <w:pPr>
              <w:jc w:val="center"/>
              <w:rPr>
                <w:b/>
                <w:sz w:val="32"/>
                <w:szCs w:val="32"/>
              </w:rPr>
            </w:pPr>
          </w:p>
          <w:p w14:paraId="78411360" w14:textId="77777777" w:rsidR="00005AC8" w:rsidRDefault="00005AC8" w:rsidP="00FB00D6">
            <w:pPr>
              <w:jc w:val="center"/>
              <w:rPr>
                <w:b/>
                <w:sz w:val="32"/>
                <w:szCs w:val="32"/>
              </w:rPr>
            </w:pPr>
            <w:r>
              <w:rPr>
                <w:b/>
                <w:sz w:val="32"/>
                <w:szCs w:val="32"/>
              </w:rPr>
              <w:t>MODULO 2: FRAZIONI ALGEBRICHE ED EQUAZIONI FRAZIONARIE</w:t>
            </w:r>
          </w:p>
          <w:p w14:paraId="7391535E" w14:textId="77777777" w:rsidR="00005AC8" w:rsidRDefault="00005AC8" w:rsidP="00FB00D6">
            <w:pPr>
              <w:jc w:val="center"/>
              <w:rPr>
                <w:i/>
                <w:sz w:val="24"/>
                <w:szCs w:val="24"/>
              </w:rPr>
            </w:pPr>
          </w:p>
        </w:tc>
        <w:tc>
          <w:tcPr>
            <w:tcW w:w="3399" w:type="dxa"/>
            <w:gridSpan w:val="2"/>
          </w:tcPr>
          <w:p w14:paraId="293822FA" w14:textId="77777777" w:rsidR="00005AC8" w:rsidRDefault="00005AC8" w:rsidP="00FB00D6">
            <w:pPr>
              <w:jc w:val="center"/>
              <w:rPr>
                <w:b/>
                <w:sz w:val="28"/>
                <w:szCs w:val="28"/>
              </w:rPr>
            </w:pPr>
            <w:r>
              <w:rPr>
                <w:b/>
                <w:sz w:val="28"/>
                <w:szCs w:val="28"/>
              </w:rPr>
              <w:t>Competenze da raggiungere</w:t>
            </w:r>
          </w:p>
        </w:tc>
      </w:tr>
      <w:tr w:rsidR="00005AC8" w14:paraId="5AABB1A0" w14:textId="77777777" w:rsidTr="00FB00D6">
        <w:trPr>
          <w:trHeight w:val="393"/>
        </w:trPr>
        <w:tc>
          <w:tcPr>
            <w:tcW w:w="11790" w:type="dxa"/>
            <w:gridSpan w:val="2"/>
            <w:vMerge/>
            <w:vAlign w:val="center"/>
          </w:tcPr>
          <w:p w14:paraId="1F9F70E6" w14:textId="77777777" w:rsidR="00005AC8" w:rsidRDefault="00005AC8" w:rsidP="00FB00D6">
            <w:pPr>
              <w:spacing w:line="276" w:lineRule="auto"/>
              <w:rPr>
                <w:b/>
                <w:sz w:val="28"/>
                <w:szCs w:val="28"/>
              </w:rPr>
            </w:pPr>
          </w:p>
        </w:tc>
        <w:tc>
          <w:tcPr>
            <w:tcW w:w="1500" w:type="dxa"/>
            <w:vMerge w:val="restart"/>
            <w:vAlign w:val="center"/>
          </w:tcPr>
          <w:p w14:paraId="42BAE0E0" w14:textId="77777777" w:rsidR="00005AC8" w:rsidRDefault="00005AC8" w:rsidP="00FB00D6">
            <w:pPr>
              <w:rPr>
                <w:i/>
                <w:sz w:val="28"/>
                <w:szCs w:val="28"/>
              </w:rPr>
            </w:pPr>
            <w:r>
              <w:rPr>
                <w:i/>
                <w:sz w:val="28"/>
                <w:szCs w:val="28"/>
              </w:rPr>
              <w:t>Area generale</w:t>
            </w:r>
          </w:p>
        </w:tc>
        <w:tc>
          <w:tcPr>
            <w:tcW w:w="1899" w:type="dxa"/>
            <w:vMerge w:val="restart"/>
            <w:vAlign w:val="center"/>
          </w:tcPr>
          <w:p w14:paraId="1651C97E" w14:textId="77777777" w:rsidR="00005AC8" w:rsidRDefault="00005AC8" w:rsidP="00FB00D6">
            <w:pPr>
              <w:rPr>
                <w:i/>
                <w:sz w:val="28"/>
                <w:szCs w:val="28"/>
              </w:rPr>
            </w:pPr>
            <w:r>
              <w:rPr>
                <w:i/>
                <w:sz w:val="28"/>
                <w:szCs w:val="28"/>
              </w:rPr>
              <w:t>Area indirizzo</w:t>
            </w:r>
          </w:p>
        </w:tc>
      </w:tr>
      <w:tr w:rsidR="00005AC8" w14:paraId="27A24D11" w14:textId="77777777" w:rsidTr="00FB00D6">
        <w:tc>
          <w:tcPr>
            <w:tcW w:w="7860" w:type="dxa"/>
          </w:tcPr>
          <w:p w14:paraId="07CA3293" w14:textId="77777777" w:rsidR="00005AC8" w:rsidRDefault="00005AC8" w:rsidP="00FB00D6">
            <w:pPr>
              <w:rPr>
                <w:b/>
                <w:sz w:val="28"/>
                <w:szCs w:val="28"/>
              </w:rPr>
            </w:pPr>
            <w:r>
              <w:rPr>
                <w:b/>
                <w:sz w:val="28"/>
                <w:szCs w:val="28"/>
              </w:rPr>
              <w:t>CONOSCENZE</w:t>
            </w:r>
          </w:p>
        </w:tc>
        <w:tc>
          <w:tcPr>
            <w:tcW w:w="3930" w:type="dxa"/>
          </w:tcPr>
          <w:p w14:paraId="7302F702" w14:textId="77777777" w:rsidR="00005AC8" w:rsidRDefault="00005AC8" w:rsidP="00FB00D6">
            <w:pPr>
              <w:rPr>
                <w:b/>
                <w:sz w:val="28"/>
                <w:szCs w:val="28"/>
              </w:rPr>
            </w:pPr>
            <w:r>
              <w:rPr>
                <w:b/>
                <w:sz w:val="28"/>
                <w:szCs w:val="28"/>
              </w:rPr>
              <w:t>ABILITA’</w:t>
            </w:r>
          </w:p>
        </w:tc>
        <w:tc>
          <w:tcPr>
            <w:tcW w:w="1500" w:type="dxa"/>
            <w:vMerge/>
            <w:vAlign w:val="center"/>
          </w:tcPr>
          <w:p w14:paraId="53CAFE1D" w14:textId="77777777" w:rsidR="00005AC8" w:rsidRDefault="00005AC8" w:rsidP="00FB00D6">
            <w:pPr>
              <w:spacing w:line="276" w:lineRule="auto"/>
              <w:rPr>
                <w:b/>
                <w:sz w:val="28"/>
                <w:szCs w:val="28"/>
              </w:rPr>
            </w:pPr>
          </w:p>
        </w:tc>
        <w:tc>
          <w:tcPr>
            <w:tcW w:w="1899" w:type="dxa"/>
            <w:vMerge/>
            <w:vAlign w:val="center"/>
          </w:tcPr>
          <w:p w14:paraId="2D837813" w14:textId="77777777" w:rsidR="00005AC8" w:rsidRDefault="00005AC8" w:rsidP="00FB00D6">
            <w:pPr>
              <w:spacing w:line="276" w:lineRule="auto"/>
              <w:rPr>
                <w:b/>
                <w:sz w:val="28"/>
                <w:szCs w:val="28"/>
              </w:rPr>
            </w:pPr>
          </w:p>
        </w:tc>
      </w:tr>
      <w:tr w:rsidR="00005AC8" w14:paraId="1D2E13F6" w14:textId="77777777" w:rsidTr="00FB00D6">
        <w:tc>
          <w:tcPr>
            <w:tcW w:w="7860" w:type="dxa"/>
          </w:tcPr>
          <w:p w14:paraId="187348B0" w14:textId="77777777" w:rsidR="00005AC8" w:rsidRDefault="00005AC8" w:rsidP="00FB00D6">
            <w:pPr>
              <w:ind w:left="720"/>
              <w:rPr>
                <w:sz w:val="24"/>
                <w:szCs w:val="24"/>
              </w:rPr>
            </w:pPr>
          </w:p>
          <w:p w14:paraId="19B854AB" w14:textId="77777777" w:rsidR="00005AC8" w:rsidRDefault="00005AC8" w:rsidP="00593E90">
            <w:pPr>
              <w:numPr>
                <w:ilvl w:val="3"/>
                <w:numId w:val="439"/>
              </w:numPr>
              <w:autoSpaceDE/>
              <w:autoSpaceDN/>
              <w:spacing w:before="240" w:after="240"/>
              <w:ind w:left="1059"/>
              <w:rPr>
                <w:b/>
                <w:sz w:val="24"/>
                <w:szCs w:val="24"/>
              </w:rPr>
            </w:pPr>
            <w:r>
              <w:rPr>
                <w:b/>
                <w:sz w:val="28"/>
                <w:szCs w:val="28"/>
              </w:rPr>
              <w:t xml:space="preserve">LE FRAZIONI ALGEBRICHE </w:t>
            </w:r>
            <w:r>
              <w:rPr>
                <w:sz w:val="28"/>
                <w:szCs w:val="28"/>
              </w:rPr>
              <w:t>(Definizione e condizioni di esistenza di una frazione algebrica. Semplificazione di una frazione algebrica. Operazioni con frazioni algebriche)</w:t>
            </w:r>
          </w:p>
          <w:p w14:paraId="4F94D799" w14:textId="77777777" w:rsidR="00005AC8" w:rsidRDefault="00005AC8" w:rsidP="00593E90">
            <w:pPr>
              <w:numPr>
                <w:ilvl w:val="3"/>
                <w:numId w:val="439"/>
              </w:numPr>
              <w:autoSpaceDE/>
              <w:autoSpaceDN/>
              <w:spacing w:before="240" w:after="240"/>
              <w:ind w:left="1059"/>
              <w:rPr>
                <w:b/>
                <w:sz w:val="24"/>
                <w:szCs w:val="24"/>
              </w:rPr>
            </w:pPr>
            <w:r>
              <w:rPr>
                <w:b/>
                <w:sz w:val="28"/>
                <w:szCs w:val="28"/>
              </w:rPr>
              <w:t xml:space="preserve">LE EQUAZIONI FRATTE </w:t>
            </w:r>
            <w:r>
              <w:rPr>
                <w:sz w:val="28"/>
                <w:szCs w:val="28"/>
              </w:rPr>
              <w:t>(Definizione e condizioni di esistenza di una equazione numerica fratta. Equazioni numeriche fratte. Problemi risolvibili mediante le equazioni fratte)</w:t>
            </w:r>
          </w:p>
        </w:tc>
        <w:tc>
          <w:tcPr>
            <w:tcW w:w="3930" w:type="dxa"/>
          </w:tcPr>
          <w:p w14:paraId="1C1FDA42" w14:textId="77777777" w:rsidR="00005AC8" w:rsidRDefault="00005AC8" w:rsidP="00FB00D6">
            <w:pPr>
              <w:spacing w:before="240" w:after="240"/>
              <w:rPr>
                <w:sz w:val="28"/>
                <w:szCs w:val="28"/>
              </w:rPr>
            </w:pPr>
            <w:r>
              <w:rPr>
                <w:sz w:val="28"/>
                <w:szCs w:val="28"/>
              </w:rPr>
              <w:t>Saper risolvere sequenze di operazioni con le frazioni algebriche.</w:t>
            </w:r>
          </w:p>
          <w:p w14:paraId="0D04C902" w14:textId="77777777" w:rsidR="00005AC8" w:rsidRDefault="00005AC8" w:rsidP="00FB00D6">
            <w:pPr>
              <w:spacing w:before="240" w:after="240"/>
              <w:rPr>
                <w:sz w:val="28"/>
                <w:szCs w:val="28"/>
              </w:rPr>
            </w:pPr>
            <w:r>
              <w:rPr>
                <w:sz w:val="28"/>
                <w:szCs w:val="28"/>
              </w:rPr>
              <w:t>Utilizzare le regole opportune per la soluzione delle equazioni fratte.</w:t>
            </w:r>
          </w:p>
          <w:p w14:paraId="0B9FF998" w14:textId="77777777" w:rsidR="00005AC8" w:rsidRDefault="00005AC8" w:rsidP="00FB00D6">
            <w:pPr>
              <w:spacing w:before="240" w:after="240"/>
              <w:rPr>
                <w:sz w:val="28"/>
                <w:szCs w:val="28"/>
              </w:rPr>
            </w:pPr>
            <w:r>
              <w:rPr>
                <w:sz w:val="28"/>
                <w:szCs w:val="28"/>
              </w:rPr>
              <w:t>Saper valutare la validità dei risultati ottenuti.</w:t>
            </w:r>
          </w:p>
          <w:p w14:paraId="1336E19C" w14:textId="77777777" w:rsidR="00005AC8" w:rsidRDefault="00005AC8" w:rsidP="00FB00D6">
            <w:pPr>
              <w:spacing w:before="240" w:after="240"/>
              <w:rPr>
                <w:sz w:val="24"/>
                <w:szCs w:val="24"/>
              </w:rPr>
            </w:pPr>
            <w:r>
              <w:rPr>
                <w:sz w:val="28"/>
                <w:szCs w:val="28"/>
              </w:rPr>
              <w:t xml:space="preserve">Definire modelli attraverso </w:t>
            </w:r>
            <w:r>
              <w:rPr>
                <w:sz w:val="28"/>
                <w:szCs w:val="28"/>
              </w:rPr>
              <w:lastRenderedPageBreak/>
              <w:t>equazioni frazionarie per formalizzare contesti reali.</w:t>
            </w:r>
          </w:p>
        </w:tc>
        <w:tc>
          <w:tcPr>
            <w:tcW w:w="1500" w:type="dxa"/>
          </w:tcPr>
          <w:p w14:paraId="3B79E9A6" w14:textId="77777777" w:rsidR="00005AC8" w:rsidRDefault="00005AC8" w:rsidP="00FB00D6">
            <w:pPr>
              <w:rPr>
                <w:i/>
                <w:sz w:val="28"/>
                <w:szCs w:val="28"/>
              </w:rPr>
            </w:pPr>
            <w:r>
              <w:rPr>
                <w:i/>
                <w:sz w:val="28"/>
                <w:szCs w:val="28"/>
              </w:rPr>
              <w:lastRenderedPageBreak/>
              <w:t>2, 8, 12.</w:t>
            </w:r>
          </w:p>
        </w:tc>
        <w:tc>
          <w:tcPr>
            <w:tcW w:w="1899" w:type="dxa"/>
          </w:tcPr>
          <w:p w14:paraId="4F056630" w14:textId="77777777" w:rsidR="00005AC8" w:rsidRDefault="00005AC8" w:rsidP="00FB00D6">
            <w:pPr>
              <w:rPr>
                <w:i/>
                <w:sz w:val="28"/>
                <w:szCs w:val="28"/>
                <w:highlight w:val="red"/>
              </w:rPr>
            </w:pPr>
          </w:p>
        </w:tc>
      </w:tr>
    </w:tbl>
    <w:p w14:paraId="0BC073A7" w14:textId="77777777" w:rsidR="00005AC8" w:rsidRDefault="00005AC8" w:rsidP="00005AC8">
      <w:pPr>
        <w:tabs>
          <w:tab w:val="left" w:pos="7935"/>
          <w:tab w:val="left" w:pos="11865"/>
          <w:tab w:val="left" w:pos="13365"/>
        </w:tabs>
        <w:ind w:left="75"/>
        <w:rPr>
          <w:i/>
          <w:sz w:val="28"/>
          <w:szCs w:val="28"/>
          <w:highlight w:val="red"/>
        </w:rPr>
      </w:pP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0"/>
        <w:gridCol w:w="3930"/>
        <w:gridCol w:w="1500"/>
        <w:gridCol w:w="1899"/>
      </w:tblGrid>
      <w:tr w:rsidR="00005AC8" w14:paraId="7B454F1A" w14:textId="77777777" w:rsidTr="00FB00D6">
        <w:tc>
          <w:tcPr>
            <w:tcW w:w="11790" w:type="dxa"/>
            <w:gridSpan w:val="2"/>
            <w:vMerge w:val="restart"/>
            <w:vAlign w:val="center"/>
          </w:tcPr>
          <w:p w14:paraId="71217261" w14:textId="77777777" w:rsidR="00005AC8" w:rsidRDefault="00005AC8" w:rsidP="00FB00D6">
            <w:pPr>
              <w:jc w:val="center"/>
              <w:rPr>
                <w:b/>
                <w:sz w:val="32"/>
                <w:szCs w:val="32"/>
              </w:rPr>
            </w:pPr>
          </w:p>
          <w:p w14:paraId="2B2DF398" w14:textId="77777777" w:rsidR="00005AC8" w:rsidRDefault="00005AC8" w:rsidP="00FB00D6">
            <w:pPr>
              <w:jc w:val="center"/>
              <w:rPr>
                <w:b/>
                <w:sz w:val="32"/>
                <w:szCs w:val="32"/>
              </w:rPr>
            </w:pPr>
            <w:r>
              <w:rPr>
                <w:b/>
                <w:sz w:val="32"/>
                <w:szCs w:val="32"/>
              </w:rPr>
              <w:t xml:space="preserve">MODULO 3: SISTEMI E FUNZIONI LINEARI    </w:t>
            </w:r>
          </w:p>
          <w:p w14:paraId="1CE6C78B" w14:textId="77777777" w:rsidR="00005AC8" w:rsidRDefault="00005AC8" w:rsidP="00FB00D6">
            <w:pPr>
              <w:jc w:val="center"/>
              <w:rPr>
                <w:i/>
                <w:sz w:val="24"/>
                <w:szCs w:val="24"/>
              </w:rPr>
            </w:pPr>
          </w:p>
        </w:tc>
        <w:tc>
          <w:tcPr>
            <w:tcW w:w="3399" w:type="dxa"/>
            <w:gridSpan w:val="2"/>
          </w:tcPr>
          <w:p w14:paraId="5C81D13F" w14:textId="77777777" w:rsidR="00005AC8" w:rsidRDefault="00005AC8" w:rsidP="00FB00D6">
            <w:pPr>
              <w:jc w:val="center"/>
              <w:rPr>
                <w:b/>
                <w:sz w:val="28"/>
                <w:szCs w:val="28"/>
              </w:rPr>
            </w:pPr>
            <w:r>
              <w:rPr>
                <w:b/>
                <w:sz w:val="28"/>
                <w:szCs w:val="28"/>
              </w:rPr>
              <w:t>Competenze da raggiungere</w:t>
            </w:r>
          </w:p>
        </w:tc>
      </w:tr>
      <w:tr w:rsidR="00005AC8" w14:paraId="5215F275" w14:textId="77777777" w:rsidTr="00FB00D6">
        <w:trPr>
          <w:trHeight w:val="393"/>
        </w:trPr>
        <w:tc>
          <w:tcPr>
            <w:tcW w:w="11790" w:type="dxa"/>
            <w:gridSpan w:val="2"/>
            <w:vMerge/>
            <w:vAlign w:val="center"/>
          </w:tcPr>
          <w:p w14:paraId="2CF883E5" w14:textId="77777777" w:rsidR="00005AC8" w:rsidRDefault="00005AC8" w:rsidP="00FB00D6">
            <w:pPr>
              <w:spacing w:line="276" w:lineRule="auto"/>
              <w:rPr>
                <w:b/>
                <w:sz w:val="28"/>
                <w:szCs w:val="28"/>
              </w:rPr>
            </w:pPr>
          </w:p>
        </w:tc>
        <w:tc>
          <w:tcPr>
            <w:tcW w:w="1500" w:type="dxa"/>
            <w:vMerge w:val="restart"/>
            <w:vAlign w:val="center"/>
          </w:tcPr>
          <w:p w14:paraId="54E8ADF3" w14:textId="77777777" w:rsidR="00005AC8" w:rsidRDefault="00005AC8" w:rsidP="00FB00D6">
            <w:pPr>
              <w:rPr>
                <w:i/>
                <w:sz w:val="28"/>
                <w:szCs w:val="28"/>
              </w:rPr>
            </w:pPr>
            <w:r>
              <w:rPr>
                <w:i/>
                <w:sz w:val="28"/>
                <w:szCs w:val="28"/>
              </w:rPr>
              <w:t>Area generale</w:t>
            </w:r>
          </w:p>
        </w:tc>
        <w:tc>
          <w:tcPr>
            <w:tcW w:w="1899" w:type="dxa"/>
            <w:vMerge w:val="restart"/>
            <w:vAlign w:val="center"/>
          </w:tcPr>
          <w:p w14:paraId="7D66213C" w14:textId="77777777" w:rsidR="00005AC8" w:rsidRDefault="00005AC8" w:rsidP="00FB00D6">
            <w:pPr>
              <w:rPr>
                <w:i/>
                <w:sz w:val="28"/>
                <w:szCs w:val="28"/>
              </w:rPr>
            </w:pPr>
            <w:r>
              <w:rPr>
                <w:i/>
                <w:sz w:val="28"/>
                <w:szCs w:val="28"/>
              </w:rPr>
              <w:t>Area indirizzo</w:t>
            </w:r>
          </w:p>
        </w:tc>
      </w:tr>
      <w:tr w:rsidR="00005AC8" w14:paraId="63206030" w14:textId="77777777" w:rsidTr="00FB00D6">
        <w:tc>
          <w:tcPr>
            <w:tcW w:w="7860" w:type="dxa"/>
          </w:tcPr>
          <w:p w14:paraId="2F034F7E" w14:textId="77777777" w:rsidR="00005AC8" w:rsidRDefault="00005AC8" w:rsidP="00FB00D6">
            <w:pPr>
              <w:rPr>
                <w:b/>
                <w:sz w:val="28"/>
                <w:szCs w:val="28"/>
              </w:rPr>
            </w:pPr>
            <w:r>
              <w:rPr>
                <w:b/>
                <w:sz w:val="28"/>
                <w:szCs w:val="28"/>
              </w:rPr>
              <w:t>CONOSCENZE</w:t>
            </w:r>
          </w:p>
        </w:tc>
        <w:tc>
          <w:tcPr>
            <w:tcW w:w="3930" w:type="dxa"/>
          </w:tcPr>
          <w:p w14:paraId="2D0D5836" w14:textId="77777777" w:rsidR="00005AC8" w:rsidRDefault="00005AC8" w:rsidP="00FB00D6">
            <w:pPr>
              <w:rPr>
                <w:b/>
                <w:sz w:val="28"/>
                <w:szCs w:val="28"/>
              </w:rPr>
            </w:pPr>
            <w:r>
              <w:rPr>
                <w:b/>
                <w:sz w:val="28"/>
                <w:szCs w:val="28"/>
              </w:rPr>
              <w:t>ABILITA’</w:t>
            </w:r>
          </w:p>
        </w:tc>
        <w:tc>
          <w:tcPr>
            <w:tcW w:w="1500" w:type="dxa"/>
            <w:vMerge/>
            <w:vAlign w:val="center"/>
          </w:tcPr>
          <w:p w14:paraId="73FDD55F" w14:textId="77777777" w:rsidR="00005AC8" w:rsidRDefault="00005AC8" w:rsidP="00FB00D6">
            <w:pPr>
              <w:spacing w:line="276" w:lineRule="auto"/>
              <w:rPr>
                <w:b/>
                <w:sz w:val="28"/>
                <w:szCs w:val="28"/>
              </w:rPr>
            </w:pPr>
          </w:p>
        </w:tc>
        <w:tc>
          <w:tcPr>
            <w:tcW w:w="1899" w:type="dxa"/>
            <w:vMerge/>
            <w:vAlign w:val="center"/>
          </w:tcPr>
          <w:p w14:paraId="6BEFA1D5" w14:textId="77777777" w:rsidR="00005AC8" w:rsidRDefault="00005AC8" w:rsidP="00FB00D6">
            <w:pPr>
              <w:spacing w:line="276" w:lineRule="auto"/>
              <w:rPr>
                <w:b/>
                <w:sz w:val="28"/>
                <w:szCs w:val="28"/>
              </w:rPr>
            </w:pPr>
          </w:p>
        </w:tc>
      </w:tr>
      <w:tr w:rsidR="00005AC8" w14:paraId="2BC5BD9A" w14:textId="77777777" w:rsidTr="00FB00D6">
        <w:tc>
          <w:tcPr>
            <w:tcW w:w="7860" w:type="dxa"/>
          </w:tcPr>
          <w:p w14:paraId="6C16FC5C" w14:textId="77777777" w:rsidR="00005AC8" w:rsidRDefault="00005AC8" w:rsidP="00FB00D6">
            <w:pPr>
              <w:ind w:left="720"/>
              <w:rPr>
                <w:sz w:val="24"/>
                <w:szCs w:val="24"/>
              </w:rPr>
            </w:pPr>
          </w:p>
          <w:p w14:paraId="48DC36FA" w14:textId="77777777" w:rsidR="00005AC8" w:rsidRDefault="00005AC8" w:rsidP="00593E90">
            <w:pPr>
              <w:numPr>
                <w:ilvl w:val="0"/>
                <w:numId w:val="442"/>
              </w:numPr>
              <w:autoSpaceDE/>
              <w:autoSpaceDN/>
              <w:spacing w:before="240" w:after="240"/>
              <w:rPr>
                <w:sz w:val="28"/>
                <w:szCs w:val="28"/>
              </w:rPr>
            </w:pPr>
            <w:r>
              <w:rPr>
                <w:b/>
                <w:sz w:val="28"/>
                <w:szCs w:val="28"/>
              </w:rPr>
              <w:t xml:space="preserve">I SISTEMI </w:t>
            </w:r>
            <w:proofErr w:type="gramStart"/>
            <w:r>
              <w:rPr>
                <w:b/>
                <w:sz w:val="28"/>
                <w:szCs w:val="28"/>
              </w:rPr>
              <w:t xml:space="preserve">LINEARI  </w:t>
            </w:r>
            <w:r>
              <w:rPr>
                <w:sz w:val="28"/>
                <w:szCs w:val="28"/>
              </w:rPr>
              <w:t>(</w:t>
            </w:r>
            <w:proofErr w:type="gramEnd"/>
            <w:r>
              <w:rPr>
                <w:sz w:val="28"/>
                <w:szCs w:val="28"/>
              </w:rPr>
              <w:t>I sistemi determinati, impossibili, indeterminati. Il metodo di sostituzione. Il metodo di riduzione. Il metodo di Cramer)</w:t>
            </w:r>
          </w:p>
          <w:p w14:paraId="433601D7" w14:textId="77777777" w:rsidR="00005AC8" w:rsidRDefault="00005AC8" w:rsidP="00FB00D6">
            <w:pPr>
              <w:spacing w:before="240" w:after="240"/>
              <w:ind w:left="720"/>
              <w:rPr>
                <w:sz w:val="28"/>
                <w:szCs w:val="28"/>
              </w:rPr>
            </w:pPr>
          </w:p>
          <w:p w14:paraId="09F179F6" w14:textId="77777777" w:rsidR="00005AC8" w:rsidRDefault="00005AC8" w:rsidP="00593E90">
            <w:pPr>
              <w:numPr>
                <w:ilvl w:val="0"/>
                <w:numId w:val="442"/>
              </w:numPr>
              <w:autoSpaceDE/>
              <w:autoSpaceDN/>
              <w:spacing w:line="276" w:lineRule="auto"/>
              <w:rPr>
                <w:sz w:val="28"/>
                <w:szCs w:val="28"/>
              </w:rPr>
            </w:pPr>
            <w:r>
              <w:rPr>
                <w:b/>
                <w:sz w:val="28"/>
                <w:szCs w:val="28"/>
              </w:rPr>
              <w:t>RAPPRESENTAZIONE NEL PIANO CARTESIANO</w:t>
            </w:r>
            <w:r>
              <w:rPr>
                <w:sz w:val="28"/>
                <w:szCs w:val="28"/>
              </w:rPr>
              <w:t xml:space="preserve"> (Le coordinate di un punto su un piano, la distanza fra due punti, il punto medio di un segmento)</w:t>
            </w:r>
          </w:p>
          <w:p w14:paraId="0FE09894" w14:textId="77777777" w:rsidR="00005AC8" w:rsidRDefault="00005AC8" w:rsidP="00FB00D6">
            <w:pPr>
              <w:spacing w:line="276" w:lineRule="auto"/>
              <w:rPr>
                <w:sz w:val="28"/>
                <w:szCs w:val="28"/>
              </w:rPr>
            </w:pPr>
          </w:p>
          <w:p w14:paraId="364A20CF" w14:textId="77777777" w:rsidR="00005AC8" w:rsidRDefault="00005AC8" w:rsidP="00593E90">
            <w:pPr>
              <w:numPr>
                <w:ilvl w:val="0"/>
                <w:numId w:val="442"/>
              </w:numPr>
              <w:autoSpaceDE/>
              <w:autoSpaceDN/>
              <w:spacing w:before="240" w:after="240"/>
              <w:rPr>
                <w:sz w:val="28"/>
                <w:szCs w:val="28"/>
              </w:rPr>
            </w:pPr>
            <w:r>
              <w:rPr>
                <w:b/>
                <w:sz w:val="28"/>
                <w:szCs w:val="28"/>
              </w:rPr>
              <w:t xml:space="preserve">LA FUNZIONE LINEARE </w:t>
            </w:r>
            <w:proofErr w:type="gramStart"/>
            <w:r>
              <w:rPr>
                <w:sz w:val="28"/>
                <w:szCs w:val="28"/>
              </w:rPr>
              <w:t>( L’equazione</w:t>
            </w:r>
            <w:proofErr w:type="gramEnd"/>
            <w:r>
              <w:rPr>
                <w:sz w:val="28"/>
                <w:szCs w:val="28"/>
              </w:rPr>
              <w:t xml:space="preserve"> generale della retta. Interpretazione grafica di un sistema lineare e la posizione reciproca di due rette. Le rette parallele e le rette perpendicolari. Come determinare l’equazione di una retta. Problemi che hanno modelli lineari)</w:t>
            </w:r>
          </w:p>
          <w:p w14:paraId="54D98422" w14:textId="77777777" w:rsidR="00005AC8" w:rsidRDefault="00005AC8" w:rsidP="00FB00D6">
            <w:pPr>
              <w:rPr>
                <w:b/>
                <w:sz w:val="24"/>
                <w:szCs w:val="24"/>
              </w:rPr>
            </w:pPr>
          </w:p>
        </w:tc>
        <w:tc>
          <w:tcPr>
            <w:tcW w:w="3930" w:type="dxa"/>
          </w:tcPr>
          <w:p w14:paraId="37AEEB83" w14:textId="77777777" w:rsidR="00005AC8" w:rsidRDefault="00005AC8" w:rsidP="00FB00D6">
            <w:pPr>
              <w:spacing w:before="240" w:after="240"/>
              <w:rPr>
                <w:sz w:val="28"/>
                <w:szCs w:val="28"/>
              </w:rPr>
            </w:pPr>
            <w:r>
              <w:rPr>
                <w:sz w:val="28"/>
                <w:szCs w:val="28"/>
              </w:rPr>
              <w:t>Saper risolvere sistemi lineari ed essere in grado di fornirne una rappresentazione grafica.</w:t>
            </w:r>
          </w:p>
          <w:p w14:paraId="4C8DCE4A" w14:textId="77777777" w:rsidR="00005AC8" w:rsidRDefault="00005AC8" w:rsidP="00FB00D6">
            <w:pPr>
              <w:spacing w:before="240" w:after="240"/>
              <w:jc w:val="both"/>
              <w:rPr>
                <w:sz w:val="28"/>
                <w:szCs w:val="28"/>
              </w:rPr>
            </w:pPr>
            <w:r>
              <w:rPr>
                <w:sz w:val="28"/>
                <w:szCs w:val="28"/>
              </w:rPr>
              <w:t>Rappresentare nel piano cartesiano una retta di data equazione e conoscere il significato dei parametri della sua equazione.</w:t>
            </w:r>
          </w:p>
          <w:p w14:paraId="772FD495" w14:textId="77777777" w:rsidR="00005AC8" w:rsidRDefault="00005AC8" w:rsidP="00FB00D6">
            <w:pPr>
              <w:spacing w:before="240" w:after="240"/>
              <w:jc w:val="both"/>
              <w:rPr>
                <w:sz w:val="28"/>
                <w:szCs w:val="28"/>
              </w:rPr>
            </w:pPr>
            <w:r>
              <w:rPr>
                <w:sz w:val="28"/>
                <w:szCs w:val="28"/>
              </w:rPr>
              <w:t>Scrivere l’equazione della retta passante per un punto e parallela o perpendicolare a una retta data.</w:t>
            </w:r>
          </w:p>
          <w:p w14:paraId="00FB40F5" w14:textId="77777777" w:rsidR="00005AC8" w:rsidRDefault="00005AC8" w:rsidP="00FB00D6">
            <w:pPr>
              <w:spacing w:before="240" w:after="240"/>
              <w:jc w:val="both"/>
              <w:rPr>
                <w:sz w:val="28"/>
                <w:szCs w:val="28"/>
              </w:rPr>
            </w:pPr>
            <w:r>
              <w:rPr>
                <w:sz w:val="28"/>
                <w:szCs w:val="28"/>
              </w:rPr>
              <w:t>Scrivere l’equazione della retta passante per due punti.</w:t>
            </w:r>
          </w:p>
          <w:p w14:paraId="41F7AEFA" w14:textId="77777777" w:rsidR="00005AC8" w:rsidRDefault="00005AC8" w:rsidP="00FB00D6">
            <w:pPr>
              <w:spacing w:before="240" w:after="240"/>
              <w:rPr>
                <w:sz w:val="28"/>
                <w:szCs w:val="28"/>
              </w:rPr>
            </w:pPr>
            <w:r>
              <w:rPr>
                <w:sz w:val="28"/>
                <w:szCs w:val="28"/>
              </w:rPr>
              <w:t xml:space="preserve">Saper impostare e risolvere problemi di scelta in cui sono presenti più di un’incognita </w:t>
            </w:r>
            <w:r>
              <w:rPr>
                <w:sz w:val="28"/>
                <w:szCs w:val="28"/>
              </w:rPr>
              <w:lastRenderedPageBreak/>
              <w:t>seguendo istruzioni e verificarne la correttezza dei risultati</w:t>
            </w:r>
          </w:p>
          <w:p w14:paraId="56007A99" w14:textId="77777777" w:rsidR="00005AC8" w:rsidRDefault="00005AC8" w:rsidP="00FB00D6">
            <w:pPr>
              <w:rPr>
                <w:sz w:val="24"/>
                <w:szCs w:val="24"/>
              </w:rPr>
            </w:pPr>
          </w:p>
        </w:tc>
        <w:tc>
          <w:tcPr>
            <w:tcW w:w="1500" w:type="dxa"/>
          </w:tcPr>
          <w:p w14:paraId="6B6C1359" w14:textId="77777777" w:rsidR="00005AC8" w:rsidRDefault="00005AC8" w:rsidP="00FB00D6">
            <w:pPr>
              <w:rPr>
                <w:i/>
                <w:sz w:val="28"/>
                <w:szCs w:val="28"/>
              </w:rPr>
            </w:pPr>
            <w:r>
              <w:rPr>
                <w:i/>
                <w:sz w:val="28"/>
                <w:szCs w:val="28"/>
              </w:rPr>
              <w:lastRenderedPageBreak/>
              <w:t>2, 8, 12.</w:t>
            </w:r>
          </w:p>
        </w:tc>
        <w:tc>
          <w:tcPr>
            <w:tcW w:w="1899" w:type="dxa"/>
          </w:tcPr>
          <w:p w14:paraId="2C2F4062" w14:textId="77777777" w:rsidR="00005AC8" w:rsidRDefault="00005AC8" w:rsidP="00FB00D6">
            <w:pPr>
              <w:rPr>
                <w:i/>
                <w:sz w:val="28"/>
                <w:szCs w:val="28"/>
              </w:rPr>
            </w:pPr>
            <w:r>
              <w:rPr>
                <w:i/>
                <w:sz w:val="28"/>
                <w:szCs w:val="28"/>
              </w:rPr>
              <w:t>10.</w:t>
            </w:r>
          </w:p>
        </w:tc>
      </w:tr>
    </w:tbl>
    <w:p w14:paraId="5C079A28" w14:textId="77777777" w:rsidR="00005AC8" w:rsidRDefault="00005AC8" w:rsidP="00005AC8">
      <w:pPr>
        <w:tabs>
          <w:tab w:val="left" w:pos="7935"/>
          <w:tab w:val="left" w:pos="11865"/>
          <w:tab w:val="left" w:pos="13365"/>
        </w:tabs>
        <w:ind w:left="75"/>
        <w:rPr>
          <w:i/>
          <w:sz w:val="28"/>
          <w:szCs w:val="28"/>
        </w:rPr>
      </w:pP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0"/>
        <w:gridCol w:w="3930"/>
        <w:gridCol w:w="1500"/>
        <w:gridCol w:w="1899"/>
      </w:tblGrid>
      <w:tr w:rsidR="00005AC8" w14:paraId="62B5F757" w14:textId="77777777" w:rsidTr="00FB00D6">
        <w:tc>
          <w:tcPr>
            <w:tcW w:w="11790" w:type="dxa"/>
            <w:gridSpan w:val="2"/>
            <w:vMerge w:val="restart"/>
            <w:vAlign w:val="center"/>
          </w:tcPr>
          <w:p w14:paraId="2AB1C8E0" w14:textId="77777777" w:rsidR="00005AC8" w:rsidRDefault="00005AC8" w:rsidP="00FB00D6">
            <w:pPr>
              <w:jc w:val="center"/>
              <w:rPr>
                <w:b/>
                <w:sz w:val="32"/>
                <w:szCs w:val="32"/>
              </w:rPr>
            </w:pPr>
          </w:p>
          <w:p w14:paraId="0173F2C6" w14:textId="77777777" w:rsidR="00005AC8" w:rsidRDefault="00005AC8" w:rsidP="00FB00D6">
            <w:pPr>
              <w:jc w:val="center"/>
              <w:rPr>
                <w:b/>
                <w:sz w:val="32"/>
                <w:szCs w:val="32"/>
              </w:rPr>
            </w:pPr>
            <w:r>
              <w:rPr>
                <w:b/>
                <w:sz w:val="32"/>
                <w:szCs w:val="32"/>
              </w:rPr>
              <w:t>MODULO 4: RADICALI ED EQUAZIONI DI SECONDO GRADO</w:t>
            </w:r>
          </w:p>
          <w:p w14:paraId="58354EA6" w14:textId="77777777" w:rsidR="00005AC8" w:rsidRDefault="00005AC8" w:rsidP="00FB00D6">
            <w:pPr>
              <w:jc w:val="center"/>
              <w:rPr>
                <w:i/>
                <w:sz w:val="24"/>
                <w:szCs w:val="24"/>
              </w:rPr>
            </w:pPr>
          </w:p>
        </w:tc>
        <w:tc>
          <w:tcPr>
            <w:tcW w:w="3399" w:type="dxa"/>
            <w:gridSpan w:val="2"/>
          </w:tcPr>
          <w:p w14:paraId="10172368" w14:textId="77777777" w:rsidR="00005AC8" w:rsidRDefault="00005AC8" w:rsidP="00FB00D6">
            <w:pPr>
              <w:jc w:val="center"/>
              <w:rPr>
                <w:b/>
                <w:sz w:val="28"/>
                <w:szCs w:val="28"/>
              </w:rPr>
            </w:pPr>
            <w:r>
              <w:rPr>
                <w:b/>
                <w:sz w:val="28"/>
                <w:szCs w:val="28"/>
              </w:rPr>
              <w:t>Competenze da raggiungere</w:t>
            </w:r>
          </w:p>
        </w:tc>
      </w:tr>
      <w:tr w:rsidR="00005AC8" w14:paraId="3586B57D" w14:textId="77777777" w:rsidTr="00FB00D6">
        <w:trPr>
          <w:trHeight w:val="393"/>
        </w:trPr>
        <w:tc>
          <w:tcPr>
            <w:tcW w:w="11790" w:type="dxa"/>
            <w:gridSpan w:val="2"/>
            <w:vMerge/>
            <w:vAlign w:val="center"/>
          </w:tcPr>
          <w:p w14:paraId="79DEA509" w14:textId="77777777" w:rsidR="00005AC8" w:rsidRDefault="00005AC8" w:rsidP="00FB00D6">
            <w:pPr>
              <w:spacing w:line="276" w:lineRule="auto"/>
              <w:rPr>
                <w:b/>
                <w:sz w:val="28"/>
                <w:szCs w:val="28"/>
              </w:rPr>
            </w:pPr>
          </w:p>
        </w:tc>
        <w:tc>
          <w:tcPr>
            <w:tcW w:w="1500" w:type="dxa"/>
            <w:vMerge w:val="restart"/>
            <w:vAlign w:val="center"/>
          </w:tcPr>
          <w:p w14:paraId="6D6E41B4" w14:textId="77777777" w:rsidR="00005AC8" w:rsidRDefault="00005AC8" w:rsidP="00FB00D6">
            <w:pPr>
              <w:rPr>
                <w:i/>
                <w:sz w:val="28"/>
                <w:szCs w:val="28"/>
              </w:rPr>
            </w:pPr>
            <w:r>
              <w:rPr>
                <w:i/>
                <w:sz w:val="28"/>
                <w:szCs w:val="28"/>
              </w:rPr>
              <w:t>Area generale</w:t>
            </w:r>
          </w:p>
        </w:tc>
        <w:tc>
          <w:tcPr>
            <w:tcW w:w="1899" w:type="dxa"/>
            <w:vMerge w:val="restart"/>
            <w:vAlign w:val="center"/>
          </w:tcPr>
          <w:p w14:paraId="39DB84E9" w14:textId="77777777" w:rsidR="00005AC8" w:rsidRDefault="00005AC8" w:rsidP="00FB00D6">
            <w:pPr>
              <w:rPr>
                <w:i/>
                <w:sz w:val="28"/>
                <w:szCs w:val="28"/>
              </w:rPr>
            </w:pPr>
            <w:r>
              <w:rPr>
                <w:i/>
                <w:sz w:val="28"/>
                <w:szCs w:val="28"/>
              </w:rPr>
              <w:t>Area indirizzo</w:t>
            </w:r>
          </w:p>
        </w:tc>
      </w:tr>
      <w:tr w:rsidR="00005AC8" w14:paraId="6ADD5B9E" w14:textId="77777777" w:rsidTr="00FB00D6">
        <w:tc>
          <w:tcPr>
            <w:tcW w:w="7860" w:type="dxa"/>
          </w:tcPr>
          <w:p w14:paraId="0BED43E5" w14:textId="77777777" w:rsidR="00005AC8" w:rsidRDefault="00005AC8" w:rsidP="00FB00D6">
            <w:pPr>
              <w:rPr>
                <w:b/>
                <w:sz w:val="28"/>
                <w:szCs w:val="28"/>
              </w:rPr>
            </w:pPr>
            <w:r>
              <w:rPr>
                <w:b/>
                <w:sz w:val="28"/>
                <w:szCs w:val="28"/>
              </w:rPr>
              <w:t>CONOSCENZE</w:t>
            </w:r>
          </w:p>
        </w:tc>
        <w:tc>
          <w:tcPr>
            <w:tcW w:w="3930" w:type="dxa"/>
          </w:tcPr>
          <w:p w14:paraId="2852669C" w14:textId="77777777" w:rsidR="00005AC8" w:rsidRDefault="00005AC8" w:rsidP="00FB00D6">
            <w:pPr>
              <w:rPr>
                <w:b/>
                <w:sz w:val="28"/>
                <w:szCs w:val="28"/>
              </w:rPr>
            </w:pPr>
            <w:r>
              <w:rPr>
                <w:b/>
                <w:sz w:val="28"/>
                <w:szCs w:val="28"/>
              </w:rPr>
              <w:t>ABILITA’</w:t>
            </w:r>
          </w:p>
        </w:tc>
        <w:tc>
          <w:tcPr>
            <w:tcW w:w="1500" w:type="dxa"/>
            <w:vMerge/>
            <w:vAlign w:val="center"/>
          </w:tcPr>
          <w:p w14:paraId="7C372DE8" w14:textId="77777777" w:rsidR="00005AC8" w:rsidRDefault="00005AC8" w:rsidP="00FB00D6">
            <w:pPr>
              <w:spacing w:line="276" w:lineRule="auto"/>
              <w:rPr>
                <w:b/>
                <w:sz w:val="28"/>
                <w:szCs w:val="28"/>
              </w:rPr>
            </w:pPr>
          </w:p>
        </w:tc>
        <w:tc>
          <w:tcPr>
            <w:tcW w:w="1899" w:type="dxa"/>
            <w:vMerge/>
            <w:vAlign w:val="center"/>
          </w:tcPr>
          <w:p w14:paraId="6BE9292C" w14:textId="77777777" w:rsidR="00005AC8" w:rsidRDefault="00005AC8" w:rsidP="00FB00D6">
            <w:pPr>
              <w:spacing w:line="276" w:lineRule="auto"/>
              <w:rPr>
                <w:b/>
                <w:sz w:val="28"/>
                <w:szCs w:val="28"/>
              </w:rPr>
            </w:pPr>
          </w:p>
        </w:tc>
      </w:tr>
      <w:tr w:rsidR="00005AC8" w14:paraId="3312842B" w14:textId="77777777" w:rsidTr="00FB00D6">
        <w:tc>
          <w:tcPr>
            <w:tcW w:w="7860" w:type="dxa"/>
          </w:tcPr>
          <w:p w14:paraId="4910A61F" w14:textId="77777777" w:rsidR="00005AC8" w:rsidRDefault="00005AC8" w:rsidP="00FB00D6">
            <w:pPr>
              <w:ind w:left="720"/>
              <w:rPr>
                <w:sz w:val="24"/>
                <w:szCs w:val="24"/>
              </w:rPr>
            </w:pPr>
          </w:p>
          <w:p w14:paraId="1EC1D87E" w14:textId="77777777" w:rsidR="00005AC8" w:rsidRDefault="00005AC8" w:rsidP="00593E90">
            <w:pPr>
              <w:numPr>
                <w:ilvl w:val="3"/>
                <w:numId w:val="437"/>
              </w:numPr>
              <w:autoSpaceDE/>
              <w:autoSpaceDN/>
              <w:spacing w:before="240" w:after="240"/>
              <w:ind w:left="1059"/>
              <w:rPr>
                <w:b/>
                <w:sz w:val="24"/>
                <w:szCs w:val="24"/>
              </w:rPr>
            </w:pPr>
            <w:r>
              <w:rPr>
                <w:b/>
                <w:sz w:val="28"/>
                <w:szCs w:val="28"/>
              </w:rPr>
              <w:t xml:space="preserve">I RADICALI </w:t>
            </w:r>
            <w:r>
              <w:rPr>
                <w:sz w:val="28"/>
                <w:szCs w:val="28"/>
              </w:rPr>
              <w:t>(I radicali in R</w:t>
            </w:r>
            <w:r>
              <w:rPr>
                <w:sz w:val="28"/>
                <w:szCs w:val="28"/>
                <w:vertAlign w:val="subscript"/>
              </w:rPr>
              <w:t>0</w:t>
            </w:r>
            <w:proofErr w:type="gramStart"/>
            <w:r>
              <w:rPr>
                <w:sz w:val="28"/>
                <w:szCs w:val="28"/>
                <w:vertAlign w:val="superscript"/>
              </w:rPr>
              <w:t xml:space="preserve">+ </w:t>
            </w:r>
            <w:r>
              <w:rPr>
                <w:sz w:val="28"/>
                <w:szCs w:val="28"/>
              </w:rPr>
              <w:t xml:space="preserve"> Semplici</w:t>
            </w:r>
            <w:proofErr w:type="gramEnd"/>
            <w:r>
              <w:rPr>
                <w:sz w:val="28"/>
                <w:szCs w:val="28"/>
              </w:rPr>
              <w:t xml:space="preserve"> operazioni con i radicali)</w:t>
            </w:r>
          </w:p>
          <w:p w14:paraId="0D9B1C77" w14:textId="77777777" w:rsidR="00005AC8" w:rsidRDefault="00005AC8" w:rsidP="00593E90">
            <w:pPr>
              <w:numPr>
                <w:ilvl w:val="3"/>
                <w:numId w:val="437"/>
              </w:numPr>
              <w:autoSpaceDE/>
              <w:autoSpaceDN/>
              <w:spacing w:before="240" w:after="240"/>
              <w:ind w:left="1059"/>
              <w:rPr>
                <w:b/>
                <w:sz w:val="24"/>
                <w:szCs w:val="24"/>
              </w:rPr>
            </w:pPr>
            <w:r>
              <w:rPr>
                <w:b/>
                <w:sz w:val="28"/>
                <w:szCs w:val="28"/>
              </w:rPr>
              <w:t xml:space="preserve">LE EQUAZIONI DI SECONDO GRADO </w:t>
            </w:r>
            <w:r>
              <w:rPr>
                <w:sz w:val="28"/>
                <w:szCs w:val="28"/>
              </w:rPr>
              <w:t>(La risoluzione di un’equazione di secondo grado: Monomia, Pura, Spuria e completa. La somma e il prodotto delle radici. La scomposizione di un trinomio di secondo grado. I problemi di secondo grado)</w:t>
            </w:r>
          </w:p>
        </w:tc>
        <w:tc>
          <w:tcPr>
            <w:tcW w:w="3930" w:type="dxa"/>
          </w:tcPr>
          <w:p w14:paraId="129FA7AC" w14:textId="77777777" w:rsidR="00005AC8" w:rsidRDefault="00005AC8" w:rsidP="00FB00D6">
            <w:pPr>
              <w:spacing w:before="240" w:after="240"/>
              <w:rPr>
                <w:sz w:val="28"/>
                <w:szCs w:val="28"/>
              </w:rPr>
            </w:pPr>
            <w:r>
              <w:rPr>
                <w:sz w:val="28"/>
                <w:szCs w:val="28"/>
              </w:rPr>
              <w:t>Rendersi conto dell’inadeguatezza di alcuni insiemi numerici per la descrizione della realtà.</w:t>
            </w:r>
          </w:p>
          <w:p w14:paraId="11F02BEE" w14:textId="77777777" w:rsidR="00005AC8" w:rsidRDefault="00005AC8" w:rsidP="00FB00D6">
            <w:pPr>
              <w:spacing w:before="240" w:after="240"/>
              <w:rPr>
                <w:sz w:val="28"/>
                <w:szCs w:val="28"/>
              </w:rPr>
            </w:pPr>
            <w:r>
              <w:rPr>
                <w:sz w:val="28"/>
                <w:szCs w:val="28"/>
              </w:rPr>
              <w:t>Saper utilizzare equazioni di secondo grado applicando le regole più appropriate al fine della risoluzione dei problemi.</w:t>
            </w:r>
          </w:p>
          <w:p w14:paraId="45D21703" w14:textId="77777777" w:rsidR="00005AC8" w:rsidRDefault="00005AC8" w:rsidP="00FB00D6">
            <w:pPr>
              <w:spacing w:before="240" w:after="240"/>
              <w:rPr>
                <w:sz w:val="28"/>
                <w:szCs w:val="28"/>
              </w:rPr>
            </w:pPr>
            <w:r>
              <w:rPr>
                <w:sz w:val="28"/>
                <w:szCs w:val="28"/>
              </w:rPr>
              <w:t>Definire modelli quadratici per formalizzare contesti reali</w:t>
            </w:r>
          </w:p>
        </w:tc>
        <w:tc>
          <w:tcPr>
            <w:tcW w:w="1500" w:type="dxa"/>
          </w:tcPr>
          <w:p w14:paraId="27C9A7DB" w14:textId="77777777" w:rsidR="00005AC8" w:rsidRDefault="00005AC8" w:rsidP="00FB00D6">
            <w:pPr>
              <w:rPr>
                <w:i/>
                <w:sz w:val="28"/>
                <w:szCs w:val="28"/>
              </w:rPr>
            </w:pPr>
            <w:r>
              <w:rPr>
                <w:i/>
                <w:sz w:val="28"/>
                <w:szCs w:val="28"/>
              </w:rPr>
              <w:t>2, 8, 12.</w:t>
            </w:r>
          </w:p>
        </w:tc>
        <w:tc>
          <w:tcPr>
            <w:tcW w:w="1899" w:type="dxa"/>
          </w:tcPr>
          <w:p w14:paraId="7E394742" w14:textId="77777777" w:rsidR="00005AC8" w:rsidRDefault="00005AC8" w:rsidP="00FB00D6">
            <w:pPr>
              <w:rPr>
                <w:i/>
                <w:sz w:val="28"/>
                <w:szCs w:val="28"/>
                <w:highlight w:val="red"/>
              </w:rPr>
            </w:pPr>
          </w:p>
          <w:p w14:paraId="766FB2D9" w14:textId="77777777" w:rsidR="00005AC8" w:rsidRDefault="00005AC8" w:rsidP="00FB00D6">
            <w:pPr>
              <w:rPr>
                <w:i/>
                <w:sz w:val="28"/>
                <w:szCs w:val="28"/>
                <w:highlight w:val="red"/>
              </w:rPr>
            </w:pPr>
          </w:p>
          <w:p w14:paraId="362D230C" w14:textId="77777777" w:rsidR="00005AC8" w:rsidRDefault="00005AC8" w:rsidP="00FB00D6">
            <w:pPr>
              <w:rPr>
                <w:i/>
                <w:sz w:val="28"/>
                <w:szCs w:val="28"/>
                <w:highlight w:val="red"/>
              </w:rPr>
            </w:pPr>
          </w:p>
          <w:p w14:paraId="7CA652B4" w14:textId="77777777" w:rsidR="00005AC8" w:rsidRDefault="00005AC8" w:rsidP="00FB00D6">
            <w:pPr>
              <w:rPr>
                <w:i/>
                <w:sz w:val="28"/>
                <w:szCs w:val="28"/>
                <w:highlight w:val="red"/>
              </w:rPr>
            </w:pPr>
          </w:p>
          <w:p w14:paraId="13BFD14F" w14:textId="77777777" w:rsidR="00005AC8" w:rsidRDefault="00005AC8" w:rsidP="00FB00D6">
            <w:pPr>
              <w:rPr>
                <w:i/>
                <w:sz w:val="28"/>
                <w:szCs w:val="28"/>
                <w:highlight w:val="red"/>
              </w:rPr>
            </w:pPr>
          </w:p>
          <w:p w14:paraId="40CD7860" w14:textId="77777777" w:rsidR="00005AC8" w:rsidRDefault="00005AC8" w:rsidP="00FB00D6">
            <w:pPr>
              <w:rPr>
                <w:i/>
                <w:sz w:val="28"/>
                <w:szCs w:val="28"/>
                <w:highlight w:val="red"/>
              </w:rPr>
            </w:pPr>
          </w:p>
          <w:p w14:paraId="258FC8F4" w14:textId="77777777" w:rsidR="00005AC8" w:rsidRDefault="00005AC8" w:rsidP="00FB00D6">
            <w:pPr>
              <w:rPr>
                <w:i/>
                <w:sz w:val="28"/>
                <w:szCs w:val="28"/>
                <w:highlight w:val="red"/>
              </w:rPr>
            </w:pPr>
          </w:p>
          <w:p w14:paraId="181CF676" w14:textId="77777777" w:rsidR="00005AC8" w:rsidRDefault="00005AC8" w:rsidP="00FB00D6">
            <w:pPr>
              <w:rPr>
                <w:i/>
                <w:sz w:val="28"/>
                <w:szCs w:val="28"/>
                <w:highlight w:val="red"/>
              </w:rPr>
            </w:pPr>
          </w:p>
          <w:p w14:paraId="2A27BABA" w14:textId="77777777" w:rsidR="00005AC8" w:rsidRDefault="00005AC8" w:rsidP="00FB00D6">
            <w:pPr>
              <w:rPr>
                <w:i/>
                <w:sz w:val="28"/>
                <w:szCs w:val="28"/>
                <w:highlight w:val="red"/>
              </w:rPr>
            </w:pPr>
          </w:p>
          <w:p w14:paraId="51332B57" w14:textId="77777777" w:rsidR="00005AC8" w:rsidRDefault="00005AC8" w:rsidP="00FB00D6">
            <w:pPr>
              <w:rPr>
                <w:i/>
                <w:sz w:val="28"/>
                <w:szCs w:val="28"/>
                <w:highlight w:val="red"/>
              </w:rPr>
            </w:pPr>
          </w:p>
        </w:tc>
      </w:tr>
    </w:tbl>
    <w:p w14:paraId="68653E1C" w14:textId="77777777" w:rsidR="00005AC8" w:rsidRDefault="00005AC8" w:rsidP="00005AC8">
      <w:pPr>
        <w:tabs>
          <w:tab w:val="left" w:pos="7935"/>
          <w:tab w:val="left" w:pos="11865"/>
          <w:tab w:val="left" w:pos="13365"/>
        </w:tabs>
        <w:ind w:left="75"/>
        <w:rPr>
          <w:i/>
          <w:sz w:val="28"/>
          <w:szCs w:val="28"/>
          <w:highlight w:val="red"/>
        </w:rPr>
      </w:pP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0"/>
        <w:gridCol w:w="3930"/>
        <w:gridCol w:w="1500"/>
        <w:gridCol w:w="1899"/>
      </w:tblGrid>
      <w:tr w:rsidR="00005AC8" w14:paraId="5EBB68AC" w14:textId="77777777" w:rsidTr="00FB00D6">
        <w:tc>
          <w:tcPr>
            <w:tcW w:w="11790" w:type="dxa"/>
            <w:gridSpan w:val="2"/>
            <w:vMerge w:val="restart"/>
            <w:vAlign w:val="center"/>
          </w:tcPr>
          <w:p w14:paraId="0F0CA5DF" w14:textId="77777777" w:rsidR="00005AC8" w:rsidRDefault="00005AC8" w:rsidP="00FB00D6">
            <w:pPr>
              <w:jc w:val="center"/>
              <w:rPr>
                <w:b/>
                <w:sz w:val="32"/>
                <w:szCs w:val="32"/>
              </w:rPr>
            </w:pPr>
          </w:p>
          <w:p w14:paraId="73440C7D" w14:textId="77777777" w:rsidR="00005AC8" w:rsidRDefault="00005AC8" w:rsidP="00FB00D6">
            <w:pPr>
              <w:jc w:val="center"/>
              <w:rPr>
                <w:b/>
                <w:sz w:val="32"/>
                <w:szCs w:val="32"/>
              </w:rPr>
            </w:pPr>
            <w:r>
              <w:rPr>
                <w:b/>
                <w:sz w:val="32"/>
                <w:szCs w:val="32"/>
              </w:rPr>
              <w:t>MODULO 5: GEOMETRIA EUCLIDEA</w:t>
            </w:r>
          </w:p>
          <w:p w14:paraId="14A00542" w14:textId="77777777" w:rsidR="00005AC8" w:rsidRDefault="00005AC8" w:rsidP="00FB00D6">
            <w:pPr>
              <w:jc w:val="center"/>
              <w:rPr>
                <w:i/>
                <w:sz w:val="24"/>
                <w:szCs w:val="24"/>
              </w:rPr>
            </w:pPr>
          </w:p>
        </w:tc>
        <w:tc>
          <w:tcPr>
            <w:tcW w:w="3399" w:type="dxa"/>
            <w:gridSpan w:val="2"/>
          </w:tcPr>
          <w:p w14:paraId="59F6738A" w14:textId="77777777" w:rsidR="00005AC8" w:rsidRDefault="00005AC8" w:rsidP="00FB00D6">
            <w:pPr>
              <w:jc w:val="center"/>
              <w:rPr>
                <w:b/>
                <w:sz w:val="28"/>
                <w:szCs w:val="28"/>
              </w:rPr>
            </w:pPr>
            <w:r>
              <w:rPr>
                <w:b/>
                <w:sz w:val="28"/>
                <w:szCs w:val="28"/>
              </w:rPr>
              <w:t>Competenze da raggiungere</w:t>
            </w:r>
          </w:p>
        </w:tc>
      </w:tr>
      <w:tr w:rsidR="00005AC8" w14:paraId="6926868C" w14:textId="77777777" w:rsidTr="00FB00D6">
        <w:trPr>
          <w:trHeight w:val="393"/>
        </w:trPr>
        <w:tc>
          <w:tcPr>
            <w:tcW w:w="11790" w:type="dxa"/>
            <w:gridSpan w:val="2"/>
            <w:vMerge/>
            <w:vAlign w:val="center"/>
          </w:tcPr>
          <w:p w14:paraId="56AB6BC5" w14:textId="77777777" w:rsidR="00005AC8" w:rsidRDefault="00005AC8" w:rsidP="00FB00D6">
            <w:pPr>
              <w:spacing w:line="276" w:lineRule="auto"/>
              <w:rPr>
                <w:b/>
                <w:sz w:val="28"/>
                <w:szCs w:val="28"/>
              </w:rPr>
            </w:pPr>
          </w:p>
        </w:tc>
        <w:tc>
          <w:tcPr>
            <w:tcW w:w="1500" w:type="dxa"/>
            <w:vMerge w:val="restart"/>
            <w:vAlign w:val="center"/>
          </w:tcPr>
          <w:p w14:paraId="095243E1" w14:textId="77777777" w:rsidR="00005AC8" w:rsidRDefault="00005AC8" w:rsidP="00FB00D6">
            <w:pPr>
              <w:rPr>
                <w:i/>
                <w:sz w:val="28"/>
                <w:szCs w:val="28"/>
              </w:rPr>
            </w:pPr>
            <w:r>
              <w:rPr>
                <w:i/>
                <w:sz w:val="28"/>
                <w:szCs w:val="28"/>
              </w:rPr>
              <w:t>Area generale</w:t>
            </w:r>
          </w:p>
        </w:tc>
        <w:tc>
          <w:tcPr>
            <w:tcW w:w="1899" w:type="dxa"/>
            <w:vMerge w:val="restart"/>
            <w:vAlign w:val="center"/>
          </w:tcPr>
          <w:p w14:paraId="3402C403" w14:textId="77777777" w:rsidR="00005AC8" w:rsidRDefault="00005AC8" w:rsidP="00FB00D6">
            <w:pPr>
              <w:rPr>
                <w:i/>
                <w:sz w:val="28"/>
                <w:szCs w:val="28"/>
              </w:rPr>
            </w:pPr>
            <w:r>
              <w:rPr>
                <w:i/>
                <w:sz w:val="28"/>
                <w:szCs w:val="28"/>
              </w:rPr>
              <w:t>Area indirizzo</w:t>
            </w:r>
          </w:p>
        </w:tc>
      </w:tr>
      <w:tr w:rsidR="00005AC8" w14:paraId="426C9332" w14:textId="77777777" w:rsidTr="00FB00D6">
        <w:tc>
          <w:tcPr>
            <w:tcW w:w="7860" w:type="dxa"/>
          </w:tcPr>
          <w:p w14:paraId="06049270" w14:textId="77777777" w:rsidR="00005AC8" w:rsidRDefault="00005AC8" w:rsidP="00FB00D6">
            <w:pPr>
              <w:rPr>
                <w:b/>
                <w:sz w:val="28"/>
                <w:szCs w:val="28"/>
              </w:rPr>
            </w:pPr>
            <w:r>
              <w:rPr>
                <w:b/>
                <w:sz w:val="28"/>
                <w:szCs w:val="28"/>
              </w:rPr>
              <w:t>CONOSCENZE</w:t>
            </w:r>
          </w:p>
        </w:tc>
        <w:tc>
          <w:tcPr>
            <w:tcW w:w="3930" w:type="dxa"/>
          </w:tcPr>
          <w:p w14:paraId="7872838A" w14:textId="77777777" w:rsidR="00005AC8" w:rsidRDefault="00005AC8" w:rsidP="00FB00D6">
            <w:pPr>
              <w:rPr>
                <w:b/>
                <w:sz w:val="28"/>
                <w:szCs w:val="28"/>
              </w:rPr>
            </w:pPr>
            <w:r>
              <w:rPr>
                <w:b/>
                <w:sz w:val="28"/>
                <w:szCs w:val="28"/>
              </w:rPr>
              <w:t>ABILITA’</w:t>
            </w:r>
          </w:p>
        </w:tc>
        <w:tc>
          <w:tcPr>
            <w:tcW w:w="1500" w:type="dxa"/>
            <w:vMerge/>
            <w:vAlign w:val="center"/>
          </w:tcPr>
          <w:p w14:paraId="5C2D2F74" w14:textId="77777777" w:rsidR="00005AC8" w:rsidRDefault="00005AC8" w:rsidP="00FB00D6">
            <w:pPr>
              <w:spacing w:line="276" w:lineRule="auto"/>
              <w:rPr>
                <w:b/>
                <w:sz w:val="28"/>
                <w:szCs w:val="28"/>
              </w:rPr>
            </w:pPr>
          </w:p>
        </w:tc>
        <w:tc>
          <w:tcPr>
            <w:tcW w:w="1899" w:type="dxa"/>
            <w:vMerge/>
            <w:vAlign w:val="center"/>
          </w:tcPr>
          <w:p w14:paraId="4C826BC0" w14:textId="77777777" w:rsidR="00005AC8" w:rsidRDefault="00005AC8" w:rsidP="00FB00D6">
            <w:pPr>
              <w:spacing w:line="276" w:lineRule="auto"/>
              <w:rPr>
                <w:b/>
                <w:sz w:val="28"/>
                <w:szCs w:val="28"/>
              </w:rPr>
            </w:pPr>
          </w:p>
        </w:tc>
      </w:tr>
      <w:tr w:rsidR="00005AC8" w14:paraId="4931E89D" w14:textId="77777777" w:rsidTr="00FB00D6">
        <w:tc>
          <w:tcPr>
            <w:tcW w:w="7860" w:type="dxa"/>
          </w:tcPr>
          <w:p w14:paraId="5A57B4F6" w14:textId="77777777" w:rsidR="00005AC8" w:rsidRDefault="00005AC8" w:rsidP="00FB00D6">
            <w:pPr>
              <w:ind w:left="720"/>
              <w:rPr>
                <w:sz w:val="24"/>
                <w:szCs w:val="24"/>
              </w:rPr>
            </w:pPr>
          </w:p>
          <w:p w14:paraId="71C62C5D" w14:textId="77777777" w:rsidR="00005AC8" w:rsidRDefault="00005AC8" w:rsidP="00593E90">
            <w:pPr>
              <w:numPr>
                <w:ilvl w:val="3"/>
                <w:numId w:val="435"/>
              </w:numPr>
              <w:autoSpaceDE/>
              <w:autoSpaceDN/>
              <w:ind w:left="1059"/>
              <w:rPr>
                <w:b/>
              </w:rPr>
            </w:pPr>
            <w:r>
              <w:rPr>
                <w:b/>
                <w:sz w:val="28"/>
                <w:szCs w:val="28"/>
              </w:rPr>
              <w:t xml:space="preserve">LA CIRCONFERENZA E IL CERCHIO </w:t>
            </w:r>
            <w:r>
              <w:rPr>
                <w:sz w:val="28"/>
                <w:szCs w:val="28"/>
              </w:rPr>
              <w:t xml:space="preserve">(La circonferenza e il </w:t>
            </w:r>
            <w:r>
              <w:rPr>
                <w:sz w:val="28"/>
                <w:szCs w:val="28"/>
              </w:rPr>
              <w:lastRenderedPageBreak/>
              <w:t>cerchio. Proprietà delle corde. Retta e circonferenza. Posizione reciproca tra due circonferenze. I poligoni inscritti e circoscritti)</w:t>
            </w:r>
          </w:p>
          <w:p w14:paraId="5AA0D44F" w14:textId="77777777" w:rsidR="00005AC8" w:rsidRDefault="00005AC8" w:rsidP="00593E90">
            <w:pPr>
              <w:numPr>
                <w:ilvl w:val="3"/>
                <w:numId w:val="435"/>
              </w:numPr>
              <w:autoSpaceDE/>
              <w:autoSpaceDN/>
              <w:spacing w:before="240" w:after="240"/>
              <w:ind w:left="1059"/>
              <w:rPr>
                <w:b/>
                <w:sz w:val="24"/>
                <w:szCs w:val="24"/>
              </w:rPr>
            </w:pPr>
            <w:r>
              <w:rPr>
                <w:b/>
                <w:sz w:val="28"/>
                <w:szCs w:val="28"/>
              </w:rPr>
              <w:t xml:space="preserve">L’ESTENSIONE E L’EQUIVALENZA </w:t>
            </w:r>
            <w:r>
              <w:rPr>
                <w:sz w:val="28"/>
                <w:szCs w:val="28"/>
              </w:rPr>
              <w:t>(L’estensione e l’equivalenza. I teoremi di Euclide e di Pitagora)</w:t>
            </w:r>
          </w:p>
          <w:p w14:paraId="66FDC386" w14:textId="77777777" w:rsidR="00005AC8" w:rsidRDefault="00005AC8" w:rsidP="00593E90">
            <w:pPr>
              <w:numPr>
                <w:ilvl w:val="3"/>
                <w:numId w:val="435"/>
              </w:numPr>
              <w:autoSpaceDE/>
              <w:autoSpaceDN/>
              <w:spacing w:before="240" w:after="240"/>
              <w:ind w:left="1059"/>
              <w:rPr>
                <w:b/>
                <w:sz w:val="24"/>
                <w:szCs w:val="24"/>
              </w:rPr>
            </w:pPr>
            <w:r>
              <w:rPr>
                <w:b/>
                <w:sz w:val="28"/>
                <w:szCs w:val="28"/>
              </w:rPr>
              <w:t xml:space="preserve">I RAPPORTI E LE PROPORZIONI FRA GRANDEZZE, LA SIMILITUDINE </w:t>
            </w:r>
            <w:r>
              <w:rPr>
                <w:sz w:val="28"/>
                <w:szCs w:val="28"/>
              </w:rPr>
              <w:t>(Il teorema di Talete. Similitudine e figure simili. I criteri di similitudine. Applicazioni dei criteri di similitudine. La risoluzione algebrica di problemi geometrici)</w:t>
            </w:r>
          </w:p>
        </w:tc>
        <w:tc>
          <w:tcPr>
            <w:tcW w:w="3930" w:type="dxa"/>
          </w:tcPr>
          <w:p w14:paraId="3042C9F1" w14:textId="77777777" w:rsidR="00005AC8" w:rsidRDefault="00005AC8" w:rsidP="00FB00D6">
            <w:pPr>
              <w:spacing w:before="240" w:after="240"/>
              <w:rPr>
                <w:sz w:val="28"/>
                <w:szCs w:val="28"/>
              </w:rPr>
            </w:pPr>
            <w:r>
              <w:rPr>
                <w:sz w:val="28"/>
                <w:szCs w:val="28"/>
              </w:rPr>
              <w:lastRenderedPageBreak/>
              <w:t xml:space="preserve">Porre, analizzare e risolvere </w:t>
            </w:r>
            <w:r>
              <w:rPr>
                <w:sz w:val="28"/>
                <w:szCs w:val="28"/>
              </w:rPr>
              <w:lastRenderedPageBreak/>
              <w:t>problemi del piano utilizzando le proprietà delle figure geometriche</w:t>
            </w:r>
          </w:p>
          <w:p w14:paraId="0D49E95D" w14:textId="77777777" w:rsidR="00005AC8" w:rsidRDefault="00005AC8" w:rsidP="00FB00D6">
            <w:pPr>
              <w:spacing w:before="240" w:after="240"/>
              <w:rPr>
                <w:sz w:val="28"/>
                <w:szCs w:val="28"/>
              </w:rPr>
            </w:pPr>
            <w:r>
              <w:rPr>
                <w:sz w:val="28"/>
                <w:szCs w:val="28"/>
              </w:rPr>
              <w:t>Sviluppare semplici catene deduttive</w:t>
            </w:r>
          </w:p>
          <w:p w14:paraId="678A3AD9" w14:textId="77777777" w:rsidR="00005AC8" w:rsidRDefault="00005AC8" w:rsidP="00FB00D6">
            <w:pPr>
              <w:spacing w:before="240" w:after="240"/>
              <w:rPr>
                <w:sz w:val="24"/>
                <w:szCs w:val="24"/>
              </w:rPr>
            </w:pPr>
            <w:r>
              <w:rPr>
                <w:sz w:val="28"/>
                <w:szCs w:val="28"/>
              </w:rPr>
              <w:t>Riuscire ad orientarsi nel piano e sviluppare il senso della misura</w:t>
            </w:r>
          </w:p>
        </w:tc>
        <w:tc>
          <w:tcPr>
            <w:tcW w:w="1500" w:type="dxa"/>
          </w:tcPr>
          <w:p w14:paraId="3D007B29" w14:textId="77777777" w:rsidR="00005AC8" w:rsidRDefault="00005AC8" w:rsidP="00FB00D6">
            <w:pPr>
              <w:rPr>
                <w:i/>
                <w:sz w:val="28"/>
                <w:szCs w:val="28"/>
              </w:rPr>
            </w:pPr>
            <w:r>
              <w:rPr>
                <w:i/>
                <w:sz w:val="28"/>
                <w:szCs w:val="28"/>
              </w:rPr>
              <w:lastRenderedPageBreak/>
              <w:t>2, 8, 12.</w:t>
            </w:r>
          </w:p>
        </w:tc>
        <w:tc>
          <w:tcPr>
            <w:tcW w:w="1899" w:type="dxa"/>
          </w:tcPr>
          <w:p w14:paraId="5681B60D" w14:textId="77777777" w:rsidR="00005AC8" w:rsidRDefault="00005AC8" w:rsidP="00FB00D6">
            <w:pPr>
              <w:rPr>
                <w:sz w:val="28"/>
                <w:szCs w:val="28"/>
              </w:rPr>
            </w:pPr>
          </w:p>
        </w:tc>
      </w:tr>
    </w:tbl>
    <w:p w14:paraId="1AB5AB59" w14:textId="77777777" w:rsidR="00005AC8" w:rsidRDefault="00005AC8" w:rsidP="00005AC8">
      <w:pPr>
        <w:tabs>
          <w:tab w:val="left" w:pos="7935"/>
          <w:tab w:val="left" w:pos="11865"/>
          <w:tab w:val="left" w:pos="13365"/>
        </w:tabs>
        <w:ind w:left="75"/>
        <w:rPr>
          <w:sz w:val="28"/>
          <w:szCs w:val="28"/>
        </w:rPr>
      </w:pP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0"/>
        <w:gridCol w:w="3930"/>
        <w:gridCol w:w="1500"/>
        <w:gridCol w:w="1899"/>
      </w:tblGrid>
      <w:tr w:rsidR="00005AC8" w14:paraId="7CFC834B" w14:textId="77777777" w:rsidTr="00FB00D6">
        <w:tc>
          <w:tcPr>
            <w:tcW w:w="11790" w:type="dxa"/>
            <w:gridSpan w:val="2"/>
            <w:vMerge w:val="restart"/>
            <w:vAlign w:val="center"/>
          </w:tcPr>
          <w:p w14:paraId="467B46C7" w14:textId="77777777" w:rsidR="00005AC8" w:rsidRDefault="00005AC8" w:rsidP="00FB00D6">
            <w:pPr>
              <w:jc w:val="center"/>
              <w:rPr>
                <w:b/>
                <w:sz w:val="32"/>
                <w:szCs w:val="32"/>
              </w:rPr>
            </w:pPr>
          </w:p>
          <w:p w14:paraId="02572B25" w14:textId="77777777" w:rsidR="00005AC8" w:rsidRDefault="00005AC8" w:rsidP="00FB00D6">
            <w:pPr>
              <w:jc w:val="center"/>
              <w:rPr>
                <w:b/>
                <w:sz w:val="32"/>
                <w:szCs w:val="32"/>
              </w:rPr>
            </w:pPr>
            <w:r>
              <w:rPr>
                <w:b/>
                <w:sz w:val="32"/>
                <w:szCs w:val="32"/>
              </w:rPr>
              <w:t xml:space="preserve">MODULO 6: INTRODUZIONE ALLA PROBABILITÀ  </w:t>
            </w:r>
          </w:p>
          <w:p w14:paraId="651EDEAA" w14:textId="77777777" w:rsidR="00005AC8" w:rsidRDefault="00005AC8" w:rsidP="00FB00D6">
            <w:pPr>
              <w:jc w:val="center"/>
              <w:rPr>
                <w:i/>
                <w:sz w:val="24"/>
                <w:szCs w:val="24"/>
              </w:rPr>
            </w:pPr>
          </w:p>
        </w:tc>
        <w:tc>
          <w:tcPr>
            <w:tcW w:w="3399" w:type="dxa"/>
            <w:gridSpan w:val="2"/>
          </w:tcPr>
          <w:p w14:paraId="6C5110C0" w14:textId="77777777" w:rsidR="00005AC8" w:rsidRDefault="00005AC8" w:rsidP="00FB00D6">
            <w:pPr>
              <w:jc w:val="center"/>
              <w:rPr>
                <w:b/>
                <w:sz w:val="28"/>
                <w:szCs w:val="28"/>
              </w:rPr>
            </w:pPr>
            <w:r>
              <w:rPr>
                <w:b/>
                <w:sz w:val="28"/>
                <w:szCs w:val="28"/>
              </w:rPr>
              <w:t>Competenze da raggiungere</w:t>
            </w:r>
          </w:p>
        </w:tc>
      </w:tr>
      <w:tr w:rsidR="00005AC8" w14:paraId="65D05630" w14:textId="77777777" w:rsidTr="00FB00D6">
        <w:trPr>
          <w:trHeight w:val="393"/>
        </w:trPr>
        <w:tc>
          <w:tcPr>
            <w:tcW w:w="11790" w:type="dxa"/>
            <w:gridSpan w:val="2"/>
            <w:vMerge/>
            <w:vAlign w:val="center"/>
          </w:tcPr>
          <w:p w14:paraId="7E45C3A9" w14:textId="77777777" w:rsidR="00005AC8" w:rsidRDefault="00005AC8" w:rsidP="00FB00D6">
            <w:pPr>
              <w:spacing w:line="276" w:lineRule="auto"/>
              <w:rPr>
                <w:b/>
                <w:sz w:val="28"/>
                <w:szCs w:val="28"/>
              </w:rPr>
            </w:pPr>
          </w:p>
        </w:tc>
        <w:tc>
          <w:tcPr>
            <w:tcW w:w="1500" w:type="dxa"/>
            <w:vMerge w:val="restart"/>
            <w:vAlign w:val="center"/>
          </w:tcPr>
          <w:p w14:paraId="55702E7E" w14:textId="77777777" w:rsidR="00005AC8" w:rsidRDefault="00005AC8" w:rsidP="00FB00D6">
            <w:pPr>
              <w:rPr>
                <w:i/>
                <w:sz w:val="28"/>
                <w:szCs w:val="28"/>
              </w:rPr>
            </w:pPr>
            <w:r>
              <w:rPr>
                <w:i/>
                <w:sz w:val="28"/>
                <w:szCs w:val="28"/>
              </w:rPr>
              <w:t>Area generale</w:t>
            </w:r>
          </w:p>
        </w:tc>
        <w:tc>
          <w:tcPr>
            <w:tcW w:w="1899" w:type="dxa"/>
            <w:vMerge w:val="restart"/>
            <w:vAlign w:val="center"/>
          </w:tcPr>
          <w:p w14:paraId="4BB47A9A" w14:textId="77777777" w:rsidR="00005AC8" w:rsidRDefault="00005AC8" w:rsidP="00FB00D6">
            <w:pPr>
              <w:rPr>
                <w:i/>
                <w:sz w:val="28"/>
                <w:szCs w:val="28"/>
              </w:rPr>
            </w:pPr>
            <w:r>
              <w:rPr>
                <w:i/>
                <w:sz w:val="28"/>
                <w:szCs w:val="28"/>
              </w:rPr>
              <w:t>Area indirizzo</w:t>
            </w:r>
          </w:p>
        </w:tc>
      </w:tr>
      <w:tr w:rsidR="00005AC8" w14:paraId="010CC31E" w14:textId="77777777" w:rsidTr="00FB00D6">
        <w:tc>
          <w:tcPr>
            <w:tcW w:w="7860" w:type="dxa"/>
          </w:tcPr>
          <w:p w14:paraId="04874D07" w14:textId="77777777" w:rsidR="00005AC8" w:rsidRDefault="00005AC8" w:rsidP="00FB00D6">
            <w:pPr>
              <w:rPr>
                <w:b/>
                <w:sz w:val="28"/>
                <w:szCs w:val="28"/>
              </w:rPr>
            </w:pPr>
            <w:r>
              <w:rPr>
                <w:b/>
                <w:sz w:val="28"/>
                <w:szCs w:val="28"/>
              </w:rPr>
              <w:t>CONOSCENZE</w:t>
            </w:r>
          </w:p>
        </w:tc>
        <w:tc>
          <w:tcPr>
            <w:tcW w:w="3930" w:type="dxa"/>
          </w:tcPr>
          <w:p w14:paraId="55A2B3FF" w14:textId="77777777" w:rsidR="00005AC8" w:rsidRDefault="00005AC8" w:rsidP="00FB00D6">
            <w:pPr>
              <w:rPr>
                <w:b/>
                <w:sz w:val="28"/>
                <w:szCs w:val="28"/>
              </w:rPr>
            </w:pPr>
            <w:r>
              <w:rPr>
                <w:b/>
                <w:sz w:val="28"/>
                <w:szCs w:val="28"/>
              </w:rPr>
              <w:t>ABILITA’</w:t>
            </w:r>
          </w:p>
        </w:tc>
        <w:tc>
          <w:tcPr>
            <w:tcW w:w="1500" w:type="dxa"/>
            <w:vMerge/>
            <w:vAlign w:val="center"/>
          </w:tcPr>
          <w:p w14:paraId="5DE02F27" w14:textId="77777777" w:rsidR="00005AC8" w:rsidRDefault="00005AC8" w:rsidP="00FB00D6">
            <w:pPr>
              <w:spacing w:line="276" w:lineRule="auto"/>
              <w:rPr>
                <w:b/>
                <w:sz w:val="28"/>
                <w:szCs w:val="28"/>
              </w:rPr>
            </w:pPr>
          </w:p>
        </w:tc>
        <w:tc>
          <w:tcPr>
            <w:tcW w:w="1899" w:type="dxa"/>
            <w:vMerge/>
            <w:vAlign w:val="center"/>
          </w:tcPr>
          <w:p w14:paraId="7C7DCC1F" w14:textId="77777777" w:rsidR="00005AC8" w:rsidRDefault="00005AC8" w:rsidP="00FB00D6">
            <w:pPr>
              <w:spacing w:line="276" w:lineRule="auto"/>
              <w:rPr>
                <w:b/>
                <w:sz w:val="28"/>
                <w:szCs w:val="28"/>
              </w:rPr>
            </w:pPr>
          </w:p>
        </w:tc>
      </w:tr>
      <w:tr w:rsidR="00005AC8" w14:paraId="2DD5416D" w14:textId="77777777" w:rsidTr="00FB00D6">
        <w:tc>
          <w:tcPr>
            <w:tcW w:w="7860" w:type="dxa"/>
          </w:tcPr>
          <w:p w14:paraId="61A60121" w14:textId="77777777" w:rsidR="00005AC8" w:rsidRDefault="00005AC8" w:rsidP="00FB00D6">
            <w:pPr>
              <w:ind w:left="720"/>
              <w:rPr>
                <w:sz w:val="24"/>
                <w:szCs w:val="24"/>
              </w:rPr>
            </w:pPr>
          </w:p>
          <w:p w14:paraId="388647C6" w14:textId="77777777" w:rsidR="00005AC8" w:rsidRDefault="00005AC8" w:rsidP="00593E90">
            <w:pPr>
              <w:numPr>
                <w:ilvl w:val="0"/>
                <w:numId w:val="441"/>
              </w:numPr>
              <w:autoSpaceDE/>
              <w:autoSpaceDN/>
              <w:spacing w:before="240" w:after="240"/>
              <w:ind w:left="992"/>
              <w:rPr>
                <w:sz w:val="28"/>
                <w:szCs w:val="28"/>
              </w:rPr>
            </w:pPr>
            <w:r>
              <w:rPr>
                <w:b/>
                <w:sz w:val="28"/>
                <w:szCs w:val="28"/>
              </w:rPr>
              <w:t xml:space="preserve">PROBABILITÀ </w:t>
            </w:r>
            <w:r>
              <w:rPr>
                <w:sz w:val="28"/>
                <w:szCs w:val="28"/>
              </w:rPr>
              <w:t>(Gli eventi e la probabilità. I teoremi sul calcolo della probabilità. Problemi dalla realtà)</w:t>
            </w:r>
          </w:p>
          <w:p w14:paraId="127C54BE" w14:textId="77777777" w:rsidR="00005AC8" w:rsidRDefault="00005AC8" w:rsidP="00FB00D6">
            <w:pPr>
              <w:spacing w:before="240" w:after="240"/>
              <w:rPr>
                <w:b/>
                <w:sz w:val="24"/>
                <w:szCs w:val="24"/>
              </w:rPr>
            </w:pPr>
          </w:p>
        </w:tc>
        <w:tc>
          <w:tcPr>
            <w:tcW w:w="3930" w:type="dxa"/>
          </w:tcPr>
          <w:p w14:paraId="46CBC062" w14:textId="77777777" w:rsidR="00005AC8" w:rsidRDefault="00005AC8" w:rsidP="00FB00D6">
            <w:pPr>
              <w:spacing w:before="240" w:after="240"/>
              <w:rPr>
                <w:sz w:val="28"/>
                <w:szCs w:val="28"/>
              </w:rPr>
            </w:pPr>
            <w:r>
              <w:rPr>
                <w:sz w:val="28"/>
                <w:szCs w:val="28"/>
              </w:rPr>
              <w:t>Calcolare la probabilità di un evento.</w:t>
            </w:r>
          </w:p>
          <w:p w14:paraId="11A054C2" w14:textId="77777777" w:rsidR="00005AC8" w:rsidRDefault="00005AC8" w:rsidP="00FB00D6">
            <w:pPr>
              <w:spacing w:before="240" w:after="240"/>
              <w:rPr>
                <w:sz w:val="24"/>
                <w:szCs w:val="24"/>
              </w:rPr>
            </w:pPr>
            <w:r>
              <w:rPr>
                <w:sz w:val="28"/>
                <w:szCs w:val="28"/>
              </w:rPr>
              <w:t>Saper risolvere problemi dalla realtà di tipo aleatorio.</w:t>
            </w:r>
          </w:p>
        </w:tc>
        <w:tc>
          <w:tcPr>
            <w:tcW w:w="1500" w:type="dxa"/>
          </w:tcPr>
          <w:p w14:paraId="4EE05232" w14:textId="77777777" w:rsidR="00005AC8" w:rsidRDefault="00005AC8" w:rsidP="00FB00D6">
            <w:pPr>
              <w:rPr>
                <w:i/>
                <w:sz w:val="28"/>
                <w:szCs w:val="28"/>
              </w:rPr>
            </w:pPr>
            <w:r>
              <w:rPr>
                <w:i/>
                <w:sz w:val="28"/>
                <w:szCs w:val="28"/>
              </w:rPr>
              <w:t xml:space="preserve"> 2, 8, 12.</w:t>
            </w:r>
          </w:p>
        </w:tc>
        <w:tc>
          <w:tcPr>
            <w:tcW w:w="1899" w:type="dxa"/>
          </w:tcPr>
          <w:p w14:paraId="0EBE1917" w14:textId="77777777" w:rsidR="00005AC8" w:rsidRDefault="00005AC8" w:rsidP="00FB00D6">
            <w:pPr>
              <w:rPr>
                <w:i/>
                <w:sz w:val="28"/>
                <w:szCs w:val="28"/>
                <w:highlight w:val="red"/>
              </w:rPr>
            </w:pPr>
          </w:p>
        </w:tc>
      </w:tr>
    </w:tbl>
    <w:p w14:paraId="693BC3AB" w14:textId="77777777" w:rsidR="00005AC8" w:rsidRDefault="00005AC8" w:rsidP="00005AC8">
      <w:pPr>
        <w:rPr>
          <w:b/>
          <w:sz w:val="28"/>
          <w:szCs w:val="28"/>
        </w:rPr>
      </w:pPr>
    </w:p>
    <w:p w14:paraId="2D4ABCBB" w14:textId="77777777" w:rsidR="000E4092" w:rsidRDefault="000E4092" w:rsidP="000E4092">
      <w:pPr>
        <w:rPr>
          <w:b/>
          <w:sz w:val="28"/>
          <w:szCs w:val="28"/>
        </w:rPr>
      </w:pPr>
    </w:p>
    <w:p w14:paraId="0D75D7C9" w14:textId="77777777" w:rsidR="000E4092" w:rsidRDefault="000E4092" w:rsidP="00194D22">
      <w:pPr>
        <w:widowControl/>
        <w:autoSpaceDE/>
        <w:autoSpaceDN/>
        <w:rPr>
          <w:rFonts w:asciiTheme="minorHAnsi" w:eastAsia="Times New Roman" w:hAnsiTheme="minorHAnsi" w:cstheme="minorHAnsi"/>
          <w:b/>
          <w:bCs/>
          <w:color w:val="000000"/>
          <w:sz w:val="28"/>
          <w:szCs w:val="28"/>
          <w:lang w:eastAsia="it-IT"/>
        </w:rPr>
      </w:pPr>
    </w:p>
    <w:p w14:paraId="7CE3EACB" w14:textId="77777777" w:rsidR="000E4092" w:rsidRDefault="000E4092" w:rsidP="00194D22">
      <w:pPr>
        <w:widowControl/>
        <w:autoSpaceDE/>
        <w:autoSpaceDN/>
        <w:rPr>
          <w:rFonts w:asciiTheme="minorHAnsi" w:eastAsia="Times New Roman" w:hAnsiTheme="minorHAnsi" w:cstheme="minorHAnsi"/>
          <w:b/>
          <w:bCs/>
          <w:color w:val="000000"/>
          <w:sz w:val="28"/>
          <w:szCs w:val="28"/>
          <w:lang w:eastAsia="it-IT"/>
        </w:rPr>
      </w:pPr>
    </w:p>
    <w:p w14:paraId="4EB37777" w14:textId="77777777" w:rsidR="000E4092" w:rsidRDefault="000E4092" w:rsidP="00194D22">
      <w:pPr>
        <w:widowControl/>
        <w:autoSpaceDE/>
        <w:autoSpaceDN/>
        <w:rPr>
          <w:rFonts w:asciiTheme="minorHAnsi" w:eastAsia="Times New Roman" w:hAnsiTheme="minorHAnsi" w:cstheme="minorHAnsi"/>
          <w:b/>
          <w:bCs/>
          <w:color w:val="000000"/>
          <w:sz w:val="28"/>
          <w:szCs w:val="28"/>
          <w:lang w:eastAsia="it-IT"/>
        </w:rPr>
      </w:pPr>
    </w:p>
    <w:p w14:paraId="58A0C2DD" w14:textId="77777777" w:rsidR="00157F8B" w:rsidRDefault="00672D1C" w:rsidP="00157F8B">
      <w:pPr>
        <w:rPr>
          <w:b/>
          <w:sz w:val="28"/>
          <w:szCs w:val="28"/>
        </w:rPr>
      </w:pPr>
      <w:r>
        <w:rPr>
          <w:rFonts w:asciiTheme="minorHAnsi" w:eastAsia="Times New Roman" w:hAnsiTheme="minorHAnsi" w:cstheme="minorHAnsi"/>
          <w:b/>
          <w:bCs/>
          <w:color w:val="000000"/>
          <w:sz w:val="28"/>
          <w:szCs w:val="28"/>
          <w:lang w:eastAsia="it-IT"/>
        </w:rPr>
        <w:br w:type="page"/>
      </w:r>
      <w:r w:rsidR="00157F8B">
        <w:rPr>
          <w:b/>
          <w:sz w:val="28"/>
          <w:szCs w:val="28"/>
        </w:rPr>
        <w:lastRenderedPageBreak/>
        <w:t>DISCIPLINA: Matematica</w:t>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r>
      <w:r w:rsidR="00157F8B">
        <w:rPr>
          <w:b/>
          <w:sz w:val="28"/>
          <w:szCs w:val="28"/>
        </w:rPr>
        <w:tab/>
        <w:t>CLASSE: TERZA</w:t>
      </w:r>
    </w:p>
    <w:p w14:paraId="2A608F46" w14:textId="77777777" w:rsidR="00157F8B" w:rsidRDefault="00157F8B" w:rsidP="00157F8B">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157F8B" w14:paraId="168E551B" w14:textId="77777777" w:rsidTr="00FB00D6">
        <w:trPr>
          <w:trHeight w:val="645"/>
        </w:trPr>
        <w:tc>
          <w:tcPr>
            <w:tcW w:w="11392" w:type="dxa"/>
            <w:gridSpan w:val="2"/>
            <w:vMerge w:val="restart"/>
            <w:vAlign w:val="center"/>
          </w:tcPr>
          <w:p w14:paraId="556534FD" w14:textId="77777777" w:rsidR="00157F8B" w:rsidRDefault="00157F8B" w:rsidP="00FB00D6">
            <w:pPr>
              <w:spacing w:before="240" w:after="240"/>
              <w:jc w:val="center"/>
              <w:rPr>
                <w:b/>
                <w:sz w:val="28"/>
                <w:szCs w:val="28"/>
              </w:rPr>
            </w:pPr>
            <w:r>
              <w:rPr>
                <w:b/>
                <w:i/>
                <w:sz w:val="32"/>
                <w:szCs w:val="32"/>
              </w:rPr>
              <w:t>MODULO 1: RICHIAMI FUNZIONI LINEARE E CONICHE</w:t>
            </w:r>
          </w:p>
        </w:tc>
        <w:tc>
          <w:tcPr>
            <w:tcW w:w="3798" w:type="dxa"/>
            <w:gridSpan w:val="2"/>
          </w:tcPr>
          <w:p w14:paraId="26AEAF78" w14:textId="77777777" w:rsidR="00157F8B" w:rsidRDefault="00157F8B" w:rsidP="00FB00D6">
            <w:pPr>
              <w:jc w:val="center"/>
              <w:rPr>
                <w:i/>
                <w:sz w:val="28"/>
                <w:szCs w:val="28"/>
              </w:rPr>
            </w:pPr>
            <w:r>
              <w:rPr>
                <w:b/>
                <w:sz w:val="28"/>
                <w:szCs w:val="28"/>
              </w:rPr>
              <w:t>Competenze da raggiungere</w:t>
            </w:r>
          </w:p>
        </w:tc>
      </w:tr>
      <w:tr w:rsidR="00157F8B" w14:paraId="55E60CFD" w14:textId="77777777" w:rsidTr="00FB00D6">
        <w:trPr>
          <w:trHeight w:val="393"/>
        </w:trPr>
        <w:tc>
          <w:tcPr>
            <w:tcW w:w="11392" w:type="dxa"/>
            <w:gridSpan w:val="2"/>
            <w:vMerge/>
            <w:vAlign w:val="center"/>
          </w:tcPr>
          <w:p w14:paraId="6D639D5C" w14:textId="77777777" w:rsidR="00157F8B" w:rsidRDefault="00157F8B" w:rsidP="00FB00D6">
            <w:pPr>
              <w:spacing w:line="276" w:lineRule="auto"/>
              <w:rPr>
                <w:i/>
                <w:sz w:val="28"/>
                <w:szCs w:val="28"/>
              </w:rPr>
            </w:pPr>
          </w:p>
        </w:tc>
        <w:tc>
          <w:tcPr>
            <w:tcW w:w="1899" w:type="dxa"/>
            <w:vMerge w:val="restart"/>
            <w:vAlign w:val="center"/>
          </w:tcPr>
          <w:p w14:paraId="2198C73D" w14:textId="77777777" w:rsidR="00157F8B" w:rsidRDefault="00157F8B" w:rsidP="00FB00D6">
            <w:pPr>
              <w:rPr>
                <w:i/>
                <w:sz w:val="28"/>
                <w:szCs w:val="28"/>
              </w:rPr>
            </w:pPr>
            <w:r>
              <w:rPr>
                <w:i/>
                <w:sz w:val="28"/>
                <w:szCs w:val="28"/>
              </w:rPr>
              <w:t>Area generale</w:t>
            </w:r>
          </w:p>
        </w:tc>
        <w:tc>
          <w:tcPr>
            <w:tcW w:w="1899" w:type="dxa"/>
            <w:vMerge w:val="restart"/>
            <w:vAlign w:val="center"/>
          </w:tcPr>
          <w:p w14:paraId="7D202987" w14:textId="77777777" w:rsidR="00157F8B" w:rsidRDefault="00157F8B" w:rsidP="00FB00D6">
            <w:pPr>
              <w:rPr>
                <w:i/>
                <w:sz w:val="28"/>
                <w:szCs w:val="28"/>
              </w:rPr>
            </w:pPr>
            <w:r>
              <w:rPr>
                <w:i/>
                <w:sz w:val="28"/>
                <w:szCs w:val="28"/>
              </w:rPr>
              <w:t>Area indirizzo</w:t>
            </w:r>
          </w:p>
        </w:tc>
      </w:tr>
      <w:tr w:rsidR="00157F8B" w14:paraId="080D6AE6" w14:textId="77777777" w:rsidTr="00FB00D6">
        <w:tc>
          <w:tcPr>
            <w:tcW w:w="7792" w:type="dxa"/>
          </w:tcPr>
          <w:p w14:paraId="758D23F1" w14:textId="77777777" w:rsidR="00157F8B" w:rsidRDefault="00157F8B" w:rsidP="00FB00D6">
            <w:pPr>
              <w:rPr>
                <w:b/>
                <w:sz w:val="28"/>
                <w:szCs w:val="28"/>
              </w:rPr>
            </w:pPr>
            <w:r>
              <w:rPr>
                <w:b/>
                <w:sz w:val="28"/>
                <w:szCs w:val="28"/>
              </w:rPr>
              <w:t>CONOSCENZE</w:t>
            </w:r>
          </w:p>
        </w:tc>
        <w:tc>
          <w:tcPr>
            <w:tcW w:w="3600" w:type="dxa"/>
          </w:tcPr>
          <w:p w14:paraId="42A8D32E" w14:textId="77777777" w:rsidR="00157F8B" w:rsidRDefault="00157F8B" w:rsidP="00FB00D6">
            <w:pPr>
              <w:rPr>
                <w:b/>
                <w:sz w:val="28"/>
                <w:szCs w:val="28"/>
              </w:rPr>
            </w:pPr>
            <w:r>
              <w:rPr>
                <w:b/>
                <w:sz w:val="28"/>
                <w:szCs w:val="28"/>
              </w:rPr>
              <w:t>ABILITA’</w:t>
            </w:r>
          </w:p>
        </w:tc>
        <w:tc>
          <w:tcPr>
            <w:tcW w:w="1899" w:type="dxa"/>
            <w:vMerge/>
            <w:vAlign w:val="center"/>
          </w:tcPr>
          <w:p w14:paraId="61BA64A6" w14:textId="77777777" w:rsidR="00157F8B" w:rsidRDefault="00157F8B" w:rsidP="00FB00D6">
            <w:pPr>
              <w:spacing w:line="276" w:lineRule="auto"/>
              <w:rPr>
                <w:b/>
                <w:sz w:val="28"/>
                <w:szCs w:val="28"/>
              </w:rPr>
            </w:pPr>
          </w:p>
        </w:tc>
        <w:tc>
          <w:tcPr>
            <w:tcW w:w="1899" w:type="dxa"/>
            <w:vMerge/>
            <w:vAlign w:val="center"/>
          </w:tcPr>
          <w:p w14:paraId="46B42572" w14:textId="77777777" w:rsidR="00157F8B" w:rsidRDefault="00157F8B" w:rsidP="00FB00D6">
            <w:pPr>
              <w:spacing w:line="276" w:lineRule="auto"/>
              <w:rPr>
                <w:b/>
                <w:sz w:val="28"/>
                <w:szCs w:val="28"/>
              </w:rPr>
            </w:pPr>
          </w:p>
        </w:tc>
      </w:tr>
      <w:tr w:rsidR="00157F8B" w14:paraId="2A057B83" w14:textId="77777777" w:rsidTr="00FB00D6">
        <w:tc>
          <w:tcPr>
            <w:tcW w:w="7792" w:type="dxa"/>
          </w:tcPr>
          <w:p w14:paraId="05CA9CED" w14:textId="77777777" w:rsidR="00157F8B" w:rsidRDefault="00157F8B" w:rsidP="00593E90">
            <w:pPr>
              <w:numPr>
                <w:ilvl w:val="0"/>
                <w:numId w:val="445"/>
              </w:numPr>
              <w:autoSpaceDE/>
              <w:autoSpaceDN/>
              <w:spacing w:before="240" w:after="240"/>
              <w:rPr>
                <w:b/>
                <w:sz w:val="28"/>
                <w:szCs w:val="28"/>
              </w:rPr>
            </w:pPr>
            <w:r>
              <w:rPr>
                <w:b/>
                <w:sz w:val="28"/>
                <w:szCs w:val="28"/>
              </w:rPr>
              <w:t xml:space="preserve">RICHIAMI ED APPROFONDIMENTI SULLA FUNZIONE LINEARE </w:t>
            </w:r>
            <w:r>
              <w:rPr>
                <w:sz w:val="28"/>
                <w:szCs w:val="28"/>
              </w:rPr>
              <w:t>(L’equazione di una retta, le rette parallele e le rette perpendicolari, come determinare l’equazione di una retta, la distanza di un punto da una retta, problemi che hanno modelli lineari)</w:t>
            </w:r>
          </w:p>
          <w:p w14:paraId="48F2D962" w14:textId="77777777" w:rsidR="00157F8B" w:rsidRDefault="00157F8B" w:rsidP="00FB00D6">
            <w:pPr>
              <w:spacing w:before="240" w:after="240"/>
              <w:ind w:left="720"/>
              <w:rPr>
                <w:sz w:val="28"/>
                <w:szCs w:val="28"/>
              </w:rPr>
            </w:pPr>
          </w:p>
          <w:p w14:paraId="278A61AA" w14:textId="77777777" w:rsidR="00157F8B" w:rsidRDefault="00157F8B" w:rsidP="00593E90">
            <w:pPr>
              <w:numPr>
                <w:ilvl w:val="0"/>
                <w:numId w:val="445"/>
              </w:numPr>
              <w:autoSpaceDE/>
              <w:autoSpaceDN/>
              <w:spacing w:before="240" w:after="240"/>
              <w:rPr>
                <w:b/>
                <w:sz w:val="28"/>
                <w:szCs w:val="28"/>
              </w:rPr>
            </w:pPr>
            <w:r>
              <w:rPr>
                <w:b/>
                <w:sz w:val="28"/>
                <w:szCs w:val="28"/>
              </w:rPr>
              <w:t>CIRCONFERENZA</w:t>
            </w:r>
            <w:r>
              <w:rPr>
                <w:sz w:val="28"/>
                <w:szCs w:val="28"/>
              </w:rPr>
              <w:t xml:space="preserve"> (La circonferenza: definizione, proprietà ed equazione nel piano cartesiano, mutua posizione, retta e circonferenza determinare l’equazione di una circonferenza)</w:t>
            </w:r>
          </w:p>
          <w:p w14:paraId="02D1812A" w14:textId="77777777" w:rsidR="00157F8B" w:rsidRDefault="00157F8B" w:rsidP="00FB00D6">
            <w:pPr>
              <w:spacing w:before="240" w:after="240"/>
              <w:ind w:left="720"/>
              <w:rPr>
                <w:sz w:val="28"/>
                <w:szCs w:val="28"/>
              </w:rPr>
            </w:pPr>
          </w:p>
          <w:p w14:paraId="3A54E9E5" w14:textId="77777777" w:rsidR="00157F8B" w:rsidRDefault="00157F8B" w:rsidP="00593E90">
            <w:pPr>
              <w:numPr>
                <w:ilvl w:val="0"/>
                <w:numId w:val="445"/>
              </w:numPr>
              <w:autoSpaceDE/>
              <w:autoSpaceDN/>
              <w:spacing w:before="240" w:after="240"/>
              <w:rPr>
                <w:b/>
                <w:sz w:val="28"/>
                <w:szCs w:val="28"/>
              </w:rPr>
            </w:pPr>
            <w:r>
              <w:rPr>
                <w:b/>
                <w:sz w:val="28"/>
                <w:szCs w:val="28"/>
              </w:rPr>
              <w:t xml:space="preserve">LA PARABOLA </w:t>
            </w:r>
            <w:r>
              <w:rPr>
                <w:sz w:val="28"/>
                <w:szCs w:val="28"/>
              </w:rPr>
              <w:t>(La parabola: definizione, proprietà ed equazione nel piano cartesiano, retta e parabola, le rette tangenti, determinare l’equazione di una parabola, problemi che hanno come modello la parabola)</w:t>
            </w:r>
          </w:p>
          <w:p w14:paraId="669DD487" w14:textId="77777777" w:rsidR="00157F8B" w:rsidRDefault="00157F8B" w:rsidP="00FB00D6">
            <w:pPr>
              <w:rPr>
                <w:b/>
                <w:sz w:val="28"/>
                <w:szCs w:val="28"/>
              </w:rPr>
            </w:pPr>
          </w:p>
          <w:p w14:paraId="4FEF23D2" w14:textId="77777777" w:rsidR="00157F8B" w:rsidRDefault="00157F8B" w:rsidP="00FB00D6">
            <w:pPr>
              <w:rPr>
                <w:b/>
                <w:sz w:val="28"/>
                <w:szCs w:val="28"/>
              </w:rPr>
            </w:pPr>
          </w:p>
          <w:p w14:paraId="243E14E5" w14:textId="77777777" w:rsidR="00157F8B" w:rsidRDefault="00157F8B" w:rsidP="00FB00D6">
            <w:pPr>
              <w:rPr>
                <w:b/>
                <w:sz w:val="28"/>
                <w:szCs w:val="28"/>
              </w:rPr>
            </w:pPr>
          </w:p>
          <w:p w14:paraId="7CB4545A" w14:textId="77777777" w:rsidR="00157F8B" w:rsidRDefault="00157F8B" w:rsidP="00FB00D6">
            <w:pPr>
              <w:rPr>
                <w:b/>
                <w:sz w:val="28"/>
                <w:szCs w:val="28"/>
              </w:rPr>
            </w:pPr>
          </w:p>
        </w:tc>
        <w:tc>
          <w:tcPr>
            <w:tcW w:w="3600" w:type="dxa"/>
          </w:tcPr>
          <w:p w14:paraId="2D15059F" w14:textId="77777777" w:rsidR="00157F8B" w:rsidRDefault="00157F8B" w:rsidP="00FB00D6">
            <w:pPr>
              <w:spacing w:before="240" w:after="240"/>
              <w:rPr>
                <w:sz w:val="28"/>
                <w:szCs w:val="28"/>
              </w:rPr>
            </w:pPr>
            <w:r>
              <w:rPr>
                <w:sz w:val="28"/>
                <w:szCs w:val="28"/>
              </w:rPr>
              <w:lastRenderedPageBreak/>
              <w:t>Saper riconoscere e rappresentare una funzione lineare.</w:t>
            </w:r>
          </w:p>
          <w:p w14:paraId="1A85613B" w14:textId="77777777" w:rsidR="00157F8B" w:rsidRDefault="00157F8B" w:rsidP="00FB00D6">
            <w:pPr>
              <w:spacing w:before="240" w:after="240"/>
              <w:rPr>
                <w:sz w:val="28"/>
                <w:szCs w:val="28"/>
              </w:rPr>
            </w:pPr>
            <w:r>
              <w:rPr>
                <w:sz w:val="28"/>
                <w:szCs w:val="28"/>
              </w:rPr>
              <w:t>Saper trovare l’equazione di una retta note alcune condizioni.</w:t>
            </w:r>
          </w:p>
          <w:p w14:paraId="09EFDE51" w14:textId="77777777" w:rsidR="00157F8B" w:rsidRDefault="00157F8B" w:rsidP="00FB00D6">
            <w:pPr>
              <w:spacing w:before="240" w:after="240"/>
              <w:rPr>
                <w:sz w:val="28"/>
                <w:szCs w:val="28"/>
              </w:rPr>
            </w:pPr>
            <w:r>
              <w:rPr>
                <w:sz w:val="28"/>
                <w:szCs w:val="28"/>
              </w:rPr>
              <w:t>Saper trovare l’equazione della circonferenza conoscendo il raggio e il centro e saperla rappresentare</w:t>
            </w:r>
          </w:p>
          <w:p w14:paraId="523080A6" w14:textId="77777777" w:rsidR="00157F8B" w:rsidRDefault="00157F8B" w:rsidP="00FB00D6">
            <w:pPr>
              <w:spacing w:before="240" w:after="240"/>
              <w:rPr>
                <w:sz w:val="28"/>
                <w:szCs w:val="28"/>
              </w:rPr>
            </w:pPr>
            <w:r>
              <w:rPr>
                <w:sz w:val="28"/>
                <w:szCs w:val="28"/>
              </w:rPr>
              <w:t>Saper trovare l’equazione di una circonferenza, note alcune condizioni.</w:t>
            </w:r>
          </w:p>
          <w:p w14:paraId="29C43520" w14:textId="77777777" w:rsidR="00157F8B" w:rsidRDefault="00157F8B" w:rsidP="00FB00D6">
            <w:pPr>
              <w:spacing w:before="240" w:after="240"/>
              <w:rPr>
                <w:sz w:val="28"/>
                <w:szCs w:val="28"/>
              </w:rPr>
            </w:pPr>
            <w:r>
              <w:rPr>
                <w:sz w:val="28"/>
                <w:szCs w:val="28"/>
              </w:rPr>
              <w:t xml:space="preserve">Rappresentare nel piano cartesiano una parabola di data equazione e conoscere il significato dei parametri della </w:t>
            </w:r>
            <w:r>
              <w:rPr>
                <w:sz w:val="28"/>
                <w:szCs w:val="28"/>
              </w:rPr>
              <w:lastRenderedPageBreak/>
              <w:t>sua equazione.</w:t>
            </w:r>
          </w:p>
          <w:p w14:paraId="6736D7C7" w14:textId="77777777" w:rsidR="00157F8B" w:rsidRDefault="00157F8B" w:rsidP="00FB00D6">
            <w:pPr>
              <w:spacing w:before="240" w:after="240"/>
              <w:rPr>
                <w:sz w:val="28"/>
                <w:szCs w:val="28"/>
              </w:rPr>
            </w:pPr>
            <w:r>
              <w:rPr>
                <w:sz w:val="28"/>
                <w:szCs w:val="28"/>
              </w:rPr>
              <w:t>Scrivere l’equazione di una parabola note alcune condizioni.</w:t>
            </w:r>
          </w:p>
          <w:p w14:paraId="3E00CE40" w14:textId="77777777" w:rsidR="00157F8B" w:rsidRDefault="00157F8B" w:rsidP="00FB00D6">
            <w:pPr>
              <w:spacing w:before="240" w:after="240"/>
              <w:rPr>
                <w:sz w:val="28"/>
                <w:szCs w:val="28"/>
              </w:rPr>
            </w:pPr>
            <w:r>
              <w:rPr>
                <w:sz w:val="28"/>
                <w:szCs w:val="28"/>
              </w:rPr>
              <w:t>Risolvere semplici problemi tratti anche da un contesto reale e/o professionale che hanno come modello la funzione quadratica.</w:t>
            </w:r>
          </w:p>
          <w:p w14:paraId="3FF548BD" w14:textId="77777777" w:rsidR="00157F8B" w:rsidRDefault="00157F8B" w:rsidP="00FB00D6">
            <w:pPr>
              <w:spacing w:before="240" w:after="240"/>
              <w:rPr>
                <w:sz w:val="28"/>
                <w:szCs w:val="28"/>
              </w:rPr>
            </w:pPr>
            <w:r>
              <w:rPr>
                <w:sz w:val="28"/>
                <w:szCs w:val="28"/>
              </w:rPr>
              <w:t>Rappresentare in ambito digitale i dati acquisiti da un problema o durante un’esperienza professionale.</w:t>
            </w:r>
          </w:p>
        </w:tc>
        <w:tc>
          <w:tcPr>
            <w:tcW w:w="189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F44C2F" w14:textId="77777777" w:rsidR="00157F8B" w:rsidRDefault="00157F8B" w:rsidP="00FB00D6">
            <w:pPr>
              <w:spacing w:before="240" w:after="240"/>
              <w:rPr>
                <w:i/>
                <w:sz w:val="28"/>
                <w:szCs w:val="28"/>
              </w:rPr>
            </w:pPr>
            <w:r>
              <w:rPr>
                <w:i/>
                <w:sz w:val="28"/>
                <w:szCs w:val="28"/>
              </w:rPr>
              <w:lastRenderedPageBreak/>
              <w:t>2, 8, 12.</w:t>
            </w:r>
          </w:p>
        </w:tc>
        <w:tc>
          <w:tcPr>
            <w:tcW w:w="1899"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1A1B7288" w14:textId="77777777" w:rsidR="00157F8B" w:rsidRDefault="00157F8B" w:rsidP="00FB00D6">
            <w:pPr>
              <w:spacing w:before="240" w:after="240"/>
              <w:rPr>
                <w:i/>
                <w:sz w:val="28"/>
                <w:szCs w:val="28"/>
                <w:highlight w:val="red"/>
              </w:rPr>
            </w:pPr>
            <w:r>
              <w:rPr>
                <w:i/>
                <w:sz w:val="28"/>
                <w:szCs w:val="28"/>
              </w:rPr>
              <w:t>10.</w:t>
            </w:r>
          </w:p>
        </w:tc>
      </w:tr>
    </w:tbl>
    <w:p w14:paraId="2F601B98" w14:textId="77777777" w:rsidR="00157F8B" w:rsidRDefault="00157F8B" w:rsidP="00157F8B">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157F8B" w14:paraId="77D7F799" w14:textId="77777777" w:rsidTr="00FB00D6">
        <w:trPr>
          <w:trHeight w:val="480"/>
        </w:trPr>
        <w:tc>
          <w:tcPr>
            <w:tcW w:w="11392" w:type="dxa"/>
            <w:gridSpan w:val="2"/>
            <w:vMerge w:val="restart"/>
            <w:vAlign w:val="center"/>
          </w:tcPr>
          <w:p w14:paraId="150F693E" w14:textId="77777777" w:rsidR="00157F8B" w:rsidRDefault="00157F8B" w:rsidP="00FB00D6">
            <w:pPr>
              <w:jc w:val="center"/>
              <w:rPr>
                <w:i/>
                <w:sz w:val="32"/>
                <w:szCs w:val="32"/>
              </w:rPr>
            </w:pPr>
            <w:r>
              <w:rPr>
                <w:b/>
                <w:sz w:val="32"/>
                <w:szCs w:val="32"/>
              </w:rPr>
              <w:t>MODULO 2: COMPLEMENTI SU EQUAZIONI E DISEQUAZIONI</w:t>
            </w:r>
          </w:p>
        </w:tc>
        <w:tc>
          <w:tcPr>
            <w:tcW w:w="3798" w:type="dxa"/>
            <w:gridSpan w:val="2"/>
          </w:tcPr>
          <w:p w14:paraId="0B452CE5" w14:textId="77777777" w:rsidR="00157F8B" w:rsidRDefault="00157F8B" w:rsidP="00FB00D6">
            <w:pPr>
              <w:jc w:val="center"/>
              <w:rPr>
                <w:i/>
                <w:sz w:val="28"/>
                <w:szCs w:val="28"/>
              </w:rPr>
            </w:pPr>
            <w:r>
              <w:rPr>
                <w:b/>
                <w:sz w:val="28"/>
                <w:szCs w:val="28"/>
              </w:rPr>
              <w:t>Competenze da raggiungere</w:t>
            </w:r>
          </w:p>
        </w:tc>
      </w:tr>
      <w:tr w:rsidR="00157F8B" w14:paraId="1F12458C" w14:textId="77777777" w:rsidTr="00FB00D6">
        <w:trPr>
          <w:trHeight w:val="393"/>
        </w:trPr>
        <w:tc>
          <w:tcPr>
            <w:tcW w:w="11392" w:type="dxa"/>
            <w:gridSpan w:val="2"/>
            <w:vMerge/>
            <w:vAlign w:val="center"/>
          </w:tcPr>
          <w:p w14:paraId="3342A171" w14:textId="77777777" w:rsidR="00157F8B" w:rsidRDefault="00157F8B" w:rsidP="00FB00D6">
            <w:pPr>
              <w:pBdr>
                <w:top w:val="nil"/>
                <w:left w:val="nil"/>
                <w:bottom w:val="nil"/>
                <w:right w:val="nil"/>
                <w:between w:val="nil"/>
              </w:pBdr>
              <w:spacing w:line="276" w:lineRule="auto"/>
              <w:rPr>
                <w:i/>
                <w:sz w:val="28"/>
                <w:szCs w:val="28"/>
              </w:rPr>
            </w:pPr>
          </w:p>
        </w:tc>
        <w:tc>
          <w:tcPr>
            <w:tcW w:w="1899" w:type="dxa"/>
            <w:vMerge w:val="restart"/>
            <w:vAlign w:val="center"/>
          </w:tcPr>
          <w:p w14:paraId="1E384571" w14:textId="77777777" w:rsidR="00157F8B" w:rsidRDefault="00157F8B" w:rsidP="00FB00D6">
            <w:pPr>
              <w:rPr>
                <w:i/>
                <w:sz w:val="28"/>
                <w:szCs w:val="28"/>
              </w:rPr>
            </w:pPr>
            <w:r>
              <w:rPr>
                <w:i/>
                <w:sz w:val="28"/>
                <w:szCs w:val="28"/>
              </w:rPr>
              <w:t>Area generale</w:t>
            </w:r>
          </w:p>
        </w:tc>
        <w:tc>
          <w:tcPr>
            <w:tcW w:w="1899" w:type="dxa"/>
            <w:vMerge w:val="restart"/>
            <w:vAlign w:val="center"/>
          </w:tcPr>
          <w:p w14:paraId="6FCCCE46" w14:textId="77777777" w:rsidR="00157F8B" w:rsidRDefault="00157F8B" w:rsidP="00FB00D6">
            <w:pPr>
              <w:rPr>
                <w:i/>
                <w:sz w:val="28"/>
                <w:szCs w:val="28"/>
              </w:rPr>
            </w:pPr>
            <w:r>
              <w:rPr>
                <w:i/>
                <w:sz w:val="28"/>
                <w:szCs w:val="28"/>
              </w:rPr>
              <w:t>Area indirizzo</w:t>
            </w:r>
          </w:p>
        </w:tc>
      </w:tr>
      <w:tr w:rsidR="00157F8B" w14:paraId="6C620EF0" w14:textId="77777777" w:rsidTr="00FB00D6">
        <w:tc>
          <w:tcPr>
            <w:tcW w:w="7792" w:type="dxa"/>
          </w:tcPr>
          <w:p w14:paraId="1B02D7EA" w14:textId="77777777" w:rsidR="00157F8B" w:rsidRDefault="00157F8B" w:rsidP="00FB00D6">
            <w:pPr>
              <w:rPr>
                <w:b/>
                <w:sz w:val="28"/>
                <w:szCs w:val="28"/>
              </w:rPr>
            </w:pPr>
            <w:r>
              <w:rPr>
                <w:b/>
                <w:sz w:val="28"/>
                <w:szCs w:val="28"/>
              </w:rPr>
              <w:t>CONOSCENZE</w:t>
            </w:r>
          </w:p>
        </w:tc>
        <w:tc>
          <w:tcPr>
            <w:tcW w:w="3600" w:type="dxa"/>
          </w:tcPr>
          <w:p w14:paraId="5721ED7E" w14:textId="77777777" w:rsidR="00157F8B" w:rsidRDefault="00157F8B" w:rsidP="00FB00D6">
            <w:pPr>
              <w:rPr>
                <w:b/>
                <w:sz w:val="28"/>
                <w:szCs w:val="28"/>
              </w:rPr>
            </w:pPr>
            <w:r>
              <w:rPr>
                <w:b/>
                <w:sz w:val="28"/>
                <w:szCs w:val="28"/>
              </w:rPr>
              <w:t>ABILITA’</w:t>
            </w:r>
          </w:p>
        </w:tc>
        <w:tc>
          <w:tcPr>
            <w:tcW w:w="1899" w:type="dxa"/>
            <w:vMerge/>
            <w:vAlign w:val="center"/>
          </w:tcPr>
          <w:p w14:paraId="4BA0F189" w14:textId="77777777" w:rsidR="00157F8B" w:rsidRDefault="00157F8B" w:rsidP="00FB00D6">
            <w:pPr>
              <w:pBdr>
                <w:top w:val="nil"/>
                <w:left w:val="nil"/>
                <w:bottom w:val="nil"/>
                <w:right w:val="nil"/>
                <w:between w:val="nil"/>
              </w:pBdr>
              <w:spacing w:line="276" w:lineRule="auto"/>
              <w:rPr>
                <w:b/>
                <w:sz w:val="28"/>
                <w:szCs w:val="28"/>
              </w:rPr>
            </w:pPr>
          </w:p>
        </w:tc>
        <w:tc>
          <w:tcPr>
            <w:tcW w:w="1899" w:type="dxa"/>
            <w:vMerge/>
            <w:vAlign w:val="center"/>
          </w:tcPr>
          <w:p w14:paraId="785EEAC9" w14:textId="77777777" w:rsidR="00157F8B" w:rsidRDefault="00157F8B" w:rsidP="00FB00D6">
            <w:pPr>
              <w:pBdr>
                <w:top w:val="nil"/>
                <w:left w:val="nil"/>
                <w:bottom w:val="nil"/>
                <w:right w:val="nil"/>
                <w:between w:val="nil"/>
              </w:pBdr>
              <w:spacing w:line="276" w:lineRule="auto"/>
              <w:rPr>
                <w:b/>
                <w:sz w:val="28"/>
                <w:szCs w:val="28"/>
              </w:rPr>
            </w:pPr>
          </w:p>
        </w:tc>
      </w:tr>
      <w:tr w:rsidR="00157F8B" w14:paraId="3E953D4A" w14:textId="77777777" w:rsidTr="00FB00D6">
        <w:tc>
          <w:tcPr>
            <w:tcW w:w="7792" w:type="dxa"/>
          </w:tcPr>
          <w:p w14:paraId="08E3F903" w14:textId="77777777" w:rsidR="00157F8B" w:rsidRDefault="00157F8B" w:rsidP="00FB00D6">
            <w:pPr>
              <w:ind w:left="720"/>
              <w:rPr>
                <w:sz w:val="28"/>
                <w:szCs w:val="28"/>
              </w:rPr>
            </w:pPr>
          </w:p>
          <w:p w14:paraId="2CD4AA41" w14:textId="77777777" w:rsidR="00157F8B" w:rsidRDefault="00157F8B" w:rsidP="00593E90">
            <w:pPr>
              <w:keepNext/>
              <w:widowControl/>
              <w:numPr>
                <w:ilvl w:val="0"/>
                <w:numId w:val="443"/>
              </w:numPr>
              <w:autoSpaceDE/>
              <w:autoSpaceDN/>
              <w:spacing w:after="240" w:line="276" w:lineRule="auto"/>
              <w:rPr>
                <w:rFonts w:ascii="Arial" w:eastAsia="Arial" w:hAnsi="Arial" w:cs="Arial"/>
                <w:sz w:val="28"/>
                <w:szCs w:val="28"/>
              </w:rPr>
            </w:pPr>
            <w:r>
              <w:rPr>
                <w:b/>
                <w:sz w:val="28"/>
                <w:szCs w:val="28"/>
              </w:rPr>
              <w:lastRenderedPageBreak/>
              <w:t xml:space="preserve">EQUAZIONI DI GRADO SUPERIORI AL SECONDO </w:t>
            </w:r>
            <w:r>
              <w:rPr>
                <w:sz w:val="28"/>
                <w:szCs w:val="28"/>
              </w:rPr>
              <w:t>(Equazioni riconducibili ad equazioni di grado inferiore mediante scomposizione)</w:t>
            </w:r>
          </w:p>
          <w:p w14:paraId="759441FF" w14:textId="77777777" w:rsidR="00157F8B" w:rsidRDefault="00157F8B" w:rsidP="00FB00D6">
            <w:pPr>
              <w:keepNext/>
              <w:widowControl/>
              <w:spacing w:after="240" w:line="276" w:lineRule="auto"/>
              <w:rPr>
                <w:sz w:val="28"/>
                <w:szCs w:val="28"/>
              </w:rPr>
            </w:pPr>
          </w:p>
          <w:p w14:paraId="53B4D14A" w14:textId="77777777" w:rsidR="00157F8B" w:rsidRDefault="00157F8B" w:rsidP="00593E90">
            <w:pPr>
              <w:keepNext/>
              <w:widowControl/>
              <w:numPr>
                <w:ilvl w:val="0"/>
                <w:numId w:val="443"/>
              </w:numPr>
              <w:autoSpaceDE/>
              <w:autoSpaceDN/>
              <w:spacing w:line="276" w:lineRule="auto"/>
              <w:rPr>
                <w:rFonts w:ascii="Cambria" w:eastAsia="Cambria" w:hAnsi="Cambria" w:cs="Cambria"/>
                <w:b/>
                <w:color w:val="000000"/>
                <w:sz w:val="28"/>
                <w:szCs w:val="28"/>
              </w:rPr>
            </w:pPr>
            <w:r>
              <w:rPr>
                <w:b/>
                <w:color w:val="000000"/>
                <w:sz w:val="28"/>
                <w:szCs w:val="28"/>
              </w:rPr>
              <w:t>DISEQUAZIONI INTERE E FRATTE</w:t>
            </w:r>
            <w:r>
              <w:rPr>
                <w:b/>
                <w:sz w:val="28"/>
                <w:szCs w:val="28"/>
              </w:rPr>
              <w:t xml:space="preserve"> </w:t>
            </w:r>
            <w:r>
              <w:rPr>
                <w:sz w:val="28"/>
                <w:szCs w:val="28"/>
              </w:rPr>
              <w:t>(</w:t>
            </w:r>
            <w:r>
              <w:rPr>
                <w:color w:val="000000"/>
                <w:sz w:val="28"/>
                <w:szCs w:val="28"/>
              </w:rPr>
              <w:t xml:space="preserve">Risoluzione di una disequazione di 1° e 2° grado, </w:t>
            </w:r>
            <w:r>
              <w:rPr>
                <w:sz w:val="28"/>
                <w:szCs w:val="28"/>
              </w:rPr>
              <w:t>r</w:t>
            </w:r>
            <w:r>
              <w:rPr>
                <w:color w:val="000000"/>
                <w:sz w:val="28"/>
                <w:szCs w:val="28"/>
              </w:rPr>
              <w:t xml:space="preserve">isoluzione grafica di una </w:t>
            </w:r>
            <w:proofErr w:type="gramStart"/>
            <w:r>
              <w:rPr>
                <w:color w:val="000000"/>
                <w:sz w:val="28"/>
                <w:szCs w:val="28"/>
              </w:rPr>
              <w:t xml:space="preserve">disequazione </w:t>
            </w:r>
            <w:r>
              <w:rPr>
                <w:sz w:val="28"/>
                <w:szCs w:val="28"/>
              </w:rPr>
              <w:t>,</w:t>
            </w:r>
            <w:proofErr w:type="gramEnd"/>
            <w:r>
              <w:rPr>
                <w:sz w:val="28"/>
                <w:szCs w:val="28"/>
              </w:rPr>
              <w:t xml:space="preserve"> d</w:t>
            </w:r>
            <w:r>
              <w:rPr>
                <w:color w:val="000000"/>
                <w:sz w:val="28"/>
                <w:szCs w:val="28"/>
              </w:rPr>
              <w:t>isequazioni fratte</w:t>
            </w:r>
            <w:r>
              <w:rPr>
                <w:sz w:val="28"/>
                <w:szCs w:val="28"/>
              </w:rPr>
              <w:t xml:space="preserve"> e di grado superiore al secondo, s</w:t>
            </w:r>
            <w:r>
              <w:rPr>
                <w:color w:val="000000"/>
                <w:sz w:val="28"/>
                <w:szCs w:val="28"/>
              </w:rPr>
              <w:t>istemi di disequazioni)</w:t>
            </w:r>
          </w:p>
        </w:tc>
        <w:tc>
          <w:tcPr>
            <w:tcW w:w="3600" w:type="dxa"/>
          </w:tcPr>
          <w:p w14:paraId="5ACDF53F" w14:textId="77777777" w:rsidR="00157F8B" w:rsidRDefault="00157F8B" w:rsidP="00FB00D6">
            <w:pPr>
              <w:widowControl/>
              <w:spacing w:before="240" w:after="240"/>
              <w:rPr>
                <w:sz w:val="28"/>
                <w:szCs w:val="28"/>
              </w:rPr>
            </w:pPr>
            <w:r>
              <w:rPr>
                <w:sz w:val="28"/>
                <w:szCs w:val="28"/>
              </w:rPr>
              <w:lastRenderedPageBreak/>
              <w:t xml:space="preserve">Saper risolvere equazioni di grado superiore mediante scomposizioni </w:t>
            </w:r>
          </w:p>
          <w:p w14:paraId="2A466B46" w14:textId="77777777" w:rsidR="00157F8B" w:rsidRDefault="00157F8B" w:rsidP="00FB00D6">
            <w:pPr>
              <w:widowControl/>
              <w:pBdr>
                <w:top w:val="nil"/>
                <w:left w:val="nil"/>
                <w:bottom w:val="nil"/>
                <w:right w:val="nil"/>
                <w:between w:val="nil"/>
              </w:pBdr>
              <w:rPr>
                <w:color w:val="000000"/>
                <w:sz w:val="28"/>
                <w:szCs w:val="28"/>
              </w:rPr>
            </w:pPr>
            <w:r>
              <w:rPr>
                <w:color w:val="000000"/>
                <w:sz w:val="28"/>
                <w:szCs w:val="28"/>
              </w:rPr>
              <w:t>Risolvere le disequazioni di 1°</w:t>
            </w:r>
            <w:r>
              <w:rPr>
                <w:sz w:val="28"/>
                <w:szCs w:val="28"/>
              </w:rPr>
              <w:t>,</w:t>
            </w:r>
            <w:r>
              <w:rPr>
                <w:color w:val="000000"/>
                <w:sz w:val="28"/>
                <w:szCs w:val="28"/>
              </w:rPr>
              <w:t xml:space="preserve"> 2° grado, sapendole interpretare graficamente.</w:t>
            </w:r>
          </w:p>
          <w:p w14:paraId="6A8E19CB" w14:textId="77777777" w:rsidR="00157F8B" w:rsidRDefault="00157F8B" w:rsidP="00FB00D6">
            <w:pPr>
              <w:widowControl/>
              <w:pBdr>
                <w:top w:val="nil"/>
                <w:left w:val="nil"/>
                <w:bottom w:val="nil"/>
                <w:right w:val="nil"/>
                <w:between w:val="nil"/>
              </w:pBdr>
              <w:jc w:val="both"/>
              <w:rPr>
                <w:sz w:val="28"/>
                <w:szCs w:val="28"/>
              </w:rPr>
            </w:pPr>
          </w:p>
          <w:p w14:paraId="688077E1" w14:textId="77777777" w:rsidR="00157F8B" w:rsidRDefault="00157F8B" w:rsidP="00FB00D6">
            <w:pPr>
              <w:widowControl/>
              <w:pBdr>
                <w:top w:val="nil"/>
                <w:left w:val="nil"/>
                <w:bottom w:val="nil"/>
                <w:right w:val="nil"/>
                <w:between w:val="nil"/>
              </w:pBdr>
              <w:rPr>
                <w:sz w:val="28"/>
                <w:szCs w:val="28"/>
              </w:rPr>
            </w:pPr>
            <w:r>
              <w:rPr>
                <w:sz w:val="28"/>
                <w:szCs w:val="28"/>
              </w:rPr>
              <w:t>Risolvere sistemi di disequazioni</w:t>
            </w:r>
          </w:p>
          <w:p w14:paraId="2383EB9A" w14:textId="77777777" w:rsidR="00157F8B" w:rsidRDefault="00157F8B" w:rsidP="00FB00D6">
            <w:pPr>
              <w:widowControl/>
              <w:pBdr>
                <w:top w:val="nil"/>
                <w:left w:val="nil"/>
                <w:bottom w:val="nil"/>
                <w:right w:val="nil"/>
                <w:between w:val="nil"/>
              </w:pBdr>
              <w:jc w:val="both"/>
              <w:rPr>
                <w:sz w:val="28"/>
                <w:szCs w:val="28"/>
              </w:rPr>
            </w:pPr>
          </w:p>
          <w:p w14:paraId="16F225E6" w14:textId="77777777" w:rsidR="00157F8B" w:rsidRDefault="00157F8B" w:rsidP="00FB00D6">
            <w:pPr>
              <w:rPr>
                <w:sz w:val="28"/>
                <w:szCs w:val="28"/>
              </w:rPr>
            </w:pPr>
            <w:r>
              <w:rPr>
                <w:sz w:val="28"/>
                <w:szCs w:val="28"/>
              </w:rPr>
              <w:t>Risolvere disequazioni fratte e di grado superiore al secondo.</w:t>
            </w:r>
          </w:p>
          <w:p w14:paraId="62A4AFCF" w14:textId="77777777" w:rsidR="00157F8B" w:rsidRDefault="00157F8B" w:rsidP="00FB00D6">
            <w:pPr>
              <w:rPr>
                <w:sz w:val="28"/>
                <w:szCs w:val="28"/>
              </w:rPr>
            </w:pPr>
          </w:p>
        </w:tc>
        <w:tc>
          <w:tcPr>
            <w:tcW w:w="1899" w:type="dxa"/>
          </w:tcPr>
          <w:p w14:paraId="62F98E6F" w14:textId="77777777" w:rsidR="00157F8B" w:rsidRDefault="00157F8B" w:rsidP="00FB00D6">
            <w:pPr>
              <w:rPr>
                <w:i/>
                <w:sz w:val="28"/>
                <w:szCs w:val="28"/>
              </w:rPr>
            </w:pPr>
            <w:r>
              <w:rPr>
                <w:i/>
                <w:sz w:val="28"/>
                <w:szCs w:val="28"/>
              </w:rPr>
              <w:lastRenderedPageBreak/>
              <w:t>2, 12.</w:t>
            </w:r>
          </w:p>
        </w:tc>
        <w:tc>
          <w:tcPr>
            <w:tcW w:w="1899" w:type="dxa"/>
          </w:tcPr>
          <w:p w14:paraId="1ADA2A4B" w14:textId="77777777" w:rsidR="00157F8B" w:rsidRDefault="00157F8B" w:rsidP="00FB00D6">
            <w:pPr>
              <w:rPr>
                <w:i/>
                <w:sz w:val="28"/>
                <w:szCs w:val="28"/>
              </w:rPr>
            </w:pPr>
          </w:p>
        </w:tc>
      </w:tr>
    </w:tbl>
    <w:p w14:paraId="7E5D02A4" w14:textId="77777777" w:rsidR="00157F8B" w:rsidRDefault="00157F8B" w:rsidP="00157F8B">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157F8B" w14:paraId="71C78580" w14:textId="77777777" w:rsidTr="00FB00D6">
        <w:trPr>
          <w:trHeight w:val="690"/>
        </w:trPr>
        <w:tc>
          <w:tcPr>
            <w:tcW w:w="11392" w:type="dxa"/>
            <w:gridSpan w:val="2"/>
            <w:vMerge w:val="restart"/>
            <w:vAlign w:val="center"/>
          </w:tcPr>
          <w:p w14:paraId="513B47B6" w14:textId="77777777" w:rsidR="00157F8B" w:rsidRDefault="00157F8B" w:rsidP="00FB00D6">
            <w:pPr>
              <w:spacing w:before="240" w:after="240"/>
              <w:jc w:val="center"/>
              <w:rPr>
                <w:b/>
                <w:i/>
                <w:sz w:val="32"/>
                <w:szCs w:val="32"/>
              </w:rPr>
            </w:pPr>
            <w:r>
              <w:rPr>
                <w:b/>
                <w:i/>
                <w:sz w:val="32"/>
                <w:szCs w:val="32"/>
              </w:rPr>
              <w:t>MODULO 3: CENNI DI TRIGONOMETRIA</w:t>
            </w:r>
          </w:p>
        </w:tc>
        <w:tc>
          <w:tcPr>
            <w:tcW w:w="3798" w:type="dxa"/>
            <w:gridSpan w:val="2"/>
          </w:tcPr>
          <w:p w14:paraId="6A3AEDF3" w14:textId="77777777" w:rsidR="00157F8B" w:rsidRDefault="00157F8B" w:rsidP="00FB00D6">
            <w:pPr>
              <w:jc w:val="center"/>
              <w:rPr>
                <w:i/>
                <w:sz w:val="28"/>
                <w:szCs w:val="28"/>
              </w:rPr>
            </w:pPr>
            <w:r>
              <w:rPr>
                <w:b/>
                <w:sz w:val="28"/>
                <w:szCs w:val="28"/>
              </w:rPr>
              <w:t>Competenze da raggiungere</w:t>
            </w:r>
          </w:p>
        </w:tc>
      </w:tr>
      <w:tr w:rsidR="00157F8B" w14:paraId="203A43F9" w14:textId="77777777" w:rsidTr="00FB00D6">
        <w:trPr>
          <w:trHeight w:val="393"/>
        </w:trPr>
        <w:tc>
          <w:tcPr>
            <w:tcW w:w="11392" w:type="dxa"/>
            <w:gridSpan w:val="2"/>
            <w:vMerge/>
            <w:vAlign w:val="center"/>
          </w:tcPr>
          <w:p w14:paraId="0E5973DE" w14:textId="77777777" w:rsidR="00157F8B" w:rsidRDefault="00157F8B" w:rsidP="00FB00D6">
            <w:pPr>
              <w:pBdr>
                <w:top w:val="nil"/>
                <w:left w:val="nil"/>
                <w:bottom w:val="nil"/>
                <w:right w:val="nil"/>
                <w:between w:val="nil"/>
              </w:pBdr>
              <w:spacing w:line="276" w:lineRule="auto"/>
              <w:rPr>
                <w:i/>
                <w:sz w:val="28"/>
                <w:szCs w:val="28"/>
              </w:rPr>
            </w:pPr>
          </w:p>
        </w:tc>
        <w:tc>
          <w:tcPr>
            <w:tcW w:w="1899" w:type="dxa"/>
            <w:vMerge w:val="restart"/>
            <w:vAlign w:val="center"/>
          </w:tcPr>
          <w:p w14:paraId="18BEC293" w14:textId="77777777" w:rsidR="00157F8B" w:rsidRDefault="00157F8B" w:rsidP="00FB00D6">
            <w:pPr>
              <w:rPr>
                <w:i/>
                <w:sz w:val="28"/>
                <w:szCs w:val="28"/>
              </w:rPr>
            </w:pPr>
            <w:r>
              <w:rPr>
                <w:i/>
                <w:sz w:val="28"/>
                <w:szCs w:val="28"/>
              </w:rPr>
              <w:t>Area generale</w:t>
            </w:r>
          </w:p>
        </w:tc>
        <w:tc>
          <w:tcPr>
            <w:tcW w:w="1899" w:type="dxa"/>
            <w:vMerge w:val="restart"/>
            <w:vAlign w:val="center"/>
          </w:tcPr>
          <w:p w14:paraId="693B3A58" w14:textId="77777777" w:rsidR="00157F8B" w:rsidRDefault="00157F8B" w:rsidP="00FB00D6">
            <w:pPr>
              <w:rPr>
                <w:i/>
                <w:sz w:val="28"/>
                <w:szCs w:val="28"/>
              </w:rPr>
            </w:pPr>
            <w:r>
              <w:rPr>
                <w:i/>
                <w:sz w:val="28"/>
                <w:szCs w:val="28"/>
              </w:rPr>
              <w:t>Area indirizzo</w:t>
            </w:r>
          </w:p>
        </w:tc>
      </w:tr>
      <w:tr w:rsidR="00157F8B" w14:paraId="59A83762" w14:textId="77777777" w:rsidTr="00FB00D6">
        <w:tc>
          <w:tcPr>
            <w:tcW w:w="7792" w:type="dxa"/>
          </w:tcPr>
          <w:p w14:paraId="764E608D" w14:textId="77777777" w:rsidR="00157F8B" w:rsidRDefault="00157F8B" w:rsidP="00FB00D6">
            <w:pPr>
              <w:rPr>
                <w:b/>
                <w:sz w:val="28"/>
                <w:szCs w:val="28"/>
              </w:rPr>
            </w:pPr>
            <w:r>
              <w:rPr>
                <w:b/>
                <w:sz w:val="28"/>
                <w:szCs w:val="28"/>
              </w:rPr>
              <w:t>CONOSCENZE</w:t>
            </w:r>
          </w:p>
        </w:tc>
        <w:tc>
          <w:tcPr>
            <w:tcW w:w="3600" w:type="dxa"/>
          </w:tcPr>
          <w:p w14:paraId="37DAEACC" w14:textId="77777777" w:rsidR="00157F8B" w:rsidRDefault="00157F8B" w:rsidP="00FB00D6">
            <w:pPr>
              <w:rPr>
                <w:b/>
                <w:sz w:val="28"/>
                <w:szCs w:val="28"/>
              </w:rPr>
            </w:pPr>
            <w:r>
              <w:rPr>
                <w:b/>
                <w:sz w:val="28"/>
                <w:szCs w:val="28"/>
              </w:rPr>
              <w:t>ABILITA’</w:t>
            </w:r>
          </w:p>
        </w:tc>
        <w:tc>
          <w:tcPr>
            <w:tcW w:w="1899" w:type="dxa"/>
            <w:vMerge/>
            <w:vAlign w:val="center"/>
          </w:tcPr>
          <w:p w14:paraId="646E6B66" w14:textId="77777777" w:rsidR="00157F8B" w:rsidRDefault="00157F8B" w:rsidP="00FB00D6">
            <w:pPr>
              <w:pBdr>
                <w:top w:val="nil"/>
                <w:left w:val="nil"/>
                <w:bottom w:val="nil"/>
                <w:right w:val="nil"/>
                <w:between w:val="nil"/>
              </w:pBdr>
              <w:spacing w:line="276" w:lineRule="auto"/>
              <w:rPr>
                <w:b/>
                <w:sz w:val="28"/>
                <w:szCs w:val="28"/>
              </w:rPr>
            </w:pPr>
          </w:p>
        </w:tc>
        <w:tc>
          <w:tcPr>
            <w:tcW w:w="1899" w:type="dxa"/>
            <w:vMerge/>
            <w:vAlign w:val="center"/>
          </w:tcPr>
          <w:p w14:paraId="7B1B1958" w14:textId="77777777" w:rsidR="00157F8B" w:rsidRDefault="00157F8B" w:rsidP="00FB00D6">
            <w:pPr>
              <w:pBdr>
                <w:top w:val="nil"/>
                <w:left w:val="nil"/>
                <w:bottom w:val="nil"/>
                <w:right w:val="nil"/>
                <w:between w:val="nil"/>
              </w:pBdr>
              <w:spacing w:line="276" w:lineRule="auto"/>
              <w:rPr>
                <w:b/>
                <w:sz w:val="28"/>
                <w:szCs w:val="28"/>
              </w:rPr>
            </w:pPr>
          </w:p>
        </w:tc>
      </w:tr>
      <w:tr w:rsidR="00157F8B" w14:paraId="4830F8F4" w14:textId="77777777" w:rsidTr="00FB00D6">
        <w:tc>
          <w:tcPr>
            <w:tcW w:w="7792" w:type="dxa"/>
          </w:tcPr>
          <w:p w14:paraId="25619287" w14:textId="77777777" w:rsidR="00157F8B" w:rsidRDefault="00157F8B" w:rsidP="00FB00D6">
            <w:pPr>
              <w:ind w:left="720"/>
              <w:rPr>
                <w:sz w:val="28"/>
                <w:szCs w:val="28"/>
              </w:rPr>
            </w:pPr>
          </w:p>
          <w:p w14:paraId="2B3F1C69" w14:textId="77777777" w:rsidR="00157F8B" w:rsidRDefault="00157F8B" w:rsidP="00593E90">
            <w:pPr>
              <w:keepNext/>
              <w:widowControl/>
              <w:numPr>
                <w:ilvl w:val="0"/>
                <w:numId w:val="444"/>
              </w:numPr>
              <w:autoSpaceDE/>
              <w:autoSpaceDN/>
              <w:spacing w:line="276" w:lineRule="auto"/>
              <w:rPr>
                <w:rFonts w:ascii="Cambria" w:eastAsia="Cambria" w:hAnsi="Cambria" w:cs="Cambria"/>
                <w:b/>
                <w:color w:val="000000"/>
                <w:sz w:val="28"/>
                <w:szCs w:val="28"/>
              </w:rPr>
            </w:pPr>
            <w:r>
              <w:rPr>
                <w:b/>
                <w:color w:val="000000"/>
                <w:sz w:val="28"/>
                <w:szCs w:val="28"/>
              </w:rPr>
              <w:t>FUNZIONI GONIOMETRICHE E INTRODUZIONE ALLA TRIGONOMETRIA (</w:t>
            </w:r>
            <w:r>
              <w:rPr>
                <w:color w:val="000000"/>
                <w:sz w:val="28"/>
                <w:szCs w:val="28"/>
              </w:rPr>
              <w:t xml:space="preserve">Angoli e loro misure, </w:t>
            </w:r>
            <w:r>
              <w:rPr>
                <w:sz w:val="28"/>
                <w:szCs w:val="28"/>
              </w:rPr>
              <w:t>l</w:t>
            </w:r>
            <w:r>
              <w:rPr>
                <w:color w:val="000000"/>
                <w:sz w:val="28"/>
                <w:szCs w:val="28"/>
              </w:rPr>
              <w:t xml:space="preserve">e funzioni goniometriche, </w:t>
            </w:r>
            <w:r>
              <w:rPr>
                <w:sz w:val="28"/>
                <w:szCs w:val="28"/>
              </w:rPr>
              <w:t>i</w:t>
            </w:r>
            <w:r>
              <w:rPr>
                <w:color w:val="000000"/>
                <w:sz w:val="28"/>
                <w:szCs w:val="28"/>
              </w:rPr>
              <w:t xml:space="preserve"> grafici delle funzioni goniometriche, semplici equazioni goniometriche, </w:t>
            </w:r>
            <w:r>
              <w:rPr>
                <w:sz w:val="28"/>
                <w:szCs w:val="28"/>
              </w:rPr>
              <w:t>i</w:t>
            </w:r>
            <w:r>
              <w:rPr>
                <w:color w:val="000000"/>
                <w:sz w:val="28"/>
                <w:szCs w:val="28"/>
              </w:rPr>
              <w:t xml:space="preserve"> teoremi sui triangoli)</w:t>
            </w:r>
          </w:p>
          <w:p w14:paraId="2F31BA0B" w14:textId="77777777" w:rsidR="00157F8B" w:rsidRDefault="00157F8B" w:rsidP="00FB00D6">
            <w:pPr>
              <w:rPr>
                <w:b/>
                <w:sz w:val="28"/>
                <w:szCs w:val="28"/>
              </w:rPr>
            </w:pPr>
          </w:p>
          <w:p w14:paraId="21BAFFEE" w14:textId="77777777" w:rsidR="00157F8B" w:rsidRDefault="00157F8B" w:rsidP="00FB00D6">
            <w:pPr>
              <w:rPr>
                <w:b/>
                <w:sz w:val="28"/>
                <w:szCs w:val="28"/>
              </w:rPr>
            </w:pPr>
          </w:p>
          <w:p w14:paraId="1DF90F53" w14:textId="77777777" w:rsidR="00157F8B" w:rsidRDefault="00157F8B" w:rsidP="00FB00D6">
            <w:pPr>
              <w:rPr>
                <w:b/>
                <w:sz w:val="28"/>
                <w:szCs w:val="28"/>
              </w:rPr>
            </w:pPr>
          </w:p>
          <w:p w14:paraId="76CDB007" w14:textId="77777777" w:rsidR="00157F8B" w:rsidRDefault="00157F8B" w:rsidP="00FB00D6">
            <w:pPr>
              <w:rPr>
                <w:b/>
                <w:sz w:val="28"/>
                <w:szCs w:val="28"/>
              </w:rPr>
            </w:pPr>
          </w:p>
        </w:tc>
        <w:tc>
          <w:tcPr>
            <w:tcW w:w="3600" w:type="dxa"/>
          </w:tcPr>
          <w:p w14:paraId="4BE6E451" w14:textId="77777777" w:rsidR="00157F8B" w:rsidRDefault="00157F8B" w:rsidP="00FB00D6">
            <w:pPr>
              <w:widowControl/>
              <w:pBdr>
                <w:top w:val="nil"/>
                <w:left w:val="nil"/>
                <w:bottom w:val="nil"/>
                <w:right w:val="nil"/>
                <w:between w:val="nil"/>
              </w:pBdr>
              <w:jc w:val="both"/>
              <w:rPr>
                <w:color w:val="000000"/>
                <w:sz w:val="28"/>
                <w:szCs w:val="28"/>
              </w:rPr>
            </w:pPr>
            <w:r>
              <w:rPr>
                <w:color w:val="000000"/>
                <w:sz w:val="28"/>
                <w:szCs w:val="28"/>
              </w:rPr>
              <w:t>Saper rappresentare angoli e funzioni goniometriche nella circonferenza goniometrica.</w:t>
            </w:r>
          </w:p>
          <w:p w14:paraId="73D1E74A" w14:textId="77777777" w:rsidR="00157F8B" w:rsidRDefault="00157F8B" w:rsidP="00FB00D6">
            <w:pPr>
              <w:widowControl/>
              <w:pBdr>
                <w:top w:val="nil"/>
                <w:left w:val="nil"/>
                <w:bottom w:val="nil"/>
                <w:right w:val="nil"/>
                <w:between w:val="nil"/>
              </w:pBdr>
              <w:jc w:val="both"/>
              <w:rPr>
                <w:sz w:val="28"/>
                <w:szCs w:val="28"/>
              </w:rPr>
            </w:pPr>
          </w:p>
          <w:p w14:paraId="56A3095A" w14:textId="77777777" w:rsidR="00157F8B" w:rsidRDefault="00157F8B" w:rsidP="00FB00D6">
            <w:pPr>
              <w:widowControl/>
              <w:pBdr>
                <w:top w:val="nil"/>
                <w:left w:val="nil"/>
                <w:bottom w:val="nil"/>
                <w:right w:val="nil"/>
                <w:between w:val="nil"/>
              </w:pBdr>
              <w:rPr>
                <w:color w:val="000000"/>
                <w:sz w:val="28"/>
                <w:szCs w:val="28"/>
              </w:rPr>
            </w:pPr>
            <w:r>
              <w:rPr>
                <w:color w:val="000000"/>
                <w:sz w:val="28"/>
                <w:szCs w:val="28"/>
              </w:rPr>
              <w:t>Saper rappresentare e interpretare il grafico di una funzione goniometrica</w:t>
            </w:r>
          </w:p>
          <w:p w14:paraId="47AAAB1F" w14:textId="77777777" w:rsidR="00157F8B" w:rsidRDefault="00157F8B" w:rsidP="00FB00D6">
            <w:pPr>
              <w:widowControl/>
              <w:pBdr>
                <w:top w:val="nil"/>
                <w:left w:val="nil"/>
                <w:bottom w:val="nil"/>
                <w:right w:val="nil"/>
                <w:between w:val="nil"/>
              </w:pBdr>
              <w:rPr>
                <w:sz w:val="28"/>
                <w:szCs w:val="28"/>
              </w:rPr>
            </w:pPr>
          </w:p>
          <w:p w14:paraId="79738D8A" w14:textId="77777777" w:rsidR="00157F8B" w:rsidRDefault="00157F8B" w:rsidP="00FB00D6">
            <w:pPr>
              <w:widowControl/>
              <w:pBdr>
                <w:top w:val="nil"/>
                <w:left w:val="nil"/>
                <w:bottom w:val="nil"/>
                <w:right w:val="nil"/>
                <w:between w:val="nil"/>
              </w:pBdr>
              <w:rPr>
                <w:sz w:val="28"/>
                <w:szCs w:val="28"/>
              </w:rPr>
            </w:pPr>
            <w:r>
              <w:rPr>
                <w:sz w:val="28"/>
                <w:szCs w:val="28"/>
              </w:rPr>
              <w:t>Saper risolvere semplici equazioni goniometriche</w:t>
            </w:r>
          </w:p>
          <w:p w14:paraId="6109D9B2" w14:textId="77777777" w:rsidR="00157F8B" w:rsidRDefault="00157F8B" w:rsidP="00FB00D6">
            <w:pPr>
              <w:widowControl/>
              <w:pBdr>
                <w:top w:val="nil"/>
                <w:left w:val="nil"/>
                <w:bottom w:val="nil"/>
                <w:right w:val="nil"/>
                <w:between w:val="nil"/>
              </w:pBdr>
              <w:jc w:val="both"/>
              <w:rPr>
                <w:sz w:val="28"/>
                <w:szCs w:val="28"/>
              </w:rPr>
            </w:pPr>
          </w:p>
          <w:p w14:paraId="51F17787" w14:textId="77777777" w:rsidR="00157F8B" w:rsidRDefault="00157F8B" w:rsidP="00FB00D6">
            <w:pPr>
              <w:widowControl/>
              <w:pBdr>
                <w:top w:val="nil"/>
                <w:left w:val="nil"/>
                <w:bottom w:val="nil"/>
                <w:right w:val="nil"/>
                <w:between w:val="nil"/>
              </w:pBdr>
              <w:rPr>
                <w:b/>
                <w:color w:val="000000"/>
                <w:sz w:val="28"/>
                <w:szCs w:val="28"/>
              </w:rPr>
            </w:pPr>
            <w:r>
              <w:rPr>
                <w:color w:val="000000"/>
                <w:sz w:val="28"/>
                <w:szCs w:val="28"/>
              </w:rPr>
              <w:t>Risolvere semplici problemi sui triangoli</w:t>
            </w:r>
          </w:p>
        </w:tc>
        <w:tc>
          <w:tcPr>
            <w:tcW w:w="1899" w:type="dxa"/>
          </w:tcPr>
          <w:p w14:paraId="3783452B" w14:textId="77777777" w:rsidR="00157F8B" w:rsidRDefault="00157F8B" w:rsidP="00FB00D6">
            <w:pPr>
              <w:rPr>
                <w:i/>
                <w:sz w:val="28"/>
                <w:szCs w:val="28"/>
              </w:rPr>
            </w:pPr>
            <w:r>
              <w:rPr>
                <w:i/>
                <w:sz w:val="28"/>
                <w:szCs w:val="28"/>
              </w:rPr>
              <w:t>2, 8, 12.</w:t>
            </w:r>
          </w:p>
        </w:tc>
        <w:tc>
          <w:tcPr>
            <w:tcW w:w="1899" w:type="dxa"/>
          </w:tcPr>
          <w:p w14:paraId="42015544" w14:textId="77777777" w:rsidR="00157F8B" w:rsidRDefault="00157F8B" w:rsidP="00FB00D6">
            <w:pPr>
              <w:rPr>
                <w:i/>
                <w:sz w:val="28"/>
                <w:szCs w:val="28"/>
              </w:rPr>
            </w:pPr>
          </w:p>
        </w:tc>
      </w:tr>
    </w:tbl>
    <w:p w14:paraId="19CB8E05" w14:textId="77777777" w:rsidR="00157F8B" w:rsidRDefault="00157F8B" w:rsidP="00157F8B">
      <w:pPr>
        <w:rPr>
          <w:b/>
          <w:sz w:val="28"/>
          <w:szCs w:val="28"/>
        </w:rPr>
      </w:pPr>
    </w:p>
    <w:p w14:paraId="31142671" w14:textId="77777777" w:rsidR="00157F8B" w:rsidRDefault="00157F8B" w:rsidP="00157F8B">
      <w:pPr>
        <w:rPr>
          <w:b/>
          <w:sz w:val="24"/>
          <w:szCs w:val="24"/>
        </w:rPr>
      </w:pPr>
    </w:p>
    <w:p w14:paraId="1DA9A1B0" w14:textId="77777777" w:rsidR="00DD5B04" w:rsidRDefault="00DD5B04" w:rsidP="00DD5B04">
      <w:pPr>
        <w:rPr>
          <w:b/>
          <w:sz w:val="28"/>
          <w:szCs w:val="28"/>
        </w:rPr>
      </w:pPr>
      <w:r>
        <w:rPr>
          <w:b/>
          <w:sz w:val="28"/>
          <w:szCs w:val="28"/>
        </w:rPr>
        <w:t>DISCIPLINA: MATEMATICA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CLASSE:  QUARTA</w:t>
      </w:r>
      <w:proofErr w:type="gramEnd"/>
    </w:p>
    <w:p w14:paraId="0FAC986F" w14:textId="77777777" w:rsidR="00DD5B04" w:rsidRDefault="00DD5B04" w:rsidP="00DD5B04">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DD5B04" w14:paraId="51CADFCB" w14:textId="77777777" w:rsidTr="00FB00D6">
        <w:tc>
          <w:tcPr>
            <w:tcW w:w="11392" w:type="dxa"/>
            <w:gridSpan w:val="2"/>
            <w:vMerge w:val="restart"/>
            <w:vAlign w:val="center"/>
          </w:tcPr>
          <w:p w14:paraId="6B609657" w14:textId="77777777" w:rsidR="00DD5B04" w:rsidRDefault="00DD5B04" w:rsidP="00FB00D6">
            <w:pPr>
              <w:jc w:val="center"/>
              <w:rPr>
                <w:b/>
                <w:sz w:val="28"/>
                <w:szCs w:val="28"/>
              </w:rPr>
            </w:pPr>
            <w:r>
              <w:rPr>
                <w:b/>
                <w:sz w:val="32"/>
                <w:szCs w:val="32"/>
              </w:rPr>
              <w:t>MODULO 1: DATI E PREVISIONI</w:t>
            </w:r>
          </w:p>
          <w:p w14:paraId="73747466" w14:textId="77777777" w:rsidR="00DD5B04" w:rsidRDefault="00DD5B04" w:rsidP="00FB00D6">
            <w:pPr>
              <w:rPr>
                <w:i/>
                <w:sz w:val="24"/>
                <w:szCs w:val="24"/>
              </w:rPr>
            </w:pPr>
          </w:p>
        </w:tc>
        <w:tc>
          <w:tcPr>
            <w:tcW w:w="3798" w:type="dxa"/>
            <w:gridSpan w:val="2"/>
          </w:tcPr>
          <w:p w14:paraId="55A2635E" w14:textId="77777777" w:rsidR="00DD5B04" w:rsidRDefault="00DD5B04" w:rsidP="00FB00D6">
            <w:pPr>
              <w:jc w:val="center"/>
              <w:rPr>
                <w:i/>
                <w:sz w:val="28"/>
                <w:szCs w:val="28"/>
              </w:rPr>
            </w:pPr>
            <w:r>
              <w:rPr>
                <w:b/>
                <w:sz w:val="28"/>
                <w:szCs w:val="28"/>
              </w:rPr>
              <w:t>Competenze da raggiungere</w:t>
            </w:r>
          </w:p>
        </w:tc>
      </w:tr>
      <w:tr w:rsidR="00DD5B04" w14:paraId="23BCCAB3" w14:textId="77777777" w:rsidTr="00FB00D6">
        <w:trPr>
          <w:trHeight w:val="393"/>
        </w:trPr>
        <w:tc>
          <w:tcPr>
            <w:tcW w:w="11392" w:type="dxa"/>
            <w:gridSpan w:val="2"/>
            <w:vMerge/>
            <w:vAlign w:val="center"/>
          </w:tcPr>
          <w:p w14:paraId="6EF855FF" w14:textId="77777777" w:rsidR="00DD5B04" w:rsidRDefault="00DD5B04" w:rsidP="00FB00D6">
            <w:pPr>
              <w:spacing w:line="276" w:lineRule="auto"/>
              <w:rPr>
                <w:i/>
                <w:sz w:val="28"/>
                <w:szCs w:val="28"/>
              </w:rPr>
            </w:pPr>
          </w:p>
        </w:tc>
        <w:tc>
          <w:tcPr>
            <w:tcW w:w="1899" w:type="dxa"/>
            <w:vMerge w:val="restart"/>
            <w:vAlign w:val="center"/>
          </w:tcPr>
          <w:p w14:paraId="4807FD04" w14:textId="77777777" w:rsidR="00DD5B04" w:rsidRDefault="00DD5B04" w:rsidP="00FB00D6">
            <w:pPr>
              <w:rPr>
                <w:i/>
                <w:sz w:val="28"/>
                <w:szCs w:val="28"/>
              </w:rPr>
            </w:pPr>
            <w:r>
              <w:rPr>
                <w:i/>
                <w:sz w:val="28"/>
                <w:szCs w:val="28"/>
              </w:rPr>
              <w:t>Area generale</w:t>
            </w:r>
          </w:p>
        </w:tc>
        <w:tc>
          <w:tcPr>
            <w:tcW w:w="1899" w:type="dxa"/>
            <w:vMerge w:val="restart"/>
            <w:vAlign w:val="center"/>
          </w:tcPr>
          <w:p w14:paraId="75825326" w14:textId="77777777" w:rsidR="00DD5B04" w:rsidRDefault="00DD5B04" w:rsidP="00FB00D6">
            <w:pPr>
              <w:rPr>
                <w:i/>
                <w:sz w:val="28"/>
                <w:szCs w:val="28"/>
              </w:rPr>
            </w:pPr>
            <w:r>
              <w:rPr>
                <w:i/>
                <w:sz w:val="28"/>
                <w:szCs w:val="28"/>
              </w:rPr>
              <w:t>Area indirizzo</w:t>
            </w:r>
          </w:p>
        </w:tc>
      </w:tr>
      <w:tr w:rsidR="00DD5B04" w14:paraId="1FA14899" w14:textId="77777777" w:rsidTr="00FB00D6">
        <w:tc>
          <w:tcPr>
            <w:tcW w:w="7792" w:type="dxa"/>
          </w:tcPr>
          <w:p w14:paraId="1CB8EC1A" w14:textId="77777777" w:rsidR="00DD5B04" w:rsidRDefault="00DD5B04" w:rsidP="00FB00D6">
            <w:pPr>
              <w:rPr>
                <w:b/>
                <w:sz w:val="28"/>
                <w:szCs w:val="28"/>
              </w:rPr>
            </w:pPr>
            <w:r>
              <w:rPr>
                <w:b/>
                <w:sz w:val="28"/>
                <w:szCs w:val="28"/>
              </w:rPr>
              <w:t>CONOSCENZE</w:t>
            </w:r>
          </w:p>
        </w:tc>
        <w:tc>
          <w:tcPr>
            <w:tcW w:w="3600" w:type="dxa"/>
          </w:tcPr>
          <w:p w14:paraId="7D466853" w14:textId="77777777" w:rsidR="00DD5B04" w:rsidRDefault="00DD5B04" w:rsidP="00FB00D6">
            <w:pPr>
              <w:rPr>
                <w:b/>
                <w:sz w:val="28"/>
                <w:szCs w:val="28"/>
              </w:rPr>
            </w:pPr>
            <w:r>
              <w:rPr>
                <w:b/>
                <w:sz w:val="28"/>
                <w:szCs w:val="28"/>
              </w:rPr>
              <w:t>ABILITA’</w:t>
            </w:r>
          </w:p>
        </w:tc>
        <w:tc>
          <w:tcPr>
            <w:tcW w:w="1899" w:type="dxa"/>
            <w:vMerge/>
            <w:vAlign w:val="center"/>
          </w:tcPr>
          <w:p w14:paraId="111D31EA" w14:textId="77777777" w:rsidR="00DD5B04" w:rsidRDefault="00DD5B04" w:rsidP="00FB00D6">
            <w:pPr>
              <w:spacing w:line="276" w:lineRule="auto"/>
              <w:rPr>
                <w:b/>
                <w:sz w:val="28"/>
                <w:szCs w:val="28"/>
              </w:rPr>
            </w:pPr>
          </w:p>
        </w:tc>
        <w:tc>
          <w:tcPr>
            <w:tcW w:w="1899" w:type="dxa"/>
            <w:vMerge/>
            <w:vAlign w:val="center"/>
          </w:tcPr>
          <w:p w14:paraId="281097EE" w14:textId="77777777" w:rsidR="00DD5B04" w:rsidRDefault="00DD5B04" w:rsidP="00FB00D6">
            <w:pPr>
              <w:spacing w:line="276" w:lineRule="auto"/>
              <w:rPr>
                <w:b/>
                <w:sz w:val="28"/>
                <w:szCs w:val="28"/>
              </w:rPr>
            </w:pPr>
          </w:p>
        </w:tc>
      </w:tr>
      <w:tr w:rsidR="00DD5B04" w14:paraId="35A62283" w14:textId="77777777" w:rsidTr="00FB00D6">
        <w:tc>
          <w:tcPr>
            <w:tcW w:w="7792" w:type="dxa"/>
          </w:tcPr>
          <w:p w14:paraId="096AE5D5" w14:textId="77777777" w:rsidR="00DD5B04" w:rsidRDefault="00DD5B04" w:rsidP="00FB00D6">
            <w:pPr>
              <w:spacing w:before="240" w:after="240"/>
              <w:ind w:left="2160"/>
              <w:rPr>
                <w:b/>
                <w:sz w:val="28"/>
                <w:szCs w:val="28"/>
              </w:rPr>
            </w:pPr>
          </w:p>
          <w:p w14:paraId="64FFE475" w14:textId="77777777" w:rsidR="00DD5B04" w:rsidRDefault="00DD5B04" w:rsidP="00593E90">
            <w:pPr>
              <w:numPr>
                <w:ilvl w:val="0"/>
                <w:numId w:val="447"/>
              </w:numPr>
              <w:autoSpaceDE/>
              <w:autoSpaceDN/>
              <w:spacing w:before="240" w:after="240"/>
              <w:ind w:left="992"/>
              <w:rPr>
                <w:sz w:val="28"/>
                <w:szCs w:val="28"/>
              </w:rPr>
            </w:pPr>
            <w:r>
              <w:rPr>
                <w:b/>
                <w:sz w:val="28"/>
                <w:szCs w:val="28"/>
              </w:rPr>
              <w:t>RICHIAMI E COMPLEMENTI DI STATISTICA</w:t>
            </w:r>
            <w:r>
              <w:rPr>
                <w:sz w:val="28"/>
                <w:szCs w:val="28"/>
              </w:rPr>
              <w:t xml:space="preserve"> (Il linguaggio della statistica. Le distribuzioni di frequenze. Indici di posizione e di variabilità, media, moda, mediana, varianza e deviazione standard. Tabelle a doppia entrata)</w:t>
            </w:r>
          </w:p>
          <w:p w14:paraId="47EC52AA" w14:textId="77777777" w:rsidR="00DD5B04" w:rsidRDefault="00DD5B04" w:rsidP="00FB00D6"/>
          <w:p w14:paraId="502C2EC1" w14:textId="77777777" w:rsidR="00DD5B04" w:rsidRDefault="00DD5B04" w:rsidP="00FB00D6"/>
          <w:p w14:paraId="4A0A8AA3" w14:textId="77777777" w:rsidR="00DD5B04" w:rsidRDefault="00DD5B04" w:rsidP="00FB00D6">
            <w:pPr>
              <w:rPr>
                <w:b/>
                <w:sz w:val="28"/>
                <w:szCs w:val="28"/>
              </w:rPr>
            </w:pPr>
          </w:p>
          <w:p w14:paraId="117577F8" w14:textId="77777777" w:rsidR="00DD5B04" w:rsidRDefault="00DD5B04" w:rsidP="00FB00D6">
            <w:pPr>
              <w:rPr>
                <w:b/>
                <w:sz w:val="28"/>
                <w:szCs w:val="28"/>
              </w:rPr>
            </w:pPr>
          </w:p>
          <w:p w14:paraId="62881605" w14:textId="77777777" w:rsidR="00DD5B04" w:rsidRDefault="00DD5B04" w:rsidP="00FB00D6">
            <w:pPr>
              <w:rPr>
                <w:b/>
                <w:sz w:val="28"/>
                <w:szCs w:val="28"/>
              </w:rPr>
            </w:pPr>
          </w:p>
          <w:p w14:paraId="19C1AF1C" w14:textId="77777777" w:rsidR="00DD5B04" w:rsidRDefault="00DD5B04" w:rsidP="00FB00D6">
            <w:pPr>
              <w:rPr>
                <w:b/>
                <w:sz w:val="28"/>
                <w:szCs w:val="28"/>
              </w:rPr>
            </w:pPr>
          </w:p>
        </w:tc>
        <w:tc>
          <w:tcPr>
            <w:tcW w:w="3600" w:type="dxa"/>
          </w:tcPr>
          <w:p w14:paraId="3667913A" w14:textId="77777777" w:rsidR="00DD5B04" w:rsidRDefault="00DD5B04" w:rsidP="00FB00D6">
            <w:pPr>
              <w:widowControl/>
              <w:spacing w:after="4" w:line="249" w:lineRule="auto"/>
              <w:rPr>
                <w:sz w:val="28"/>
                <w:szCs w:val="28"/>
              </w:rPr>
            </w:pPr>
            <w:r>
              <w:rPr>
                <w:sz w:val="28"/>
                <w:szCs w:val="28"/>
              </w:rPr>
              <w:t xml:space="preserve">Raccogliere, organizzare e rappresentare un insieme di dati.   </w:t>
            </w:r>
          </w:p>
          <w:p w14:paraId="3E3B1F8F" w14:textId="77777777" w:rsidR="00DD5B04" w:rsidRDefault="00DD5B04" w:rsidP="00FB00D6">
            <w:pPr>
              <w:widowControl/>
              <w:spacing w:after="4" w:line="249" w:lineRule="auto"/>
              <w:rPr>
                <w:sz w:val="28"/>
                <w:szCs w:val="28"/>
              </w:rPr>
            </w:pPr>
          </w:p>
          <w:p w14:paraId="7D368158" w14:textId="77777777" w:rsidR="00DD5B04" w:rsidRDefault="00DD5B04" w:rsidP="00FB00D6">
            <w:pPr>
              <w:widowControl/>
              <w:spacing w:after="4" w:line="249" w:lineRule="auto"/>
              <w:rPr>
                <w:sz w:val="28"/>
                <w:szCs w:val="28"/>
              </w:rPr>
            </w:pPr>
            <w:r>
              <w:rPr>
                <w:sz w:val="28"/>
                <w:szCs w:val="28"/>
              </w:rPr>
              <w:t xml:space="preserve">Calcolare i valori medi e alcune misure di variabilità di una </w:t>
            </w:r>
            <w:proofErr w:type="gramStart"/>
            <w:r>
              <w:rPr>
                <w:sz w:val="28"/>
                <w:szCs w:val="28"/>
              </w:rPr>
              <w:t>distribuzione .</w:t>
            </w:r>
            <w:proofErr w:type="gramEnd"/>
          </w:p>
          <w:p w14:paraId="2F0D095A" w14:textId="77777777" w:rsidR="00DD5B04" w:rsidRDefault="00DD5B04" w:rsidP="00FB00D6">
            <w:pPr>
              <w:widowControl/>
              <w:spacing w:after="4" w:line="249" w:lineRule="auto"/>
              <w:rPr>
                <w:sz w:val="28"/>
                <w:szCs w:val="28"/>
              </w:rPr>
            </w:pPr>
          </w:p>
          <w:p w14:paraId="222C8941" w14:textId="77777777" w:rsidR="00DD5B04" w:rsidRDefault="00DD5B04" w:rsidP="00FB00D6">
            <w:pPr>
              <w:widowControl/>
              <w:spacing w:after="4" w:line="249" w:lineRule="auto"/>
              <w:rPr>
                <w:sz w:val="28"/>
                <w:szCs w:val="28"/>
              </w:rPr>
            </w:pPr>
            <w:r>
              <w:rPr>
                <w:sz w:val="28"/>
                <w:szCs w:val="28"/>
              </w:rPr>
              <w:t xml:space="preserve">Risolvere problemi reali rappresentati tramite grafici o tabelle di dati.  </w:t>
            </w:r>
          </w:p>
          <w:p w14:paraId="219A4800" w14:textId="77777777" w:rsidR="00DD5B04" w:rsidRDefault="00DD5B04" w:rsidP="00FB00D6">
            <w:pPr>
              <w:rPr>
                <w:b/>
                <w:sz w:val="28"/>
                <w:szCs w:val="28"/>
              </w:rPr>
            </w:pPr>
          </w:p>
        </w:tc>
        <w:tc>
          <w:tcPr>
            <w:tcW w:w="1899" w:type="dxa"/>
          </w:tcPr>
          <w:p w14:paraId="36C8E31F" w14:textId="77777777" w:rsidR="00DD5B04" w:rsidRDefault="00DD5B04" w:rsidP="00FB00D6">
            <w:pPr>
              <w:rPr>
                <w:i/>
                <w:sz w:val="28"/>
                <w:szCs w:val="28"/>
                <w:highlight w:val="red"/>
              </w:rPr>
            </w:pPr>
            <w:r>
              <w:rPr>
                <w:i/>
                <w:sz w:val="28"/>
                <w:szCs w:val="28"/>
              </w:rPr>
              <w:t>2, 8, 12.</w:t>
            </w:r>
          </w:p>
        </w:tc>
        <w:tc>
          <w:tcPr>
            <w:tcW w:w="1899" w:type="dxa"/>
          </w:tcPr>
          <w:p w14:paraId="53BDDBCD" w14:textId="77777777" w:rsidR="00DD5B04" w:rsidRDefault="00DD5B04" w:rsidP="00FB00D6">
            <w:pPr>
              <w:rPr>
                <w:i/>
                <w:sz w:val="28"/>
                <w:szCs w:val="28"/>
                <w:highlight w:val="red"/>
              </w:rPr>
            </w:pPr>
            <w:r>
              <w:rPr>
                <w:i/>
                <w:sz w:val="28"/>
                <w:szCs w:val="28"/>
              </w:rPr>
              <w:t>2.</w:t>
            </w:r>
          </w:p>
        </w:tc>
      </w:tr>
    </w:tbl>
    <w:p w14:paraId="4186C9AA" w14:textId="77777777" w:rsidR="00DD5B04" w:rsidRDefault="00DD5B04" w:rsidP="00DD5B04">
      <w:pPr>
        <w:tabs>
          <w:tab w:val="left" w:pos="7867"/>
          <w:tab w:val="left" w:pos="11467"/>
          <w:tab w:val="left" w:pos="13366"/>
        </w:tabs>
        <w:ind w:left="75"/>
        <w:rPr>
          <w:i/>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DD5B04" w14:paraId="006A26EB" w14:textId="77777777" w:rsidTr="00FB00D6">
        <w:tc>
          <w:tcPr>
            <w:tcW w:w="11392" w:type="dxa"/>
            <w:gridSpan w:val="2"/>
            <w:vMerge w:val="restart"/>
            <w:vAlign w:val="center"/>
          </w:tcPr>
          <w:p w14:paraId="6AF362EF" w14:textId="77777777" w:rsidR="00DD5B04" w:rsidRDefault="00DD5B04" w:rsidP="00FB00D6">
            <w:pPr>
              <w:jc w:val="center"/>
              <w:rPr>
                <w:i/>
                <w:sz w:val="24"/>
                <w:szCs w:val="24"/>
              </w:rPr>
            </w:pPr>
            <w:r>
              <w:rPr>
                <w:b/>
                <w:sz w:val="32"/>
                <w:szCs w:val="32"/>
              </w:rPr>
              <w:t>MODULO 2: FUNZIONI ESPONENZIALI E LOGARITMICHE</w:t>
            </w:r>
          </w:p>
        </w:tc>
        <w:tc>
          <w:tcPr>
            <w:tcW w:w="3798" w:type="dxa"/>
            <w:gridSpan w:val="2"/>
          </w:tcPr>
          <w:p w14:paraId="16276569" w14:textId="77777777" w:rsidR="00DD5B04" w:rsidRDefault="00DD5B04" w:rsidP="00FB00D6">
            <w:pPr>
              <w:jc w:val="center"/>
              <w:rPr>
                <w:i/>
                <w:sz w:val="28"/>
                <w:szCs w:val="28"/>
              </w:rPr>
            </w:pPr>
            <w:r>
              <w:rPr>
                <w:b/>
                <w:sz w:val="28"/>
                <w:szCs w:val="28"/>
              </w:rPr>
              <w:t>Competenze da raggiungere</w:t>
            </w:r>
          </w:p>
        </w:tc>
      </w:tr>
      <w:tr w:rsidR="00DD5B04" w14:paraId="23F8A2A6" w14:textId="77777777" w:rsidTr="00FB00D6">
        <w:trPr>
          <w:trHeight w:val="393"/>
        </w:trPr>
        <w:tc>
          <w:tcPr>
            <w:tcW w:w="11392" w:type="dxa"/>
            <w:gridSpan w:val="2"/>
            <w:vMerge/>
            <w:vAlign w:val="center"/>
          </w:tcPr>
          <w:p w14:paraId="0363BA93" w14:textId="77777777" w:rsidR="00DD5B04" w:rsidRDefault="00DD5B04" w:rsidP="00FB00D6">
            <w:pPr>
              <w:spacing w:line="276" w:lineRule="auto"/>
              <w:rPr>
                <w:i/>
                <w:sz w:val="28"/>
                <w:szCs w:val="28"/>
              </w:rPr>
            </w:pPr>
          </w:p>
        </w:tc>
        <w:tc>
          <w:tcPr>
            <w:tcW w:w="1899" w:type="dxa"/>
            <w:vMerge w:val="restart"/>
            <w:vAlign w:val="center"/>
          </w:tcPr>
          <w:p w14:paraId="23F94B88" w14:textId="77777777" w:rsidR="00DD5B04" w:rsidRDefault="00DD5B04" w:rsidP="00FB00D6">
            <w:pPr>
              <w:rPr>
                <w:i/>
                <w:sz w:val="28"/>
                <w:szCs w:val="28"/>
              </w:rPr>
            </w:pPr>
            <w:r>
              <w:rPr>
                <w:i/>
                <w:sz w:val="28"/>
                <w:szCs w:val="28"/>
              </w:rPr>
              <w:t>Area generale</w:t>
            </w:r>
          </w:p>
        </w:tc>
        <w:tc>
          <w:tcPr>
            <w:tcW w:w="1899" w:type="dxa"/>
            <w:vMerge w:val="restart"/>
            <w:vAlign w:val="center"/>
          </w:tcPr>
          <w:p w14:paraId="2DD3733C" w14:textId="77777777" w:rsidR="00DD5B04" w:rsidRDefault="00DD5B04" w:rsidP="00FB00D6">
            <w:pPr>
              <w:rPr>
                <w:i/>
                <w:sz w:val="28"/>
                <w:szCs w:val="28"/>
              </w:rPr>
            </w:pPr>
            <w:r>
              <w:rPr>
                <w:i/>
                <w:sz w:val="28"/>
                <w:szCs w:val="28"/>
              </w:rPr>
              <w:t>Area indirizzo</w:t>
            </w:r>
          </w:p>
        </w:tc>
      </w:tr>
      <w:tr w:rsidR="00DD5B04" w14:paraId="162E1178" w14:textId="77777777" w:rsidTr="00FB00D6">
        <w:tc>
          <w:tcPr>
            <w:tcW w:w="7792" w:type="dxa"/>
          </w:tcPr>
          <w:p w14:paraId="14846DF9" w14:textId="77777777" w:rsidR="00DD5B04" w:rsidRDefault="00DD5B04" w:rsidP="00FB00D6">
            <w:pPr>
              <w:rPr>
                <w:b/>
                <w:sz w:val="28"/>
                <w:szCs w:val="28"/>
              </w:rPr>
            </w:pPr>
            <w:r>
              <w:rPr>
                <w:b/>
                <w:sz w:val="28"/>
                <w:szCs w:val="28"/>
              </w:rPr>
              <w:t>CONOSCENZE</w:t>
            </w:r>
          </w:p>
        </w:tc>
        <w:tc>
          <w:tcPr>
            <w:tcW w:w="3600" w:type="dxa"/>
          </w:tcPr>
          <w:p w14:paraId="377B9301" w14:textId="77777777" w:rsidR="00DD5B04" w:rsidRDefault="00DD5B04" w:rsidP="00FB00D6">
            <w:pPr>
              <w:rPr>
                <w:b/>
                <w:sz w:val="28"/>
                <w:szCs w:val="28"/>
              </w:rPr>
            </w:pPr>
            <w:r>
              <w:rPr>
                <w:b/>
                <w:sz w:val="28"/>
                <w:szCs w:val="28"/>
              </w:rPr>
              <w:t>ABILITA’</w:t>
            </w:r>
          </w:p>
        </w:tc>
        <w:tc>
          <w:tcPr>
            <w:tcW w:w="1899" w:type="dxa"/>
            <w:vMerge/>
            <w:vAlign w:val="center"/>
          </w:tcPr>
          <w:p w14:paraId="1AC36FA2" w14:textId="77777777" w:rsidR="00DD5B04" w:rsidRDefault="00DD5B04" w:rsidP="00FB00D6">
            <w:pPr>
              <w:spacing w:line="276" w:lineRule="auto"/>
              <w:rPr>
                <w:b/>
                <w:sz w:val="28"/>
                <w:szCs w:val="28"/>
              </w:rPr>
            </w:pPr>
          </w:p>
        </w:tc>
        <w:tc>
          <w:tcPr>
            <w:tcW w:w="1899" w:type="dxa"/>
            <w:vMerge/>
            <w:vAlign w:val="center"/>
          </w:tcPr>
          <w:p w14:paraId="569E68FA" w14:textId="77777777" w:rsidR="00DD5B04" w:rsidRDefault="00DD5B04" w:rsidP="00FB00D6">
            <w:pPr>
              <w:spacing w:line="276" w:lineRule="auto"/>
              <w:rPr>
                <w:b/>
                <w:sz w:val="28"/>
                <w:szCs w:val="28"/>
              </w:rPr>
            </w:pPr>
          </w:p>
        </w:tc>
      </w:tr>
      <w:tr w:rsidR="00DD5B04" w14:paraId="51D79DAC" w14:textId="77777777" w:rsidTr="00FB00D6">
        <w:tc>
          <w:tcPr>
            <w:tcW w:w="7792" w:type="dxa"/>
          </w:tcPr>
          <w:p w14:paraId="0060E97C" w14:textId="77777777" w:rsidR="00DD5B04" w:rsidRDefault="00DD5B04" w:rsidP="00FB00D6">
            <w:pPr>
              <w:ind w:left="720"/>
            </w:pPr>
          </w:p>
          <w:p w14:paraId="20E9F910" w14:textId="77777777" w:rsidR="00DD5B04" w:rsidRDefault="00DD5B04" w:rsidP="00593E90">
            <w:pPr>
              <w:numPr>
                <w:ilvl w:val="0"/>
                <w:numId w:val="448"/>
              </w:numPr>
              <w:autoSpaceDE/>
              <w:autoSpaceDN/>
              <w:spacing w:before="240" w:after="240"/>
              <w:ind w:left="992"/>
              <w:rPr>
                <w:b/>
                <w:sz w:val="28"/>
                <w:szCs w:val="28"/>
              </w:rPr>
            </w:pPr>
            <w:r>
              <w:rPr>
                <w:b/>
                <w:sz w:val="28"/>
                <w:szCs w:val="28"/>
              </w:rPr>
              <w:t xml:space="preserve">FUNZIONI ED EQUAZIONI </w:t>
            </w:r>
            <w:proofErr w:type="gramStart"/>
            <w:r>
              <w:rPr>
                <w:b/>
                <w:sz w:val="28"/>
                <w:szCs w:val="28"/>
              </w:rPr>
              <w:t>ESPONENZIALI</w:t>
            </w:r>
            <w:r>
              <w:rPr>
                <w:rFonts w:ascii="Cambria" w:eastAsia="Cambria" w:hAnsi="Cambria" w:cs="Cambria"/>
                <w:b/>
              </w:rPr>
              <w:t xml:space="preserve"> </w:t>
            </w:r>
            <w:r>
              <w:t xml:space="preserve"> </w:t>
            </w:r>
            <w:r>
              <w:rPr>
                <w:sz w:val="28"/>
                <w:szCs w:val="28"/>
              </w:rPr>
              <w:t>(</w:t>
            </w:r>
            <w:proofErr w:type="gramEnd"/>
            <w:r>
              <w:rPr>
                <w:sz w:val="28"/>
                <w:szCs w:val="28"/>
              </w:rPr>
              <w:t xml:space="preserve">Potenze ad esponente reale, proprietà delle potenze. Equazioni esponenziali. Funzione esponenziale e sue </w:t>
            </w:r>
            <w:r>
              <w:rPr>
                <w:sz w:val="28"/>
                <w:szCs w:val="28"/>
              </w:rPr>
              <w:lastRenderedPageBreak/>
              <w:t>caratteristiche).</w:t>
            </w:r>
          </w:p>
          <w:p w14:paraId="4B04AB70" w14:textId="77777777" w:rsidR="00DD5B04" w:rsidRDefault="00DD5B04" w:rsidP="00FB00D6">
            <w:pPr>
              <w:spacing w:before="240" w:after="240"/>
              <w:rPr>
                <w:sz w:val="28"/>
                <w:szCs w:val="28"/>
              </w:rPr>
            </w:pPr>
          </w:p>
          <w:p w14:paraId="0D31BAA3" w14:textId="77777777" w:rsidR="00DD5B04" w:rsidRDefault="00DD5B04" w:rsidP="00593E90">
            <w:pPr>
              <w:widowControl/>
              <w:numPr>
                <w:ilvl w:val="0"/>
                <w:numId w:val="448"/>
              </w:numPr>
              <w:autoSpaceDE/>
              <w:autoSpaceDN/>
              <w:spacing w:after="2" w:line="256" w:lineRule="auto"/>
              <w:ind w:left="992"/>
              <w:rPr>
                <w:b/>
                <w:sz w:val="28"/>
                <w:szCs w:val="28"/>
              </w:rPr>
            </w:pPr>
            <w:r>
              <w:rPr>
                <w:b/>
                <w:sz w:val="28"/>
                <w:szCs w:val="28"/>
              </w:rPr>
              <w:t xml:space="preserve">FUNZIONI ED EQUAZIONI LOGARITMICHE </w:t>
            </w:r>
            <w:r>
              <w:rPr>
                <w:sz w:val="28"/>
                <w:szCs w:val="28"/>
              </w:rPr>
              <w:t>(Definizioni di logaritmo. Proprietà dei logaritmi. Formula del cambiamento di base. Funzione logaritmica e sue caratteristiche. Equazioni logaritmiche: condizioni di esistenza e risoluzione).</w:t>
            </w:r>
            <w:r>
              <w:t xml:space="preserve"> </w:t>
            </w:r>
          </w:p>
          <w:p w14:paraId="47D1B59D" w14:textId="77777777" w:rsidR="00DD5B04" w:rsidRDefault="00DD5B04" w:rsidP="00FB00D6">
            <w:pPr>
              <w:rPr>
                <w:b/>
                <w:sz w:val="28"/>
                <w:szCs w:val="28"/>
              </w:rPr>
            </w:pPr>
          </w:p>
          <w:p w14:paraId="53311CEE" w14:textId="77777777" w:rsidR="00DD5B04" w:rsidRDefault="00DD5B04" w:rsidP="00FB00D6">
            <w:pPr>
              <w:rPr>
                <w:b/>
                <w:sz w:val="28"/>
                <w:szCs w:val="28"/>
              </w:rPr>
            </w:pPr>
          </w:p>
          <w:p w14:paraId="1E2FA896" w14:textId="77777777" w:rsidR="00DD5B04" w:rsidRDefault="00DD5B04" w:rsidP="00FB00D6">
            <w:pPr>
              <w:rPr>
                <w:b/>
                <w:sz w:val="28"/>
                <w:szCs w:val="28"/>
              </w:rPr>
            </w:pPr>
          </w:p>
          <w:p w14:paraId="256338F8" w14:textId="77777777" w:rsidR="00DD5B04" w:rsidRDefault="00DD5B04" w:rsidP="00FB00D6">
            <w:pPr>
              <w:rPr>
                <w:b/>
                <w:sz w:val="28"/>
                <w:szCs w:val="28"/>
              </w:rPr>
            </w:pPr>
          </w:p>
          <w:p w14:paraId="6A8D3797" w14:textId="77777777" w:rsidR="00DD5B04" w:rsidRDefault="00DD5B04" w:rsidP="00FB00D6">
            <w:pPr>
              <w:rPr>
                <w:b/>
                <w:sz w:val="28"/>
                <w:szCs w:val="28"/>
              </w:rPr>
            </w:pPr>
          </w:p>
        </w:tc>
        <w:tc>
          <w:tcPr>
            <w:tcW w:w="3600" w:type="dxa"/>
          </w:tcPr>
          <w:p w14:paraId="469A9038" w14:textId="77777777" w:rsidR="00DD5B04" w:rsidRDefault="00DD5B04" w:rsidP="00FB00D6">
            <w:pPr>
              <w:widowControl/>
              <w:spacing w:after="4" w:line="249" w:lineRule="auto"/>
              <w:rPr>
                <w:sz w:val="28"/>
                <w:szCs w:val="28"/>
              </w:rPr>
            </w:pPr>
            <w:r>
              <w:rPr>
                <w:sz w:val="28"/>
                <w:szCs w:val="28"/>
              </w:rPr>
              <w:lastRenderedPageBreak/>
              <w:t>Utilizzare le tecniche del calcolo algebrico per risolvere semplici equazioni esponenziali e logaritmiche.</w:t>
            </w:r>
          </w:p>
          <w:p w14:paraId="329B918E" w14:textId="77777777" w:rsidR="00DD5B04" w:rsidRDefault="00DD5B04" w:rsidP="00FB00D6">
            <w:pPr>
              <w:widowControl/>
              <w:spacing w:after="4" w:line="249" w:lineRule="auto"/>
              <w:rPr>
                <w:sz w:val="28"/>
                <w:szCs w:val="28"/>
              </w:rPr>
            </w:pPr>
          </w:p>
          <w:p w14:paraId="152BCCEE" w14:textId="77777777" w:rsidR="00DD5B04" w:rsidRDefault="00DD5B04" w:rsidP="00FB00D6">
            <w:pPr>
              <w:widowControl/>
              <w:spacing w:after="4" w:line="249" w:lineRule="auto"/>
              <w:rPr>
                <w:sz w:val="28"/>
                <w:szCs w:val="28"/>
              </w:rPr>
            </w:pPr>
            <w:r>
              <w:rPr>
                <w:sz w:val="28"/>
                <w:szCs w:val="28"/>
              </w:rPr>
              <w:lastRenderedPageBreak/>
              <w:t>Rappresentare e interpretare il grafico di funzioni esponenziali e logaritmiche.</w:t>
            </w:r>
          </w:p>
          <w:p w14:paraId="4C617FDB" w14:textId="77777777" w:rsidR="00DD5B04" w:rsidRDefault="00DD5B04" w:rsidP="00FB00D6">
            <w:pPr>
              <w:widowControl/>
              <w:spacing w:after="4" w:line="249" w:lineRule="auto"/>
              <w:rPr>
                <w:sz w:val="28"/>
                <w:szCs w:val="28"/>
              </w:rPr>
            </w:pPr>
            <w:r>
              <w:rPr>
                <w:sz w:val="28"/>
                <w:szCs w:val="28"/>
              </w:rPr>
              <w:t xml:space="preserve">Risolvere problemi modellabili con funzioni esponenziali e logaritmiche.  </w:t>
            </w:r>
          </w:p>
          <w:p w14:paraId="5372D3A4" w14:textId="77777777" w:rsidR="00DD5B04" w:rsidRDefault="00DD5B04" w:rsidP="00FB00D6">
            <w:pPr>
              <w:widowControl/>
              <w:spacing w:after="4" w:line="249" w:lineRule="auto"/>
              <w:rPr>
                <w:sz w:val="28"/>
                <w:szCs w:val="28"/>
              </w:rPr>
            </w:pPr>
            <w:r>
              <w:rPr>
                <w:sz w:val="28"/>
                <w:szCs w:val="28"/>
              </w:rPr>
              <w:t xml:space="preserve">  </w:t>
            </w:r>
          </w:p>
          <w:p w14:paraId="772E27AC" w14:textId="77777777" w:rsidR="00DD5B04" w:rsidRDefault="00DD5B04" w:rsidP="00FB00D6">
            <w:pPr>
              <w:widowControl/>
              <w:spacing w:after="4" w:line="249" w:lineRule="auto"/>
              <w:ind w:left="744"/>
              <w:rPr>
                <w:b/>
                <w:sz w:val="28"/>
                <w:szCs w:val="28"/>
              </w:rPr>
            </w:pPr>
          </w:p>
        </w:tc>
        <w:tc>
          <w:tcPr>
            <w:tcW w:w="1899" w:type="dxa"/>
          </w:tcPr>
          <w:p w14:paraId="40B4DD4E" w14:textId="77777777" w:rsidR="00DD5B04" w:rsidRDefault="00DD5B04" w:rsidP="00FB00D6">
            <w:pPr>
              <w:rPr>
                <w:i/>
                <w:sz w:val="28"/>
                <w:szCs w:val="28"/>
              </w:rPr>
            </w:pPr>
            <w:r>
              <w:rPr>
                <w:i/>
                <w:sz w:val="28"/>
                <w:szCs w:val="28"/>
              </w:rPr>
              <w:lastRenderedPageBreak/>
              <w:t>2, 8, 12</w:t>
            </w:r>
          </w:p>
        </w:tc>
        <w:tc>
          <w:tcPr>
            <w:tcW w:w="1899" w:type="dxa"/>
          </w:tcPr>
          <w:p w14:paraId="759AE1DC" w14:textId="77777777" w:rsidR="00DD5B04" w:rsidRDefault="00DD5B04" w:rsidP="00FB00D6">
            <w:pPr>
              <w:rPr>
                <w:i/>
                <w:sz w:val="28"/>
                <w:szCs w:val="28"/>
                <w:highlight w:val="red"/>
              </w:rPr>
            </w:pPr>
          </w:p>
        </w:tc>
      </w:tr>
    </w:tbl>
    <w:p w14:paraId="57C8A6ED" w14:textId="77777777" w:rsidR="00DD5B04" w:rsidRDefault="00DD5B04" w:rsidP="00DD5B04">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DD5B04" w14:paraId="5B405BBB" w14:textId="77777777" w:rsidTr="00FB00D6">
        <w:tc>
          <w:tcPr>
            <w:tcW w:w="11392" w:type="dxa"/>
            <w:gridSpan w:val="2"/>
            <w:vMerge w:val="restart"/>
            <w:vAlign w:val="center"/>
          </w:tcPr>
          <w:p w14:paraId="47B8AAF6" w14:textId="77777777" w:rsidR="00DD5B04" w:rsidRDefault="00DD5B04" w:rsidP="00FB00D6">
            <w:pPr>
              <w:jc w:val="center"/>
              <w:rPr>
                <w:i/>
                <w:sz w:val="24"/>
                <w:szCs w:val="24"/>
              </w:rPr>
            </w:pPr>
            <w:r>
              <w:rPr>
                <w:b/>
                <w:sz w:val="32"/>
                <w:szCs w:val="32"/>
              </w:rPr>
              <w:t>MODULO 3: ANALISI INFINITESIMALE</w:t>
            </w:r>
          </w:p>
        </w:tc>
        <w:tc>
          <w:tcPr>
            <w:tcW w:w="3798" w:type="dxa"/>
            <w:gridSpan w:val="2"/>
          </w:tcPr>
          <w:p w14:paraId="1283898B" w14:textId="77777777" w:rsidR="00DD5B04" w:rsidRDefault="00DD5B04" w:rsidP="00FB00D6">
            <w:pPr>
              <w:jc w:val="center"/>
              <w:rPr>
                <w:i/>
                <w:sz w:val="28"/>
                <w:szCs w:val="28"/>
              </w:rPr>
            </w:pPr>
            <w:r>
              <w:rPr>
                <w:b/>
                <w:sz w:val="28"/>
                <w:szCs w:val="28"/>
              </w:rPr>
              <w:t>Competenze da raggiungere</w:t>
            </w:r>
          </w:p>
        </w:tc>
      </w:tr>
      <w:tr w:rsidR="00DD5B04" w14:paraId="0C3110AE" w14:textId="77777777" w:rsidTr="00FB00D6">
        <w:trPr>
          <w:trHeight w:val="393"/>
        </w:trPr>
        <w:tc>
          <w:tcPr>
            <w:tcW w:w="11392" w:type="dxa"/>
            <w:gridSpan w:val="2"/>
            <w:vMerge/>
            <w:vAlign w:val="center"/>
          </w:tcPr>
          <w:p w14:paraId="4F0C04A7" w14:textId="77777777" w:rsidR="00DD5B04" w:rsidRDefault="00DD5B04" w:rsidP="00FB00D6">
            <w:pPr>
              <w:spacing w:line="276" w:lineRule="auto"/>
              <w:rPr>
                <w:i/>
                <w:sz w:val="28"/>
                <w:szCs w:val="28"/>
              </w:rPr>
            </w:pPr>
          </w:p>
        </w:tc>
        <w:tc>
          <w:tcPr>
            <w:tcW w:w="1899" w:type="dxa"/>
            <w:vMerge w:val="restart"/>
            <w:vAlign w:val="center"/>
          </w:tcPr>
          <w:p w14:paraId="1B1B4DD7" w14:textId="77777777" w:rsidR="00DD5B04" w:rsidRDefault="00DD5B04" w:rsidP="00FB00D6">
            <w:pPr>
              <w:rPr>
                <w:i/>
                <w:sz w:val="28"/>
                <w:szCs w:val="28"/>
              </w:rPr>
            </w:pPr>
            <w:r>
              <w:rPr>
                <w:i/>
                <w:sz w:val="28"/>
                <w:szCs w:val="28"/>
              </w:rPr>
              <w:t>Area generale</w:t>
            </w:r>
          </w:p>
        </w:tc>
        <w:tc>
          <w:tcPr>
            <w:tcW w:w="1899" w:type="dxa"/>
            <w:vMerge w:val="restart"/>
            <w:vAlign w:val="center"/>
          </w:tcPr>
          <w:p w14:paraId="0185FC6A" w14:textId="77777777" w:rsidR="00DD5B04" w:rsidRDefault="00DD5B04" w:rsidP="00FB00D6">
            <w:pPr>
              <w:rPr>
                <w:i/>
                <w:sz w:val="28"/>
                <w:szCs w:val="28"/>
              </w:rPr>
            </w:pPr>
            <w:r>
              <w:rPr>
                <w:i/>
                <w:sz w:val="28"/>
                <w:szCs w:val="28"/>
              </w:rPr>
              <w:t>Area indirizzo</w:t>
            </w:r>
          </w:p>
        </w:tc>
      </w:tr>
      <w:tr w:rsidR="00DD5B04" w14:paraId="7FEDFE17" w14:textId="77777777" w:rsidTr="00FB00D6">
        <w:tc>
          <w:tcPr>
            <w:tcW w:w="7792" w:type="dxa"/>
          </w:tcPr>
          <w:p w14:paraId="51599018" w14:textId="77777777" w:rsidR="00DD5B04" w:rsidRDefault="00DD5B04" w:rsidP="00FB00D6">
            <w:pPr>
              <w:rPr>
                <w:b/>
                <w:sz w:val="28"/>
                <w:szCs w:val="28"/>
              </w:rPr>
            </w:pPr>
            <w:r>
              <w:rPr>
                <w:b/>
                <w:sz w:val="28"/>
                <w:szCs w:val="28"/>
              </w:rPr>
              <w:t>CONOSCENZE</w:t>
            </w:r>
          </w:p>
        </w:tc>
        <w:tc>
          <w:tcPr>
            <w:tcW w:w="3600" w:type="dxa"/>
          </w:tcPr>
          <w:p w14:paraId="73F9C67D" w14:textId="77777777" w:rsidR="00DD5B04" w:rsidRDefault="00DD5B04" w:rsidP="00FB00D6">
            <w:pPr>
              <w:rPr>
                <w:b/>
                <w:sz w:val="28"/>
                <w:szCs w:val="28"/>
              </w:rPr>
            </w:pPr>
            <w:r>
              <w:rPr>
                <w:b/>
                <w:sz w:val="28"/>
                <w:szCs w:val="28"/>
              </w:rPr>
              <w:t>ABILITA’</w:t>
            </w:r>
          </w:p>
        </w:tc>
        <w:tc>
          <w:tcPr>
            <w:tcW w:w="1899" w:type="dxa"/>
            <w:vMerge/>
            <w:vAlign w:val="center"/>
          </w:tcPr>
          <w:p w14:paraId="5040A2CB" w14:textId="77777777" w:rsidR="00DD5B04" w:rsidRDefault="00DD5B04" w:rsidP="00FB00D6">
            <w:pPr>
              <w:spacing w:line="276" w:lineRule="auto"/>
              <w:rPr>
                <w:b/>
                <w:sz w:val="28"/>
                <w:szCs w:val="28"/>
              </w:rPr>
            </w:pPr>
          </w:p>
        </w:tc>
        <w:tc>
          <w:tcPr>
            <w:tcW w:w="1899" w:type="dxa"/>
            <w:vMerge/>
            <w:vAlign w:val="center"/>
          </w:tcPr>
          <w:p w14:paraId="5AB22979" w14:textId="77777777" w:rsidR="00DD5B04" w:rsidRDefault="00DD5B04" w:rsidP="00FB00D6">
            <w:pPr>
              <w:spacing w:line="276" w:lineRule="auto"/>
              <w:rPr>
                <w:b/>
                <w:sz w:val="28"/>
                <w:szCs w:val="28"/>
              </w:rPr>
            </w:pPr>
          </w:p>
        </w:tc>
      </w:tr>
      <w:tr w:rsidR="00DD5B04" w14:paraId="5CA44C97" w14:textId="77777777" w:rsidTr="00FB00D6">
        <w:tc>
          <w:tcPr>
            <w:tcW w:w="7792" w:type="dxa"/>
          </w:tcPr>
          <w:p w14:paraId="6839B136" w14:textId="77777777" w:rsidR="00DD5B04" w:rsidRDefault="00DD5B04" w:rsidP="00FB00D6">
            <w:pPr>
              <w:ind w:left="720"/>
            </w:pPr>
          </w:p>
          <w:p w14:paraId="08506460" w14:textId="77777777" w:rsidR="00DD5B04" w:rsidRDefault="00DD5B04" w:rsidP="00593E90">
            <w:pPr>
              <w:widowControl/>
              <w:numPr>
                <w:ilvl w:val="0"/>
                <w:numId w:val="446"/>
              </w:numPr>
              <w:autoSpaceDE/>
              <w:autoSpaceDN/>
              <w:spacing w:after="2" w:line="256" w:lineRule="auto"/>
              <w:ind w:left="992"/>
              <w:rPr>
                <w:b/>
              </w:rPr>
            </w:pPr>
            <w:r>
              <w:rPr>
                <w:b/>
                <w:sz w:val="28"/>
                <w:szCs w:val="28"/>
              </w:rPr>
              <w:t xml:space="preserve">FUNZIONI REALI DI VARIABILE REALE: DOMINIO E PROPRIETÀ </w:t>
            </w:r>
            <w:r>
              <w:rPr>
                <w:sz w:val="28"/>
                <w:szCs w:val="28"/>
              </w:rPr>
              <w:t>(Concetto di funzione. Funzioni iniettive, suriettive, biiettive. Funzioni pari o dispari. Classificazione delle funzioni analitiche. Criteri per la determinazione del dominio. Studio della positività e rappresentazione nel grafico probabile).</w:t>
            </w:r>
            <w:r>
              <w:t xml:space="preserve"> </w:t>
            </w:r>
          </w:p>
          <w:p w14:paraId="0F275EBD" w14:textId="77777777" w:rsidR="00DD5B04" w:rsidRDefault="00DD5B04" w:rsidP="00FB00D6">
            <w:pPr>
              <w:tabs>
                <w:tab w:val="center" w:pos="3070"/>
              </w:tabs>
              <w:spacing w:after="2" w:line="256" w:lineRule="auto"/>
              <w:ind w:left="-5"/>
            </w:pPr>
          </w:p>
          <w:p w14:paraId="746A4469" w14:textId="77777777" w:rsidR="00DD5B04" w:rsidRDefault="00DD5B04" w:rsidP="00593E90">
            <w:pPr>
              <w:widowControl/>
              <w:numPr>
                <w:ilvl w:val="0"/>
                <w:numId w:val="446"/>
              </w:numPr>
              <w:autoSpaceDE/>
              <w:autoSpaceDN/>
              <w:spacing w:after="2" w:line="256" w:lineRule="auto"/>
              <w:ind w:left="992"/>
              <w:rPr>
                <w:b/>
              </w:rPr>
            </w:pPr>
            <w:r>
              <w:rPr>
                <w:b/>
                <w:sz w:val="28"/>
                <w:szCs w:val="28"/>
              </w:rPr>
              <w:t xml:space="preserve">FUNZIONI CONTINUE E ALGEBRA DEI LIMITI </w:t>
            </w:r>
            <w:r>
              <w:rPr>
                <w:sz w:val="28"/>
                <w:szCs w:val="28"/>
              </w:rPr>
              <w:t xml:space="preserve">(Introduzione al concetto di limite e di asintoto con lettura del grafico.  Le funzioni continue e l’algebra dei </w:t>
            </w:r>
            <w:r>
              <w:rPr>
                <w:sz w:val="28"/>
                <w:szCs w:val="28"/>
              </w:rPr>
              <w:lastRenderedPageBreak/>
              <w:t>limiti. I punti di discontinuità di una funzione. Le forme indeterminate. Gli infiniti e il loro confronto. Gli asintoti e il grafico probabile di una funzione).</w:t>
            </w:r>
            <w:r>
              <w:t xml:space="preserve"> </w:t>
            </w:r>
          </w:p>
          <w:p w14:paraId="2BCF627D" w14:textId="77777777" w:rsidR="00DD5B04" w:rsidRDefault="00DD5B04" w:rsidP="00FB00D6">
            <w:pPr>
              <w:spacing w:after="46" w:line="256" w:lineRule="auto"/>
              <w:ind w:left="737"/>
            </w:pPr>
            <w:r>
              <w:t xml:space="preserve"> </w:t>
            </w:r>
          </w:p>
          <w:p w14:paraId="4E021014" w14:textId="77777777" w:rsidR="00DD5B04" w:rsidRDefault="00DD5B04" w:rsidP="00FB00D6">
            <w:pPr>
              <w:rPr>
                <w:b/>
                <w:sz w:val="28"/>
                <w:szCs w:val="28"/>
              </w:rPr>
            </w:pPr>
          </w:p>
          <w:p w14:paraId="402FB1B9" w14:textId="77777777" w:rsidR="00DD5B04" w:rsidRDefault="00DD5B04" w:rsidP="00FB00D6">
            <w:pPr>
              <w:rPr>
                <w:b/>
                <w:sz w:val="28"/>
                <w:szCs w:val="28"/>
              </w:rPr>
            </w:pPr>
          </w:p>
          <w:p w14:paraId="00C1D39D" w14:textId="77777777" w:rsidR="00DD5B04" w:rsidRDefault="00DD5B04" w:rsidP="00FB00D6">
            <w:pPr>
              <w:rPr>
                <w:b/>
                <w:sz w:val="28"/>
                <w:szCs w:val="28"/>
              </w:rPr>
            </w:pPr>
          </w:p>
          <w:p w14:paraId="26DFD380" w14:textId="77777777" w:rsidR="00DD5B04" w:rsidRDefault="00DD5B04" w:rsidP="00FB00D6">
            <w:pPr>
              <w:rPr>
                <w:b/>
                <w:sz w:val="28"/>
                <w:szCs w:val="28"/>
              </w:rPr>
            </w:pPr>
          </w:p>
          <w:p w14:paraId="73C1A872" w14:textId="77777777" w:rsidR="00DD5B04" w:rsidRDefault="00DD5B04" w:rsidP="00FB00D6">
            <w:pPr>
              <w:rPr>
                <w:b/>
                <w:sz w:val="28"/>
                <w:szCs w:val="28"/>
              </w:rPr>
            </w:pPr>
          </w:p>
        </w:tc>
        <w:tc>
          <w:tcPr>
            <w:tcW w:w="3600" w:type="dxa"/>
          </w:tcPr>
          <w:p w14:paraId="676805AD" w14:textId="77777777" w:rsidR="00DD5B04" w:rsidRDefault="00DD5B04" w:rsidP="00FB00D6">
            <w:pPr>
              <w:widowControl/>
              <w:spacing w:after="4" w:line="249" w:lineRule="auto"/>
              <w:rPr>
                <w:sz w:val="28"/>
                <w:szCs w:val="28"/>
              </w:rPr>
            </w:pPr>
            <w:r>
              <w:rPr>
                <w:sz w:val="28"/>
                <w:szCs w:val="28"/>
              </w:rPr>
              <w:lastRenderedPageBreak/>
              <w:t>Conoscere il concetto di funzione e saper classificare le funzioni analitiche.</w:t>
            </w:r>
          </w:p>
          <w:p w14:paraId="1CAEA16E" w14:textId="77777777" w:rsidR="00DD5B04" w:rsidRDefault="00DD5B04" w:rsidP="00FB00D6">
            <w:pPr>
              <w:widowControl/>
              <w:spacing w:after="4" w:line="249" w:lineRule="auto"/>
              <w:rPr>
                <w:sz w:val="28"/>
                <w:szCs w:val="28"/>
              </w:rPr>
            </w:pPr>
          </w:p>
          <w:p w14:paraId="7273BBCB" w14:textId="77777777" w:rsidR="00DD5B04" w:rsidRDefault="00DD5B04" w:rsidP="00FB00D6">
            <w:pPr>
              <w:widowControl/>
              <w:spacing w:after="4" w:line="249" w:lineRule="auto"/>
              <w:rPr>
                <w:sz w:val="28"/>
                <w:szCs w:val="28"/>
              </w:rPr>
            </w:pPr>
            <w:r>
              <w:rPr>
                <w:sz w:val="28"/>
                <w:szCs w:val="28"/>
              </w:rPr>
              <w:t>Individuare e descrivere le proprietà qualitative di una funzione.</w:t>
            </w:r>
          </w:p>
          <w:p w14:paraId="5CF85BD9" w14:textId="77777777" w:rsidR="00DD5B04" w:rsidRDefault="00DD5B04" w:rsidP="00FB00D6">
            <w:pPr>
              <w:widowControl/>
              <w:spacing w:after="4" w:line="249" w:lineRule="auto"/>
              <w:rPr>
                <w:sz w:val="28"/>
                <w:szCs w:val="28"/>
              </w:rPr>
            </w:pPr>
          </w:p>
          <w:p w14:paraId="3EE86C79" w14:textId="77777777" w:rsidR="00DD5B04" w:rsidRDefault="00DD5B04" w:rsidP="00FB00D6">
            <w:pPr>
              <w:widowControl/>
              <w:spacing w:after="4" w:line="249" w:lineRule="auto"/>
              <w:rPr>
                <w:sz w:val="28"/>
                <w:szCs w:val="28"/>
              </w:rPr>
            </w:pPr>
            <w:r>
              <w:rPr>
                <w:sz w:val="28"/>
                <w:szCs w:val="28"/>
              </w:rPr>
              <w:t xml:space="preserve">Saper interpretare un grafico relativo alla descrizione del </w:t>
            </w:r>
            <w:r>
              <w:rPr>
                <w:sz w:val="28"/>
                <w:szCs w:val="28"/>
              </w:rPr>
              <w:lastRenderedPageBreak/>
              <w:t>comportamento di un fenomeno.</w:t>
            </w:r>
          </w:p>
          <w:p w14:paraId="75963339" w14:textId="77777777" w:rsidR="00DD5B04" w:rsidRDefault="00DD5B04" w:rsidP="00FB00D6">
            <w:pPr>
              <w:widowControl/>
              <w:spacing w:after="4" w:line="249" w:lineRule="auto"/>
              <w:rPr>
                <w:sz w:val="28"/>
                <w:szCs w:val="28"/>
              </w:rPr>
            </w:pPr>
          </w:p>
          <w:p w14:paraId="1E3806AC" w14:textId="77777777" w:rsidR="00DD5B04" w:rsidRDefault="00DD5B04" w:rsidP="00FB00D6">
            <w:pPr>
              <w:widowControl/>
              <w:spacing w:after="4" w:line="249" w:lineRule="auto"/>
              <w:rPr>
                <w:sz w:val="28"/>
                <w:szCs w:val="28"/>
              </w:rPr>
            </w:pPr>
            <w:r>
              <w:rPr>
                <w:sz w:val="28"/>
                <w:szCs w:val="28"/>
              </w:rPr>
              <w:t>Saper determinare il dominio e il segno di una funzione.</w:t>
            </w:r>
          </w:p>
          <w:p w14:paraId="6664BCCA" w14:textId="77777777" w:rsidR="00DD5B04" w:rsidRDefault="00DD5B04" w:rsidP="00FB00D6">
            <w:pPr>
              <w:widowControl/>
              <w:spacing w:after="4" w:line="249" w:lineRule="auto"/>
              <w:rPr>
                <w:sz w:val="28"/>
                <w:szCs w:val="28"/>
              </w:rPr>
            </w:pPr>
          </w:p>
          <w:p w14:paraId="41AB7616" w14:textId="77777777" w:rsidR="00DD5B04" w:rsidRDefault="00DD5B04" w:rsidP="00FB00D6">
            <w:pPr>
              <w:widowControl/>
              <w:spacing w:after="4" w:line="249" w:lineRule="auto"/>
              <w:rPr>
                <w:sz w:val="28"/>
                <w:szCs w:val="28"/>
              </w:rPr>
            </w:pPr>
            <w:r>
              <w:rPr>
                <w:sz w:val="28"/>
                <w:szCs w:val="28"/>
              </w:rPr>
              <w:t>Conoscere il concetto di limite e di funzione continua.</w:t>
            </w:r>
          </w:p>
          <w:p w14:paraId="69DE08A0" w14:textId="77777777" w:rsidR="00DD5B04" w:rsidRDefault="00DD5B04" w:rsidP="00FB00D6">
            <w:pPr>
              <w:widowControl/>
              <w:spacing w:after="4" w:line="249" w:lineRule="auto"/>
              <w:rPr>
                <w:sz w:val="28"/>
                <w:szCs w:val="28"/>
              </w:rPr>
            </w:pPr>
            <w:r>
              <w:rPr>
                <w:sz w:val="28"/>
                <w:szCs w:val="28"/>
              </w:rPr>
              <w:t xml:space="preserve">  </w:t>
            </w:r>
          </w:p>
          <w:p w14:paraId="05FDCBC7" w14:textId="77777777" w:rsidR="00DD5B04" w:rsidRDefault="00DD5B04" w:rsidP="00FB00D6">
            <w:pPr>
              <w:widowControl/>
              <w:spacing w:after="4" w:line="249" w:lineRule="auto"/>
              <w:rPr>
                <w:sz w:val="28"/>
                <w:szCs w:val="28"/>
              </w:rPr>
            </w:pPr>
            <w:r>
              <w:rPr>
                <w:sz w:val="28"/>
                <w:szCs w:val="28"/>
              </w:rPr>
              <w:t>Saper calcolare il limite di funzioni anche in presenza di forme indeterminate.</w:t>
            </w:r>
          </w:p>
          <w:p w14:paraId="747F491D" w14:textId="77777777" w:rsidR="00DD5B04" w:rsidRDefault="00DD5B04" w:rsidP="00FB00D6">
            <w:pPr>
              <w:widowControl/>
              <w:spacing w:after="4" w:line="249" w:lineRule="auto"/>
              <w:rPr>
                <w:sz w:val="28"/>
                <w:szCs w:val="28"/>
              </w:rPr>
            </w:pPr>
            <w:r>
              <w:rPr>
                <w:sz w:val="28"/>
                <w:szCs w:val="28"/>
              </w:rPr>
              <w:t xml:space="preserve">  </w:t>
            </w:r>
          </w:p>
          <w:p w14:paraId="5224C3BD" w14:textId="77777777" w:rsidR="00DD5B04" w:rsidRDefault="00DD5B04" w:rsidP="00FB00D6">
            <w:pPr>
              <w:widowControl/>
              <w:spacing w:after="4" w:line="249" w:lineRule="auto"/>
              <w:rPr>
                <w:sz w:val="28"/>
                <w:szCs w:val="28"/>
              </w:rPr>
            </w:pPr>
            <w:r>
              <w:rPr>
                <w:sz w:val="28"/>
                <w:szCs w:val="28"/>
              </w:rPr>
              <w:t>Saper classificare i punti di discontinuità.</w:t>
            </w:r>
          </w:p>
          <w:p w14:paraId="6775FA35" w14:textId="77777777" w:rsidR="00DD5B04" w:rsidRDefault="00DD5B04" w:rsidP="00FB00D6">
            <w:pPr>
              <w:widowControl/>
              <w:spacing w:after="4" w:line="249" w:lineRule="auto"/>
              <w:rPr>
                <w:sz w:val="28"/>
                <w:szCs w:val="28"/>
              </w:rPr>
            </w:pPr>
            <w:r>
              <w:rPr>
                <w:sz w:val="28"/>
                <w:szCs w:val="28"/>
              </w:rPr>
              <w:t xml:space="preserve">  </w:t>
            </w:r>
          </w:p>
          <w:p w14:paraId="340CA736" w14:textId="77777777" w:rsidR="00DD5B04" w:rsidRDefault="00DD5B04" w:rsidP="00FB00D6">
            <w:pPr>
              <w:widowControl/>
              <w:spacing w:after="4" w:line="249" w:lineRule="auto"/>
              <w:rPr>
                <w:sz w:val="28"/>
                <w:szCs w:val="28"/>
              </w:rPr>
            </w:pPr>
            <w:r>
              <w:rPr>
                <w:sz w:val="28"/>
                <w:szCs w:val="28"/>
              </w:rPr>
              <w:t>Conoscere e saper determinare gli asintoti.</w:t>
            </w:r>
          </w:p>
          <w:p w14:paraId="647781EE" w14:textId="77777777" w:rsidR="00DD5B04" w:rsidRDefault="00DD5B04" w:rsidP="00FB00D6">
            <w:pPr>
              <w:widowControl/>
              <w:spacing w:after="4" w:line="249" w:lineRule="auto"/>
              <w:rPr>
                <w:sz w:val="28"/>
                <w:szCs w:val="28"/>
              </w:rPr>
            </w:pPr>
            <w:r>
              <w:rPr>
                <w:sz w:val="28"/>
                <w:szCs w:val="28"/>
              </w:rPr>
              <w:t xml:space="preserve">  </w:t>
            </w:r>
          </w:p>
          <w:p w14:paraId="57C073F5" w14:textId="77777777" w:rsidR="00DD5B04" w:rsidRDefault="00DD5B04" w:rsidP="00FB00D6">
            <w:pPr>
              <w:widowControl/>
              <w:spacing w:after="4" w:line="249" w:lineRule="auto"/>
              <w:rPr>
                <w:b/>
                <w:sz w:val="28"/>
                <w:szCs w:val="28"/>
              </w:rPr>
            </w:pPr>
            <w:r>
              <w:rPr>
                <w:sz w:val="28"/>
                <w:szCs w:val="28"/>
              </w:rPr>
              <w:t>Saper tracciare il grafico probabile di una funzione algebrica razionale intera e fratta.</w:t>
            </w:r>
          </w:p>
        </w:tc>
        <w:tc>
          <w:tcPr>
            <w:tcW w:w="1899" w:type="dxa"/>
          </w:tcPr>
          <w:p w14:paraId="0D2D5872" w14:textId="77777777" w:rsidR="00DD5B04" w:rsidRDefault="00DD5B04" w:rsidP="00FB00D6">
            <w:pPr>
              <w:rPr>
                <w:i/>
                <w:sz w:val="28"/>
                <w:szCs w:val="28"/>
              </w:rPr>
            </w:pPr>
            <w:r>
              <w:rPr>
                <w:i/>
                <w:sz w:val="28"/>
                <w:szCs w:val="28"/>
              </w:rPr>
              <w:lastRenderedPageBreak/>
              <w:t>2, 8, 12.</w:t>
            </w:r>
          </w:p>
        </w:tc>
        <w:tc>
          <w:tcPr>
            <w:tcW w:w="1899" w:type="dxa"/>
          </w:tcPr>
          <w:p w14:paraId="1FA6CA1C" w14:textId="77777777" w:rsidR="00DD5B04" w:rsidRDefault="00DD5B04" w:rsidP="00FB00D6">
            <w:pPr>
              <w:rPr>
                <w:i/>
                <w:sz w:val="28"/>
                <w:szCs w:val="28"/>
                <w:highlight w:val="red"/>
              </w:rPr>
            </w:pPr>
            <w:bookmarkStart w:id="6" w:name="_30j0zll" w:colFirst="0" w:colLast="0"/>
            <w:bookmarkEnd w:id="6"/>
            <w:r>
              <w:rPr>
                <w:i/>
                <w:sz w:val="28"/>
                <w:szCs w:val="28"/>
              </w:rPr>
              <w:t>2.</w:t>
            </w:r>
          </w:p>
        </w:tc>
      </w:tr>
    </w:tbl>
    <w:p w14:paraId="261B3471" w14:textId="77777777" w:rsidR="00DD5B04" w:rsidRDefault="00DD5B04" w:rsidP="00DD5B04">
      <w:pPr>
        <w:rPr>
          <w:b/>
          <w:sz w:val="24"/>
          <w:szCs w:val="24"/>
        </w:rPr>
      </w:pPr>
    </w:p>
    <w:p w14:paraId="7BF4502F" w14:textId="77777777" w:rsidR="00A54EC4" w:rsidRDefault="00A54EC4" w:rsidP="00A54EC4">
      <w:pPr>
        <w:rPr>
          <w:b/>
          <w:sz w:val="28"/>
          <w:szCs w:val="28"/>
        </w:rPr>
      </w:pPr>
    </w:p>
    <w:p w14:paraId="66B5283D" w14:textId="77777777" w:rsidR="00A54EC4" w:rsidRDefault="00A54EC4" w:rsidP="00A54EC4">
      <w:pPr>
        <w:rPr>
          <w:b/>
          <w:sz w:val="24"/>
          <w:szCs w:val="24"/>
        </w:rPr>
      </w:pPr>
    </w:p>
    <w:p w14:paraId="739CACD3" w14:textId="4ED58E17" w:rsidR="00672D1C" w:rsidRDefault="00672D1C">
      <w:pPr>
        <w:rPr>
          <w:rFonts w:asciiTheme="minorHAnsi" w:eastAsia="Times New Roman" w:hAnsiTheme="minorHAnsi" w:cstheme="minorHAnsi"/>
          <w:sz w:val="24"/>
          <w:szCs w:val="24"/>
          <w:lang w:eastAsia="it-IT"/>
        </w:rPr>
      </w:pPr>
    </w:p>
    <w:p w14:paraId="6503CE0F" w14:textId="77777777" w:rsidR="00395AA1" w:rsidRDefault="00395AA1" w:rsidP="00194D22">
      <w:pPr>
        <w:widowControl/>
        <w:autoSpaceDE/>
        <w:autoSpaceDN/>
        <w:rPr>
          <w:rFonts w:asciiTheme="minorHAnsi" w:eastAsia="Times New Roman" w:hAnsiTheme="minorHAnsi" w:cstheme="minorHAnsi"/>
          <w:b/>
          <w:bCs/>
          <w:color w:val="000000"/>
          <w:sz w:val="28"/>
          <w:szCs w:val="28"/>
          <w:lang w:eastAsia="it-IT"/>
        </w:rPr>
      </w:pPr>
    </w:p>
    <w:p w14:paraId="5E04F415" w14:textId="77777777" w:rsidR="00395AA1" w:rsidRDefault="00395AA1" w:rsidP="00194D22">
      <w:pPr>
        <w:widowControl/>
        <w:autoSpaceDE/>
        <w:autoSpaceDN/>
        <w:rPr>
          <w:rFonts w:asciiTheme="minorHAnsi" w:eastAsia="Times New Roman" w:hAnsiTheme="minorHAnsi" w:cstheme="minorHAnsi"/>
          <w:b/>
          <w:bCs/>
          <w:color w:val="000000"/>
          <w:sz w:val="28"/>
          <w:szCs w:val="28"/>
          <w:lang w:eastAsia="it-IT"/>
        </w:rPr>
      </w:pPr>
    </w:p>
    <w:p w14:paraId="7F14B346" w14:textId="77777777" w:rsidR="00395AA1" w:rsidRDefault="00395AA1" w:rsidP="00194D22">
      <w:pPr>
        <w:widowControl/>
        <w:autoSpaceDE/>
        <w:autoSpaceDN/>
        <w:rPr>
          <w:rFonts w:asciiTheme="minorHAnsi" w:eastAsia="Times New Roman" w:hAnsiTheme="minorHAnsi" w:cstheme="minorHAnsi"/>
          <w:b/>
          <w:bCs/>
          <w:color w:val="000000"/>
          <w:sz w:val="28"/>
          <w:szCs w:val="28"/>
          <w:lang w:eastAsia="it-IT"/>
        </w:rPr>
      </w:pPr>
    </w:p>
    <w:p w14:paraId="70BCBAEE" w14:textId="77777777" w:rsidR="0064286D" w:rsidRDefault="0064286D" w:rsidP="0064286D">
      <w:pPr>
        <w:rPr>
          <w:b/>
          <w:sz w:val="28"/>
          <w:szCs w:val="28"/>
        </w:rPr>
      </w:pPr>
      <w:r>
        <w:rPr>
          <w:b/>
          <w:sz w:val="28"/>
          <w:szCs w:val="28"/>
        </w:rPr>
        <w:t>DISCIPLINA: Matematica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CLASSE: QUINTA</w:t>
      </w:r>
    </w:p>
    <w:p w14:paraId="135C28CF" w14:textId="77777777" w:rsidR="0064286D" w:rsidRDefault="0064286D" w:rsidP="0064286D">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64286D" w14:paraId="073F62EC" w14:textId="77777777" w:rsidTr="00FB00D6">
        <w:tc>
          <w:tcPr>
            <w:tcW w:w="11392" w:type="dxa"/>
            <w:gridSpan w:val="2"/>
            <w:vMerge w:val="restart"/>
            <w:vAlign w:val="center"/>
          </w:tcPr>
          <w:p w14:paraId="519659DA" w14:textId="77777777" w:rsidR="0064286D" w:rsidRDefault="0064286D" w:rsidP="00FB00D6">
            <w:pPr>
              <w:jc w:val="center"/>
              <w:rPr>
                <w:b/>
                <w:sz w:val="32"/>
                <w:szCs w:val="32"/>
              </w:rPr>
            </w:pPr>
          </w:p>
          <w:p w14:paraId="1001D312" w14:textId="77777777" w:rsidR="0064286D" w:rsidRDefault="0064286D" w:rsidP="00FB00D6">
            <w:pPr>
              <w:jc w:val="center"/>
              <w:rPr>
                <w:b/>
                <w:sz w:val="32"/>
                <w:szCs w:val="32"/>
              </w:rPr>
            </w:pPr>
            <w:r>
              <w:rPr>
                <w:b/>
                <w:sz w:val="32"/>
                <w:szCs w:val="32"/>
              </w:rPr>
              <w:t>MODULO 1: CALCOLO COMBINATORIO E PROBABILITÀ</w:t>
            </w:r>
          </w:p>
          <w:p w14:paraId="310B08F8" w14:textId="77777777" w:rsidR="0064286D" w:rsidRDefault="0064286D" w:rsidP="00FB00D6">
            <w:pPr>
              <w:jc w:val="center"/>
              <w:rPr>
                <w:i/>
                <w:sz w:val="24"/>
                <w:szCs w:val="24"/>
              </w:rPr>
            </w:pPr>
          </w:p>
        </w:tc>
        <w:tc>
          <w:tcPr>
            <w:tcW w:w="3798" w:type="dxa"/>
            <w:gridSpan w:val="2"/>
          </w:tcPr>
          <w:p w14:paraId="0F63EB1D" w14:textId="77777777" w:rsidR="0064286D" w:rsidRDefault="0064286D" w:rsidP="00FB00D6">
            <w:pPr>
              <w:jc w:val="center"/>
              <w:rPr>
                <w:b/>
                <w:sz w:val="28"/>
                <w:szCs w:val="28"/>
              </w:rPr>
            </w:pPr>
            <w:r>
              <w:rPr>
                <w:b/>
                <w:sz w:val="28"/>
                <w:szCs w:val="28"/>
              </w:rPr>
              <w:t>Competenze da raggiungere</w:t>
            </w:r>
          </w:p>
        </w:tc>
      </w:tr>
      <w:tr w:rsidR="0064286D" w14:paraId="6D2E054B" w14:textId="77777777" w:rsidTr="00FB00D6">
        <w:trPr>
          <w:trHeight w:val="393"/>
        </w:trPr>
        <w:tc>
          <w:tcPr>
            <w:tcW w:w="11392" w:type="dxa"/>
            <w:gridSpan w:val="2"/>
            <w:vMerge/>
            <w:vAlign w:val="center"/>
          </w:tcPr>
          <w:p w14:paraId="25C2B1BB" w14:textId="77777777" w:rsidR="0064286D" w:rsidRDefault="0064286D" w:rsidP="00FB00D6">
            <w:pPr>
              <w:spacing w:line="276" w:lineRule="auto"/>
              <w:rPr>
                <w:b/>
                <w:sz w:val="28"/>
                <w:szCs w:val="28"/>
              </w:rPr>
            </w:pPr>
          </w:p>
        </w:tc>
        <w:tc>
          <w:tcPr>
            <w:tcW w:w="1899" w:type="dxa"/>
            <w:vMerge w:val="restart"/>
            <w:vAlign w:val="center"/>
          </w:tcPr>
          <w:p w14:paraId="39291D0A" w14:textId="77777777" w:rsidR="0064286D" w:rsidRDefault="0064286D" w:rsidP="00FB00D6">
            <w:pPr>
              <w:rPr>
                <w:i/>
                <w:sz w:val="28"/>
                <w:szCs w:val="28"/>
              </w:rPr>
            </w:pPr>
            <w:r>
              <w:rPr>
                <w:i/>
                <w:sz w:val="28"/>
                <w:szCs w:val="28"/>
              </w:rPr>
              <w:t>Area generale</w:t>
            </w:r>
          </w:p>
        </w:tc>
        <w:tc>
          <w:tcPr>
            <w:tcW w:w="1899" w:type="dxa"/>
            <w:vMerge w:val="restart"/>
            <w:vAlign w:val="center"/>
          </w:tcPr>
          <w:p w14:paraId="794BD4C2" w14:textId="77777777" w:rsidR="0064286D" w:rsidRDefault="0064286D" w:rsidP="00FB00D6">
            <w:pPr>
              <w:rPr>
                <w:i/>
                <w:sz w:val="28"/>
                <w:szCs w:val="28"/>
              </w:rPr>
            </w:pPr>
            <w:r>
              <w:rPr>
                <w:i/>
                <w:sz w:val="28"/>
                <w:szCs w:val="28"/>
              </w:rPr>
              <w:t>Area indirizzo</w:t>
            </w:r>
          </w:p>
        </w:tc>
      </w:tr>
      <w:tr w:rsidR="0064286D" w14:paraId="4F39011C" w14:textId="77777777" w:rsidTr="00FB00D6">
        <w:tc>
          <w:tcPr>
            <w:tcW w:w="7792" w:type="dxa"/>
          </w:tcPr>
          <w:p w14:paraId="198E00F7" w14:textId="77777777" w:rsidR="0064286D" w:rsidRDefault="0064286D" w:rsidP="00FB00D6">
            <w:pPr>
              <w:rPr>
                <w:b/>
                <w:sz w:val="28"/>
                <w:szCs w:val="28"/>
              </w:rPr>
            </w:pPr>
            <w:r>
              <w:rPr>
                <w:b/>
                <w:sz w:val="28"/>
                <w:szCs w:val="28"/>
              </w:rPr>
              <w:t>CONOSCENZE</w:t>
            </w:r>
          </w:p>
        </w:tc>
        <w:tc>
          <w:tcPr>
            <w:tcW w:w="3600" w:type="dxa"/>
          </w:tcPr>
          <w:p w14:paraId="77C7BACD" w14:textId="77777777" w:rsidR="0064286D" w:rsidRDefault="0064286D" w:rsidP="00FB00D6">
            <w:pPr>
              <w:rPr>
                <w:b/>
                <w:sz w:val="28"/>
                <w:szCs w:val="28"/>
              </w:rPr>
            </w:pPr>
            <w:r>
              <w:rPr>
                <w:b/>
                <w:sz w:val="28"/>
                <w:szCs w:val="28"/>
              </w:rPr>
              <w:t>ABILITA’</w:t>
            </w:r>
          </w:p>
        </w:tc>
        <w:tc>
          <w:tcPr>
            <w:tcW w:w="1899" w:type="dxa"/>
            <w:vMerge/>
            <w:vAlign w:val="center"/>
          </w:tcPr>
          <w:p w14:paraId="445637B8" w14:textId="77777777" w:rsidR="0064286D" w:rsidRDefault="0064286D" w:rsidP="00FB00D6">
            <w:pPr>
              <w:spacing w:line="276" w:lineRule="auto"/>
              <w:rPr>
                <w:b/>
                <w:sz w:val="28"/>
                <w:szCs w:val="28"/>
              </w:rPr>
            </w:pPr>
          </w:p>
        </w:tc>
        <w:tc>
          <w:tcPr>
            <w:tcW w:w="1899" w:type="dxa"/>
            <w:vMerge/>
            <w:vAlign w:val="center"/>
          </w:tcPr>
          <w:p w14:paraId="3AA46164" w14:textId="77777777" w:rsidR="0064286D" w:rsidRDefault="0064286D" w:rsidP="00FB00D6">
            <w:pPr>
              <w:spacing w:line="276" w:lineRule="auto"/>
              <w:rPr>
                <w:b/>
                <w:sz w:val="28"/>
                <w:szCs w:val="28"/>
              </w:rPr>
            </w:pPr>
          </w:p>
        </w:tc>
      </w:tr>
      <w:tr w:rsidR="0064286D" w14:paraId="42C7B47D" w14:textId="77777777" w:rsidTr="00FB00D6">
        <w:tc>
          <w:tcPr>
            <w:tcW w:w="7792" w:type="dxa"/>
          </w:tcPr>
          <w:p w14:paraId="58EC6976" w14:textId="77777777" w:rsidR="0064286D" w:rsidRDefault="0064286D" w:rsidP="00FB00D6">
            <w:pPr>
              <w:ind w:left="720"/>
              <w:rPr>
                <w:sz w:val="24"/>
                <w:szCs w:val="24"/>
              </w:rPr>
            </w:pPr>
          </w:p>
          <w:p w14:paraId="0096A8FD" w14:textId="77777777" w:rsidR="0064286D" w:rsidRDefault="0064286D" w:rsidP="00593E90">
            <w:pPr>
              <w:numPr>
                <w:ilvl w:val="3"/>
                <w:numId w:val="450"/>
              </w:numPr>
              <w:autoSpaceDE/>
              <w:autoSpaceDN/>
              <w:spacing w:before="240" w:after="240"/>
              <w:ind w:left="1059"/>
              <w:rPr>
                <w:b/>
                <w:sz w:val="24"/>
                <w:szCs w:val="24"/>
              </w:rPr>
            </w:pPr>
            <w:r>
              <w:rPr>
                <w:b/>
                <w:sz w:val="28"/>
                <w:szCs w:val="28"/>
              </w:rPr>
              <w:t xml:space="preserve">CALCOLO COMBINATORIO E PROBABILITÀ </w:t>
            </w:r>
            <w:r>
              <w:rPr>
                <w:sz w:val="28"/>
                <w:szCs w:val="28"/>
              </w:rPr>
              <w:t>(Introduzione al calcolo combinatorio. Disposizioni, permutazioni e combinazioni. Probabilità secondo la definizione classica. Teoremi sul calcolo delle probabilità. Probabilità condizionata e probabilità composta. Problemi riferiti a situazioni aleatorie.)</w:t>
            </w:r>
          </w:p>
        </w:tc>
        <w:tc>
          <w:tcPr>
            <w:tcW w:w="3600" w:type="dxa"/>
          </w:tcPr>
          <w:p w14:paraId="2EDDB293" w14:textId="77777777" w:rsidR="0064286D" w:rsidRDefault="0064286D" w:rsidP="00FB00D6">
            <w:pPr>
              <w:rPr>
                <w:sz w:val="28"/>
                <w:szCs w:val="28"/>
              </w:rPr>
            </w:pPr>
            <w:r>
              <w:rPr>
                <w:sz w:val="28"/>
                <w:szCs w:val="28"/>
              </w:rPr>
              <w:t>Saper calcolare il numero delle disposizioni, permutazioni e combinazioni.</w:t>
            </w:r>
          </w:p>
          <w:p w14:paraId="0A1881E1" w14:textId="77777777" w:rsidR="0064286D" w:rsidRDefault="0064286D" w:rsidP="00FB00D6">
            <w:pPr>
              <w:rPr>
                <w:sz w:val="28"/>
                <w:szCs w:val="28"/>
              </w:rPr>
            </w:pPr>
          </w:p>
          <w:p w14:paraId="693B56DC" w14:textId="77777777" w:rsidR="0064286D" w:rsidRDefault="0064286D" w:rsidP="00FB00D6">
            <w:pPr>
              <w:rPr>
                <w:sz w:val="28"/>
                <w:szCs w:val="28"/>
              </w:rPr>
            </w:pPr>
            <w:r>
              <w:rPr>
                <w:sz w:val="28"/>
                <w:szCs w:val="28"/>
              </w:rPr>
              <w:t>Saper calcolare la probabilità di un evento, dell’unione o dell’intersezione di più eventi.</w:t>
            </w:r>
          </w:p>
          <w:p w14:paraId="24802E5F" w14:textId="77777777" w:rsidR="0064286D" w:rsidRDefault="0064286D" w:rsidP="00FB00D6">
            <w:pPr>
              <w:rPr>
                <w:sz w:val="28"/>
                <w:szCs w:val="28"/>
              </w:rPr>
            </w:pPr>
            <w:r>
              <w:rPr>
                <w:sz w:val="28"/>
                <w:szCs w:val="28"/>
              </w:rPr>
              <w:t xml:space="preserve"> </w:t>
            </w:r>
          </w:p>
          <w:p w14:paraId="647FB8A5" w14:textId="77777777" w:rsidR="0064286D" w:rsidRDefault="0064286D" w:rsidP="00FB00D6">
            <w:pPr>
              <w:rPr>
                <w:sz w:val="28"/>
                <w:szCs w:val="28"/>
              </w:rPr>
            </w:pPr>
            <w:r>
              <w:rPr>
                <w:sz w:val="28"/>
                <w:szCs w:val="28"/>
              </w:rPr>
              <w:t>Saper calcolare una probabilità condizionata o composta</w:t>
            </w:r>
          </w:p>
          <w:p w14:paraId="12DB6C62" w14:textId="77777777" w:rsidR="0064286D" w:rsidRDefault="0064286D" w:rsidP="00FB00D6">
            <w:pPr>
              <w:rPr>
                <w:sz w:val="28"/>
                <w:szCs w:val="28"/>
              </w:rPr>
            </w:pPr>
          </w:p>
          <w:p w14:paraId="06D9A84C" w14:textId="77777777" w:rsidR="0064286D" w:rsidRDefault="0064286D" w:rsidP="00FB00D6">
            <w:pPr>
              <w:rPr>
                <w:sz w:val="28"/>
                <w:szCs w:val="28"/>
              </w:rPr>
            </w:pPr>
            <w:r>
              <w:rPr>
                <w:sz w:val="28"/>
                <w:szCs w:val="28"/>
              </w:rPr>
              <w:t>Risolvere problemi riferiti a situazioni aleatorie, anche riguardanti casi legati all’indirizzo di studio ad esempio: Menu in trattoria.</w:t>
            </w:r>
          </w:p>
          <w:p w14:paraId="671A2407" w14:textId="77777777" w:rsidR="0064286D" w:rsidRDefault="0064286D" w:rsidP="00FB00D6">
            <w:pPr>
              <w:rPr>
                <w:sz w:val="28"/>
                <w:szCs w:val="28"/>
              </w:rPr>
            </w:pPr>
          </w:p>
        </w:tc>
        <w:tc>
          <w:tcPr>
            <w:tcW w:w="1899" w:type="dxa"/>
          </w:tcPr>
          <w:p w14:paraId="70E51820" w14:textId="77777777" w:rsidR="0064286D" w:rsidRDefault="0064286D" w:rsidP="00FB00D6">
            <w:pPr>
              <w:rPr>
                <w:sz w:val="28"/>
                <w:szCs w:val="28"/>
              </w:rPr>
            </w:pPr>
            <w:r>
              <w:rPr>
                <w:sz w:val="28"/>
                <w:szCs w:val="28"/>
              </w:rPr>
              <w:t>2, 8,12.</w:t>
            </w:r>
          </w:p>
        </w:tc>
        <w:tc>
          <w:tcPr>
            <w:tcW w:w="1899" w:type="dxa"/>
          </w:tcPr>
          <w:p w14:paraId="1FDB7FEF" w14:textId="77777777" w:rsidR="0064286D" w:rsidRDefault="0064286D" w:rsidP="00FB00D6">
            <w:pPr>
              <w:rPr>
                <w:sz w:val="28"/>
                <w:szCs w:val="28"/>
              </w:rPr>
            </w:pPr>
          </w:p>
        </w:tc>
      </w:tr>
    </w:tbl>
    <w:p w14:paraId="0263EFE3" w14:textId="77777777" w:rsidR="0064286D" w:rsidRDefault="0064286D" w:rsidP="0064286D">
      <w:pPr>
        <w:rPr>
          <w:b/>
          <w:sz w:val="28"/>
          <w:szCs w:val="28"/>
        </w:rPr>
      </w:pPr>
    </w:p>
    <w:p w14:paraId="5137CFF1" w14:textId="77777777" w:rsidR="008575B4" w:rsidRDefault="008575B4" w:rsidP="0064286D">
      <w:pPr>
        <w:rPr>
          <w:b/>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64286D" w14:paraId="0CF70663" w14:textId="77777777" w:rsidTr="00FB00D6">
        <w:tc>
          <w:tcPr>
            <w:tcW w:w="11392" w:type="dxa"/>
            <w:gridSpan w:val="2"/>
            <w:vMerge w:val="restart"/>
            <w:vAlign w:val="center"/>
          </w:tcPr>
          <w:p w14:paraId="4EF68E16" w14:textId="77777777" w:rsidR="0064286D" w:rsidRDefault="0064286D" w:rsidP="00FB00D6">
            <w:pPr>
              <w:jc w:val="center"/>
              <w:rPr>
                <w:b/>
                <w:sz w:val="32"/>
                <w:szCs w:val="32"/>
              </w:rPr>
            </w:pPr>
          </w:p>
          <w:p w14:paraId="63B5CBCB" w14:textId="77777777" w:rsidR="0064286D" w:rsidRDefault="0064286D" w:rsidP="00FB00D6">
            <w:pPr>
              <w:jc w:val="center"/>
              <w:rPr>
                <w:b/>
                <w:sz w:val="32"/>
                <w:szCs w:val="32"/>
              </w:rPr>
            </w:pPr>
            <w:r>
              <w:rPr>
                <w:b/>
                <w:sz w:val="32"/>
                <w:szCs w:val="32"/>
              </w:rPr>
              <w:t>MODULO 2: ANALISI INFINITESIMALE</w:t>
            </w:r>
          </w:p>
          <w:p w14:paraId="50580782" w14:textId="77777777" w:rsidR="0064286D" w:rsidRDefault="0064286D" w:rsidP="00FB00D6">
            <w:pPr>
              <w:jc w:val="center"/>
              <w:rPr>
                <w:i/>
                <w:sz w:val="24"/>
                <w:szCs w:val="24"/>
              </w:rPr>
            </w:pPr>
          </w:p>
        </w:tc>
        <w:tc>
          <w:tcPr>
            <w:tcW w:w="3798" w:type="dxa"/>
            <w:gridSpan w:val="2"/>
          </w:tcPr>
          <w:p w14:paraId="5C24DB1E" w14:textId="77777777" w:rsidR="0064286D" w:rsidRDefault="0064286D" w:rsidP="00FB00D6">
            <w:pPr>
              <w:jc w:val="center"/>
              <w:rPr>
                <w:b/>
                <w:sz w:val="28"/>
                <w:szCs w:val="28"/>
              </w:rPr>
            </w:pPr>
            <w:r>
              <w:rPr>
                <w:b/>
                <w:sz w:val="28"/>
                <w:szCs w:val="28"/>
              </w:rPr>
              <w:t>Competenze da raggiungere</w:t>
            </w:r>
          </w:p>
        </w:tc>
      </w:tr>
      <w:tr w:rsidR="0064286D" w14:paraId="324260A9" w14:textId="77777777" w:rsidTr="00FB00D6">
        <w:trPr>
          <w:trHeight w:val="393"/>
        </w:trPr>
        <w:tc>
          <w:tcPr>
            <w:tcW w:w="11392" w:type="dxa"/>
            <w:gridSpan w:val="2"/>
            <w:vMerge/>
            <w:vAlign w:val="center"/>
          </w:tcPr>
          <w:p w14:paraId="7BBCBA6F" w14:textId="77777777" w:rsidR="0064286D" w:rsidRDefault="0064286D" w:rsidP="00FB00D6">
            <w:pPr>
              <w:spacing w:line="276" w:lineRule="auto"/>
              <w:rPr>
                <w:b/>
                <w:sz w:val="28"/>
                <w:szCs w:val="28"/>
              </w:rPr>
            </w:pPr>
          </w:p>
        </w:tc>
        <w:tc>
          <w:tcPr>
            <w:tcW w:w="1899" w:type="dxa"/>
            <w:vMerge w:val="restart"/>
            <w:vAlign w:val="center"/>
          </w:tcPr>
          <w:p w14:paraId="1249368D" w14:textId="77777777" w:rsidR="0064286D" w:rsidRDefault="0064286D" w:rsidP="00FB00D6">
            <w:pPr>
              <w:rPr>
                <w:i/>
                <w:sz w:val="28"/>
                <w:szCs w:val="28"/>
              </w:rPr>
            </w:pPr>
            <w:r>
              <w:rPr>
                <w:i/>
                <w:sz w:val="28"/>
                <w:szCs w:val="28"/>
              </w:rPr>
              <w:t>Area generale</w:t>
            </w:r>
          </w:p>
        </w:tc>
        <w:tc>
          <w:tcPr>
            <w:tcW w:w="1899" w:type="dxa"/>
            <w:vMerge w:val="restart"/>
            <w:vAlign w:val="center"/>
          </w:tcPr>
          <w:p w14:paraId="1DBE8D60" w14:textId="77777777" w:rsidR="0064286D" w:rsidRDefault="0064286D" w:rsidP="00FB00D6">
            <w:pPr>
              <w:rPr>
                <w:i/>
                <w:sz w:val="28"/>
                <w:szCs w:val="28"/>
              </w:rPr>
            </w:pPr>
            <w:r>
              <w:rPr>
                <w:i/>
                <w:sz w:val="28"/>
                <w:szCs w:val="28"/>
              </w:rPr>
              <w:t>Area indirizzo</w:t>
            </w:r>
          </w:p>
        </w:tc>
      </w:tr>
      <w:tr w:rsidR="0064286D" w14:paraId="3477E2B7" w14:textId="77777777" w:rsidTr="00FB00D6">
        <w:tc>
          <w:tcPr>
            <w:tcW w:w="7792" w:type="dxa"/>
          </w:tcPr>
          <w:p w14:paraId="3783037E" w14:textId="77777777" w:rsidR="0064286D" w:rsidRDefault="0064286D" w:rsidP="00FB00D6">
            <w:pPr>
              <w:rPr>
                <w:b/>
                <w:sz w:val="28"/>
                <w:szCs w:val="28"/>
              </w:rPr>
            </w:pPr>
            <w:r>
              <w:rPr>
                <w:b/>
                <w:sz w:val="28"/>
                <w:szCs w:val="28"/>
              </w:rPr>
              <w:t>CONOSCENZE</w:t>
            </w:r>
          </w:p>
        </w:tc>
        <w:tc>
          <w:tcPr>
            <w:tcW w:w="3600" w:type="dxa"/>
          </w:tcPr>
          <w:p w14:paraId="3829D948" w14:textId="77777777" w:rsidR="0064286D" w:rsidRDefault="0064286D" w:rsidP="00FB00D6">
            <w:pPr>
              <w:rPr>
                <w:b/>
                <w:sz w:val="28"/>
                <w:szCs w:val="28"/>
              </w:rPr>
            </w:pPr>
            <w:r>
              <w:rPr>
                <w:b/>
                <w:sz w:val="28"/>
                <w:szCs w:val="28"/>
              </w:rPr>
              <w:t>ABILITA’</w:t>
            </w:r>
          </w:p>
        </w:tc>
        <w:tc>
          <w:tcPr>
            <w:tcW w:w="1899" w:type="dxa"/>
            <w:vMerge/>
            <w:vAlign w:val="center"/>
          </w:tcPr>
          <w:p w14:paraId="38817733" w14:textId="77777777" w:rsidR="0064286D" w:rsidRDefault="0064286D" w:rsidP="00FB00D6">
            <w:pPr>
              <w:spacing w:line="276" w:lineRule="auto"/>
              <w:rPr>
                <w:b/>
                <w:sz w:val="28"/>
                <w:szCs w:val="28"/>
              </w:rPr>
            </w:pPr>
          </w:p>
        </w:tc>
        <w:tc>
          <w:tcPr>
            <w:tcW w:w="1899" w:type="dxa"/>
            <w:vMerge/>
            <w:vAlign w:val="center"/>
          </w:tcPr>
          <w:p w14:paraId="59C6A369" w14:textId="77777777" w:rsidR="0064286D" w:rsidRDefault="0064286D" w:rsidP="00FB00D6">
            <w:pPr>
              <w:spacing w:line="276" w:lineRule="auto"/>
              <w:rPr>
                <w:b/>
                <w:sz w:val="28"/>
                <w:szCs w:val="28"/>
              </w:rPr>
            </w:pPr>
          </w:p>
        </w:tc>
      </w:tr>
      <w:tr w:rsidR="0064286D" w14:paraId="5BCEA889" w14:textId="77777777" w:rsidTr="00FB00D6">
        <w:tc>
          <w:tcPr>
            <w:tcW w:w="7792" w:type="dxa"/>
          </w:tcPr>
          <w:p w14:paraId="76414BB6" w14:textId="77777777" w:rsidR="0064286D" w:rsidRDefault="0064286D" w:rsidP="00FB00D6">
            <w:pPr>
              <w:ind w:left="2880"/>
              <w:rPr>
                <w:b/>
                <w:sz w:val="28"/>
                <w:szCs w:val="28"/>
              </w:rPr>
            </w:pPr>
          </w:p>
          <w:p w14:paraId="42027F07" w14:textId="77777777" w:rsidR="0064286D" w:rsidRDefault="0064286D" w:rsidP="00593E90">
            <w:pPr>
              <w:numPr>
                <w:ilvl w:val="3"/>
                <w:numId w:val="451"/>
              </w:numPr>
              <w:autoSpaceDE/>
              <w:autoSpaceDN/>
              <w:ind w:left="1059"/>
              <w:rPr>
                <w:rFonts w:ascii="Arial" w:eastAsia="Arial" w:hAnsi="Arial" w:cs="Arial"/>
              </w:rPr>
            </w:pPr>
            <w:r>
              <w:rPr>
                <w:b/>
                <w:sz w:val="28"/>
                <w:szCs w:val="28"/>
              </w:rPr>
              <w:t xml:space="preserve">RICHIAMI SU FUNZIONI REALI, LIMITI E GRAFICO PROBABILE </w:t>
            </w:r>
            <w:r>
              <w:rPr>
                <w:sz w:val="28"/>
                <w:szCs w:val="28"/>
              </w:rPr>
              <w:t>(Richiami sul concetto di funzione, dominio e sue proprietà. Richiami su limiti, asintoti, funzioni continue e grafico probabile.)</w:t>
            </w:r>
          </w:p>
          <w:p w14:paraId="74CFF765" w14:textId="77777777" w:rsidR="0064286D" w:rsidRDefault="0064286D" w:rsidP="00593E90">
            <w:pPr>
              <w:numPr>
                <w:ilvl w:val="3"/>
                <w:numId w:val="451"/>
              </w:numPr>
              <w:autoSpaceDE/>
              <w:autoSpaceDN/>
              <w:ind w:left="1059"/>
              <w:rPr>
                <w:rFonts w:ascii="Arial" w:eastAsia="Arial" w:hAnsi="Arial" w:cs="Arial"/>
                <w:sz w:val="24"/>
                <w:szCs w:val="24"/>
              </w:rPr>
            </w:pPr>
            <w:r>
              <w:rPr>
                <w:b/>
                <w:sz w:val="28"/>
                <w:szCs w:val="28"/>
              </w:rPr>
              <w:t xml:space="preserve">DERIVATE </w:t>
            </w:r>
            <w:r>
              <w:rPr>
                <w:sz w:val="28"/>
                <w:szCs w:val="28"/>
              </w:rPr>
              <w:t>(La derivata di una funzione. La retta tangente al grafico di una funzione. La continuità e la derivabilità. Le derivate fondamentali. I teoremi sul calcolo delle derivate. La derivata di una funzione composta. Le derivate di ordine superiore al primo. Applicazioni delle derivate alla geometria analitica.)</w:t>
            </w:r>
          </w:p>
          <w:p w14:paraId="6952E54F" w14:textId="77777777" w:rsidR="0064286D" w:rsidRDefault="0064286D" w:rsidP="00593E90">
            <w:pPr>
              <w:numPr>
                <w:ilvl w:val="3"/>
                <w:numId w:val="451"/>
              </w:numPr>
              <w:autoSpaceDE/>
              <w:autoSpaceDN/>
              <w:ind w:left="1059"/>
              <w:rPr>
                <w:rFonts w:ascii="Arial" w:eastAsia="Arial" w:hAnsi="Arial" w:cs="Arial"/>
                <w:sz w:val="24"/>
                <w:szCs w:val="24"/>
              </w:rPr>
            </w:pPr>
            <w:r>
              <w:rPr>
                <w:b/>
                <w:sz w:val="28"/>
                <w:szCs w:val="28"/>
              </w:rPr>
              <w:t xml:space="preserve">STUDIO DI FUNZIONE </w:t>
            </w:r>
            <w:r>
              <w:rPr>
                <w:sz w:val="28"/>
                <w:szCs w:val="28"/>
              </w:rPr>
              <w:t>(Le funzioni crescenti e decrescenti e i punti stazionari. Studio della derivata prima: massimi, minimi e flessi a tangente orizzontale. Studio della derivata seconda: flessi. I problemi di massimo e di minimo. Lo studio di una funzione.)</w:t>
            </w:r>
          </w:p>
          <w:p w14:paraId="2C33FF36" w14:textId="77777777" w:rsidR="0064286D" w:rsidRDefault="0064286D" w:rsidP="00593E90">
            <w:pPr>
              <w:numPr>
                <w:ilvl w:val="3"/>
                <w:numId w:val="451"/>
              </w:numPr>
              <w:autoSpaceDE/>
              <w:autoSpaceDN/>
              <w:ind w:left="1059"/>
            </w:pPr>
            <w:r>
              <w:rPr>
                <w:b/>
                <w:sz w:val="28"/>
                <w:szCs w:val="28"/>
              </w:rPr>
              <w:t>ANALISI E LETTURA DI UN GRAFICO CARTESIANO</w:t>
            </w:r>
            <w:r>
              <w:rPr>
                <w:sz w:val="28"/>
                <w:szCs w:val="28"/>
              </w:rPr>
              <w:t xml:space="preserve"> (Dominio ed insieme immagine di una funzione a partire dal suo grafico. Immagine e contro-immagine di valori assegnati. Segno, simmetrie, zeri di una funzione a partire dal suo grafico. Andamento di una funzione, punti di massimo e di minimo assoluti o relativi.)</w:t>
            </w:r>
          </w:p>
          <w:p w14:paraId="61D28997" w14:textId="77777777" w:rsidR="0064286D" w:rsidRDefault="0064286D" w:rsidP="00FB00D6">
            <w:pPr>
              <w:rPr>
                <w:b/>
                <w:sz w:val="24"/>
                <w:szCs w:val="24"/>
              </w:rPr>
            </w:pPr>
          </w:p>
          <w:p w14:paraId="64F550ED" w14:textId="77777777" w:rsidR="0064286D" w:rsidRDefault="0064286D" w:rsidP="00FB00D6">
            <w:pPr>
              <w:rPr>
                <w:b/>
                <w:sz w:val="24"/>
                <w:szCs w:val="24"/>
              </w:rPr>
            </w:pPr>
          </w:p>
          <w:p w14:paraId="322E8398" w14:textId="77777777" w:rsidR="0064286D" w:rsidRDefault="0064286D" w:rsidP="00FB00D6">
            <w:pPr>
              <w:rPr>
                <w:b/>
                <w:sz w:val="24"/>
                <w:szCs w:val="24"/>
              </w:rPr>
            </w:pPr>
          </w:p>
        </w:tc>
        <w:tc>
          <w:tcPr>
            <w:tcW w:w="3600" w:type="dxa"/>
          </w:tcPr>
          <w:p w14:paraId="3D7B1C7C" w14:textId="77777777" w:rsidR="0064286D" w:rsidRDefault="0064286D" w:rsidP="00FB00D6">
            <w:pPr>
              <w:spacing w:before="240" w:after="240"/>
              <w:rPr>
                <w:sz w:val="28"/>
                <w:szCs w:val="28"/>
              </w:rPr>
            </w:pPr>
            <w:r>
              <w:rPr>
                <w:sz w:val="28"/>
                <w:szCs w:val="28"/>
              </w:rPr>
              <w:t>Saper interpretare un grafico relativo alla descrizione del comportamento di un fenomeno.</w:t>
            </w:r>
          </w:p>
          <w:p w14:paraId="370098B7" w14:textId="77777777" w:rsidR="0064286D" w:rsidRDefault="0064286D" w:rsidP="00FB00D6">
            <w:pPr>
              <w:spacing w:before="240" w:after="240"/>
              <w:rPr>
                <w:sz w:val="28"/>
                <w:szCs w:val="28"/>
              </w:rPr>
            </w:pPr>
            <w:r>
              <w:rPr>
                <w:sz w:val="28"/>
                <w:szCs w:val="28"/>
              </w:rPr>
              <w:t>Saper calcolare la derivata di funzioni razionali, irrazionali e trascendenti.</w:t>
            </w:r>
          </w:p>
          <w:p w14:paraId="2CEF6BE3" w14:textId="77777777" w:rsidR="0064286D" w:rsidRDefault="0064286D" w:rsidP="00FB00D6">
            <w:pPr>
              <w:spacing w:before="240" w:after="240"/>
              <w:rPr>
                <w:sz w:val="28"/>
                <w:szCs w:val="28"/>
              </w:rPr>
            </w:pPr>
            <w:r>
              <w:rPr>
                <w:sz w:val="28"/>
                <w:szCs w:val="28"/>
              </w:rPr>
              <w:t>Saper tracciare il grafico di una funzione.</w:t>
            </w:r>
          </w:p>
          <w:p w14:paraId="780AC146" w14:textId="77777777" w:rsidR="0064286D" w:rsidRDefault="0064286D" w:rsidP="00FB00D6">
            <w:pPr>
              <w:spacing w:before="240" w:after="240"/>
              <w:rPr>
                <w:sz w:val="28"/>
                <w:szCs w:val="28"/>
              </w:rPr>
            </w:pPr>
            <w:r>
              <w:rPr>
                <w:sz w:val="28"/>
                <w:szCs w:val="28"/>
              </w:rPr>
              <w:t>Saper trarre informazioni dalla interpretazione del grafico della funzione che descrive il problema analizzato.</w:t>
            </w:r>
          </w:p>
          <w:p w14:paraId="4FA58427" w14:textId="77777777" w:rsidR="0064286D" w:rsidRDefault="0064286D" w:rsidP="00FB00D6">
            <w:pPr>
              <w:spacing w:before="240" w:after="240"/>
              <w:rPr>
                <w:sz w:val="24"/>
                <w:szCs w:val="24"/>
              </w:rPr>
            </w:pPr>
            <w:r>
              <w:rPr>
                <w:sz w:val="28"/>
                <w:szCs w:val="28"/>
              </w:rPr>
              <w:t>Rispondere a domande riguardanti un problema reale e/o professionale leggendo il grafico della funzione che lo descrive.</w:t>
            </w:r>
          </w:p>
        </w:tc>
        <w:tc>
          <w:tcPr>
            <w:tcW w:w="1899" w:type="dxa"/>
          </w:tcPr>
          <w:p w14:paraId="1BCBB166" w14:textId="77777777" w:rsidR="0064286D" w:rsidRDefault="0064286D" w:rsidP="00FB00D6">
            <w:pPr>
              <w:rPr>
                <w:sz w:val="28"/>
                <w:szCs w:val="28"/>
              </w:rPr>
            </w:pPr>
            <w:r>
              <w:rPr>
                <w:sz w:val="28"/>
                <w:szCs w:val="28"/>
              </w:rPr>
              <w:t>2, 8, 12.</w:t>
            </w:r>
          </w:p>
        </w:tc>
        <w:tc>
          <w:tcPr>
            <w:tcW w:w="1899" w:type="dxa"/>
          </w:tcPr>
          <w:p w14:paraId="706158BD" w14:textId="77777777" w:rsidR="0064286D" w:rsidRDefault="0064286D" w:rsidP="00FB00D6">
            <w:pPr>
              <w:rPr>
                <w:sz w:val="28"/>
                <w:szCs w:val="28"/>
              </w:rPr>
            </w:pPr>
            <w:r>
              <w:rPr>
                <w:sz w:val="28"/>
                <w:szCs w:val="28"/>
              </w:rPr>
              <w:t>10</w:t>
            </w:r>
          </w:p>
          <w:p w14:paraId="61963DD3" w14:textId="77777777" w:rsidR="0064286D" w:rsidRDefault="0064286D" w:rsidP="00FB00D6">
            <w:pPr>
              <w:rPr>
                <w:sz w:val="28"/>
                <w:szCs w:val="28"/>
                <w:highlight w:val="red"/>
              </w:rPr>
            </w:pPr>
            <w:r>
              <w:rPr>
                <w:sz w:val="28"/>
                <w:szCs w:val="28"/>
              </w:rPr>
              <w:t>(</w:t>
            </w:r>
            <w:proofErr w:type="gramStart"/>
            <w:r>
              <w:rPr>
                <w:sz w:val="28"/>
                <w:szCs w:val="28"/>
              </w:rPr>
              <w:t>problemi</w:t>
            </w:r>
            <w:proofErr w:type="gramEnd"/>
            <w:r>
              <w:rPr>
                <w:sz w:val="28"/>
                <w:szCs w:val="28"/>
              </w:rPr>
              <w:t xml:space="preserve"> di massimo e minimo)</w:t>
            </w:r>
          </w:p>
        </w:tc>
      </w:tr>
    </w:tbl>
    <w:p w14:paraId="2224644A" w14:textId="77777777" w:rsidR="0064286D" w:rsidRDefault="0064286D" w:rsidP="0064286D">
      <w:pPr>
        <w:tabs>
          <w:tab w:val="left" w:pos="7867"/>
          <w:tab w:val="left" w:pos="11467"/>
          <w:tab w:val="left" w:pos="13366"/>
        </w:tabs>
        <w:ind w:left="75"/>
        <w:rPr>
          <w:sz w:val="28"/>
          <w:szCs w:val="28"/>
        </w:rPr>
      </w:pPr>
    </w:p>
    <w:tbl>
      <w:tblPr>
        <w:tblW w:w="15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600"/>
        <w:gridCol w:w="1899"/>
        <w:gridCol w:w="1899"/>
      </w:tblGrid>
      <w:tr w:rsidR="0064286D" w14:paraId="064BBC13" w14:textId="77777777" w:rsidTr="00FB00D6">
        <w:tc>
          <w:tcPr>
            <w:tcW w:w="11392" w:type="dxa"/>
            <w:gridSpan w:val="2"/>
            <w:vMerge w:val="restart"/>
            <w:vAlign w:val="center"/>
          </w:tcPr>
          <w:p w14:paraId="69284086" w14:textId="77777777" w:rsidR="0064286D" w:rsidRDefault="0064286D" w:rsidP="00FB00D6">
            <w:pPr>
              <w:jc w:val="center"/>
              <w:rPr>
                <w:b/>
                <w:sz w:val="32"/>
                <w:szCs w:val="32"/>
              </w:rPr>
            </w:pPr>
          </w:p>
          <w:p w14:paraId="4840461F" w14:textId="77777777" w:rsidR="0064286D" w:rsidRDefault="0064286D" w:rsidP="00FB00D6">
            <w:pPr>
              <w:jc w:val="center"/>
              <w:rPr>
                <w:b/>
                <w:sz w:val="32"/>
                <w:szCs w:val="32"/>
              </w:rPr>
            </w:pPr>
            <w:r>
              <w:rPr>
                <w:b/>
                <w:sz w:val="32"/>
                <w:szCs w:val="32"/>
              </w:rPr>
              <w:t>MODULO 3: INTEGRALI</w:t>
            </w:r>
          </w:p>
          <w:p w14:paraId="64CEED40" w14:textId="77777777" w:rsidR="0064286D" w:rsidRDefault="0064286D" w:rsidP="00FB00D6">
            <w:pPr>
              <w:jc w:val="center"/>
              <w:rPr>
                <w:i/>
                <w:sz w:val="24"/>
                <w:szCs w:val="24"/>
              </w:rPr>
            </w:pPr>
          </w:p>
        </w:tc>
        <w:tc>
          <w:tcPr>
            <w:tcW w:w="3798" w:type="dxa"/>
            <w:gridSpan w:val="2"/>
          </w:tcPr>
          <w:p w14:paraId="71708FDB" w14:textId="77777777" w:rsidR="0064286D" w:rsidRDefault="0064286D" w:rsidP="00FB00D6">
            <w:pPr>
              <w:jc w:val="center"/>
              <w:rPr>
                <w:b/>
                <w:sz w:val="28"/>
                <w:szCs w:val="28"/>
              </w:rPr>
            </w:pPr>
            <w:r>
              <w:rPr>
                <w:b/>
                <w:sz w:val="28"/>
                <w:szCs w:val="28"/>
              </w:rPr>
              <w:t>Competenze da raggiungere</w:t>
            </w:r>
          </w:p>
        </w:tc>
      </w:tr>
      <w:tr w:rsidR="0064286D" w14:paraId="04A5204D" w14:textId="77777777" w:rsidTr="00FB00D6">
        <w:trPr>
          <w:trHeight w:val="393"/>
        </w:trPr>
        <w:tc>
          <w:tcPr>
            <w:tcW w:w="11392" w:type="dxa"/>
            <w:gridSpan w:val="2"/>
            <w:vMerge/>
            <w:vAlign w:val="center"/>
          </w:tcPr>
          <w:p w14:paraId="227ACD97" w14:textId="77777777" w:rsidR="0064286D" w:rsidRDefault="0064286D" w:rsidP="00FB00D6">
            <w:pPr>
              <w:spacing w:line="276" w:lineRule="auto"/>
              <w:rPr>
                <w:b/>
                <w:sz w:val="28"/>
                <w:szCs w:val="28"/>
              </w:rPr>
            </w:pPr>
          </w:p>
        </w:tc>
        <w:tc>
          <w:tcPr>
            <w:tcW w:w="1899" w:type="dxa"/>
            <w:vMerge w:val="restart"/>
            <w:vAlign w:val="center"/>
          </w:tcPr>
          <w:p w14:paraId="5C2DE588" w14:textId="77777777" w:rsidR="0064286D" w:rsidRDefault="0064286D" w:rsidP="00FB00D6">
            <w:pPr>
              <w:rPr>
                <w:i/>
                <w:sz w:val="28"/>
                <w:szCs w:val="28"/>
              </w:rPr>
            </w:pPr>
            <w:r>
              <w:rPr>
                <w:i/>
                <w:sz w:val="28"/>
                <w:szCs w:val="28"/>
              </w:rPr>
              <w:t>Area generale</w:t>
            </w:r>
          </w:p>
        </w:tc>
        <w:tc>
          <w:tcPr>
            <w:tcW w:w="1899" w:type="dxa"/>
            <w:vMerge w:val="restart"/>
            <w:vAlign w:val="center"/>
          </w:tcPr>
          <w:p w14:paraId="67CB7DC7" w14:textId="77777777" w:rsidR="0064286D" w:rsidRDefault="0064286D" w:rsidP="00FB00D6">
            <w:pPr>
              <w:rPr>
                <w:i/>
                <w:sz w:val="28"/>
                <w:szCs w:val="28"/>
              </w:rPr>
            </w:pPr>
            <w:r>
              <w:rPr>
                <w:i/>
                <w:sz w:val="28"/>
                <w:szCs w:val="28"/>
              </w:rPr>
              <w:t>Area indirizzo</w:t>
            </w:r>
          </w:p>
        </w:tc>
      </w:tr>
      <w:tr w:rsidR="0064286D" w14:paraId="08594E6A" w14:textId="77777777" w:rsidTr="00FB00D6">
        <w:tc>
          <w:tcPr>
            <w:tcW w:w="7792" w:type="dxa"/>
          </w:tcPr>
          <w:p w14:paraId="4DD4D7C1" w14:textId="77777777" w:rsidR="0064286D" w:rsidRDefault="0064286D" w:rsidP="00FB00D6">
            <w:pPr>
              <w:rPr>
                <w:b/>
                <w:sz w:val="28"/>
                <w:szCs w:val="28"/>
              </w:rPr>
            </w:pPr>
            <w:r>
              <w:rPr>
                <w:b/>
                <w:sz w:val="28"/>
                <w:szCs w:val="28"/>
              </w:rPr>
              <w:t>CONOSCENZE</w:t>
            </w:r>
          </w:p>
        </w:tc>
        <w:tc>
          <w:tcPr>
            <w:tcW w:w="3600" w:type="dxa"/>
          </w:tcPr>
          <w:p w14:paraId="7965E046" w14:textId="77777777" w:rsidR="0064286D" w:rsidRDefault="0064286D" w:rsidP="00FB00D6">
            <w:pPr>
              <w:rPr>
                <w:b/>
                <w:sz w:val="28"/>
                <w:szCs w:val="28"/>
              </w:rPr>
            </w:pPr>
            <w:r>
              <w:rPr>
                <w:b/>
                <w:sz w:val="28"/>
                <w:szCs w:val="28"/>
              </w:rPr>
              <w:t>ABILITA’</w:t>
            </w:r>
          </w:p>
        </w:tc>
        <w:tc>
          <w:tcPr>
            <w:tcW w:w="1899" w:type="dxa"/>
            <w:vMerge/>
            <w:vAlign w:val="center"/>
          </w:tcPr>
          <w:p w14:paraId="5459E37A" w14:textId="77777777" w:rsidR="0064286D" w:rsidRDefault="0064286D" w:rsidP="00FB00D6">
            <w:pPr>
              <w:spacing w:line="276" w:lineRule="auto"/>
              <w:rPr>
                <w:b/>
                <w:sz w:val="28"/>
                <w:szCs w:val="28"/>
              </w:rPr>
            </w:pPr>
          </w:p>
        </w:tc>
        <w:tc>
          <w:tcPr>
            <w:tcW w:w="1899" w:type="dxa"/>
            <w:vMerge/>
            <w:vAlign w:val="center"/>
          </w:tcPr>
          <w:p w14:paraId="17789784" w14:textId="77777777" w:rsidR="0064286D" w:rsidRDefault="0064286D" w:rsidP="00FB00D6">
            <w:pPr>
              <w:spacing w:line="276" w:lineRule="auto"/>
              <w:rPr>
                <w:b/>
                <w:sz w:val="28"/>
                <w:szCs w:val="28"/>
              </w:rPr>
            </w:pPr>
          </w:p>
        </w:tc>
      </w:tr>
      <w:tr w:rsidR="0064286D" w14:paraId="2DCCCBAB" w14:textId="77777777" w:rsidTr="00FB00D6">
        <w:tc>
          <w:tcPr>
            <w:tcW w:w="7792" w:type="dxa"/>
          </w:tcPr>
          <w:p w14:paraId="6521F978" w14:textId="77777777" w:rsidR="0064286D" w:rsidRDefault="0064286D" w:rsidP="00FB00D6">
            <w:pPr>
              <w:ind w:left="720"/>
              <w:rPr>
                <w:sz w:val="24"/>
                <w:szCs w:val="24"/>
              </w:rPr>
            </w:pPr>
          </w:p>
          <w:p w14:paraId="636C5CF0" w14:textId="77777777" w:rsidR="0064286D" w:rsidRDefault="0064286D" w:rsidP="00593E90">
            <w:pPr>
              <w:numPr>
                <w:ilvl w:val="3"/>
                <w:numId w:val="449"/>
              </w:numPr>
              <w:autoSpaceDE/>
              <w:autoSpaceDN/>
              <w:spacing w:before="240" w:after="240"/>
              <w:ind w:left="1059"/>
              <w:rPr>
                <w:b/>
                <w:sz w:val="24"/>
                <w:szCs w:val="24"/>
              </w:rPr>
            </w:pPr>
            <w:r>
              <w:rPr>
                <w:rFonts w:ascii="Cambria" w:eastAsia="Cambria" w:hAnsi="Cambria" w:cs="Cambria"/>
                <w:b/>
                <w:sz w:val="24"/>
                <w:szCs w:val="24"/>
              </w:rPr>
              <w:t>L’INTEGRALE INDEFINITO</w:t>
            </w:r>
            <w:r>
              <w:rPr>
                <w:b/>
                <w:sz w:val="28"/>
                <w:szCs w:val="28"/>
              </w:rPr>
              <w:t xml:space="preserve"> </w:t>
            </w:r>
            <w:r>
              <w:rPr>
                <w:sz w:val="28"/>
                <w:szCs w:val="28"/>
              </w:rPr>
              <w:t>(Definizione di integrale. Gli integrali immediati. Regole di integrazione. L’integrazione per parti.)</w:t>
            </w:r>
          </w:p>
          <w:p w14:paraId="4F36560D" w14:textId="77777777" w:rsidR="0064286D" w:rsidRDefault="0064286D" w:rsidP="00593E90">
            <w:pPr>
              <w:numPr>
                <w:ilvl w:val="3"/>
                <w:numId w:val="449"/>
              </w:numPr>
              <w:autoSpaceDE/>
              <w:autoSpaceDN/>
              <w:spacing w:before="240" w:after="240"/>
              <w:ind w:left="1059"/>
              <w:rPr>
                <w:b/>
                <w:sz w:val="24"/>
                <w:szCs w:val="24"/>
              </w:rPr>
            </w:pPr>
            <w:r>
              <w:rPr>
                <w:rFonts w:ascii="Cambria" w:eastAsia="Cambria" w:hAnsi="Cambria" w:cs="Cambria"/>
                <w:b/>
                <w:sz w:val="24"/>
                <w:szCs w:val="24"/>
              </w:rPr>
              <w:t xml:space="preserve">L’INTEGRALE DEFINITO </w:t>
            </w:r>
            <w:r>
              <w:rPr>
                <w:sz w:val="28"/>
                <w:szCs w:val="28"/>
              </w:rPr>
              <w:t>(Il teorema fondamentale del calcolo integrale. Integrali definiti, calcolo di aree e volumi.)</w:t>
            </w:r>
          </w:p>
        </w:tc>
        <w:tc>
          <w:tcPr>
            <w:tcW w:w="3600" w:type="dxa"/>
          </w:tcPr>
          <w:p w14:paraId="72901C04" w14:textId="77777777" w:rsidR="0064286D" w:rsidRDefault="0064286D" w:rsidP="00FB00D6">
            <w:pPr>
              <w:spacing w:before="240" w:after="240"/>
              <w:rPr>
                <w:sz w:val="28"/>
                <w:szCs w:val="28"/>
              </w:rPr>
            </w:pPr>
            <w:r>
              <w:rPr>
                <w:sz w:val="28"/>
                <w:szCs w:val="28"/>
              </w:rPr>
              <w:t xml:space="preserve">Padroneggiare il concetto di funzione primitiva </w:t>
            </w:r>
          </w:p>
          <w:p w14:paraId="1D8FC9DB" w14:textId="77777777" w:rsidR="0064286D" w:rsidRDefault="0064286D" w:rsidP="00FB00D6">
            <w:pPr>
              <w:spacing w:before="240" w:after="240"/>
              <w:rPr>
                <w:sz w:val="28"/>
                <w:szCs w:val="28"/>
              </w:rPr>
            </w:pPr>
            <w:r>
              <w:rPr>
                <w:sz w:val="28"/>
                <w:szCs w:val="28"/>
              </w:rPr>
              <w:t>Calcolare gli integrali di funzioni elementari.</w:t>
            </w:r>
          </w:p>
          <w:p w14:paraId="303F8889" w14:textId="77777777" w:rsidR="0064286D" w:rsidRDefault="0064286D" w:rsidP="00FB00D6">
            <w:pPr>
              <w:spacing w:before="240" w:after="240"/>
              <w:rPr>
                <w:sz w:val="28"/>
                <w:szCs w:val="28"/>
              </w:rPr>
            </w:pPr>
            <w:r>
              <w:rPr>
                <w:sz w:val="28"/>
                <w:szCs w:val="28"/>
              </w:rPr>
              <w:t>Applicare le regole di integrazione.</w:t>
            </w:r>
          </w:p>
          <w:p w14:paraId="1065CF88" w14:textId="77777777" w:rsidR="0064286D" w:rsidRDefault="0064286D" w:rsidP="00FB00D6">
            <w:pPr>
              <w:spacing w:before="240" w:after="240"/>
              <w:rPr>
                <w:sz w:val="28"/>
                <w:szCs w:val="28"/>
              </w:rPr>
            </w:pPr>
            <w:r>
              <w:rPr>
                <w:sz w:val="28"/>
                <w:szCs w:val="28"/>
              </w:rPr>
              <w:t>Calcolare le aree e volumi di figure elementari</w:t>
            </w:r>
          </w:p>
        </w:tc>
        <w:tc>
          <w:tcPr>
            <w:tcW w:w="1899" w:type="dxa"/>
          </w:tcPr>
          <w:p w14:paraId="2CD74D21" w14:textId="77777777" w:rsidR="0064286D" w:rsidRDefault="0064286D" w:rsidP="00FB00D6">
            <w:pPr>
              <w:rPr>
                <w:sz w:val="28"/>
                <w:szCs w:val="28"/>
              </w:rPr>
            </w:pPr>
            <w:r>
              <w:rPr>
                <w:sz w:val="28"/>
                <w:szCs w:val="28"/>
              </w:rPr>
              <w:t>2, 8, 12.</w:t>
            </w:r>
          </w:p>
        </w:tc>
        <w:tc>
          <w:tcPr>
            <w:tcW w:w="1899" w:type="dxa"/>
          </w:tcPr>
          <w:p w14:paraId="5AB6B1B8" w14:textId="77777777" w:rsidR="0064286D" w:rsidRDefault="0064286D" w:rsidP="00FB00D6">
            <w:pPr>
              <w:rPr>
                <w:sz w:val="28"/>
                <w:szCs w:val="28"/>
              </w:rPr>
            </w:pPr>
          </w:p>
        </w:tc>
      </w:tr>
    </w:tbl>
    <w:p w14:paraId="24AE2136" w14:textId="77777777" w:rsidR="0064286D" w:rsidRDefault="0064286D" w:rsidP="0064286D">
      <w:pPr>
        <w:spacing w:line="276" w:lineRule="auto"/>
        <w:rPr>
          <w:b/>
          <w:sz w:val="24"/>
          <w:szCs w:val="24"/>
        </w:rPr>
      </w:pPr>
    </w:p>
    <w:p w14:paraId="473CD009" w14:textId="77777777" w:rsidR="0064286D" w:rsidRDefault="0064286D" w:rsidP="0064286D">
      <w:pPr>
        <w:spacing w:line="276" w:lineRule="auto"/>
        <w:jc w:val="center"/>
        <w:rPr>
          <w:b/>
          <w:sz w:val="24"/>
          <w:szCs w:val="24"/>
        </w:rPr>
      </w:pPr>
    </w:p>
    <w:p w14:paraId="0305C4B0" w14:textId="77777777" w:rsidR="0064286D" w:rsidRDefault="0064286D" w:rsidP="0064286D">
      <w:pPr>
        <w:spacing w:line="276" w:lineRule="auto"/>
        <w:jc w:val="center"/>
        <w:rPr>
          <w:b/>
          <w:sz w:val="24"/>
          <w:szCs w:val="24"/>
        </w:rPr>
      </w:pPr>
    </w:p>
    <w:p w14:paraId="0F573822" w14:textId="77777777" w:rsidR="0064286D" w:rsidRDefault="0064286D" w:rsidP="0064286D">
      <w:pPr>
        <w:spacing w:line="276" w:lineRule="auto"/>
        <w:jc w:val="center"/>
        <w:rPr>
          <w:b/>
          <w:sz w:val="24"/>
          <w:szCs w:val="24"/>
        </w:rPr>
      </w:pPr>
    </w:p>
    <w:p w14:paraId="20111991" w14:textId="77777777" w:rsidR="0064286D" w:rsidRDefault="0064286D" w:rsidP="0064286D">
      <w:pPr>
        <w:spacing w:line="276" w:lineRule="auto"/>
        <w:jc w:val="center"/>
        <w:rPr>
          <w:b/>
          <w:sz w:val="24"/>
          <w:szCs w:val="24"/>
        </w:rPr>
      </w:pPr>
    </w:p>
    <w:p w14:paraId="4B0E9668" w14:textId="77777777" w:rsidR="0064286D" w:rsidRDefault="0064286D" w:rsidP="0064286D">
      <w:pPr>
        <w:spacing w:line="276" w:lineRule="auto"/>
        <w:jc w:val="center"/>
        <w:rPr>
          <w:b/>
          <w:sz w:val="24"/>
          <w:szCs w:val="24"/>
        </w:rPr>
      </w:pPr>
    </w:p>
    <w:p w14:paraId="09ACFF9B" w14:textId="77777777" w:rsidR="0064286D" w:rsidRDefault="0064286D" w:rsidP="0064286D">
      <w:pPr>
        <w:spacing w:line="276" w:lineRule="auto"/>
        <w:jc w:val="center"/>
        <w:rPr>
          <w:b/>
          <w:sz w:val="24"/>
          <w:szCs w:val="24"/>
        </w:rPr>
      </w:pPr>
    </w:p>
    <w:p w14:paraId="4CD69F65" w14:textId="77777777" w:rsidR="0064286D" w:rsidRDefault="0064286D" w:rsidP="0064286D">
      <w:pPr>
        <w:spacing w:line="276" w:lineRule="auto"/>
        <w:jc w:val="center"/>
        <w:rPr>
          <w:b/>
          <w:sz w:val="24"/>
          <w:szCs w:val="24"/>
        </w:rPr>
      </w:pPr>
    </w:p>
    <w:p w14:paraId="60ADC779" w14:textId="77777777" w:rsidR="0064286D" w:rsidRDefault="0064286D" w:rsidP="0064286D">
      <w:pPr>
        <w:spacing w:line="276" w:lineRule="auto"/>
        <w:jc w:val="center"/>
        <w:rPr>
          <w:b/>
          <w:sz w:val="24"/>
          <w:szCs w:val="24"/>
        </w:rPr>
      </w:pPr>
    </w:p>
    <w:p w14:paraId="05CA4860" w14:textId="77777777" w:rsidR="0064286D" w:rsidRDefault="0064286D" w:rsidP="0064286D">
      <w:pPr>
        <w:spacing w:line="276" w:lineRule="auto"/>
        <w:jc w:val="center"/>
        <w:rPr>
          <w:b/>
          <w:sz w:val="24"/>
          <w:szCs w:val="24"/>
        </w:rPr>
      </w:pPr>
    </w:p>
    <w:p w14:paraId="3C472F11" w14:textId="77777777" w:rsidR="0064286D" w:rsidRDefault="0064286D" w:rsidP="0064286D">
      <w:pPr>
        <w:spacing w:line="276" w:lineRule="auto"/>
        <w:jc w:val="center"/>
        <w:rPr>
          <w:b/>
          <w:sz w:val="24"/>
          <w:szCs w:val="24"/>
        </w:rPr>
      </w:pPr>
    </w:p>
    <w:p w14:paraId="11E56EC1" w14:textId="77777777" w:rsidR="0064286D" w:rsidRDefault="0064286D" w:rsidP="0064286D">
      <w:pPr>
        <w:rPr>
          <w:b/>
          <w:sz w:val="24"/>
          <w:szCs w:val="24"/>
        </w:rPr>
      </w:pPr>
    </w:p>
    <w:p w14:paraId="30E3CC66" w14:textId="77777777" w:rsidR="00F10B13" w:rsidRDefault="00F10B13" w:rsidP="00F10B13">
      <w:pPr>
        <w:spacing w:line="276" w:lineRule="auto"/>
        <w:rPr>
          <w:b/>
          <w:sz w:val="24"/>
          <w:szCs w:val="24"/>
        </w:rPr>
      </w:pPr>
    </w:p>
    <w:p w14:paraId="5417DA29" w14:textId="2F69080C" w:rsidR="001766C4" w:rsidRPr="00E90855" w:rsidRDefault="001766C4" w:rsidP="006B2471">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GEOGRAFIA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prime</w:t>
      </w:r>
    </w:p>
    <w:tbl>
      <w:tblPr>
        <w:tblW w:w="0" w:type="auto"/>
        <w:tblCellMar>
          <w:top w:w="15" w:type="dxa"/>
          <w:left w:w="15" w:type="dxa"/>
          <w:bottom w:w="15" w:type="dxa"/>
          <w:right w:w="15" w:type="dxa"/>
        </w:tblCellMar>
        <w:tblLook w:val="04A0" w:firstRow="1" w:lastRow="0" w:firstColumn="1" w:lastColumn="0" w:noHBand="0" w:noVBand="1"/>
      </w:tblPr>
      <w:tblGrid>
        <w:gridCol w:w="3932"/>
        <w:gridCol w:w="74"/>
        <w:gridCol w:w="136"/>
        <w:gridCol w:w="7541"/>
        <w:gridCol w:w="95"/>
        <w:gridCol w:w="50"/>
        <w:gridCol w:w="1672"/>
        <w:gridCol w:w="20"/>
        <w:gridCol w:w="1670"/>
      </w:tblGrid>
      <w:tr w:rsidR="001766C4" w:rsidRPr="00E90855" w14:paraId="56B673E2" w14:textId="77777777" w:rsidTr="001227F2">
        <w:tc>
          <w:tcPr>
            <w:tcW w:w="11926" w:type="dxa"/>
            <w:gridSpan w:val="5"/>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DC520A"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Mod 1 CONCETTI, METODI E STRUMENTI DELLA GEOGRAFIA</w:t>
            </w:r>
          </w:p>
        </w:tc>
        <w:tc>
          <w:tcPr>
            <w:tcW w:w="341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43F4DE"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215BB12"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74BEEEFD" w14:textId="77777777" w:rsidTr="001227F2">
        <w:trPr>
          <w:trHeight w:val="393"/>
        </w:trPr>
        <w:tc>
          <w:tcPr>
            <w:tcW w:w="11926" w:type="dxa"/>
            <w:gridSpan w:val="5"/>
            <w:vMerge/>
            <w:tcBorders>
              <w:top w:val="single" w:sz="4" w:space="0" w:color="000000"/>
              <w:left w:val="single" w:sz="4" w:space="0" w:color="000000"/>
              <w:bottom w:val="single" w:sz="4" w:space="0" w:color="000000"/>
              <w:right w:val="single" w:sz="4" w:space="0" w:color="000000"/>
            </w:tcBorders>
            <w:vAlign w:val="center"/>
            <w:hideMark/>
          </w:tcPr>
          <w:p w14:paraId="308896D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1733"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0FABF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45183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6FA728FC" w14:textId="77777777" w:rsidTr="001227F2">
        <w:tc>
          <w:tcPr>
            <w:tcW w:w="417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E35E2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77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9FF1A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1733" w:type="dxa"/>
            <w:gridSpan w:val="2"/>
            <w:vMerge/>
            <w:tcBorders>
              <w:top w:val="single" w:sz="4" w:space="0" w:color="000000"/>
              <w:left w:val="single" w:sz="4" w:space="0" w:color="000000"/>
              <w:bottom w:val="single" w:sz="4" w:space="0" w:color="000000"/>
              <w:right w:val="single" w:sz="4" w:space="0" w:color="000000"/>
            </w:tcBorders>
            <w:vAlign w:val="center"/>
            <w:hideMark/>
          </w:tcPr>
          <w:p w14:paraId="5F05AA2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75E170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54C71E01" w14:textId="77777777" w:rsidTr="001227F2">
        <w:tc>
          <w:tcPr>
            <w:tcW w:w="417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DC2EAC" w14:textId="77777777" w:rsidR="001766C4" w:rsidRPr="00E90855" w:rsidRDefault="001766C4" w:rsidP="00650934">
            <w:pPr>
              <w:widowControl/>
              <w:numPr>
                <w:ilvl w:val="0"/>
                <w:numId w:val="28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Obiettivi e i campi di indagine della disciplina</w:t>
            </w:r>
          </w:p>
          <w:p w14:paraId="6BF788AC" w14:textId="77777777" w:rsidR="001766C4" w:rsidRPr="00E90855" w:rsidRDefault="001766C4" w:rsidP="00650934">
            <w:pPr>
              <w:widowControl/>
              <w:numPr>
                <w:ilvl w:val="0"/>
                <w:numId w:val="28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Metodi e strumenti di rappresentazione degli aspetti spaziali: reticolato geografico e vari tipi di carte</w:t>
            </w:r>
          </w:p>
          <w:p w14:paraId="124328FF" w14:textId="77777777" w:rsidR="001766C4" w:rsidRPr="00E90855" w:rsidRDefault="001766C4" w:rsidP="00650934">
            <w:pPr>
              <w:widowControl/>
              <w:numPr>
                <w:ilvl w:val="0"/>
                <w:numId w:val="285"/>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dati e la rappresentazione grafica</w:t>
            </w:r>
          </w:p>
          <w:p w14:paraId="35887184" w14:textId="77777777" w:rsidR="001766C4" w:rsidRPr="00E90855" w:rsidRDefault="006B2471"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tc>
        <w:tc>
          <w:tcPr>
            <w:tcW w:w="77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77953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Distinguere campi di indagine, </w:t>
            </w:r>
            <w:proofErr w:type="gramStart"/>
            <w:r w:rsidRPr="00E90855">
              <w:rPr>
                <w:rFonts w:asciiTheme="minorHAnsi" w:eastAsia="Times New Roman" w:hAnsiTheme="minorHAnsi" w:cstheme="minorHAnsi"/>
                <w:color w:val="000000"/>
                <w:lang w:eastAsia="it-IT"/>
              </w:rPr>
              <w:t>obiettivi,  metodi</w:t>
            </w:r>
            <w:proofErr w:type="gramEnd"/>
            <w:r w:rsidRPr="00E90855">
              <w:rPr>
                <w:rFonts w:asciiTheme="minorHAnsi" w:eastAsia="Times New Roman" w:hAnsiTheme="minorHAnsi" w:cstheme="minorHAnsi"/>
                <w:color w:val="000000"/>
                <w:lang w:eastAsia="it-IT"/>
              </w:rPr>
              <w:t xml:space="preserve"> e strumenti della disciplina</w:t>
            </w:r>
          </w:p>
          <w:p w14:paraId="5CA53F8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Interpretare il linguaggio cartografico, rappresentare i modelli organizzativi dello spazio in carte tematiche, grafici, tabelle anche attraverso strumenti informatici</w:t>
            </w:r>
          </w:p>
          <w:p w14:paraId="4A829C8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Distinguere i concetti di latitudine e longitudine</w:t>
            </w:r>
          </w:p>
          <w:p w14:paraId="0FBC686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Identificare sulla carta geografica l’orientamento e usare la legenda per interpretare i simboli sulle carte</w:t>
            </w:r>
          </w:p>
          <w:p w14:paraId="49FECE9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Distinguere i diversi tipi di carte geografiche</w:t>
            </w:r>
          </w:p>
          <w:p w14:paraId="4F48BBD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Individuare e leggere vari tipi di grafici</w:t>
            </w:r>
          </w:p>
          <w:p w14:paraId="345B156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i principali elementi del territorio italiano e nomi, posizioni e capoluoghi delle Regioni italiane</w:t>
            </w:r>
          </w:p>
          <w:p w14:paraId="2550D24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il ruolo che i principali elementi fisici possono avere sullo sviluppo del territorio</w:t>
            </w:r>
          </w:p>
        </w:tc>
        <w:tc>
          <w:tcPr>
            <w:tcW w:w="173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9FE10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3 - 2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88D7A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02F55C6A" w14:textId="77777777" w:rsidTr="001766C4">
        <w:tc>
          <w:tcPr>
            <w:tcW w:w="0" w:type="auto"/>
            <w:gridSpan w:val="5"/>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55AA0B" w14:textId="547BF976"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                Mod </w:t>
            </w:r>
            <w:proofErr w:type="gramStart"/>
            <w:r w:rsidRPr="00E90855">
              <w:rPr>
                <w:rFonts w:asciiTheme="minorHAnsi" w:eastAsia="Times New Roman" w:hAnsiTheme="minorHAnsi" w:cstheme="minorHAnsi"/>
                <w:b/>
                <w:bCs/>
                <w:color w:val="000000"/>
                <w:sz w:val="28"/>
                <w:szCs w:val="28"/>
                <w:lang w:eastAsia="it-IT"/>
              </w:rPr>
              <w:t>2  LE</w:t>
            </w:r>
            <w:proofErr w:type="gramEnd"/>
            <w:r w:rsidRPr="00E90855">
              <w:rPr>
                <w:rFonts w:asciiTheme="minorHAnsi" w:eastAsia="Times New Roman" w:hAnsiTheme="minorHAnsi" w:cstheme="minorHAnsi"/>
                <w:b/>
                <w:bCs/>
                <w:color w:val="000000"/>
                <w:sz w:val="28"/>
                <w:szCs w:val="28"/>
                <w:lang w:eastAsia="it-IT"/>
              </w:rPr>
              <w:t xml:space="preserve"> RISORSE AMBIENTALI E LO SVILUPPO SOSTENIBILE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69576B"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14B5B2B"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042CE9F4" w14:textId="77777777" w:rsidTr="001766C4">
        <w:trPr>
          <w:trHeight w:val="393"/>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9E6FAA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2A3EE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BBB57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1CEE1B24" w14:textId="77777777" w:rsidTr="001227F2">
        <w:tc>
          <w:tcPr>
            <w:tcW w:w="417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17DBB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77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546CB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1DBB10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2224E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7701D8E6" w14:textId="77777777" w:rsidTr="001227F2">
        <w:tc>
          <w:tcPr>
            <w:tcW w:w="417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940586" w14:textId="77777777" w:rsidR="001766C4" w:rsidRPr="00E90855" w:rsidRDefault="001766C4" w:rsidP="00650934">
            <w:pPr>
              <w:widowControl/>
              <w:numPr>
                <w:ilvl w:val="0"/>
                <w:numId w:val="28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risorse naturali</w:t>
            </w:r>
          </w:p>
          <w:p w14:paraId="4AA4D087" w14:textId="77777777" w:rsidR="001766C4" w:rsidRPr="00E90855" w:rsidRDefault="001766C4" w:rsidP="00650934">
            <w:pPr>
              <w:widowControl/>
              <w:numPr>
                <w:ilvl w:val="0"/>
                <w:numId w:val="28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risorse ambientali e il loro degrado: inquinanti presenti nell’ambiente e impatto delle attività umane</w:t>
            </w:r>
          </w:p>
          <w:p w14:paraId="2FE0A5C8" w14:textId="088C8828" w:rsidR="001766C4" w:rsidRDefault="001766C4" w:rsidP="00650934">
            <w:pPr>
              <w:widowControl/>
              <w:numPr>
                <w:ilvl w:val="0"/>
                <w:numId w:val="28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distribuzione, gli impieghi, i rischi connessi all’acqua; la deforestazione, la desertificazione e la perdita di biodiversità; l’effetto serra e i cambiamenti climatici; il problema dei rifiuti.</w:t>
            </w:r>
          </w:p>
          <w:p w14:paraId="12500CBF" w14:textId="77777777" w:rsidR="001227F2" w:rsidRPr="00E90855" w:rsidRDefault="001227F2" w:rsidP="001227F2">
            <w:pPr>
              <w:widowControl/>
              <w:autoSpaceDE/>
              <w:autoSpaceDN/>
              <w:ind w:left="720"/>
              <w:textAlignment w:val="baseline"/>
              <w:rPr>
                <w:rFonts w:asciiTheme="minorHAnsi" w:eastAsia="Times New Roman" w:hAnsiTheme="minorHAnsi" w:cstheme="minorHAnsi"/>
                <w:color w:val="000000"/>
                <w:lang w:eastAsia="it-IT"/>
              </w:rPr>
            </w:pPr>
          </w:p>
          <w:p w14:paraId="5844C238" w14:textId="77777777" w:rsidR="001766C4" w:rsidRPr="00E90855" w:rsidRDefault="001766C4" w:rsidP="00650934">
            <w:pPr>
              <w:widowControl/>
              <w:numPr>
                <w:ilvl w:val="0"/>
                <w:numId w:val="28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L’economia lineare e l’economia circolare</w:t>
            </w:r>
          </w:p>
          <w:p w14:paraId="60DBD301" w14:textId="77777777" w:rsidR="001766C4" w:rsidRPr="00E90855" w:rsidRDefault="001766C4" w:rsidP="00650934">
            <w:pPr>
              <w:widowControl/>
              <w:numPr>
                <w:ilvl w:val="0"/>
                <w:numId w:val="28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Impronta ecologica e capacità biologica</w:t>
            </w:r>
          </w:p>
          <w:p w14:paraId="6C3AC672" w14:textId="77777777" w:rsidR="001766C4" w:rsidRPr="00E90855" w:rsidRDefault="001766C4" w:rsidP="00650934">
            <w:pPr>
              <w:widowControl/>
              <w:numPr>
                <w:ilvl w:val="0"/>
                <w:numId w:val="286"/>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concetto di sostenibilità ambientale e lo Sviluppo sostenibile</w:t>
            </w:r>
          </w:p>
        </w:tc>
        <w:tc>
          <w:tcPr>
            <w:tcW w:w="77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DBF1A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Definire il concetto di risorsa naturale e distinguere le risorse ambientali, energetiche e minerarie</w:t>
            </w:r>
          </w:p>
          <w:p w14:paraId="01D1B53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Distinguere le risorse naturali esauribili e rinnovabili</w:t>
            </w:r>
          </w:p>
          <w:p w14:paraId="6520A40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le diverse forme di degrado ambientale e individuare le cause e le conseguenze per il pianeta e per il proprio ambiente di vita.</w:t>
            </w:r>
          </w:p>
          <w:p w14:paraId="3041F6E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Valutare l’impatto delle attività umane sull’ambiente</w:t>
            </w:r>
          </w:p>
          <w:p w14:paraId="6DAA535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Analizzare il rapporto uomo -ambiente attraverso le categorie spaziali e temporali</w:t>
            </w:r>
          </w:p>
          <w:p w14:paraId="3A4BEC6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-Saper calcolare l’impronta ecologica</w:t>
            </w:r>
          </w:p>
          <w:p w14:paraId="0DB8DD1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modalità atte a ridurre gli sprechi nell’ottica della tutela e salvaguardia dell’ambiente</w:t>
            </w:r>
          </w:p>
          <w:p w14:paraId="0806CBF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l’importanza di un uso razionale delle risorse naturali e del concetto di sviluppo responsabile</w:t>
            </w:r>
          </w:p>
          <w:p w14:paraId="07CBB24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Riconoscere il ruolo della ricerca scientifica e della tecnologia nella prevenzione dei rischi per la salute, per la conservazione dell’ambiente e per l’acquisizione di stili di vita responsabili</w:t>
            </w:r>
          </w:p>
          <w:p w14:paraId="2C83F93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FC39C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lastRenderedPageBreak/>
              <w:t>3 - 11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42354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8</w:t>
            </w:r>
          </w:p>
        </w:tc>
      </w:tr>
      <w:tr w:rsidR="001766C4" w:rsidRPr="00E90855" w14:paraId="2A49D994" w14:textId="77777777" w:rsidTr="001227F2">
        <w:tc>
          <w:tcPr>
            <w:tcW w:w="11977" w:type="dxa"/>
            <w:gridSpan w:val="6"/>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479F4B"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Mod 3 IL CLIMA E GLI AMBIENTI NATURALI</w:t>
            </w:r>
          </w:p>
        </w:tc>
        <w:tc>
          <w:tcPr>
            <w:tcW w:w="336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B6F716"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5731BDC4"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427935FB" w14:textId="77777777" w:rsidTr="001227F2">
        <w:trPr>
          <w:trHeight w:val="393"/>
        </w:trPr>
        <w:tc>
          <w:tcPr>
            <w:tcW w:w="11977" w:type="dxa"/>
            <w:gridSpan w:val="6"/>
            <w:vMerge/>
            <w:tcBorders>
              <w:top w:val="single" w:sz="4" w:space="0" w:color="000000"/>
              <w:left w:val="single" w:sz="4" w:space="0" w:color="000000"/>
              <w:bottom w:val="single" w:sz="4" w:space="0" w:color="000000"/>
              <w:right w:val="single" w:sz="4" w:space="0" w:color="000000"/>
            </w:tcBorders>
            <w:vAlign w:val="center"/>
            <w:hideMark/>
          </w:tcPr>
          <w:p w14:paraId="6E2CC04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D968D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98D6E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101BFA54" w14:textId="77777777" w:rsidTr="001227F2">
        <w:tc>
          <w:tcPr>
            <w:tcW w:w="40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18C4C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793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4139D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14:paraId="4555C8F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0CC63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638C4428" w14:textId="77777777" w:rsidTr="001227F2">
        <w:tc>
          <w:tcPr>
            <w:tcW w:w="40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5F28A8" w14:textId="77777777" w:rsidR="001766C4" w:rsidRPr="00E90855" w:rsidRDefault="001766C4" w:rsidP="00650934">
            <w:pPr>
              <w:widowControl/>
              <w:numPr>
                <w:ilvl w:val="0"/>
                <w:numId w:val="28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clima: elementi e fattori</w:t>
            </w:r>
          </w:p>
          <w:p w14:paraId="09A77B18" w14:textId="77777777" w:rsidR="001766C4" w:rsidRPr="00E90855" w:rsidRDefault="001766C4" w:rsidP="00650934">
            <w:pPr>
              <w:widowControl/>
              <w:numPr>
                <w:ilvl w:val="0"/>
                <w:numId w:val="28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 Le fasce </w:t>
            </w:r>
            <w:proofErr w:type="gramStart"/>
            <w:r w:rsidRPr="00E90855">
              <w:rPr>
                <w:rFonts w:asciiTheme="minorHAnsi" w:eastAsia="Times New Roman" w:hAnsiTheme="minorHAnsi" w:cstheme="minorHAnsi"/>
                <w:color w:val="000000"/>
                <w:lang w:eastAsia="it-IT"/>
              </w:rPr>
              <w:t>climatiche,  i</w:t>
            </w:r>
            <w:proofErr w:type="gramEnd"/>
            <w:r w:rsidRPr="00E90855">
              <w:rPr>
                <w:rFonts w:asciiTheme="minorHAnsi" w:eastAsia="Times New Roman" w:hAnsiTheme="minorHAnsi" w:cstheme="minorHAnsi"/>
                <w:color w:val="000000"/>
                <w:lang w:eastAsia="it-IT"/>
              </w:rPr>
              <w:t xml:space="preserve"> diversi tipi di clima e gli ambienti delle zone calde, temperate e fredde</w:t>
            </w:r>
          </w:p>
          <w:p w14:paraId="7929F4D3" w14:textId="77777777" w:rsidR="001766C4" w:rsidRPr="00E90855" w:rsidRDefault="001766C4" w:rsidP="00650934">
            <w:pPr>
              <w:widowControl/>
              <w:numPr>
                <w:ilvl w:val="0"/>
                <w:numId w:val="28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paesaggio naturale e il paesaggio antropico</w:t>
            </w:r>
          </w:p>
          <w:p w14:paraId="59A229D4" w14:textId="77777777" w:rsidR="001766C4" w:rsidRPr="00E90855" w:rsidRDefault="001766C4" w:rsidP="00650934">
            <w:pPr>
              <w:widowControl/>
              <w:numPr>
                <w:ilvl w:val="0"/>
                <w:numId w:val="288"/>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salvaguardia e la valorizzazione del paesaggio: i Patrimoni mondiali dell’Umanità</w:t>
            </w:r>
          </w:p>
        </w:tc>
        <w:tc>
          <w:tcPr>
            <w:tcW w:w="793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2B888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Distinguere gli elementi e i fattori del clima</w:t>
            </w:r>
          </w:p>
          <w:p w14:paraId="4A20723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Individuare le fasce climatiche </w:t>
            </w:r>
          </w:p>
          <w:p w14:paraId="59CA680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Descrivere le tipologie climatiche e i biomi</w:t>
            </w:r>
          </w:p>
          <w:p w14:paraId="4506537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Analizzare le le differenze tra paesaggio naturale e paesaggio antropico</w:t>
            </w:r>
          </w:p>
          <w:p w14:paraId="1EBC3A5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nel territorio gli aspetti relativi all’ecosostenibilità ambientale</w:t>
            </w:r>
          </w:p>
          <w:p w14:paraId="36180EF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Sintetizzare la descrizione di un fenomeno mediante un linguaggio appropriato utilizzando anche carte geografiche, grafici e immagini</w:t>
            </w:r>
          </w:p>
          <w:p w14:paraId="5402623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16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7E749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3 - 2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4C209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8</w:t>
            </w:r>
          </w:p>
        </w:tc>
      </w:tr>
      <w:tr w:rsidR="001766C4" w:rsidRPr="00E90855" w14:paraId="2FCB9644" w14:textId="77777777" w:rsidTr="001227F2">
        <w:tc>
          <w:tcPr>
            <w:tcW w:w="11829" w:type="dxa"/>
            <w:gridSpan w:val="4"/>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3DC57"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Mod 4 LE ATTIVITA’ ECONOMICHE E LO SPAZIO DEL SETTORE PRIMARIO </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68C123"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EC612CA"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255A8CE1" w14:textId="77777777" w:rsidTr="001227F2">
        <w:trPr>
          <w:trHeight w:val="393"/>
        </w:trPr>
        <w:tc>
          <w:tcPr>
            <w:tcW w:w="11829" w:type="dxa"/>
            <w:gridSpan w:val="4"/>
            <w:vMerge/>
            <w:tcBorders>
              <w:top w:val="single" w:sz="4" w:space="0" w:color="000000"/>
              <w:left w:val="single" w:sz="4" w:space="0" w:color="000000"/>
              <w:bottom w:val="single" w:sz="4" w:space="0" w:color="000000"/>
              <w:right w:val="single" w:sz="4" w:space="0" w:color="000000"/>
            </w:tcBorders>
            <w:vAlign w:val="center"/>
            <w:hideMark/>
          </w:tcPr>
          <w:p w14:paraId="3050821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1850" w:type="dxa"/>
            <w:gridSpan w:val="4"/>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9BD94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EBCE6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6203D03B" w14:textId="77777777" w:rsidTr="001227F2">
        <w:tc>
          <w:tcPr>
            <w:tcW w:w="3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DB5B7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786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4FF7B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1850" w:type="dxa"/>
            <w:gridSpan w:val="4"/>
            <w:vMerge/>
            <w:tcBorders>
              <w:top w:val="single" w:sz="4" w:space="0" w:color="000000"/>
              <w:left w:val="single" w:sz="4" w:space="0" w:color="000000"/>
              <w:bottom w:val="single" w:sz="4" w:space="0" w:color="000000"/>
              <w:right w:val="single" w:sz="4" w:space="0" w:color="000000"/>
            </w:tcBorders>
            <w:vAlign w:val="center"/>
            <w:hideMark/>
          </w:tcPr>
          <w:p w14:paraId="2DDFC08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EA2E6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6296E986" w14:textId="77777777" w:rsidTr="001227F2">
        <w:tc>
          <w:tcPr>
            <w:tcW w:w="3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584FF5" w14:textId="77777777" w:rsidR="001766C4" w:rsidRPr="00E90855" w:rsidRDefault="001766C4" w:rsidP="00650934">
            <w:pPr>
              <w:widowControl/>
              <w:numPr>
                <w:ilvl w:val="0"/>
                <w:numId w:val="28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attività economiche</w:t>
            </w:r>
          </w:p>
          <w:p w14:paraId="220052C1" w14:textId="77777777" w:rsidR="001766C4" w:rsidRPr="00E90855" w:rsidRDefault="001766C4" w:rsidP="00650934">
            <w:pPr>
              <w:widowControl/>
              <w:numPr>
                <w:ilvl w:val="0"/>
                <w:numId w:val="28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filiera produttiva</w:t>
            </w:r>
          </w:p>
          <w:p w14:paraId="01738D69" w14:textId="77777777" w:rsidR="001766C4" w:rsidRPr="00E90855" w:rsidRDefault="001766C4" w:rsidP="00650934">
            <w:pPr>
              <w:widowControl/>
              <w:numPr>
                <w:ilvl w:val="0"/>
                <w:numId w:val="29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 spazio del settore primario: i diversi tipi di agricoltura nel mondo</w:t>
            </w:r>
          </w:p>
          <w:p w14:paraId="490499B6" w14:textId="77777777" w:rsidR="001766C4" w:rsidRPr="00E90855" w:rsidRDefault="001766C4" w:rsidP="00650934">
            <w:pPr>
              <w:widowControl/>
              <w:numPr>
                <w:ilvl w:val="0"/>
                <w:numId w:val="29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caratteristiche dell’agricoltura di piantagione: aree di origine e coltivazione del caffè</w:t>
            </w:r>
          </w:p>
          <w:p w14:paraId="5089A72B" w14:textId="77777777" w:rsidR="001766C4" w:rsidRPr="00E90855" w:rsidRDefault="001766C4" w:rsidP="00650934">
            <w:pPr>
              <w:widowControl/>
              <w:numPr>
                <w:ilvl w:val="0"/>
                <w:numId w:val="29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Ogm e agricoltura biologica</w:t>
            </w:r>
          </w:p>
          <w:p w14:paraId="4BDF0FEF" w14:textId="77777777" w:rsidR="001766C4" w:rsidRPr="00E90855" w:rsidRDefault="001766C4" w:rsidP="00650934">
            <w:pPr>
              <w:widowControl/>
              <w:numPr>
                <w:ilvl w:val="0"/>
                <w:numId w:val="290"/>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Il mercato internazionale del caffè, i piccoli produttori e il commercio equo e solidale</w:t>
            </w:r>
          </w:p>
          <w:p w14:paraId="4773329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786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67D05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lastRenderedPageBreak/>
              <w:t>- I</w:t>
            </w:r>
            <w:r w:rsidRPr="00E90855">
              <w:rPr>
                <w:rFonts w:asciiTheme="minorHAnsi" w:eastAsia="Times New Roman" w:hAnsiTheme="minorHAnsi" w:cstheme="minorHAnsi"/>
                <w:color w:val="000000"/>
                <w:lang w:eastAsia="it-IT"/>
              </w:rPr>
              <w:t>ndividuare la distribuzione spaziale delle attività economiche e la loro rilevanza</w:t>
            </w:r>
          </w:p>
          <w:p w14:paraId="0EB0C0D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Distinguere i diversi tipi di agricoltura in relazione a</w:t>
            </w:r>
            <w:r w:rsidRPr="00E90855">
              <w:rPr>
                <w:rFonts w:asciiTheme="minorHAnsi" w:eastAsia="Times New Roman" w:hAnsiTheme="minorHAnsi" w:cstheme="minorHAnsi"/>
                <w:color w:val="000000"/>
                <w:sz w:val="26"/>
                <w:szCs w:val="26"/>
                <w:lang w:eastAsia="it-IT"/>
              </w:rPr>
              <w:t xml:space="preserve"> </w:t>
            </w:r>
            <w:r w:rsidRPr="00E90855">
              <w:rPr>
                <w:rFonts w:asciiTheme="minorHAnsi" w:eastAsia="Times New Roman" w:hAnsiTheme="minorHAnsi" w:cstheme="minorHAnsi"/>
                <w:color w:val="000000"/>
                <w:sz w:val="20"/>
                <w:szCs w:val="20"/>
                <w:lang w:eastAsia="it-IT"/>
              </w:rPr>
              <w:t>fattori</w:t>
            </w:r>
            <w:r w:rsidRPr="00E90855">
              <w:rPr>
                <w:rFonts w:asciiTheme="minorHAnsi" w:eastAsia="Times New Roman" w:hAnsiTheme="minorHAnsi" w:cstheme="minorHAnsi"/>
                <w:color w:val="000000"/>
                <w:sz w:val="26"/>
                <w:szCs w:val="26"/>
                <w:lang w:eastAsia="it-IT"/>
              </w:rPr>
              <w:t xml:space="preserve"> </w:t>
            </w:r>
            <w:r w:rsidRPr="00E90855">
              <w:rPr>
                <w:rFonts w:asciiTheme="minorHAnsi" w:eastAsia="Times New Roman" w:hAnsiTheme="minorHAnsi" w:cstheme="minorHAnsi"/>
                <w:color w:val="000000"/>
                <w:lang w:eastAsia="it-IT"/>
              </w:rPr>
              <w:t>ambientali e umani</w:t>
            </w:r>
          </w:p>
          <w:p w14:paraId="2DE3087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Individuare in quali aree del mondo vengono praticati i diversi tipi di agricoltura, in particolare l’agricoltura di piantagione, e le aree di origine e coltivazione del caffè</w:t>
            </w:r>
          </w:p>
          <w:p w14:paraId="79C9A46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 xml:space="preserve">- </w:t>
            </w:r>
            <w:r w:rsidRPr="00E90855">
              <w:rPr>
                <w:rFonts w:asciiTheme="minorHAnsi" w:eastAsia="Times New Roman" w:hAnsiTheme="minorHAnsi" w:cstheme="minorHAnsi"/>
                <w:color w:val="000000"/>
                <w:lang w:eastAsia="it-IT"/>
              </w:rPr>
              <w:t>Indicare i fattori ambientali e umani che condizionano la produzione di caffè e riconosce le problematiche ambientali, economiche e sociali connesse al settore </w:t>
            </w:r>
          </w:p>
          <w:p w14:paraId="47B62E4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nel territorio gli aspetti relativi all’ecosostenibilità ambientale</w:t>
            </w:r>
          </w:p>
          <w:p w14:paraId="331A790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Sintetizzare la descrizione di un fenomeno mediante un linguaggio appropriato utilizzando anche carte geografiche, grafici e immagini</w:t>
            </w:r>
          </w:p>
        </w:tc>
        <w:tc>
          <w:tcPr>
            <w:tcW w:w="185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A167C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lastRenderedPageBreak/>
              <w:t>2 - 3 - 11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16B7D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8</w:t>
            </w:r>
          </w:p>
        </w:tc>
      </w:tr>
    </w:tbl>
    <w:p w14:paraId="5289ABA5"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068ABD59" w14:textId="77777777" w:rsidR="006B2471" w:rsidRPr="00E90855" w:rsidRDefault="006B2471" w:rsidP="001766C4">
      <w:pPr>
        <w:widowControl/>
        <w:autoSpaceDE/>
        <w:autoSpaceDN/>
        <w:rPr>
          <w:rFonts w:asciiTheme="minorHAnsi" w:eastAsia="Times New Roman" w:hAnsiTheme="minorHAnsi" w:cstheme="minorHAnsi"/>
          <w:b/>
          <w:bCs/>
          <w:color w:val="000000"/>
          <w:sz w:val="28"/>
          <w:szCs w:val="28"/>
          <w:lang w:eastAsia="it-IT"/>
        </w:rPr>
      </w:pPr>
    </w:p>
    <w:p w14:paraId="138EC219" w14:textId="77777777" w:rsidR="006B2471" w:rsidRPr="00E90855" w:rsidRDefault="006B2471" w:rsidP="001766C4">
      <w:pPr>
        <w:widowControl/>
        <w:autoSpaceDE/>
        <w:autoSpaceDN/>
        <w:rPr>
          <w:rFonts w:asciiTheme="minorHAnsi" w:eastAsia="Times New Roman" w:hAnsiTheme="minorHAnsi" w:cstheme="minorHAnsi"/>
          <w:b/>
          <w:bCs/>
          <w:color w:val="000000"/>
          <w:sz w:val="28"/>
          <w:szCs w:val="28"/>
          <w:lang w:eastAsia="it-IT"/>
        </w:rPr>
      </w:pPr>
    </w:p>
    <w:p w14:paraId="66B8E67D" w14:textId="77777777" w:rsidR="006B2471" w:rsidRPr="00E90855" w:rsidRDefault="006B2471" w:rsidP="001766C4">
      <w:pPr>
        <w:widowControl/>
        <w:autoSpaceDE/>
        <w:autoSpaceDN/>
        <w:rPr>
          <w:rFonts w:asciiTheme="minorHAnsi" w:eastAsia="Times New Roman" w:hAnsiTheme="minorHAnsi" w:cstheme="minorHAnsi"/>
          <w:b/>
          <w:bCs/>
          <w:color w:val="000000"/>
          <w:sz w:val="28"/>
          <w:szCs w:val="28"/>
          <w:lang w:eastAsia="it-IT"/>
        </w:rPr>
      </w:pPr>
    </w:p>
    <w:p w14:paraId="5E6F2618" w14:textId="77777777" w:rsidR="006B2471" w:rsidRPr="00E90855" w:rsidRDefault="006B2471" w:rsidP="001766C4">
      <w:pPr>
        <w:widowControl/>
        <w:autoSpaceDE/>
        <w:autoSpaceDN/>
        <w:rPr>
          <w:rFonts w:asciiTheme="minorHAnsi" w:eastAsia="Times New Roman" w:hAnsiTheme="minorHAnsi" w:cstheme="minorHAnsi"/>
          <w:b/>
          <w:bCs/>
          <w:color w:val="000000"/>
          <w:sz w:val="28"/>
          <w:szCs w:val="28"/>
          <w:lang w:eastAsia="it-IT"/>
        </w:rPr>
      </w:pPr>
    </w:p>
    <w:p w14:paraId="69155B01" w14:textId="77777777" w:rsidR="006B2471" w:rsidRPr="00E90855" w:rsidRDefault="006B2471" w:rsidP="001766C4">
      <w:pPr>
        <w:widowControl/>
        <w:autoSpaceDE/>
        <w:autoSpaceDN/>
        <w:rPr>
          <w:rFonts w:asciiTheme="minorHAnsi" w:eastAsia="Times New Roman" w:hAnsiTheme="minorHAnsi" w:cstheme="minorHAnsi"/>
          <w:b/>
          <w:bCs/>
          <w:color w:val="000000"/>
          <w:sz w:val="28"/>
          <w:szCs w:val="28"/>
          <w:lang w:eastAsia="it-IT"/>
        </w:rPr>
      </w:pPr>
    </w:p>
    <w:p w14:paraId="735131F7" w14:textId="77777777" w:rsidR="006B2471" w:rsidRPr="00E90855" w:rsidRDefault="006B2471" w:rsidP="001766C4">
      <w:pPr>
        <w:widowControl/>
        <w:autoSpaceDE/>
        <w:autoSpaceDN/>
        <w:rPr>
          <w:rFonts w:asciiTheme="minorHAnsi" w:eastAsia="Times New Roman" w:hAnsiTheme="minorHAnsi" w:cstheme="minorHAnsi"/>
          <w:b/>
          <w:bCs/>
          <w:color w:val="000000"/>
          <w:sz w:val="28"/>
          <w:szCs w:val="28"/>
          <w:lang w:eastAsia="it-IT"/>
        </w:rPr>
      </w:pPr>
    </w:p>
    <w:p w14:paraId="0CF6D38F" w14:textId="09CD0DE9" w:rsidR="008C79DE" w:rsidRDefault="008C79DE">
      <w:pPr>
        <w:rPr>
          <w:rFonts w:asciiTheme="minorHAnsi" w:eastAsia="Times New Roman" w:hAnsiTheme="minorHAnsi" w:cstheme="minorHAnsi"/>
          <w:b/>
          <w:bCs/>
          <w:color w:val="000000"/>
          <w:sz w:val="28"/>
          <w:szCs w:val="28"/>
          <w:lang w:eastAsia="it-IT"/>
        </w:rPr>
      </w:pPr>
      <w:r>
        <w:rPr>
          <w:rFonts w:asciiTheme="minorHAnsi" w:eastAsia="Times New Roman" w:hAnsiTheme="minorHAnsi" w:cstheme="minorHAnsi"/>
          <w:b/>
          <w:bCs/>
          <w:color w:val="000000"/>
          <w:sz w:val="28"/>
          <w:szCs w:val="28"/>
          <w:lang w:eastAsia="it-IT"/>
        </w:rPr>
        <w:br w:type="page"/>
      </w:r>
    </w:p>
    <w:p w14:paraId="538A873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GEOGRAFIA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seconde</w:t>
      </w:r>
    </w:p>
    <w:tbl>
      <w:tblPr>
        <w:tblW w:w="0" w:type="auto"/>
        <w:tblCellMar>
          <w:top w:w="15" w:type="dxa"/>
          <w:left w:w="15" w:type="dxa"/>
          <w:bottom w:w="15" w:type="dxa"/>
          <w:right w:w="15" w:type="dxa"/>
        </w:tblCellMar>
        <w:tblLook w:val="04A0" w:firstRow="1" w:lastRow="0" w:firstColumn="1" w:lastColumn="0" w:noHBand="0" w:noVBand="1"/>
      </w:tblPr>
      <w:tblGrid>
        <w:gridCol w:w="5168"/>
        <w:gridCol w:w="7222"/>
        <w:gridCol w:w="1443"/>
        <w:gridCol w:w="1357"/>
      </w:tblGrid>
      <w:tr w:rsidR="001766C4" w:rsidRPr="00E90855" w14:paraId="3E1B29BC"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96CF3F"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Mod 1 L’ITALIA E IL SUO TERRITORIO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997183"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2A48F53"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11631650"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31CEF2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10A86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19587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61C9E96C"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5BA91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71DF3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8E473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E957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0DFD61F6"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0CCE99"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La ripartizione in tre unità fisiche del territorio italiano e le loro caratteristiche</w:t>
            </w:r>
          </w:p>
          <w:p w14:paraId="785E76D4"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La suddivisione amministrativa</w:t>
            </w:r>
          </w:p>
          <w:p w14:paraId="5B01AC82"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Il patrimonio ambientale: Parchi nazionali e aree protette</w:t>
            </w:r>
          </w:p>
          <w:p w14:paraId="6A43DD0D"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84362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131E6EB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Indicare gli elementi morfologici caratterizzanti le tre unità fisiche del territorio italiano</w:t>
            </w:r>
          </w:p>
          <w:p w14:paraId="118AB96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Localizzare sulla carta fisica catene montuose, pianure, fiumi, mari, arcipelaghi e climi indicando le regioni che ne sono interessate</w:t>
            </w:r>
          </w:p>
          <w:p w14:paraId="11F66F9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il ruolo che i principali elementi fisici possono avere sullo sviluppo del territorio</w:t>
            </w:r>
          </w:p>
          <w:p w14:paraId="3624CEC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Descrivere e analizzare un territorio utilizzando metodi, strumenti e concetti della geografia</w:t>
            </w:r>
          </w:p>
          <w:p w14:paraId="3D1D5B9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l’importanza della salvaguardia della sostenibilità territoriale e della salvaguardia degli ecosistemi</w:t>
            </w:r>
          </w:p>
          <w:p w14:paraId="2A50A68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nel territorio gli aspetti relativi all’ecosostenibilità ambientale</w:t>
            </w:r>
          </w:p>
          <w:p w14:paraId="731037C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Sintetizzare la descrizione di un fenomeno mediante un linguaggio appropriato utilizzando anche carte geografiche, grafici e immagini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384E0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3 - 6</w:t>
            </w:r>
          </w:p>
          <w:p w14:paraId="1B16CEF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0DD05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8</w:t>
            </w:r>
          </w:p>
        </w:tc>
      </w:tr>
      <w:tr w:rsidR="001766C4" w:rsidRPr="00E90855" w14:paraId="562A9D09"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49676" w14:textId="4B252FA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b/>
                <w:bCs/>
                <w:color w:val="000000"/>
                <w:sz w:val="28"/>
                <w:szCs w:val="28"/>
                <w:lang w:eastAsia="it-IT"/>
              </w:rPr>
              <w:t>Mod 2 L’UMBRIA E IL SUO TERRITORIO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D08BA"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384BBEF"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41750418"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BD73A9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F0526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97250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06352D1B"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2AD22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CDFC4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53701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00868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6A101430"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100C4C"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Aspetti fisici, climatici e ambientali della regione Umbria</w:t>
            </w:r>
          </w:p>
          <w:p w14:paraId="1FB48EE3" w14:textId="39F57BEF" w:rsidR="001766C4" w:rsidRDefault="001766C4" w:rsidP="001766C4">
            <w:pPr>
              <w:widowControl/>
              <w:autoSpaceDE/>
              <w:autoSpaceDN/>
              <w:spacing w:before="240" w:after="240"/>
              <w:ind w:left="140" w:hanging="140"/>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La distribuzione delle attività del settore primario</w:t>
            </w:r>
          </w:p>
          <w:p w14:paraId="19A04F07" w14:textId="77777777" w:rsidR="008C79DE" w:rsidRPr="00E90855" w:rsidRDefault="008C79DE" w:rsidP="001766C4">
            <w:pPr>
              <w:widowControl/>
              <w:autoSpaceDE/>
              <w:autoSpaceDN/>
              <w:spacing w:before="240" w:after="240"/>
              <w:ind w:left="140" w:hanging="140"/>
              <w:rPr>
                <w:rFonts w:asciiTheme="minorHAnsi" w:eastAsia="Times New Roman" w:hAnsiTheme="minorHAnsi" w:cstheme="minorHAnsi"/>
                <w:sz w:val="24"/>
                <w:szCs w:val="24"/>
                <w:lang w:eastAsia="it-IT"/>
              </w:rPr>
            </w:pPr>
          </w:p>
          <w:p w14:paraId="6CDA54AF"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Esempi di produzioni tradizionali ed eccellenze nel settore enogastronomico</w:t>
            </w:r>
          </w:p>
          <w:p w14:paraId="0EEF9C96"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Il patrimonio ambientale: Parchi Nazionali e i Parchi Regionali</w:t>
            </w:r>
          </w:p>
          <w:p w14:paraId="1956E642" w14:textId="079F5528"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p>
          <w:p w14:paraId="35CC3B8F"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159EA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Descrivere le caratteristiche morfologiche, climatiche a ambientali del territorio regionale</w:t>
            </w:r>
          </w:p>
          <w:p w14:paraId="13749EB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il ruolo che i principali elementi fisici possono avere sullo sviluppo del territorio</w:t>
            </w:r>
          </w:p>
          <w:p w14:paraId="7BF902A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 xml:space="preserve">- Mettere in relazione le </w:t>
            </w:r>
            <w:r w:rsidRPr="00E90855">
              <w:rPr>
                <w:rFonts w:asciiTheme="minorHAnsi" w:eastAsia="Times New Roman" w:hAnsiTheme="minorHAnsi" w:cstheme="minorHAnsi"/>
                <w:color w:val="000000"/>
                <w:lang w:eastAsia="it-IT"/>
              </w:rPr>
              <w:t>produzioni tradizionali e le eccellenze enogastronomiche con le peculiarità climatico ambientali e culturali regionali</w:t>
            </w:r>
          </w:p>
          <w:p w14:paraId="1AE8BC4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Descrivere la distribuzione spaziale delle aree protette nella regione e ne individua le principali caratteristiche</w:t>
            </w:r>
          </w:p>
          <w:p w14:paraId="6D8AEAF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 Riconoscere l’importanza della salvaguardia della sostenibilità territoriale e della salvaguardia degli ecosistemi</w:t>
            </w:r>
          </w:p>
          <w:p w14:paraId="05641DE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nel territorio gli aspetti relativi all’ecosostenibilità ambientale</w:t>
            </w:r>
          </w:p>
          <w:p w14:paraId="6CDB242A" w14:textId="77777777" w:rsidR="001766C4" w:rsidRPr="00E90855" w:rsidRDefault="001766C4" w:rsidP="001766C4">
            <w:pPr>
              <w:widowControl/>
              <w:autoSpaceDE/>
              <w:autoSpaceDN/>
              <w:ind w:right="155"/>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Individuare i prodotti di qualità del territorio conoscendone le caratteristiche peculiari, le tradizioni storiche e i criteri di classificazione della qualità</w:t>
            </w:r>
            <w:r w:rsidRPr="00E90855">
              <w:rPr>
                <w:rFonts w:asciiTheme="minorHAnsi" w:eastAsia="Times New Roman" w:hAnsiTheme="minorHAnsi" w:cstheme="minorHAnsi"/>
                <w:color w:val="000000"/>
                <w:sz w:val="16"/>
                <w:szCs w:val="16"/>
                <w:lang w:eastAsia="it-IT"/>
              </w:rPr>
              <w:t>.</w:t>
            </w:r>
          </w:p>
          <w:p w14:paraId="2E0760E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Sintetizzare la descrizione di un fenomeno mediante un linguaggio appropriato utilizzando anche carte geografiche, grafici e immagini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1CA13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lastRenderedPageBreak/>
              <w:t>3 - 4 - 6</w:t>
            </w:r>
          </w:p>
          <w:p w14:paraId="21623A3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5F10B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 xml:space="preserve"> 7 - 8</w:t>
            </w:r>
          </w:p>
        </w:tc>
      </w:tr>
      <w:tr w:rsidR="001766C4" w:rsidRPr="00E90855" w14:paraId="0276E821"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2AC297" w14:textId="77777777" w:rsidR="001766C4" w:rsidRPr="00E90855" w:rsidRDefault="001766C4" w:rsidP="006B2471">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Mod 3 LE ATTIVITÀ’ ECONOMICHE: LO SPAZIO DEI SETTORI SECONDARIO E TERZIARIO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77E8B5"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33273707"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37EF16BF"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6B3F2A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016F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w:t>
            </w:r>
          </w:p>
          <w:p w14:paraId="472E7BC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 </w:t>
            </w:r>
            <w:proofErr w:type="gramStart"/>
            <w:r w:rsidRPr="00E90855">
              <w:rPr>
                <w:rFonts w:asciiTheme="minorHAnsi" w:eastAsia="Times New Roman" w:hAnsiTheme="minorHAnsi" w:cstheme="minorHAnsi"/>
                <w:i/>
                <w:iCs/>
                <w:color w:val="000000"/>
                <w:sz w:val="28"/>
                <w:szCs w:val="28"/>
                <w:lang w:eastAsia="it-IT"/>
              </w:rPr>
              <w:t>generale</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EED3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635F6BFA"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4866F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A2F9C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6392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DAE3B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445C58C9" w14:textId="77777777" w:rsidTr="001766C4">
        <w:trPr>
          <w:trHeight w:val="435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BE3700" w14:textId="77777777" w:rsidR="001766C4" w:rsidRPr="00E90855" w:rsidRDefault="001766C4" w:rsidP="001766C4">
            <w:pPr>
              <w:widowControl/>
              <w:autoSpaceDE/>
              <w:autoSpaceDN/>
              <w:spacing w:before="240" w:after="240"/>
              <w:ind w:left="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Le tre rivoluzioni industriali, la quarta rivoluzione e l’industria 4.0</w:t>
            </w:r>
          </w:p>
          <w:p w14:paraId="4250EB65"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 L’industria nei Paesi Avanzati, nei Paesi in Via di Sviluppo e nei Paesi Meno Avanzati: casi regionali</w:t>
            </w:r>
          </w:p>
          <w:p w14:paraId="356346DA"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 Le Multinazionali e l’economia globalizzata</w:t>
            </w:r>
          </w:p>
          <w:p w14:paraId="3CA1E5C6"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F8A8D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Descrivere la distribuzione delle attività economiche</w:t>
            </w:r>
          </w:p>
          <w:p w14:paraId="4371CD4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Individuare i cambiamenti territoriali, economici e sociali determinati dalle rivoluzioni industriale e le recenti trasformazioni</w:t>
            </w:r>
          </w:p>
          <w:p w14:paraId="7FDD8EE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Analizzare i principali processi economici e lavorativi nel proprio Paese e nel Mondo e assumere una positiva apertura ai contributi delle culture altre</w:t>
            </w:r>
          </w:p>
          <w:p w14:paraId="71BF6FB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Individuare rischi e opportunità insiti nel processo di Globalizzazione economica</w:t>
            </w:r>
          </w:p>
          <w:p w14:paraId="582E4E0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Riconoscere le caratteristiche essenziali del mercato del lavoro e le opportunità lavorative in linea con la propria formazione</w:t>
            </w:r>
          </w:p>
          <w:p w14:paraId="0374F89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Analizzare i processi di cambiamento in atto nel mondo contemporaneo</w:t>
            </w:r>
          </w:p>
          <w:p w14:paraId="3972086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Sintetizzare la descrizione di un fenomeno mediante un linguaggio appropriato utilizzando metodi, strumenti e concetti della geografia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B95D2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3 - 4 - 10</w:t>
            </w:r>
          </w:p>
          <w:p w14:paraId="7037F6D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0657A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bl>
    <w:p w14:paraId="25C6F1AF" w14:textId="228B4E1D" w:rsidR="008C79DE" w:rsidRDefault="008C79DE" w:rsidP="001766C4">
      <w:pPr>
        <w:widowControl/>
        <w:autoSpaceDE/>
        <w:autoSpaceDN/>
        <w:spacing w:after="240"/>
        <w:rPr>
          <w:rFonts w:asciiTheme="minorHAnsi" w:eastAsia="Times New Roman" w:hAnsiTheme="minorHAnsi" w:cstheme="minorHAnsi"/>
          <w:sz w:val="24"/>
          <w:szCs w:val="24"/>
          <w:lang w:eastAsia="it-IT"/>
        </w:rPr>
      </w:pPr>
    </w:p>
    <w:p w14:paraId="55406562" w14:textId="77777777" w:rsidR="008C79DE" w:rsidRDefault="008C79DE">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tbl>
      <w:tblPr>
        <w:tblW w:w="0" w:type="auto"/>
        <w:tblCellMar>
          <w:top w:w="15" w:type="dxa"/>
          <w:left w:w="15" w:type="dxa"/>
          <w:bottom w:w="15" w:type="dxa"/>
          <w:right w:w="15" w:type="dxa"/>
        </w:tblCellMar>
        <w:tblLook w:val="04A0" w:firstRow="1" w:lastRow="0" w:firstColumn="1" w:lastColumn="0" w:noHBand="0" w:noVBand="1"/>
      </w:tblPr>
      <w:tblGrid>
        <w:gridCol w:w="3703"/>
        <w:gridCol w:w="8571"/>
        <w:gridCol w:w="1484"/>
        <w:gridCol w:w="1432"/>
      </w:tblGrid>
      <w:tr w:rsidR="001766C4" w:rsidRPr="00E90855" w14:paraId="3F1F1952"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D1F543"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Mod 4 IL POPOLAMENTO DELLA TERRA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BAC8DB"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54B85844"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208B0F5B"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1B38D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60E9C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F51DF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7600EB12"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D8D74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C666C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61A06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54886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13D67003" w14:textId="77777777" w:rsidTr="001766C4">
        <w:trPr>
          <w:trHeight w:val="3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46F8DE"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 - La distribuzione della popolazione</w:t>
            </w:r>
          </w:p>
          <w:p w14:paraId="69C622B4"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Gli indicatori demografici</w:t>
            </w:r>
          </w:p>
          <w:p w14:paraId="712E4D39"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L’evoluzione demografica della popolazione mondiale</w:t>
            </w:r>
          </w:p>
          <w:p w14:paraId="18556AE3"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Direzione dei flussi migratori attuali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F23E9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Descrivere il ruolo dei fattori fisici e umani nella distribuzione della popolazione</w:t>
            </w:r>
          </w:p>
          <w:p w14:paraId="2B57DC3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Utilizzare dati demografici</w:t>
            </w:r>
          </w:p>
          <w:p w14:paraId="64A79D5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Distinguere i diversi andamenti demografici nel Nord e nel Sud del mondo e comprendere le ragioni delle migrazioni</w:t>
            </w:r>
          </w:p>
          <w:p w14:paraId="0D4B11E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Indicare le principali direttrici dei flussi migratori</w:t>
            </w:r>
          </w:p>
          <w:p w14:paraId="13F9BC5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Analizzare i principali processi economici e lavorativi nel proprio Paese e nel Mondo e assumere una positiva apertura ai contributi delle culture altre</w:t>
            </w:r>
          </w:p>
          <w:p w14:paraId="6EBAC95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Analizzare i processi di cambiamento in atto nel mondo contemporaneo</w:t>
            </w:r>
          </w:p>
          <w:p w14:paraId="0ECA0A5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Sintetizzare la descrizione di un fenomeno mediante un linguaggio appropriato utilizzando anche carte </w:t>
            </w:r>
            <w:r w:rsidRPr="00E90855">
              <w:rPr>
                <w:rFonts w:asciiTheme="minorHAnsi" w:eastAsia="Times New Roman" w:hAnsiTheme="minorHAnsi" w:cstheme="minorHAnsi"/>
                <w:color w:val="000000"/>
                <w:sz w:val="24"/>
                <w:szCs w:val="24"/>
                <w:lang w:eastAsia="it-IT"/>
              </w:rPr>
              <w:t>geografiche, grafici e immagini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FC2E7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3 - 4 </w:t>
            </w:r>
          </w:p>
          <w:p w14:paraId="2090145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68A6D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bl>
    <w:p w14:paraId="2493E301" w14:textId="77777777" w:rsidR="006B2471"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587874E1" w14:textId="77777777" w:rsidR="006B2471" w:rsidRPr="00E90855" w:rsidRDefault="006B2471" w:rsidP="001766C4">
      <w:pPr>
        <w:widowControl/>
        <w:autoSpaceDE/>
        <w:autoSpaceDN/>
        <w:spacing w:after="240"/>
        <w:rPr>
          <w:rFonts w:asciiTheme="minorHAnsi" w:eastAsia="Times New Roman" w:hAnsiTheme="minorHAnsi" w:cstheme="minorHAnsi"/>
          <w:sz w:val="24"/>
          <w:szCs w:val="24"/>
          <w:lang w:eastAsia="it-IT"/>
        </w:rPr>
      </w:pPr>
    </w:p>
    <w:p w14:paraId="2028BB93" w14:textId="77777777" w:rsidR="006B2471" w:rsidRPr="00E90855" w:rsidRDefault="006B2471" w:rsidP="001766C4">
      <w:pPr>
        <w:widowControl/>
        <w:autoSpaceDE/>
        <w:autoSpaceDN/>
        <w:spacing w:after="240"/>
        <w:rPr>
          <w:rFonts w:asciiTheme="minorHAnsi" w:eastAsia="Times New Roman" w:hAnsiTheme="minorHAnsi" w:cstheme="minorHAnsi"/>
          <w:sz w:val="24"/>
          <w:szCs w:val="24"/>
          <w:lang w:eastAsia="it-IT"/>
        </w:rPr>
      </w:pPr>
    </w:p>
    <w:p w14:paraId="55B0B617" w14:textId="77777777" w:rsidR="006B2471" w:rsidRPr="00E90855" w:rsidRDefault="006B2471" w:rsidP="001766C4">
      <w:pPr>
        <w:widowControl/>
        <w:autoSpaceDE/>
        <w:autoSpaceDN/>
        <w:spacing w:after="240"/>
        <w:rPr>
          <w:rFonts w:asciiTheme="minorHAnsi" w:eastAsia="Times New Roman" w:hAnsiTheme="minorHAnsi" w:cstheme="minorHAnsi"/>
          <w:sz w:val="24"/>
          <w:szCs w:val="24"/>
          <w:lang w:eastAsia="it-IT"/>
        </w:rPr>
      </w:pPr>
    </w:p>
    <w:p w14:paraId="77467954" w14:textId="77777777" w:rsidR="006B2471" w:rsidRPr="00E90855" w:rsidRDefault="006B2471" w:rsidP="001766C4">
      <w:pPr>
        <w:widowControl/>
        <w:autoSpaceDE/>
        <w:autoSpaceDN/>
        <w:spacing w:after="240"/>
        <w:rPr>
          <w:rFonts w:asciiTheme="minorHAnsi" w:eastAsia="Times New Roman" w:hAnsiTheme="minorHAnsi" w:cstheme="minorHAnsi"/>
          <w:sz w:val="24"/>
          <w:szCs w:val="24"/>
          <w:lang w:eastAsia="it-IT"/>
        </w:rPr>
      </w:pPr>
    </w:p>
    <w:p w14:paraId="65A977B6" w14:textId="227E38F2" w:rsidR="008C79DE" w:rsidRDefault="008C79DE">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23E38440" w14:textId="34485B7E" w:rsidR="008C79DE" w:rsidRDefault="008C79DE">
      <w:pPr>
        <w:rPr>
          <w:rFonts w:asciiTheme="minorHAnsi" w:eastAsia="Times New Roman" w:hAnsiTheme="minorHAnsi" w:cstheme="minorHAnsi"/>
          <w:sz w:val="24"/>
          <w:szCs w:val="24"/>
          <w:lang w:eastAsia="it-IT"/>
        </w:rPr>
      </w:pPr>
    </w:p>
    <w:p w14:paraId="77CDD05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851D47">
        <w:rPr>
          <w:rFonts w:asciiTheme="minorHAnsi" w:eastAsia="Times New Roman" w:hAnsiTheme="minorHAnsi" w:cstheme="minorHAnsi"/>
          <w:b/>
          <w:bCs/>
          <w:color w:val="000000"/>
          <w:sz w:val="28"/>
          <w:szCs w:val="28"/>
          <w:lang w:eastAsia="it-IT"/>
        </w:rPr>
        <w:t xml:space="preserve">DISCIPLINA: SCIENZE DELLA TERRA </w:t>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r>
      <w:r w:rsidRPr="00851D47">
        <w:rPr>
          <w:rFonts w:asciiTheme="minorHAnsi" w:eastAsia="Times New Roman" w:hAnsiTheme="minorHAnsi" w:cstheme="minorHAnsi"/>
          <w:b/>
          <w:bCs/>
          <w:color w:val="000000"/>
          <w:sz w:val="28"/>
          <w:szCs w:val="28"/>
          <w:lang w:eastAsia="it-IT"/>
        </w:rPr>
        <w:tab/>
        <w:t>CLASSE: PRIME</w:t>
      </w:r>
    </w:p>
    <w:p w14:paraId="2DBF39D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892"/>
        <w:gridCol w:w="7698"/>
        <w:gridCol w:w="1326"/>
        <w:gridCol w:w="1274"/>
      </w:tblGrid>
      <w:tr w:rsidR="001766C4" w:rsidRPr="00E90855" w14:paraId="03837613"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1B57B5"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L’IDROSFERA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0089BA"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0FB08FA5"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20D434B2" w14:textId="77777777" w:rsidTr="001766C4">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55752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7CCA4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69404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297EC651" w14:textId="77777777" w:rsidTr="008C79DE">
        <w:tc>
          <w:tcPr>
            <w:tcW w:w="48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F65407" w14:textId="77777777" w:rsidR="001766C4" w:rsidRPr="008C79DE" w:rsidRDefault="001766C4" w:rsidP="001766C4">
            <w:pPr>
              <w:widowControl/>
              <w:autoSpaceDE/>
              <w:autoSpaceDN/>
              <w:rPr>
                <w:rFonts w:asciiTheme="minorHAnsi" w:eastAsia="Times New Roman" w:hAnsiTheme="minorHAnsi" w:cstheme="minorHAnsi"/>
                <w:sz w:val="24"/>
                <w:szCs w:val="24"/>
                <w:highlight w:val="green"/>
                <w:lang w:eastAsia="it-IT"/>
              </w:rPr>
            </w:pPr>
            <w:r w:rsidRPr="00851D47">
              <w:rPr>
                <w:rFonts w:asciiTheme="minorHAnsi" w:eastAsia="Times New Roman" w:hAnsiTheme="minorHAnsi" w:cstheme="minorHAnsi"/>
                <w:b/>
                <w:bCs/>
                <w:color w:val="000000"/>
                <w:sz w:val="28"/>
                <w:szCs w:val="28"/>
                <w:lang w:eastAsia="it-IT"/>
              </w:rPr>
              <w:t>CONOSCENZE</w:t>
            </w:r>
          </w:p>
        </w:tc>
        <w:tc>
          <w:tcPr>
            <w:tcW w:w="7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024F5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AA51F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71B4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08F56733" w14:textId="77777777" w:rsidTr="008C79DE">
        <w:tc>
          <w:tcPr>
            <w:tcW w:w="48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0A0F94" w14:textId="77777777" w:rsidR="00851D47" w:rsidRPr="00851D47" w:rsidRDefault="00851D47" w:rsidP="00851D47">
            <w:pPr>
              <w:widowControl/>
              <w:autoSpaceDE/>
              <w:autoSpaceDN/>
              <w:ind w:left="140" w:hanging="140"/>
              <w:rPr>
                <w:rFonts w:asciiTheme="minorHAnsi" w:eastAsia="Times New Roman" w:hAnsiTheme="minorHAnsi" w:cstheme="minorHAnsi"/>
                <w:lang w:eastAsia="it-IT"/>
              </w:rPr>
            </w:pPr>
            <w:r w:rsidRPr="00851D47">
              <w:rPr>
                <w:rFonts w:asciiTheme="minorHAnsi" w:eastAsia="Times New Roman" w:hAnsiTheme="minorHAnsi" w:cstheme="minorHAnsi"/>
                <w:lang w:eastAsia="it-IT"/>
              </w:rPr>
              <w:t>Riferisce la definizione di idrosfera.</w:t>
            </w:r>
          </w:p>
          <w:p w14:paraId="0E045F2F" w14:textId="77777777" w:rsidR="00851D47" w:rsidRPr="00851D47" w:rsidRDefault="00851D47" w:rsidP="00851D47">
            <w:pPr>
              <w:widowControl/>
              <w:autoSpaceDE/>
              <w:autoSpaceDN/>
              <w:ind w:left="140" w:hanging="140"/>
              <w:rPr>
                <w:rFonts w:asciiTheme="minorHAnsi" w:eastAsia="Times New Roman" w:hAnsiTheme="minorHAnsi" w:cstheme="minorHAnsi"/>
                <w:lang w:eastAsia="it-IT"/>
              </w:rPr>
            </w:pPr>
            <w:r w:rsidRPr="00851D47">
              <w:rPr>
                <w:rFonts w:asciiTheme="minorHAnsi" w:eastAsia="Times New Roman" w:hAnsiTheme="minorHAnsi" w:cstheme="minorHAnsi"/>
                <w:lang w:eastAsia="it-IT"/>
              </w:rPr>
              <w:t>Descrive il ciclo dell’acqua.</w:t>
            </w:r>
          </w:p>
          <w:p w14:paraId="58C44D50" w14:textId="77777777" w:rsidR="00851D47" w:rsidRPr="00851D47" w:rsidRDefault="00851D47" w:rsidP="00851D47">
            <w:pPr>
              <w:widowControl/>
              <w:autoSpaceDE/>
              <w:autoSpaceDN/>
              <w:ind w:left="140" w:hanging="140"/>
              <w:rPr>
                <w:rFonts w:asciiTheme="minorHAnsi" w:eastAsia="Times New Roman" w:hAnsiTheme="minorHAnsi" w:cstheme="minorHAnsi"/>
                <w:lang w:eastAsia="it-IT"/>
              </w:rPr>
            </w:pPr>
            <w:r w:rsidRPr="00851D47">
              <w:rPr>
                <w:rFonts w:asciiTheme="minorHAnsi" w:eastAsia="Times New Roman" w:hAnsiTheme="minorHAnsi" w:cstheme="minorHAnsi"/>
                <w:lang w:eastAsia="it-IT"/>
              </w:rPr>
              <w:t>Descrive le proprietà dell’acqua.</w:t>
            </w:r>
          </w:p>
          <w:p w14:paraId="7DD6DB96" w14:textId="77777777" w:rsidR="00851D47" w:rsidRPr="00851D47" w:rsidRDefault="00851D47" w:rsidP="00851D47">
            <w:pPr>
              <w:widowControl/>
              <w:autoSpaceDE/>
              <w:autoSpaceDN/>
              <w:ind w:left="140" w:hanging="140"/>
              <w:rPr>
                <w:rFonts w:asciiTheme="minorHAnsi" w:eastAsia="Times New Roman" w:hAnsiTheme="minorHAnsi" w:cstheme="minorHAnsi"/>
                <w:lang w:eastAsia="it-IT"/>
              </w:rPr>
            </w:pPr>
            <w:r w:rsidRPr="00851D47">
              <w:rPr>
                <w:rFonts w:asciiTheme="minorHAnsi" w:eastAsia="Times New Roman" w:hAnsiTheme="minorHAnsi" w:cstheme="minorHAnsi"/>
                <w:lang w:eastAsia="it-IT"/>
              </w:rPr>
              <w:t>Riferisce la classificazione delle acque dolci e salate, superficiali e sotterranee.</w:t>
            </w:r>
          </w:p>
          <w:p w14:paraId="36B30E6A" w14:textId="77777777" w:rsidR="00851D47" w:rsidRPr="00851D47" w:rsidRDefault="00851D47" w:rsidP="00851D47">
            <w:pPr>
              <w:widowControl/>
              <w:autoSpaceDE/>
              <w:autoSpaceDN/>
              <w:ind w:left="140" w:hanging="140"/>
              <w:rPr>
                <w:rFonts w:asciiTheme="minorHAnsi" w:eastAsia="Times New Roman" w:hAnsiTheme="minorHAnsi" w:cstheme="minorHAnsi"/>
                <w:lang w:eastAsia="it-IT"/>
              </w:rPr>
            </w:pPr>
            <w:r w:rsidRPr="00851D47">
              <w:rPr>
                <w:rFonts w:asciiTheme="minorHAnsi" w:eastAsia="Times New Roman" w:hAnsiTheme="minorHAnsi" w:cstheme="minorHAnsi"/>
                <w:lang w:eastAsia="it-IT"/>
              </w:rPr>
              <w:t>Descrive i principali usi dell’acqua e le sue fonti di approvvigionamento.</w:t>
            </w:r>
          </w:p>
          <w:p w14:paraId="0E3CDB57" w14:textId="77777777" w:rsidR="00851D47" w:rsidRPr="00851D47" w:rsidRDefault="00851D47" w:rsidP="00851D47">
            <w:pPr>
              <w:widowControl/>
              <w:autoSpaceDE/>
              <w:autoSpaceDN/>
              <w:ind w:left="140" w:hanging="140"/>
              <w:rPr>
                <w:rFonts w:asciiTheme="minorHAnsi" w:eastAsia="Times New Roman" w:hAnsiTheme="minorHAnsi" w:cstheme="minorHAnsi"/>
                <w:lang w:eastAsia="it-IT"/>
              </w:rPr>
            </w:pPr>
            <w:r w:rsidRPr="00851D47">
              <w:rPr>
                <w:rFonts w:asciiTheme="minorHAnsi" w:eastAsia="Times New Roman" w:hAnsiTheme="minorHAnsi" w:cstheme="minorHAnsi"/>
                <w:lang w:eastAsia="it-IT"/>
              </w:rPr>
              <w:t>Riferisce il concetto di sostenibilità ambientale.</w:t>
            </w:r>
          </w:p>
          <w:p w14:paraId="7F8AE292" w14:textId="09F4AA40" w:rsidR="001766C4" w:rsidRPr="008C79DE" w:rsidRDefault="001766C4" w:rsidP="001766C4">
            <w:pPr>
              <w:widowControl/>
              <w:autoSpaceDE/>
              <w:autoSpaceDN/>
              <w:ind w:left="140" w:hanging="140"/>
              <w:rPr>
                <w:rFonts w:asciiTheme="minorHAnsi" w:eastAsia="Times New Roman" w:hAnsiTheme="minorHAnsi" w:cstheme="minorHAnsi"/>
                <w:highlight w:val="green"/>
                <w:lang w:eastAsia="it-IT"/>
              </w:rPr>
            </w:pPr>
          </w:p>
        </w:tc>
        <w:tc>
          <w:tcPr>
            <w:tcW w:w="7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22F06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Spiega le proprietà dell’acqua. Ne riconosce gli effetti riferendo fenomeni ambientali.</w:t>
            </w:r>
          </w:p>
          <w:p w14:paraId="6D6C7E18"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Motiva l’importanza dell’acqua e il suo ruolo nell’ambiente.</w:t>
            </w:r>
          </w:p>
          <w:p w14:paraId="762E5C25"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Mette in relazione le diverse fasi del ciclo dell’acqua. </w:t>
            </w:r>
          </w:p>
          <w:p w14:paraId="6B91FA5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Riconosce i diversi tipi di acque presenti sul nostro pianeta.</w:t>
            </w:r>
          </w:p>
          <w:p w14:paraId="5A3DC208"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Attua modalità atte a ridurre gli sprechi nell’ottica della tutela e salvaguardia dell’ambiente.</w:t>
            </w:r>
          </w:p>
          <w:p w14:paraId="0E49927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Gestisce l'interazione comunicativa, orale e scritta, con un uso appropriato e pertinente del lessico specifico della disciplina.</w:t>
            </w:r>
          </w:p>
          <w:p w14:paraId="37838AE2"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Utilizza immagini e grafici a supporto di quanto esposto. Ricava informazioni dall’osservazione di un’immagine e/o dalla visione di un filmato.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73E2C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CFF4F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8</w:t>
            </w:r>
          </w:p>
        </w:tc>
      </w:tr>
      <w:tr w:rsidR="001766C4" w:rsidRPr="00E90855" w14:paraId="0A6C221B"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C78FF"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IL SUOLO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9A8C13"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45FCB302"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457A219F"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165192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82177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CA786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666AFA42" w14:textId="77777777" w:rsidTr="008C79DE">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68A3B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76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5D338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E240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7CDB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72EA8A66" w14:textId="77777777" w:rsidTr="008C79DE">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0F9297"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che cos’è il suolo e come è suddiviso il suo profilo.</w:t>
            </w:r>
          </w:p>
          <w:p w14:paraId="3D7771D0"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come si origina il suolo.</w:t>
            </w:r>
          </w:p>
          <w:p w14:paraId="2A5612ED"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i componenti del suolo e le sue principali caratteristiche.</w:t>
            </w:r>
          </w:p>
          <w:p w14:paraId="4320EA2F"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i principali fattori di rischio per il suolo.</w:t>
            </w:r>
          </w:p>
          <w:p w14:paraId="60C4EFFA"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il concetto di sostenibilità ambientale.</w:t>
            </w:r>
          </w:p>
        </w:tc>
        <w:tc>
          <w:tcPr>
            <w:tcW w:w="76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37410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Spiega l’origine del suolo in relazione ai diversi fattori ambientali.</w:t>
            </w:r>
          </w:p>
          <w:p w14:paraId="28C6A95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Spiega la struttura e le proprietà del suolo.</w:t>
            </w:r>
          </w:p>
          <w:p w14:paraId="685C76D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È consapevole delle problematiche legate alle forme di inquinamento.</w:t>
            </w:r>
          </w:p>
          <w:p w14:paraId="3E48852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Attua modalità atte a ridurre gli sprechi nell’ottica della tutela e salvaguardia dell’ambiente.</w:t>
            </w:r>
          </w:p>
          <w:p w14:paraId="7F280718"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Gestisce l'interazione comunicativa, orale e scritta, con un uso appropriato e pertinente del lessico specifico della disciplina.</w:t>
            </w:r>
          </w:p>
          <w:p w14:paraId="3DA5283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Utilizza immagini, grafici e/o filmati a supporto di quanto esposto.</w:t>
            </w:r>
          </w:p>
          <w:p w14:paraId="0403BF0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Ricava informazioni dall’osservazione di un’immagine e/o dalla visione di un filmato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C490F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F92AC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8</w:t>
            </w:r>
          </w:p>
        </w:tc>
      </w:tr>
    </w:tbl>
    <w:p w14:paraId="2ACC6C2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682"/>
        <w:gridCol w:w="7656"/>
        <w:gridCol w:w="1452"/>
        <w:gridCol w:w="1400"/>
      </w:tblGrid>
      <w:tr w:rsidR="001766C4" w:rsidRPr="00E90855" w14:paraId="5C7B95F4"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5E132B"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STRUTTURA DELLA TERRA: ROCCE, VULCANI E TERREMOTI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125440"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537105C"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21DB81A6"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34874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36C69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6DB59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5BC6B3C1"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098E7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AAC71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58EC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627F9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7FCF61E3"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EAC768"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la struttura interna della Terra.</w:t>
            </w:r>
          </w:p>
          <w:p w14:paraId="79F0C7E1"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Definisce che cosa sono rocce e minerali e ne descrive il processo di formazione.</w:t>
            </w:r>
          </w:p>
          <w:p w14:paraId="2531008B"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la classificazione delle rocce e le loro caratteristiche principali.</w:t>
            </w:r>
          </w:p>
          <w:p w14:paraId="63EEAD6F"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il ciclo delle rocce.</w:t>
            </w:r>
          </w:p>
          <w:p w14:paraId="56806C77"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Descrive le caratteristiche di un terremoto.</w:t>
            </w:r>
          </w:p>
          <w:p w14:paraId="17CDF5B6"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la struttura dei diversi tipi di vulcano e le tipologie di eruzioni.</w:t>
            </w:r>
          </w:p>
          <w:p w14:paraId="535810D9"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la teoria della tettonica delle placche.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8B247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Classifica campioni di rocce osservandone la struttura.</w:t>
            </w:r>
          </w:p>
          <w:p w14:paraId="19035FB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Mette in relazione i diversi tipi di rocce.</w:t>
            </w:r>
          </w:p>
          <w:p w14:paraId="317CECF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Mette in relazione magnitudo e intensità di un terremoto con i parametri utilizzati dalle principali scale sismologiche.</w:t>
            </w:r>
          </w:p>
          <w:p w14:paraId="209AA92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Mette in relazione terremoti e attività vulcaniche con lo spostamento delle placche. Spiega le conseguenze dei movimenti reciproci dei margini.</w:t>
            </w:r>
          </w:p>
          <w:p w14:paraId="685706B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Gestisce l'interazione comunicativa, orale e scritta, con un uso appropriato e pertinente del lessico specifico della disciplina.</w:t>
            </w:r>
          </w:p>
          <w:p w14:paraId="6DA98F5E"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Ricava informazioni dall’osservazione di un’immagine e/o dalla visione di un filmato.</w:t>
            </w:r>
          </w:p>
          <w:p w14:paraId="1CEDF0C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Utilizza immagini, grafici e/o filmati a supporto di quanto esposto.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3ABDD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928A4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495AFB7B"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CA750"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L’ATMOSFERA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DB826E"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E276BAE"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2F62A8E3"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6E6E8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9330D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6B03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22F41BBE"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F5D8D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8BA74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D81F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F065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7B03496C"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D9088A"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la composizione dell’aria e le sue proprietà.</w:t>
            </w:r>
          </w:p>
          <w:p w14:paraId="662958AB"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il ciclo del carbonio.</w:t>
            </w:r>
          </w:p>
          <w:p w14:paraId="5B3B7D59"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i diversi strati dell’atmosfera e le loro caratteristiche.</w:t>
            </w:r>
          </w:p>
          <w:p w14:paraId="1444A862"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i principali fenomeni atmosferici: le nubi e i venti.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FC8468"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Spiega le proprietà dell’aria facendo riferimento a esperienze di laboratorio.</w:t>
            </w:r>
          </w:p>
          <w:p w14:paraId="7A704439"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Mette in relazione fenomeni atmosferici e climatici.</w:t>
            </w:r>
          </w:p>
          <w:p w14:paraId="3FF6329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Gestisce l'interazione comunicativa, orale e scritta, con un uso appropriato e pertinente del lessico specifico della disciplina.</w:t>
            </w:r>
          </w:p>
          <w:p w14:paraId="6300D799"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Utilizza immagini, grafici e/o filmati a supporto di quanto esposto.</w:t>
            </w:r>
          </w:p>
          <w:p w14:paraId="325C009E"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Ricava informazioni dall’osservazione di un’immagine e/o dalla visione di un filmato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9086C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8FC19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bl>
    <w:p w14:paraId="4824A693" w14:textId="27086695" w:rsidR="008C79DE" w:rsidRDefault="008C79DE" w:rsidP="001766C4">
      <w:pPr>
        <w:widowControl/>
        <w:autoSpaceDE/>
        <w:autoSpaceDN/>
        <w:spacing w:after="240"/>
        <w:rPr>
          <w:rFonts w:asciiTheme="minorHAnsi" w:eastAsia="Times New Roman" w:hAnsiTheme="minorHAnsi" w:cstheme="minorHAnsi"/>
          <w:sz w:val="24"/>
          <w:szCs w:val="24"/>
          <w:lang w:eastAsia="it-IT"/>
        </w:rPr>
      </w:pPr>
    </w:p>
    <w:p w14:paraId="08543813" w14:textId="77777777" w:rsidR="008C79DE" w:rsidRDefault="008C79DE">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4117366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DISCIPLINA: BIOLOGIA</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                       </w:t>
      </w:r>
      <w:r w:rsidRPr="00E90855">
        <w:rPr>
          <w:rFonts w:asciiTheme="minorHAnsi" w:eastAsia="Times New Roman" w:hAnsiTheme="minorHAnsi" w:cstheme="minorHAnsi"/>
          <w:b/>
          <w:bCs/>
          <w:color w:val="000000"/>
          <w:sz w:val="28"/>
          <w:szCs w:val="28"/>
          <w:lang w:eastAsia="it-IT"/>
        </w:rPr>
        <w:tab/>
        <w:t>CLASSE: SECONDE</w:t>
      </w:r>
    </w:p>
    <w:p w14:paraId="329022C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738"/>
        <w:gridCol w:w="8236"/>
        <w:gridCol w:w="1134"/>
        <w:gridCol w:w="1082"/>
      </w:tblGrid>
      <w:tr w:rsidR="001766C4" w:rsidRPr="00E90855" w14:paraId="2701506C"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93200E"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L’ECOLOGIA E LO SVILUPPO SOSTENIBILE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41AB47"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6B5495BC"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77B243BC"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877144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51C7D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6CCAF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14F0EED4" w14:textId="77777777" w:rsidTr="008C79DE">
        <w:tc>
          <w:tcPr>
            <w:tcW w:w="7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DD686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5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A061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C76FD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19CD9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51FBA111" w14:textId="77777777" w:rsidTr="008C79DE">
        <w:tc>
          <w:tcPr>
            <w:tcW w:w="7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06EDBD"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i campi di studio della biologia.</w:t>
            </w:r>
          </w:p>
          <w:p w14:paraId="76DB6ABC"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le caratteristiche degli esseri viventi.</w:t>
            </w:r>
          </w:p>
          <w:p w14:paraId="5A9AB0E5"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il concetto di specie, popolazione, comunità ed ecosistema.</w:t>
            </w:r>
          </w:p>
          <w:p w14:paraId="7B81321B"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le possibili interazioni tra gli organismi e l’ambiente.</w:t>
            </w:r>
          </w:p>
          <w:p w14:paraId="266C2BBF"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Conoscere il concetto di biodiversità e l’importanza della sua conservazione.</w:t>
            </w:r>
          </w:p>
          <w:p w14:paraId="1ED714A2"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il significato di resilienza.</w:t>
            </w:r>
          </w:p>
          <w:p w14:paraId="3C3F40F3"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che cosa si intende per sostenibilità ambientale e sviluppo sostenibile.</w:t>
            </w:r>
          </w:p>
          <w:p w14:paraId="61AB89A9"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Conosce i cambiamenti in </w:t>
            </w:r>
            <w:proofErr w:type="gramStart"/>
            <w:r w:rsidRPr="00E90855">
              <w:rPr>
                <w:rFonts w:asciiTheme="minorHAnsi" w:eastAsia="Times New Roman" w:hAnsiTheme="minorHAnsi" w:cstheme="minorHAnsi"/>
                <w:color w:val="000000"/>
                <w:lang w:eastAsia="it-IT"/>
              </w:rPr>
              <w:t>atto  nel</w:t>
            </w:r>
            <w:proofErr w:type="gramEnd"/>
            <w:r w:rsidRPr="00E90855">
              <w:rPr>
                <w:rFonts w:asciiTheme="minorHAnsi" w:eastAsia="Times New Roman" w:hAnsiTheme="minorHAnsi" w:cstheme="minorHAnsi"/>
                <w:color w:val="000000"/>
                <w:lang w:eastAsia="it-IT"/>
              </w:rPr>
              <w:t xml:space="preserve"> pianeta e definisce che cos’è l’impronta ecologica.</w:t>
            </w:r>
          </w:p>
          <w:p w14:paraId="0CCCFB01"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le principali fonti energetiche.</w:t>
            </w:r>
          </w:p>
          <w:p w14:paraId="2EC60A57"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le motivazioni e i contenuti dell’Agenda 2030 per lo sviluppo sostenibile.</w:t>
            </w:r>
          </w:p>
        </w:tc>
        <w:tc>
          <w:tcPr>
            <w:tcW w:w="5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876F3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Sa descrivere il concetto di biodiversità e l’importanza della sua conservazione.</w:t>
            </w:r>
          </w:p>
          <w:p w14:paraId="2CC17E7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Individua gli aspetti problematici dello sviluppo.</w:t>
            </w:r>
          </w:p>
          <w:p w14:paraId="161EA3E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Spiega l’importanza di comportamenti sostenibili.</w:t>
            </w:r>
          </w:p>
          <w:p w14:paraId="3083BA7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Mette in relazione l’aumento di richiesta di energia con il fenomeno dell’industrializzazione e l’incremento della popolazione mondiale.</w:t>
            </w:r>
          </w:p>
          <w:p w14:paraId="4895AC1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Attua modalità atte a ridurre gli sprechi nell’ottica della tutela e salvaguardia dell’ambiente.</w:t>
            </w:r>
          </w:p>
          <w:p w14:paraId="30F6E889"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Gestisce l'interazione comunicativa, orale e scritta, con un uso appropriato e pertinente del lessico specifico della disciplina.</w:t>
            </w:r>
          </w:p>
          <w:p w14:paraId="0B4399E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Legge grafici e ne ricava informazioni. Ricava informazioni dall’osservazione di un’immagine e/o dalla visione di un filmato.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72F28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CE075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8</w:t>
            </w:r>
          </w:p>
        </w:tc>
      </w:tr>
      <w:tr w:rsidR="001766C4" w:rsidRPr="00E90855" w14:paraId="79BE6DDB"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B3A812"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CELLULE E MICRORGANISMI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43B80B"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5EF8616D"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54A24C09"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98973E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303CC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99AD8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7FF20B35" w14:textId="77777777" w:rsidTr="008C79DE">
        <w:tc>
          <w:tcPr>
            <w:tcW w:w="7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4BE01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5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E1B97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95BB1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38250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26BE0A8B" w14:textId="77777777" w:rsidTr="008C79DE">
        <w:tc>
          <w:tcPr>
            <w:tcW w:w="7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A4E5E5"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le caratteristiche dei viventi.</w:t>
            </w:r>
          </w:p>
          <w:p w14:paraId="68143C8F"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le parti del microscopio e le loro funzioni. </w:t>
            </w:r>
          </w:p>
          <w:p w14:paraId="6B6426E5"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i principali organuli cellulari e le loro funzioni.</w:t>
            </w:r>
          </w:p>
          <w:p w14:paraId="7C34FD13"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le caratteristiche di procarioti e archei.</w:t>
            </w:r>
          </w:p>
          <w:p w14:paraId="17DDB2AC"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Riferisce i livelli di organizzazione cellulare.</w:t>
            </w:r>
          </w:p>
          <w:p w14:paraId="2F1C3233"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come avviene la mitosi.</w:t>
            </w:r>
          </w:p>
          <w:p w14:paraId="67BE8D77"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la struttura dei batteri e la loro classificazione.</w:t>
            </w:r>
          </w:p>
          <w:p w14:paraId="1445FE40"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il modo in cui i batteri si riproducono.</w:t>
            </w:r>
          </w:p>
          <w:p w14:paraId="5C37A5EE"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come i batteri possano determinare delle malattie.</w:t>
            </w:r>
          </w:p>
          <w:p w14:paraId="5DE57CA4"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il ruolo svolto dai batteri nell’ambiente.</w:t>
            </w:r>
          </w:p>
          <w:p w14:paraId="47EB8FF8"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Descrive la struttura dei virus e il loro ciclo vitale.</w:t>
            </w:r>
          </w:p>
          <w:p w14:paraId="32FF089E"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l’utilità scientifica e il contenuto di un vaccino.</w:t>
            </w:r>
          </w:p>
          <w:p w14:paraId="7CFA61F9"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Conosce il senso scientifico delle misure di sicurezza adottate nel corso della pandemia di COVID19 causata dal SARS-CoV2.</w:t>
            </w:r>
          </w:p>
          <w:p w14:paraId="2C8D7FB9" w14:textId="77777777" w:rsidR="001766C4" w:rsidRPr="00E90855" w:rsidRDefault="001766C4" w:rsidP="001766C4">
            <w:pPr>
              <w:widowControl/>
              <w:autoSpaceDE/>
              <w:autoSpaceDN/>
              <w:rPr>
                <w:rFonts w:asciiTheme="minorHAnsi" w:eastAsia="Times New Roman" w:hAnsiTheme="minorHAnsi" w:cstheme="minorHAnsi"/>
                <w:lang w:eastAsia="it-IT"/>
              </w:rPr>
            </w:pPr>
          </w:p>
        </w:tc>
        <w:tc>
          <w:tcPr>
            <w:tcW w:w="5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69B632"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Distingue viventi e non viventi basandosi sulle caratteristiche.</w:t>
            </w:r>
          </w:p>
          <w:p w14:paraId="317F7BC6"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Distingue cellula animale e vegetale, procariotica ed eucariotica.</w:t>
            </w:r>
          </w:p>
          <w:p w14:paraId="02BC2C15"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Confronta strutture cellulari evidenziando analogie e differenze.</w:t>
            </w:r>
          </w:p>
          <w:p w14:paraId="07F3CA3E"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Gestisce l'interazione comunicativa, orale e scritta, con un uso appropriato e pertinente del lessico specifico della disciplina.</w:t>
            </w:r>
          </w:p>
          <w:p w14:paraId="2EA2713D"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Ricava informazioni dall’osservazione di un’immagine e/o dalla visione di un filmato.</w:t>
            </w:r>
          </w:p>
          <w:p w14:paraId="28DEEAEC"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Sa descrivere come funziona un vaccino.</w:t>
            </w:r>
          </w:p>
          <w:p w14:paraId="0AE72C0D"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Sa riferire le principali motivazioni scientifiche che hanno portato all’adozione delle misure di sicurezza note durante la pandemia di COVID19.</w:t>
            </w:r>
          </w:p>
          <w:p w14:paraId="6191B56A" w14:textId="77777777" w:rsidR="001766C4" w:rsidRPr="00E90855" w:rsidRDefault="001766C4" w:rsidP="001766C4">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E99F0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86A6E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69774516"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15A3B2" w14:textId="6CB837F5"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’ORGANIZZAZIONE DEL CORPO UMANO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35AC6C"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D246D06"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779536A0"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A248E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D31BE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E18AC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7BD44DA8"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5D858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D820A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69584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C325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6DEF8581"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B41142"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xml:space="preserve"> Riferisce la struttura e l’organizzazione del corpo umano.</w:t>
            </w:r>
          </w:p>
          <w:p w14:paraId="0906C1C2" w14:textId="77777777" w:rsidR="001766C4" w:rsidRPr="00E90855" w:rsidRDefault="001766C4" w:rsidP="001766C4">
            <w:pPr>
              <w:widowControl/>
              <w:autoSpaceDE/>
              <w:autoSpaceDN/>
              <w:ind w:left="140" w:hanging="140"/>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Riferisce la funzione dei diversi apparati e/o sistemi e organi che li formano.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43EC7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Distingue i diversi livelli di organizzazione del corpo e li pone in relazione tra loro. Collega quanto studiato a esperienze pratiche e/o personali.</w:t>
            </w:r>
          </w:p>
          <w:p w14:paraId="3FD38BE3"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Riflette sui comportamenti da tenere per preservare lo stato di salute.</w:t>
            </w:r>
          </w:p>
          <w:p w14:paraId="31AA6A9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Gestisce l'interazione comunicativa, orale e scritta, con un uso appropriato e pertinente del lessico specifico della disciplina.</w:t>
            </w:r>
          </w:p>
          <w:p w14:paraId="71C7141D"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Ricava informazioni dall’osservazione di un’immagine e/o dalla visione di un filmato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5B9BC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73722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bl>
    <w:p w14:paraId="18E1944F" w14:textId="05D2F28C" w:rsidR="008C79DE" w:rsidRDefault="008C79DE" w:rsidP="001766C4">
      <w:pPr>
        <w:widowControl/>
        <w:autoSpaceDE/>
        <w:autoSpaceDN/>
        <w:spacing w:after="240"/>
        <w:rPr>
          <w:rFonts w:asciiTheme="minorHAnsi" w:eastAsia="Times New Roman" w:hAnsiTheme="minorHAnsi" w:cstheme="minorHAnsi"/>
          <w:sz w:val="24"/>
          <w:szCs w:val="24"/>
          <w:lang w:eastAsia="it-IT"/>
        </w:rPr>
      </w:pPr>
    </w:p>
    <w:p w14:paraId="08AF9C29" w14:textId="77777777" w:rsidR="008C79DE" w:rsidRDefault="008C79DE">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3F9C174B" w14:textId="77777777" w:rsidR="00A351EB" w:rsidRDefault="00A351EB" w:rsidP="001766C4">
      <w:pPr>
        <w:widowControl/>
        <w:autoSpaceDE/>
        <w:autoSpaceDN/>
        <w:ind w:left="426"/>
        <w:rPr>
          <w:rFonts w:asciiTheme="minorHAnsi" w:eastAsia="Times New Roman" w:hAnsiTheme="minorHAnsi" w:cstheme="minorHAnsi"/>
          <w:b/>
          <w:bCs/>
          <w:color w:val="000000"/>
          <w:sz w:val="28"/>
          <w:szCs w:val="28"/>
          <w:lang w:eastAsia="it-IT"/>
        </w:rPr>
      </w:pPr>
    </w:p>
    <w:p w14:paraId="62366EC9" w14:textId="77777777" w:rsidR="00A351EB" w:rsidRDefault="00A351EB" w:rsidP="001766C4">
      <w:pPr>
        <w:widowControl/>
        <w:autoSpaceDE/>
        <w:autoSpaceDN/>
        <w:ind w:left="426"/>
        <w:rPr>
          <w:rFonts w:asciiTheme="minorHAnsi" w:eastAsia="Times New Roman" w:hAnsiTheme="minorHAnsi" w:cstheme="minorHAnsi"/>
          <w:b/>
          <w:bCs/>
          <w:color w:val="000000"/>
          <w:sz w:val="28"/>
          <w:szCs w:val="28"/>
          <w:lang w:eastAsia="it-IT"/>
        </w:rPr>
      </w:pPr>
    </w:p>
    <w:p w14:paraId="74EC3B7C" w14:textId="77777777" w:rsidR="00A351EB" w:rsidRPr="00B54790" w:rsidRDefault="00A351EB" w:rsidP="00A351EB">
      <w:pPr>
        <w:ind w:left="2166" w:hanging="1740"/>
        <w:rPr>
          <w:b/>
          <w:sz w:val="28"/>
          <w:szCs w:val="28"/>
        </w:rPr>
      </w:pPr>
      <w:r w:rsidRPr="00B54790">
        <w:rPr>
          <w:b/>
          <w:sz w:val="28"/>
          <w:szCs w:val="28"/>
        </w:rPr>
        <w:t xml:space="preserve">DISCIPLINA: </w:t>
      </w:r>
      <w:r w:rsidRPr="00B54790">
        <w:rPr>
          <w:b/>
          <w:sz w:val="28"/>
          <w:szCs w:val="28"/>
        </w:rPr>
        <w:tab/>
        <w:t>Diritto e Tecnica amministrativa     CLASSI  3^ enogastronomia- pasticceria – servizi di sala e vendita – Accoglienza turistica</w:t>
      </w:r>
    </w:p>
    <w:p w14:paraId="25B305C0" w14:textId="77777777" w:rsidR="00A351EB" w:rsidRPr="00B54790" w:rsidRDefault="00A351EB" w:rsidP="00A351EB">
      <w:pPr>
        <w:rPr>
          <w:b/>
          <w:sz w:val="28"/>
          <w:szCs w:val="28"/>
        </w:rPr>
      </w:pPr>
    </w:p>
    <w:tbl>
      <w:tblPr>
        <w:tblW w:w="151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4253"/>
        <w:gridCol w:w="1734"/>
        <w:gridCol w:w="1724"/>
      </w:tblGrid>
      <w:tr w:rsidR="00A351EB" w:rsidRPr="00B54790" w14:paraId="0D53F5C2" w14:textId="77777777" w:rsidTr="000533DC">
        <w:tc>
          <w:tcPr>
            <w:tcW w:w="11732" w:type="dxa"/>
            <w:gridSpan w:val="2"/>
            <w:vMerge w:val="restart"/>
            <w:vAlign w:val="center"/>
          </w:tcPr>
          <w:p w14:paraId="5FF05A69" w14:textId="77777777" w:rsidR="00A351EB" w:rsidRPr="00B54790" w:rsidRDefault="00A351EB" w:rsidP="000533DC">
            <w:pPr>
              <w:jc w:val="center"/>
              <w:rPr>
                <w:b/>
                <w:sz w:val="28"/>
                <w:szCs w:val="28"/>
              </w:rPr>
            </w:pPr>
            <w:r w:rsidRPr="00B54790">
              <w:rPr>
                <w:b/>
                <w:sz w:val="28"/>
                <w:szCs w:val="28"/>
              </w:rPr>
              <w:t>CONTENUTI PER MODULI E U.D.</w:t>
            </w:r>
          </w:p>
          <w:p w14:paraId="22C948CF" w14:textId="77777777" w:rsidR="00A351EB" w:rsidRPr="00B54790" w:rsidRDefault="00A351EB" w:rsidP="000533DC">
            <w:pPr>
              <w:jc w:val="center"/>
              <w:rPr>
                <w:i/>
                <w:sz w:val="24"/>
                <w:szCs w:val="24"/>
              </w:rPr>
            </w:pPr>
            <w:r w:rsidRPr="00B54790">
              <w:rPr>
                <w:i/>
                <w:sz w:val="24"/>
                <w:szCs w:val="24"/>
              </w:rPr>
              <w:t>(Riprendere i moduli o i macrotemi della programmazione per assi culturali e declinarli per U.D)</w:t>
            </w:r>
          </w:p>
        </w:tc>
        <w:tc>
          <w:tcPr>
            <w:tcW w:w="3458" w:type="dxa"/>
            <w:gridSpan w:val="2"/>
          </w:tcPr>
          <w:p w14:paraId="1EFAFECC" w14:textId="77777777" w:rsidR="00A351EB" w:rsidRPr="00B54790" w:rsidRDefault="00A351EB" w:rsidP="000533DC">
            <w:pPr>
              <w:jc w:val="center"/>
              <w:rPr>
                <w:b/>
                <w:sz w:val="28"/>
                <w:szCs w:val="28"/>
              </w:rPr>
            </w:pPr>
            <w:r w:rsidRPr="00B54790">
              <w:rPr>
                <w:b/>
                <w:sz w:val="28"/>
                <w:szCs w:val="28"/>
              </w:rPr>
              <w:t>Competenze da raggiungere</w:t>
            </w:r>
          </w:p>
          <w:p w14:paraId="1E0DAA88" w14:textId="77777777" w:rsidR="00A351EB" w:rsidRPr="00B54790" w:rsidRDefault="00A351EB" w:rsidP="000533DC">
            <w:pPr>
              <w:jc w:val="center"/>
              <w:rPr>
                <w:i/>
                <w:sz w:val="28"/>
                <w:szCs w:val="28"/>
              </w:rPr>
            </w:pPr>
            <w:r w:rsidRPr="00B54790">
              <w:rPr>
                <w:i/>
                <w:sz w:val="28"/>
                <w:szCs w:val="28"/>
              </w:rPr>
              <w:t>(</w:t>
            </w:r>
            <w:proofErr w:type="gramStart"/>
            <w:r w:rsidRPr="00B54790">
              <w:rPr>
                <w:i/>
                <w:sz w:val="28"/>
                <w:szCs w:val="28"/>
              </w:rPr>
              <w:t>indicare</w:t>
            </w:r>
            <w:proofErr w:type="gramEnd"/>
            <w:r w:rsidRPr="00B54790">
              <w:rPr>
                <w:i/>
                <w:sz w:val="28"/>
                <w:szCs w:val="28"/>
              </w:rPr>
              <w:t xml:space="preserve"> nr)</w:t>
            </w:r>
          </w:p>
        </w:tc>
      </w:tr>
      <w:tr w:rsidR="00A351EB" w:rsidRPr="00B54790" w14:paraId="6556473B" w14:textId="77777777" w:rsidTr="000533DC">
        <w:trPr>
          <w:trHeight w:val="393"/>
        </w:trPr>
        <w:tc>
          <w:tcPr>
            <w:tcW w:w="11732" w:type="dxa"/>
            <w:gridSpan w:val="2"/>
            <w:vMerge/>
            <w:vAlign w:val="center"/>
          </w:tcPr>
          <w:p w14:paraId="6907B87D" w14:textId="77777777" w:rsidR="00A351EB" w:rsidRPr="00B54790" w:rsidRDefault="00A351EB" w:rsidP="000533DC">
            <w:pPr>
              <w:pBdr>
                <w:top w:val="nil"/>
                <w:left w:val="nil"/>
                <w:bottom w:val="nil"/>
                <w:right w:val="nil"/>
                <w:between w:val="nil"/>
              </w:pBdr>
              <w:spacing w:line="276" w:lineRule="auto"/>
              <w:rPr>
                <w:i/>
                <w:sz w:val="28"/>
                <w:szCs w:val="28"/>
              </w:rPr>
            </w:pPr>
          </w:p>
        </w:tc>
        <w:tc>
          <w:tcPr>
            <w:tcW w:w="1734" w:type="dxa"/>
            <w:vMerge w:val="restart"/>
            <w:vAlign w:val="center"/>
          </w:tcPr>
          <w:p w14:paraId="683D8945" w14:textId="77777777" w:rsidR="00A351EB" w:rsidRPr="00B54790" w:rsidRDefault="00A351EB" w:rsidP="000533DC">
            <w:pPr>
              <w:rPr>
                <w:i/>
                <w:sz w:val="28"/>
                <w:szCs w:val="28"/>
              </w:rPr>
            </w:pPr>
            <w:r w:rsidRPr="00B54790">
              <w:rPr>
                <w:i/>
                <w:sz w:val="28"/>
                <w:szCs w:val="28"/>
              </w:rPr>
              <w:t>Area generale</w:t>
            </w:r>
          </w:p>
        </w:tc>
        <w:tc>
          <w:tcPr>
            <w:tcW w:w="1724" w:type="dxa"/>
            <w:vMerge w:val="restart"/>
            <w:vAlign w:val="center"/>
          </w:tcPr>
          <w:p w14:paraId="1BC8118E" w14:textId="77777777" w:rsidR="00A351EB" w:rsidRPr="00B54790" w:rsidRDefault="00A351EB" w:rsidP="000533DC">
            <w:pPr>
              <w:rPr>
                <w:i/>
                <w:sz w:val="28"/>
                <w:szCs w:val="28"/>
              </w:rPr>
            </w:pPr>
            <w:r w:rsidRPr="00B54790">
              <w:rPr>
                <w:i/>
                <w:sz w:val="28"/>
                <w:szCs w:val="28"/>
              </w:rPr>
              <w:t>Area indirizzo</w:t>
            </w:r>
          </w:p>
        </w:tc>
      </w:tr>
      <w:tr w:rsidR="00A351EB" w:rsidRPr="00B54790" w14:paraId="649784E5" w14:textId="77777777" w:rsidTr="000533DC">
        <w:tc>
          <w:tcPr>
            <w:tcW w:w="7479" w:type="dxa"/>
          </w:tcPr>
          <w:p w14:paraId="39F789AF" w14:textId="77777777" w:rsidR="00A351EB" w:rsidRPr="00B54790" w:rsidRDefault="00A351EB" w:rsidP="000533DC">
            <w:pPr>
              <w:rPr>
                <w:b/>
                <w:sz w:val="28"/>
                <w:szCs w:val="28"/>
              </w:rPr>
            </w:pPr>
            <w:r w:rsidRPr="00B54790">
              <w:rPr>
                <w:b/>
                <w:sz w:val="28"/>
                <w:szCs w:val="28"/>
              </w:rPr>
              <w:t>CONOSCENZE</w:t>
            </w:r>
          </w:p>
        </w:tc>
        <w:tc>
          <w:tcPr>
            <w:tcW w:w="4253" w:type="dxa"/>
          </w:tcPr>
          <w:p w14:paraId="6869E3F3" w14:textId="77777777" w:rsidR="00A351EB" w:rsidRPr="00B54790" w:rsidRDefault="00A351EB" w:rsidP="000533DC">
            <w:pPr>
              <w:jc w:val="center"/>
              <w:rPr>
                <w:b/>
                <w:sz w:val="28"/>
                <w:szCs w:val="28"/>
              </w:rPr>
            </w:pPr>
            <w:r w:rsidRPr="00B54790">
              <w:rPr>
                <w:b/>
                <w:sz w:val="28"/>
                <w:szCs w:val="28"/>
              </w:rPr>
              <w:t>ABILITA’</w:t>
            </w:r>
          </w:p>
        </w:tc>
        <w:tc>
          <w:tcPr>
            <w:tcW w:w="1734" w:type="dxa"/>
            <w:vMerge/>
            <w:vAlign w:val="center"/>
          </w:tcPr>
          <w:p w14:paraId="415AD844" w14:textId="77777777" w:rsidR="00A351EB" w:rsidRPr="00B54790" w:rsidRDefault="00A351EB" w:rsidP="000533DC">
            <w:pPr>
              <w:pBdr>
                <w:top w:val="nil"/>
                <w:left w:val="nil"/>
                <w:bottom w:val="nil"/>
                <w:right w:val="nil"/>
                <w:between w:val="nil"/>
              </w:pBdr>
              <w:spacing w:line="276" w:lineRule="auto"/>
              <w:rPr>
                <w:b/>
                <w:sz w:val="28"/>
                <w:szCs w:val="28"/>
              </w:rPr>
            </w:pPr>
          </w:p>
        </w:tc>
        <w:tc>
          <w:tcPr>
            <w:tcW w:w="1724" w:type="dxa"/>
            <w:vMerge/>
            <w:vAlign w:val="center"/>
          </w:tcPr>
          <w:p w14:paraId="55276D43" w14:textId="77777777" w:rsidR="00A351EB" w:rsidRPr="00B54790" w:rsidRDefault="00A351EB" w:rsidP="000533DC">
            <w:pPr>
              <w:pBdr>
                <w:top w:val="nil"/>
                <w:left w:val="nil"/>
                <w:bottom w:val="nil"/>
                <w:right w:val="nil"/>
                <w:between w:val="nil"/>
              </w:pBdr>
              <w:spacing w:line="276" w:lineRule="auto"/>
              <w:rPr>
                <w:b/>
                <w:sz w:val="28"/>
                <w:szCs w:val="28"/>
              </w:rPr>
            </w:pPr>
          </w:p>
        </w:tc>
      </w:tr>
      <w:tr w:rsidR="00A351EB" w:rsidRPr="00B54790" w14:paraId="7AA68037" w14:textId="77777777" w:rsidTr="000533DC">
        <w:tc>
          <w:tcPr>
            <w:tcW w:w="7479" w:type="dxa"/>
          </w:tcPr>
          <w:p w14:paraId="23D23210" w14:textId="77777777" w:rsidR="00A351EB" w:rsidRPr="00B54790" w:rsidRDefault="00A351EB" w:rsidP="000533DC">
            <w:pPr>
              <w:rPr>
                <w:b/>
                <w:sz w:val="28"/>
                <w:szCs w:val="28"/>
              </w:rPr>
            </w:pPr>
            <w:r w:rsidRPr="00B54790">
              <w:rPr>
                <w:b/>
                <w:sz w:val="28"/>
                <w:szCs w:val="28"/>
              </w:rPr>
              <w:t xml:space="preserve">MODULO </w:t>
            </w:r>
            <w:proofErr w:type="gramStart"/>
            <w:r w:rsidRPr="00B54790">
              <w:rPr>
                <w:b/>
                <w:sz w:val="28"/>
                <w:szCs w:val="28"/>
              </w:rPr>
              <w:t>A :IL</w:t>
            </w:r>
            <w:proofErr w:type="gramEnd"/>
            <w:r w:rsidRPr="00B54790">
              <w:rPr>
                <w:b/>
                <w:sz w:val="28"/>
                <w:szCs w:val="28"/>
              </w:rPr>
              <w:t xml:space="preserve"> TURISMO ED IL MERCATO TURISTICO</w:t>
            </w:r>
          </w:p>
          <w:p w14:paraId="51D766BB"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Turismo </w:t>
            </w:r>
          </w:p>
          <w:p w14:paraId="4F8CE262"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Domanda ed offerta turistica</w:t>
            </w:r>
          </w:p>
          <w:p w14:paraId="6AD5AA42"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Mercato turistico</w:t>
            </w:r>
          </w:p>
          <w:p w14:paraId="21F18BF5" w14:textId="77777777" w:rsidR="00A351EB" w:rsidRPr="00B54790" w:rsidRDefault="00A351EB" w:rsidP="000533DC">
            <w:pPr>
              <w:pBdr>
                <w:top w:val="nil"/>
                <w:left w:val="nil"/>
                <w:bottom w:val="nil"/>
                <w:right w:val="nil"/>
                <w:between w:val="nil"/>
              </w:pBdr>
              <w:ind w:left="720"/>
              <w:rPr>
                <w:sz w:val="28"/>
                <w:szCs w:val="28"/>
              </w:rPr>
            </w:pPr>
          </w:p>
          <w:p w14:paraId="4A92F1B9" w14:textId="77777777" w:rsidR="00A351EB" w:rsidRPr="00B54790" w:rsidRDefault="00A351EB" w:rsidP="000533DC">
            <w:pPr>
              <w:rPr>
                <w:sz w:val="28"/>
                <w:szCs w:val="28"/>
              </w:rPr>
            </w:pPr>
          </w:p>
          <w:p w14:paraId="02501722" w14:textId="77777777" w:rsidR="00A351EB" w:rsidRPr="00B54790" w:rsidRDefault="00A351EB" w:rsidP="000533DC">
            <w:pPr>
              <w:rPr>
                <w:sz w:val="28"/>
                <w:szCs w:val="28"/>
              </w:rPr>
            </w:pPr>
          </w:p>
          <w:p w14:paraId="55942D6C" w14:textId="77777777" w:rsidR="00A351EB" w:rsidRPr="00B54790" w:rsidRDefault="00A351EB" w:rsidP="000533DC">
            <w:pPr>
              <w:rPr>
                <w:sz w:val="28"/>
                <w:szCs w:val="28"/>
              </w:rPr>
            </w:pPr>
          </w:p>
        </w:tc>
        <w:tc>
          <w:tcPr>
            <w:tcW w:w="4253" w:type="dxa"/>
          </w:tcPr>
          <w:p w14:paraId="309F594F" w14:textId="77777777" w:rsidR="00A351EB" w:rsidRPr="00B54790" w:rsidRDefault="00A351EB" w:rsidP="000533DC">
            <w:pPr>
              <w:pBdr>
                <w:top w:val="nil"/>
                <w:left w:val="nil"/>
                <w:bottom w:val="nil"/>
                <w:right w:val="nil"/>
                <w:between w:val="nil"/>
              </w:pBdr>
              <w:rPr>
                <w:sz w:val="28"/>
                <w:szCs w:val="28"/>
              </w:rPr>
            </w:pPr>
            <w:r w:rsidRPr="00B54790">
              <w:rPr>
                <w:sz w:val="28"/>
                <w:szCs w:val="28"/>
              </w:rPr>
              <w:t>Distinguere le caratteristiche del mercato turistico</w:t>
            </w:r>
          </w:p>
          <w:p w14:paraId="6C320AB5" w14:textId="77777777" w:rsidR="00A351EB" w:rsidRPr="00B54790" w:rsidRDefault="00A351EB" w:rsidP="000533DC">
            <w:pPr>
              <w:pBdr>
                <w:top w:val="nil"/>
                <w:left w:val="nil"/>
                <w:bottom w:val="nil"/>
                <w:right w:val="nil"/>
                <w:between w:val="nil"/>
              </w:pBdr>
              <w:rPr>
                <w:sz w:val="28"/>
                <w:szCs w:val="28"/>
              </w:rPr>
            </w:pPr>
            <w:r w:rsidRPr="00B54790">
              <w:rPr>
                <w:sz w:val="28"/>
                <w:szCs w:val="28"/>
              </w:rPr>
              <w:t>Identificare le dinamiche del mercato turistico</w:t>
            </w:r>
          </w:p>
          <w:p w14:paraId="56D1A7E1" w14:textId="77777777" w:rsidR="00A351EB" w:rsidRPr="00B54790" w:rsidRDefault="00A351EB" w:rsidP="000533DC">
            <w:pPr>
              <w:pBdr>
                <w:top w:val="nil"/>
                <w:left w:val="nil"/>
                <w:bottom w:val="nil"/>
                <w:right w:val="nil"/>
                <w:between w:val="nil"/>
              </w:pBdr>
              <w:ind w:left="176"/>
              <w:rPr>
                <w:sz w:val="28"/>
                <w:szCs w:val="28"/>
              </w:rPr>
            </w:pPr>
            <w:r w:rsidRPr="00B54790">
              <w:rPr>
                <w:sz w:val="28"/>
                <w:szCs w:val="28"/>
              </w:rPr>
              <w:t xml:space="preserve"> </w:t>
            </w:r>
          </w:p>
        </w:tc>
        <w:tc>
          <w:tcPr>
            <w:tcW w:w="1734" w:type="dxa"/>
          </w:tcPr>
          <w:p w14:paraId="442252C2" w14:textId="77777777" w:rsidR="00A351EB" w:rsidRPr="00B54790" w:rsidRDefault="00A351EB" w:rsidP="000533DC">
            <w:pPr>
              <w:rPr>
                <w:sz w:val="28"/>
                <w:szCs w:val="28"/>
              </w:rPr>
            </w:pPr>
            <w:r w:rsidRPr="00B54790">
              <w:rPr>
                <w:sz w:val="28"/>
                <w:szCs w:val="28"/>
              </w:rPr>
              <w:t xml:space="preserve">n. 2 </w:t>
            </w:r>
          </w:p>
          <w:p w14:paraId="73CDA527" w14:textId="77777777" w:rsidR="00A351EB" w:rsidRPr="00B54790" w:rsidRDefault="00A351EB" w:rsidP="000533DC">
            <w:pPr>
              <w:rPr>
                <w:sz w:val="28"/>
                <w:szCs w:val="28"/>
              </w:rPr>
            </w:pPr>
            <w:r w:rsidRPr="00B54790">
              <w:rPr>
                <w:sz w:val="28"/>
                <w:szCs w:val="28"/>
              </w:rPr>
              <w:t xml:space="preserve">n. 12 </w:t>
            </w:r>
          </w:p>
          <w:p w14:paraId="3345D0B7" w14:textId="77777777" w:rsidR="00A351EB" w:rsidRPr="00B54790" w:rsidRDefault="00A351EB" w:rsidP="000533DC">
            <w:pPr>
              <w:rPr>
                <w:sz w:val="28"/>
                <w:szCs w:val="28"/>
              </w:rPr>
            </w:pPr>
          </w:p>
        </w:tc>
        <w:tc>
          <w:tcPr>
            <w:tcW w:w="1724" w:type="dxa"/>
          </w:tcPr>
          <w:p w14:paraId="1864C696" w14:textId="77777777" w:rsidR="00A351EB" w:rsidRPr="00B54790" w:rsidRDefault="00A351EB" w:rsidP="000533DC">
            <w:pPr>
              <w:rPr>
                <w:sz w:val="28"/>
                <w:szCs w:val="28"/>
              </w:rPr>
            </w:pPr>
            <w:r w:rsidRPr="00B54790">
              <w:rPr>
                <w:sz w:val="28"/>
                <w:szCs w:val="28"/>
              </w:rPr>
              <w:t xml:space="preserve">n. 7 </w:t>
            </w:r>
          </w:p>
          <w:p w14:paraId="6D23349E" w14:textId="77777777" w:rsidR="00A351EB" w:rsidRPr="00B54790" w:rsidRDefault="00A351EB" w:rsidP="000533DC">
            <w:pPr>
              <w:rPr>
                <w:sz w:val="28"/>
                <w:szCs w:val="28"/>
              </w:rPr>
            </w:pPr>
            <w:r w:rsidRPr="00B54790">
              <w:rPr>
                <w:sz w:val="28"/>
                <w:szCs w:val="28"/>
              </w:rPr>
              <w:t xml:space="preserve">n.   8 </w:t>
            </w:r>
          </w:p>
        </w:tc>
      </w:tr>
      <w:tr w:rsidR="00A351EB" w:rsidRPr="00B54790" w14:paraId="2BBAA7A2" w14:textId="77777777" w:rsidTr="000533DC">
        <w:tc>
          <w:tcPr>
            <w:tcW w:w="7479" w:type="dxa"/>
          </w:tcPr>
          <w:p w14:paraId="6091B0B2" w14:textId="77777777" w:rsidR="00A351EB" w:rsidRPr="00B54790" w:rsidRDefault="00A351EB" w:rsidP="000533DC">
            <w:pPr>
              <w:rPr>
                <w:b/>
                <w:sz w:val="28"/>
                <w:szCs w:val="28"/>
              </w:rPr>
            </w:pPr>
            <w:r w:rsidRPr="00B54790">
              <w:rPr>
                <w:b/>
                <w:sz w:val="28"/>
                <w:szCs w:val="28"/>
              </w:rPr>
              <w:t xml:space="preserve">MODULO </w:t>
            </w:r>
            <w:proofErr w:type="gramStart"/>
            <w:r w:rsidRPr="00B54790">
              <w:rPr>
                <w:b/>
                <w:sz w:val="28"/>
                <w:szCs w:val="28"/>
              </w:rPr>
              <w:t>B :LA</w:t>
            </w:r>
            <w:proofErr w:type="gramEnd"/>
            <w:r w:rsidRPr="00B54790">
              <w:rPr>
                <w:b/>
                <w:sz w:val="28"/>
                <w:szCs w:val="28"/>
              </w:rPr>
              <w:t xml:space="preserve"> COSTITUZIONE E LA GESTIONE DELL’IMPRESA</w:t>
            </w:r>
          </w:p>
          <w:p w14:paraId="50347A19"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Attività economica</w:t>
            </w:r>
          </w:p>
          <w:p w14:paraId="083CFE55"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Azienda e sue tipologie</w:t>
            </w:r>
          </w:p>
          <w:p w14:paraId="26F5AFEA"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Soggetti interni ed esterni all’azienda</w:t>
            </w:r>
          </w:p>
          <w:p w14:paraId="3A6A5DDA"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Forme giuridiche d’impresa</w:t>
            </w:r>
          </w:p>
          <w:p w14:paraId="1D9F56BA"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Soggetto giuridico e soggetto economico</w:t>
            </w:r>
          </w:p>
          <w:p w14:paraId="04CEF1F2"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Costituzione dell’impresa</w:t>
            </w:r>
          </w:p>
          <w:p w14:paraId="12247243"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Operazioni di gestione</w:t>
            </w:r>
          </w:p>
          <w:p w14:paraId="1B40214D"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Equilibrio monetario ed economico</w:t>
            </w:r>
          </w:p>
          <w:p w14:paraId="064A39DA"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Patrimonio e situazione patrimoniale</w:t>
            </w:r>
          </w:p>
          <w:p w14:paraId="689A207B" w14:textId="77777777" w:rsidR="00A351EB" w:rsidRPr="00B54790" w:rsidRDefault="00A351EB" w:rsidP="000533DC"/>
        </w:tc>
        <w:tc>
          <w:tcPr>
            <w:tcW w:w="4253" w:type="dxa"/>
          </w:tcPr>
          <w:p w14:paraId="7BDD090A" w14:textId="77777777" w:rsidR="00A351EB" w:rsidRPr="00B54790" w:rsidRDefault="00A351EB" w:rsidP="000533DC">
            <w:pPr>
              <w:pBdr>
                <w:top w:val="nil"/>
                <w:left w:val="nil"/>
                <w:bottom w:val="nil"/>
                <w:right w:val="nil"/>
                <w:between w:val="nil"/>
              </w:pBdr>
              <w:rPr>
                <w:sz w:val="28"/>
                <w:szCs w:val="28"/>
              </w:rPr>
            </w:pPr>
            <w:r w:rsidRPr="00B54790">
              <w:rPr>
                <w:sz w:val="28"/>
                <w:szCs w:val="28"/>
              </w:rPr>
              <w:t>Identificare la forma giuridica più adatta allo svolgimento di un’attività economica</w:t>
            </w:r>
          </w:p>
          <w:p w14:paraId="69B0B639" w14:textId="77777777" w:rsidR="00A351EB" w:rsidRPr="00B54790" w:rsidRDefault="00A351EB" w:rsidP="000533DC">
            <w:pPr>
              <w:pBdr>
                <w:top w:val="nil"/>
                <w:left w:val="nil"/>
                <w:bottom w:val="nil"/>
                <w:right w:val="nil"/>
                <w:between w:val="nil"/>
              </w:pBdr>
              <w:rPr>
                <w:sz w:val="28"/>
                <w:szCs w:val="28"/>
              </w:rPr>
            </w:pPr>
            <w:r w:rsidRPr="00B54790">
              <w:rPr>
                <w:sz w:val="28"/>
                <w:szCs w:val="28"/>
              </w:rPr>
              <w:t>Illustrare gli adempimenti derivanti dalla costituzione di un’impresa</w:t>
            </w:r>
          </w:p>
          <w:p w14:paraId="3B4B90A2" w14:textId="77777777" w:rsidR="00A351EB" w:rsidRPr="00B54790" w:rsidRDefault="00A351EB" w:rsidP="000533DC">
            <w:pPr>
              <w:pBdr>
                <w:top w:val="nil"/>
                <w:left w:val="nil"/>
                <w:bottom w:val="nil"/>
                <w:right w:val="nil"/>
                <w:between w:val="nil"/>
              </w:pBdr>
              <w:rPr>
                <w:sz w:val="28"/>
                <w:szCs w:val="28"/>
              </w:rPr>
            </w:pPr>
            <w:r w:rsidRPr="00B54790">
              <w:rPr>
                <w:sz w:val="28"/>
                <w:szCs w:val="28"/>
              </w:rPr>
              <w:t>Individuare le operazioni della gestione aziendale</w:t>
            </w:r>
          </w:p>
          <w:p w14:paraId="5CF86E37" w14:textId="77777777" w:rsidR="00A351EB" w:rsidRPr="00B54790" w:rsidRDefault="00A351EB" w:rsidP="000533DC">
            <w:pPr>
              <w:rPr>
                <w:sz w:val="28"/>
                <w:szCs w:val="28"/>
              </w:rPr>
            </w:pPr>
          </w:p>
        </w:tc>
        <w:tc>
          <w:tcPr>
            <w:tcW w:w="1734" w:type="dxa"/>
          </w:tcPr>
          <w:p w14:paraId="41A92C3E" w14:textId="77777777" w:rsidR="00A351EB" w:rsidRPr="00B54790" w:rsidRDefault="00A351EB" w:rsidP="000533DC">
            <w:pPr>
              <w:rPr>
                <w:sz w:val="28"/>
                <w:szCs w:val="28"/>
              </w:rPr>
            </w:pPr>
            <w:r w:rsidRPr="00B54790">
              <w:rPr>
                <w:sz w:val="28"/>
                <w:szCs w:val="28"/>
              </w:rPr>
              <w:t xml:space="preserve">n. 2 </w:t>
            </w:r>
          </w:p>
          <w:p w14:paraId="12130E75" w14:textId="77777777" w:rsidR="00A351EB" w:rsidRPr="00B54790" w:rsidRDefault="00A351EB" w:rsidP="000533DC">
            <w:pPr>
              <w:rPr>
                <w:sz w:val="28"/>
                <w:szCs w:val="28"/>
              </w:rPr>
            </w:pPr>
            <w:r w:rsidRPr="00B54790">
              <w:rPr>
                <w:sz w:val="28"/>
                <w:szCs w:val="28"/>
              </w:rPr>
              <w:t xml:space="preserve">n. 12 </w:t>
            </w:r>
          </w:p>
          <w:p w14:paraId="001E605F" w14:textId="77777777" w:rsidR="00A351EB" w:rsidRPr="00B54790" w:rsidRDefault="00A351EB" w:rsidP="000533DC">
            <w:pPr>
              <w:rPr>
                <w:sz w:val="28"/>
                <w:szCs w:val="28"/>
              </w:rPr>
            </w:pPr>
          </w:p>
        </w:tc>
        <w:tc>
          <w:tcPr>
            <w:tcW w:w="1724" w:type="dxa"/>
          </w:tcPr>
          <w:p w14:paraId="2863C307" w14:textId="77777777" w:rsidR="00A351EB" w:rsidRPr="00B54790" w:rsidRDefault="00A351EB" w:rsidP="000533DC">
            <w:pPr>
              <w:rPr>
                <w:sz w:val="28"/>
                <w:szCs w:val="28"/>
              </w:rPr>
            </w:pPr>
            <w:r w:rsidRPr="00B54790">
              <w:rPr>
                <w:sz w:val="28"/>
                <w:szCs w:val="28"/>
              </w:rPr>
              <w:t xml:space="preserve">n. 7 </w:t>
            </w:r>
          </w:p>
          <w:p w14:paraId="163DA4F6" w14:textId="77777777" w:rsidR="00A351EB" w:rsidRPr="00B54790" w:rsidRDefault="00A351EB" w:rsidP="000533DC">
            <w:pPr>
              <w:rPr>
                <w:sz w:val="28"/>
                <w:szCs w:val="28"/>
              </w:rPr>
            </w:pPr>
            <w:r w:rsidRPr="00B54790">
              <w:rPr>
                <w:sz w:val="28"/>
                <w:szCs w:val="28"/>
              </w:rPr>
              <w:t xml:space="preserve">n. 8 </w:t>
            </w:r>
          </w:p>
          <w:p w14:paraId="55EE22D2" w14:textId="77777777" w:rsidR="00A351EB" w:rsidRPr="00B54790" w:rsidRDefault="00A351EB" w:rsidP="000533DC">
            <w:pPr>
              <w:rPr>
                <w:sz w:val="28"/>
                <w:szCs w:val="28"/>
              </w:rPr>
            </w:pPr>
          </w:p>
        </w:tc>
      </w:tr>
      <w:tr w:rsidR="00A351EB" w:rsidRPr="00B54790" w14:paraId="3A9F6409" w14:textId="77777777" w:rsidTr="000533DC">
        <w:tc>
          <w:tcPr>
            <w:tcW w:w="7479" w:type="dxa"/>
          </w:tcPr>
          <w:p w14:paraId="32BDC76C" w14:textId="77777777" w:rsidR="00A351EB" w:rsidRPr="00B54790" w:rsidRDefault="00A351EB" w:rsidP="000533DC">
            <w:pPr>
              <w:rPr>
                <w:b/>
                <w:sz w:val="28"/>
                <w:szCs w:val="28"/>
              </w:rPr>
            </w:pPr>
            <w:r w:rsidRPr="00B54790">
              <w:rPr>
                <w:b/>
                <w:sz w:val="28"/>
                <w:szCs w:val="28"/>
              </w:rPr>
              <w:lastRenderedPageBreak/>
              <w:t xml:space="preserve">MODULO </w:t>
            </w:r>
            <w:proofErr w:type="gramStart"/>
            <w:r w:rsidRPr="00B54790">
              <w:rPr>
                <w:b/>
                <w:sz w:val="28"/>
                <w:szCs w:val="28"/>
              </w:rPr>
              <w:t>C :</w:t>
            </w:r>
            <w:proofErr w:type="gramEnd"/>
            <w:r w:rsidRPr="00B54790">
              <w:rPr>
                <w:b/>
                <w:sz w:val="28"/>
                <w:szCs w:val="28"/>
              </w:rPr>
              <w:t xml:space="preserve"> I DOCUMENTI DELLE OPERAZIONI DI GESTIONE</w:t>
            </w:r>
          </w:p>
          <w:p w14:paraId="35983E58"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Gestione amministrativa dell’impresa ristorativa</w:t>
            </w:r>
          </w:p>
          <w:p w14:paraId="2C9C9415"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Documentazione della compravendita</w:t>
            </w:r>
          </w:p>
          <w:p w14:paraId="0DE9A281"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Strumenti di regolazione della compravendita</w:t>
            </w:r>
          </w:p>
        </w:tc>
        <w:tc>
          <w:tcPr>
            <w:tcW w:w="4253" w:type="dxa"/>
          </w:tcPr>
          <w:p w14:paraId="570BDD2B" w14:textId="77777777" w:rsidR="00A351EB" w:rsidRPr="00B54790" w:rsidRDefault="00A351EB" w:rsidP="000533DC">
            <w:pPr>
              <w:pBdr>
                <w:top w:val="nil"/>
                <w:left w:val="nil"/>
                <w:bottom w:val="nil"/>
                <w:right w:val="nil"/>
                <w:between w:val="nil"/>
              </w:pBdr>
              <w:rPr>
                <w:sz w:val="28"/>
                <w:szCs w:val="28"/>
              </w:rPr>
            </w:pPr>
            <w:r w:rsidRPr="00B54790">
              <w:rPr>
                <w:sz w:val="28"/>
                <w:szCs w:val="28"/>
              </w:rPr>
              <w:t>Individuare gli elementi procedurali delle strutture ristorative</w:t>
            </w:r>
          </w:p>
          <w:p w14:paraId="7D309E33" w14:textId="77777777" w:rsidR="00A351EB" w:rsidRPr="00B54790" w:rsidRDefault="00A351EB" w:rsidP="000533DC">
            <w:pPr>
              <w:pBdr>
                <w:top w:val="nil"/>
                <w:left w:val="nil"/>
                <w:bottom w:val="nil"/>
                <w:right w:val="nil"/>
                <w:between w:val="nil"/>
              </w:pBdr>
              <w:rPr>
                <w:sz w:val="28"/>
                <w:szCs w:val="28"/>
              </w:rPr>
            </w:pPr>
            <w:r w:rsidRPr="00B54790">
              <w:rPr>
                <w:sz w:val="28"/>
                <w:szCs w:val="28"/>
              </w:rPr>
              <w:t>Applicare la normativa nei contesti di riferimento</w:t>
            </w:r>
          </w:p>
          <w:p w14:paraId="4D31F3BA" w14:textId="77777777" w:rsidR="00A351EB" w:rsidRPr="00B54790" w:rsidRDefault="00A351EB" w:rsidP="000533DC">
            <w:pPr>
              <w:pBdr>
                <w:top w:val="nil"/>
                <w:left w:val="nil"/>
                <w:bottom w:val="nil"/>
                <w:right w:val="nil"/>
                <w:between w:val="nil"/>
              </w:pBdr>
              <w:rPr>
                <w:sz w:val="28"/>
                <w:szCs w:val="28"/>
              </w:rPr>
            </w:pPr>
            <w:r w:rsidRPr="00B54790">
              <w:rPr>
                <w:sz w:val="28"/>
                <w:szCs w:val="28"/>
              </w:rPr>
              <w:t>Interpretare i dati contabili e amministrativi dell’impresa ristorativa</w:t>
            </w:r>
          </w:p>
          <w:p w14:paraId="10600150" w14:textId="77777777" w:rsidR="00A351EB" w:rsidRPr="00B54790" w:rsidRDefault="00A351EB" w:rsidP="000533DC">
            <w:pPr>
              <w:pBdr>
                <w:top w:val="nil"/>
                <w:left w:val="nil"/>
                <w:bottom w:val="nil"/>
                <w:right w:val="nil"/>
                <w:between w:val="nil"/>
              </w:pBdr>
              <w:rPr>
                <w:sz w:val="28"/>
                <w:szCs w:val="28"/>
              </w:rPr>
            </w:pPr>
            <w:r w:rsidRPr="00B54790">
              <w:rPr>
                <w:sz w:val="28"/>
                <w:szCs w:val="28"/>
              </w:rPr>
              <w:t>Compilare i documenti della compravendita</w:t>
            </w:r>
          </w:p>
          <w:p w14:paraId="4E1F0C44" w14:textId="77777777" w:rsidR="00A351EB" w:rsidRPr="00B54790" w:rsidRDefault="00A351EB" w:rsidP="000533DC">
            <w:pPr>
              <w:pBdr>
                <w:top w:val="nil"/>
                <w:left w:val="nil"/>
                <w:bottom w:val="nil"/>
                <w:right w:val="nil"/>
                <w:between w:val="nil"/>
              </w:pBdr>
              <w:rPr>
                <w:sz w:val="28"/>
                <w:szCs w:val="28"/>
              </w:rPr>
            </w:pPr>
            <w:r w:rsidRPr="00B54790">
              <w:rPr>
                <w:sz w:val="28"/>
                <w:szCs w:val="28"/>
              </w:rPr>
              <w:t xml:space="preserve">Compilare i </w:t>
            </w:r>
            <w:proofErr w:type="gramStart"/>
            <w:r w:rsidRPr="00B54790">
              <w:rPr>
                <w:sz w:val="28"/>
                <w:szCs w:val="28"/>
              </w:rPr>
              <w:t>documenti  relativi</w:t>
            </w:r>
            <w:proofErr w:type="gramEnd"/>
            <w:r w:rsidRPr="00B54790">
              <w:rPr>
                <w:sz w:val="28"/>
                <w:szCs w:val="28"/>
              </w:rPr>
              <w:t xml:space="preserve"> al regolamento della compravendita</w:t>
            </w:r>
          </w:p>
          <w:p w14:paraId="18265B02" w14:textId="77777777" w:rsidR="00A351EB" w:rsidRPr="00B54790" w:rsidRDefault="00A351EB" w:rsidP="000533DC">
            <w:pPr>
              <w:pBdr>
                <w:top w:val="nil"/>
                <w:left w:val="nil"/>
                <w:bottom w:val="nil"/>
                <w:right w:val="nil"/>
                <w:between w:val="nil"/>
              </w:pBdr>
              <w:ind w:left="176"/>
              <w:rPr>
                <w:sz w:val="28"/>
                <w:szCs w:val="28"/>
              </w:rPr>
            </w:pPr>
          </w:p>
        </w:tc>
        <w:tc>
          <w:tcPr>
            <w:tcW w:w="1734" w:type="dxa"/>
          </w:tcPr>
          <w:p w14:paraId="127E0816" w14:textId="77777777" w:rsidR="00A351EB" w:rsidRPr="00B54790" w:rsidRDefault="00A351EB" w:rsidP="000533DC">
            <w:pPr>
              <w:rPr>
                <w:sz w:val="28"/>
                <w:szCs w:val="28"/>
              </w:rPr>
            </w:pPr>
            <w:r w:rsidRPr="00B54790">
              <w:rPr>
                <w:sz w:val="28"/>
                <w:szCs w:val="28"/>
              </w:rPr>
              <w:t xml:space="preserve">n. 2 </w:t>
            </w:r>
          </w:p>
          <w:p w14:paraId="0808FBDA" w14:textId="77777777" w:rsidR="00A351EB" w:rsidRPr="00B54790" w:rsidRDefault="00A351EB" w:rsidP="000533DC">
            <w:pPr>
              <w:rPr>
                <w:sz w:val="28"/>
                <w:szCs w:val="28"/>
              </w:rPr>
            </w:pPr>
            <w:r w:rsidRPr="00B54790">
              <w:rPr>
                <w:sz w:val="28"/>
                <w:szCs w:val="28"/>
              </w:rPr>
              <w:t xml:space="preserve">n. 12 </w:t>
            </w:r>
          </w:p>
          <w:p w14:paraId="5BB29516" w14:textId="77777777" w:rsidR="00A351EB" w:rsidRPr="00B54790" w:rsidRDefault="00A351EB" w:rsidP="000533DC">
            <w:pPr>
              <w:rPr>
                <w:sz w:val="28"/>
                <w:szCs w:val="28"/>
              </w:rPr>
            </w:pPr>
          </w:p>
        </w:tc>
        <w:tc>
          <w:tcPr>
            <w:tcW w:w="1724" w:type="dxa"/>
          </w:tcPr>
          <w:p w14:paraId="6D0E645A" w14:textId="77777777" w:rsidR="00A351EB" w:rsidRPr="00B54790" w:rsidRDefault="00A351EB" w:rsidP="000533DC">
            <w:pPr>
              <w:rPr>
                <w:sz w:val="28"/>
                <w:szCs w:val="28"/>
              </w:rPr>
            </w:pPr>
            <w:r w:rsidRPr="00B54790">
              <w:rPr>
                <w:sz w:val="28"/>
                <w:szCs w:val="28"/>
              </w:rPr>
              <w:t xml:space="preserve">n. 2 </w:t>
            </w:r>
          </w:p>
          <w:p w14:paraId="5C2CB818" w14:textId="77777777" w:rsidR="00A351EB" w:rsidRPr="00B54790" w:rsidRDefault="00A351EB" w:rsidP="000533DC">
            <w:pPr>
              <w:rPr>
                <w:sz w:val="28"/>
                <w:szCs w:val="28"/>
              </w:rPr>
            </w:pPr>
            <w:r w:rsidRPr="00B54790">
              <w:rPr>
                <w:sz w:val="28"/>
                <w:szCs w:val="28"/>
              </w:rPr>
              <w:t xml:space="preserve">n. 10 </w:t>
            </w:r>
          </w:p>
        </w:tc>
      </w:tr>
      <w:tr w:rsidR="00A351EB" w:rsidRPr="00B54790" w14:paraId="6AA0504E" w14:textId="77777777" w:rsidTr="000533DC">
        <w:tc>
          <w:tcPr>
            <w:tcW w:w="7479" w:type="dxa"/>
          </w:tcPr>
          <w:p w14:paraId="0FCD75A7" w14:textId="77777777" w:rsidR="00A351EB" w:rsidRPr="00B54790" w:rsidRDefault="00A351EB" w:rsidP="000533DC">
            <w:pPr>
              <w:rPr>
                <w:b/>
                <w:sz w:val="28"/>
                <w:szCs w:val="28"/>
              </w:rPr>
            </w:pPr>
            <w:r w:rsidRPr="00B54790">
              <w:rPr>
                <w:b/>
                <w:sz w:val="28"/>
                <w:szCs w:val="28"/>
              </w:rPr>
              <w:t>MODULO D: Le caratteristiche organizzative e gestionale delle imprese ristorative</w:t>
            </w:r>
          </w:p>
          <w:p w14:paraId="58274CFA"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Organizzazione delle risorse umane dell’impresa ristorativa</w:t>
            </w:r>
          </w:p>
          <w:p w14:paraId="76C0ED55"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Gestione amministrativa ed economica dell’impresa ristorativa</w:t>
            </w:r>
          </w:p>
          <w:p w14:paraId="625DBFE7"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Documentazione delle operazioni di gestione dell’impresa ristorativa</w:t>
            </w:r>
          </w:p>
          <w:p w14:paraId="4197DBA8" w14:textId="77777777" w:rsidR="00A351EB" w:rsidRPr="00B54790" w:rsidRDefault="00A351EB" w:rsidP="000533DC">
            <w:pPr>
              <w:rPr>
                <w:sz w:val="28"/>
                <w:szCs w:val="28"/>
              </w:rPr>
            </w:pPr>
          </w:p>
        </w:tc>
        <w:tc>
          <w:tcPr>
            <w:tcW w:w="4253" w:type="dxa"/>
          </w:tcPr>
          <w:p w14:paraId="79D29498" w14:textId="77777777" w:rsidR="00A351EB" w:rsidRPr="00B54790" w:rsidRDefault="00A351EB" w:rsidP="000533DC">
            <w:pPr>
              <w:pBdr>
                <w:top w:val="nil"/>
                <w:left w:val="nil"/>
                <w:bottom w:val="nil"/>
                <w:right w:val="nil"/>
                <w:between w:val="nil"/>
              </w:pBdr>
              <w:rPr>
                <w:sz w:val="28"/>
                <w:szCs w:val="28"/>
              </w:rPr>
            </w:pPr>
            <w:r w:rsidRPr="00B54790">
              <w:rPr>
                <w:sz w:val="28"/>
                <w:szCs w:val="28"/>
              </w:rPr>
              <w:t>Riconoscere gli elementi della struttura organizzativa dell’impresa ristorativa</w:t>
            </w:r>
          </w:p>
          <w:p w14:paraId="1E9B7FE2" w14:textId="77777777" w:rsidR="00A351EB" w:rsidRPr="00B54790" w:rsidRDefault="00A351EB" w:rsidP="000533DC">
            <w:pPr>
              <w:pBdr>
                <w:top w:val="nil"/>
                <w:left w:val="nil"/>
                <w:bottom w:val="nil"/>
                <w:right w:val="nil"/>
                <w:between w:val="nil"/>
              </w:pBdr>
              <w:rPr>
                <w:sz w:val="28"/>
                <w:szCs w:val="28"/>
              </w:rPr>
            </w:pPr>
            <w:r w:rsidRPr="00B54790">
              <w:rPr>
                <w:sz w:val="28"/>
                <w:szCs w:val="28"/>
              </w:rPr>
              <w:t>Illustrare il ruolo svolto dal personale operante nei diversi settori</w:t>
            </w:r>
          </w:p>
          <w:p w14:paraId="4E85D3E6" w14:textId="77777777" w:rsidR="00A351EB" w:rsidRPr="00B54790" w:rsidRDefault="00A351EB" w:rsidP="000533DC">
            <w:pPr>
              <w:pBdr>
                <w:top w:val="nil"/>
                <w:left w:val="nil"/>
                <w:bottom w:val="nil"/>
                <w:right w:val="nil"/>
                <w:between w:val="nil"/>
              </w:pBdr>
              <w:rPr>
                <w:sz w:val="28"/>
                <w:szCs w:val="28"/>
              </w:rPr>
            </w:pPr>
            <w:r w:rsidRPr="00B54790">
              <w:rPr>
                <w:sz w:val="28"/>
                <w:szCs w:val="28"/>
              </w:rPr>
              <w:t>Applicare la normativa nei contesti di riferimento</w:t>
            </w:r>
          </w:p>
          <w:p w14:paraId="7F1EED60" w14:textId="77777777" w:rsidR="00A351EB" w:rsidRPr="00B54790" w:rsidRDefault="00A351EB" w:rsidP="000533DC">
            <w:pPr>
              <w:pBdr>
                <w:top w:val="nil"/>
                <w:left w:val="nil"/>
                <w:bottom w:val="nil"/>
                <w:right w:val="nil"/>
                <w:between w:val="nil"/>
              </w:pBdr>
              <w:rPr>
                <w:sz w:val="28"/>
                <w:szCs w:val="28"/>
              </w:rPr>
            </w:pPr>
            <w:r w:rsidRPr="00B54790">
              <w:rPr>
                <w:sz w:val="28"/>
                <w:szCs w:val="28"/>
              </w:rPr>
              <w:t>Individuare gli elementi procedurali delle strutture ristorative</w:t>
            </w:r>
          </w:p>
          <w:p w14:paraId="60857F5F" w14:textId="77777777" w:rsidR="00A351EB" w:rsidRPr="00B54790" w:rsidRDefault="00A351EB" w:rsidP="000533DC">
            <w:pPr>
              <w:pBdr>
                <w:top w:val="nil"/>
                <w:left w:val="nil"/>
                <w:bottom w:val="nil"/>
                <w:right w:val="nil"/>
                <w:between w:val="nil"/>
              </w:pBdr>
              <w:rPr>
                <w:sz w:val="28"/>
                <w:szCs w:val="28"/>
              </w:rPr>
            </w:pPr>
            <w:proofErr w:type="gramStart"/>
            <w:r w:rsidRPr="00B54790">
              <w:rPr>
                <w:sz w:val="28"/>
                <w:szCs w:val="28"/>
              </w:rPr>
              <w:t>Analizzare  la</w:t>
            </w:r>
            <w:proofErr w:type="gramEnd"/>
            <w:r w:rsidRPr="00B54790">
              <w:rPr>
                <w:sz w:val="28"/>
                <w:szCs w:val="28"/>
              </w:rPr>
              <w:t xml:space="preserve"> contabilità di settore</w:t>
            </w:r>
          </w:p>
          <w:p w14:paraId="7C745752" w14:textId="77777777" w:rsidR="00A351EB" w:rsidRPr="00B54790" w:rsidRDefault="00A351EB" w:rsidP="000533DC">
            <w:pPr>
              <w:pBdr>
                <w:top w:val="nil"/>
                <w:left w:val="nil"/>
                <w:bottom w:val="nil"/>
                <w:right w:val="nil"/>
                <w:between w:val="nil"/>
              </w:pBdr>
              <w:rPr>
                <w:sz w:val="28"/>
                <w:szCs w:val="28"/>
              </w:rPr>
            </w:pPr>
            <w:r w:rsidRPr="00B54790">
              <w:rPr>
                <w:sz w:val="28"/>
                <w:szCs w:val="28"/>
              </w:rPr>
              <w:t xml:space="preserve">Interpretare i dati contabili ed amministrativi dell’impresa ristorativa </w:t>
            </w:r>
          </w:p>
        </w:tc>
        <w:tc>
          <w:tcPr>
            <w:tcW w:w="1734" w:type="dxa"/>
          </w:tcPr>
          <w:p w14:paraId="1646CFA4" w14:textId="77777777" w:rsidR="00A351EB" w:rsidRPr="00B54790" w:rsidRDefault="00A351EB" w:rsidP="000533DC">
            <w:pPr>
              <w:rPr>
                <w:sz w:val="28"/>
                <w:szCs w:val="28"/>
              </w:rPr>
            </w:pPr>
            <w:r w:rsidRPr="00B54790">
              <w:rPr>
                <w:sz w:val="28"/>
                <w:szCs w:val="28"/>
              </w:rPr>
              <w:t xml:space="preserve">n. 2 </w:t>
            </w:r>
          </w:p>
          <w:p w14:paraId="35987AF4" w14:textId="77777777" w:rsidR="00A351EB" w:rsidRPr="00B54790" w:rsidRDefault="00A351EB" w:rsidP="000533DC">
            <w:pPr>
              <w:rPr>
                <w:sz w:val="28"/>
                <w:szCs w:val="28"/>
              </w:rPr>
            </w:pPr>
            <w:r w:rsidRPr="00B54790">
              <w:rPr>
                <w:sz w:val="28"/>
                <w:szCs w:val="28"/>
              </w:rPr>
              <w:t xml:space="preserve">n.12 </w:t>
            </w:r>
          </w:p>
        </w:tc>
        <w:tc>
          <w:tcPr>
            <w:tcW w:w="1724" w:type="dxa"/>
          </w:tcPr>
          <w:p w14:paraId="35B1BB35" w14:textId="77777777" w:rsidR="00A351EB" w:rsidRPr="00B54790" w:rsidRDefault="00A351EB" w:rsidP="000533DC">
            <w:pPr>
              <w:rPr>
                <w:sz w:val="28"/>
                <w:szCs w:val="28"/>
              </w:rPr>
            </w:pPr>
            <w:r w:rsidRPr="00B54790">
              <w:rPr>
                <w:sz w:val="28"/>
                <w:szCs w:val="28"/>
              </w:rPr>
              <w:t xml:space="preserve">n.2 </w:t>
            </w:r>
          </w:p>
          <w:p w14:paraId="7E67AE8D" w14:textId="77777777" w:rsidR="00A351EB" w:rsidRPr="00B54790" w:rsidRDefault="00A351EB" w:rsidP="000533DC">
            <w:pPr>
              <w:rPr>
                <w:sz w:val="28"/>
                <w:szCs w:val="28"/>
              </w:rPr>
            </w:pPr>
            <w:r w:rsidRPr="00B54790">
              <w:rPr>
                <w:sz w:val="28"/>
                <w:szCs w:val="28"/>
              </w:rPr>
              <w:t xml:space="preserve">n. 10 </w:t>
            </w:r>
          </w:p>
        </w:tc>
      </w:tr>
    </w:tbl>
    <w:p w14:paraId="5D450D5A" w14:textId="77777777" w:rsidR="00A351EB" w:rsidRPr="00B54790" w:rsidRDefault="00A351EB" w:rsidP="001766C4">
      <w:pPr>
        <w:widowControl/>
        <w:autoSpaceDE/>
        <w:autoSpaceDN/>
        <w:ind w:left="426"/>
        <w:rPr>
          <w:rFonts w:asciiTheme="minorHAnsi" w:eastAsia="Times New Roman" w:hAnsiTheme="minorHAnsi" w:cstheme="minorHAnsi"/>
          <w:b/>
          <w:bCs/>
          <w:sz w:val="28"/>
          <w:szCs w:val="28"/>
          <w:lang w:eastAsia="it-IT"/>
        </w:rPr>
      </w:pPr>
    </w:p>
    <w:p w14:paraId="3D1E2AF5" w14:textId="77777777" w:rsidR="00A351EB" w:rsidRPr="00B54790" w:rsidRDefault="00A351EB" w:rsidP="001766C4">
      <w:pPr>
        <w:widowControl/>
        <w:autoSpaceDE/>
        <w:autoSpaceDN/>
        <w:ind w:left="426"/>
        <w:rPr>
          <w:rFonts w:asciiTheme="minorHAnsi" w:eastAsia="Times New Roman" w:hAnsiTheme="minorHAnsi" w:cstheme="minorHAnsi"/>
          <w:b/>
          <w:bCs/>
          <w:sz w:val="28"/>
          <w:szCs w:val="28"/>
          <w:lang w:eastAsia="it-IT"/>
        </w:rPr>
      </w:pPr>
    </w:p>
    <w:p w14:paraId="47CC016D" w14:textId="2760705C" w:rsidR="00A351EB" w:rsidRPr="00B54790" w:rsidRDefault="001766C4" w:rsidP="00A351EB">
      <w:pPr>
        <w:ind w:left="2160" w:hanging="2160"/>
        <w:rPr>
          <w:rFonts w:asciiTheme="minorHAnsi" w:eastAsia="Times New Roman" w:hAnsiTheme="minorHAnsi" w:cstheme="minorHAnsi"/>
          <w:b/>
          <w:bCs/>
          <w:sz w:val="28"/>
          <w:szCs w:val="28"/>
          <w:lang w:eastAsia="it-IT"/>
        </w:rPr>
      </w:pPr>
      <w:r w:rsidRPr="00B54790">
        <w:rPr>
          <w:rFonts w:asciiTheme="minorHAnsi" w:eastAsia="Times New Roman" w:hAnsiTheme="minorHAnsi" w:cstheme="minorHAnsi"/>
          <w:b/>
          <w:bCs/>
          <w:sz w:val="28"/>
          <w:szCs w:val="28"/>
          <w:lang w:eastAsia="it-IT"/>
        </w:rPr>
        <w:t xml:space="preserve">DISCIPLINA: </w:t>
      </w:r>
      <w:r w:rsidRPr="00B54790">
        <w:rPr>
          <w:rFonts w:asciiTheme="minorHAnsi" w:eastAsia="Times New Roman" w:hAnsiTheme="minorHAnsi" w:cstheme="minorHAnsi"/>
          <w:b/>
          <w:bCs/>
          <w:sz w:val="28"/>
          <w:szCs w:val="28"/>
          <w:lang w:eastAsia="it-IT"/>
        </w:rPr>
        <w:tab/>
      </w:r>
      <w:r w:rsidR="00A351EB" w:rsidRPr="00B54790">
        <w:rPr>
          <w:b/>
          <w:sz w:val="28"/>
          <w:szCs w:val="28"/>
        </w:rPr>
        <w:t xml:space="preserve">Diritto e Tecnica amministrativa     </w:t>
      </w:r>
      <w:proofErr w:type="gramStart"/>
      <w:r w:rsidR="00A351EB" w:rsidRPr="00B54790">
        <w:rPr>
          <w:b/>
          <w:sz w:val="28"/>
          <w:szCs w:val="28"/>
        </w:rPr>
        <w:t>CLASSE:  4</w:t>
      </w:r>
      <w:proofErr w:type="gramEnd"/>
      <w:r w:rsidR="00A351EB" w:rsidRPr="00B54790">
        <w:rPr>
          <w:b/>
          <w:sz w:val="28"/>
          <w:szCs w:val="28"/>
        </w:rPr>
        <w:t xml:space="preserve"> enogastronomia- pasticceria – servizi di sala e vendita – Accoglienza turistica</w:t>
      </w:r>
      <w:r w:rsidR="00A351EB" w:rsidRPr="00B54790">
        <w:rPr>
          <w:rFonts w:asciiTheme="minorHAnsi" w:eastAsia="Times New Roman" w:hAnsiTheme="minorHAnsi" w:cstheme="minorHAnsi"/>
          <w:b/>
          <w:bCs/>
          <w:sz w:val="28"/>
          <w:szCs w:val="28"/>
          <w:lang w:eastAsia="it-IT"/>
        </w:rPr>
        <w:t xml:space="preserve"> </w:t>
      </w:r>
    </w:p>
    <w:p w14:paraId="785F8B89" w14:textId="77777777" w:rsidR="00A351EB" w:rsidRPr="00B54790" w:rsidRDefault="00A351EB" w:rsidP="00A351EB">
      <w:pPr>
        <w:rPr>
          <w:rFonts w:asciiTheme="minorHAnsi" w:eastAsia="Times New Roman" w:hAnsiTheme="minorHAnsi" w:cstheme="minorHAnsi"/>
          <w:b/>
          <w:bCs/>
          <w:sz w:val="28"/>
          <w:szCs w:val="28"/>
          <w:lang w:eastAsia="it-IT"/>
        </w:rPr>
      </w:pPr>
    </w:p>
    <w:p w14:paraId="0DBB6C12" w14:textId="77777777" w:rsidR="00A351EB" w:rsidRPr="00B54790" w:rsidRDefault="00A351EB" w:rsidP="00A351EB">
      <w:pPr>
        <w:rPr>
          <w:b/>
          <w:sz w:val="28"/>
          <w:szCs w:val="28"/>
        </w:rPr>
      </w:pPr>
    </w:p>
    <w:tbl>
      <w:tblPr>
        <w:tblW w:w="151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6240"/>
        <w:gridCol w:w="1559"/>
        <w:gridCol w:w="1899"/>
      </w:tblGrid>
      <w:tr w:rsidR="00A351EB" w:rsidRPr="00B54790" w14:paraId="3DC7EFEC" w14:textId="77777777" w:rsidTr="000533DC">
        <w:tc>
          <w:tcPr>
            <w:tcW w:w="11730" w:type="dxa"/>
            <w:gridSpan w:val="2"/>
            <w:vMerge w:val="restart"/>
            <w:vAlign w:val="center"/>
          </w:tcPr>
          <w:p w14:paraId="6A2DAD67" w14:textId="77777777" w:rsidR="00A351EB" w:rsidRPr="00B54790" w:rsidRDefault="00A351EB" w:rsidP="000533DC">
            <w:pPr>
              <w:ind w:left="284"/>
              <w:jc w:val="center"/>
              <w:rPr>
                <w:b/>
                <w:sz w:val="28"/>
                <w:szCs w:val="28"/>
              </w:rPr>
            </w:pPr>
            <w:r w:rsidRPr="00B54790">
              <w:rPr>
                <w:b/>
                <w:sz w:val="28"/>
                <w:szCs w:val="28"/>
              </w:rPr>
              <w:t>CONTENUTI PER MODULI E U.D.</w:t>
            </w:r>
          </w:p>
          <w:p w14:paraId="75623177" w14:textId="77777777" w:rsidR="00A351EB" w:rsidRPr="00B54790" w:rsidRDefault="00A351EB" w:rsidP="000533DC">
            <w:pPr>
              <w:ind w:left="284" w:hanging="284"/>
              <w:jc w:val="center"/>
              <w:rPr>
                <w:i/>
                <w:sz w:val="24"/>
                <w:szCs w:val="24"/>
              </w:rPr>
            </w:pPr>
            <w:r w:rsidRPr="00B54790">
              <w:rPr>
                <w:i/>
                <w:sz w:val="24"/>
                <w:szCs w:val="24"/>
              </w:rPr>
              <w:t>(Riprendere i moduli o i macrotemi della programmazione per assi culturali e declinarli per U.D)</w:t>
            </w:r>
          </w:p>
        </w:tc>
        <w:tc>
          <w:tcPr>
            <w:tcW w:w="3458" w:type="dxa"/>
            <w:gridSpan w:val="2"/>
          </w:tcPr>
          <w:p w14:paraId="53109565" w14:textId="77777777" w:rsidR="00A351EB" w:rsidRPr="00B54790" w:rsidRDefault="00A351EB" w:rsidP="000533DC">
            <w:pPr>
              <w:jc w:val="center"/>
              <w:rPr>
                <w:b/>
                <w:sz w:val="28"/>
                <w:szCs w:val="28"/>
              </w:rPr>
            </w:pPr>
            <w:r w:rsidRPr="00B54790">
              <w:rPr>
                <w:b/>
                <w:sz w:val="28"/>
                <w:szCs w:val="28"/>
              </w:rPr>
              <w:t>Competenze da raggiungere</w:t>
            </w:r>
          </w:p>
          <w:p w14:paraId="3E402493" w14:textId="77777777" w:rsidR="00A351EB" w:rsidRPr="00B54790" w:rsidRDefault="00A351EB" w:rsidP="000533DC">
            <w:pPr>
              <w:jc w:val="center"/>
              <w:rPr>
                <w:i/>
                <w:sz w:val="28"/>
                <w:szCs w:val="28"/>
              </w:rPr>
            </w:pPr>
            <w:r w:rsidRPr="00B54790">
              <w:rPr>
                <w:i/>
                <w:sz w:val="28"/>
                <w:szCs w:val="28"/>
              </w:rPr>
              <w:t>(</w:t>
            </w:r>
            <w:proofErr w:type="gramStart"/>
            <w:r w:rsidRPr="00B54790">
              <w:rPr>
                <w:i/>
                <w:sz w:val="28"/>
                <w:szCs w:val="28"/>
              </w:rPr>
              <w:t>indicare</w:t>
            </w:r>
            <w:proofErr w:type="gramEnd"/>
            <w:r w:rsidRPr="00B54790">
              <w:rPr>
                <w:i/>
                <w:sz w:val="28"/>
                <w:szCs w:val="28"/>
              </w:rPr>
              <w:t xml:space="preserve"> nr)</w:t>
            </w:r>
          </w:p>
        </w:tc>
      </w:tr>
      <w:tr w:rsidR="00A351EB" w:rsidRPr="00B54790" w14:paraId="4463BD1E" w14:textId="77777777" w:rsidTr="000533DC">
        <w:trPr>
          <w:trHeight w:val="393"/>
        </w:trPr>
        <w:tc>
          <w:tcPr>
            <w:tcW w:w="11730" w:type="dxa"/>
            <w:gridSpan w:val="2"/>
            <w:vMerge/>
            <w:vAlign w:val="center"/>
          </w:tcPr>
          <w:p w14:paraId="3A4C0661" w14:textId="77777777" w:rsidR="00A351EB" w:rsidRPr="00B54790" w:rsidRDefault="00A351EB" w:rsidP="000533DC">
            <w:pPr>
              <w:pBdr>
                <w:top w:val="nil"/>
                <w:left w:val="nil"/>
                <w:bottom w:val="nil"/>
                <w:right w:val="nil"/>
                <w:between w:val="nil"/>
              </w:pBdr>
              <w:spacing w:line="276" w:lineRule="auto"/>
              <w:rPr>
                <w:i/>
                <w:sz w:val="28"/>
                <w:szCs w:val="28"/>
              </w:rPr>
            </w:pPr>
          </w:p>
        </w:tc>
        <w:tc>
          <w:tcPr>
            <w:tcW w:w="1559" w:type="dxa"/>
            <w:vMerge w:val="restart"/>
            <w:vAlign w:val="center"/>
          </w:tcPr>
          <w:p w14:paraId="119D8252" w14:textId="77777777" w:rsidR="00A351EB" w:rsidRPr="00B54790" w:rsidRDefault="00A351EB" w:rsidP="000533DC">
            <w:pPr>
              <w:rPr>
                <w:i/>
                <w:sz w:val="28"/>
                <w:szCs w:val="28"/>
              </w:rPr>
            </w:pPr>
            <w:r w:rsidRPr="00B54790">
              <w:rPr>
                <w:i/>
                <w:sz w:val="28"/>
                <w:szCs w:val="28"/>
              </w:rPr>
              <w:t>Area generale</w:t>
            </w:r>
          </w:p>
        </w:tc>
        <w:tc>
          <w:tcPr>
            <w:tcW w:w="1899" w:type="dxa"/>
            <w:vMerge w:val="restart"/>
            <w:vAlign w:val="center"/>
          </w:tcPr>
          <w:p w14:paraId="629D376A" w14:textId="77777777" w:rsidR="00A351EB" w:rsidRPr="00B54790" w:rsidRDefault="00A351EB" w:rsidP="000533DC">
            <w:pPr>
              <w:rPr>
                <w:i/>
                <w:sz w:val="28"/>
                <w:szCs w:val="28"/>
              </w:rPr>
            </w:pPr>
            <w:r w:rsidRPr="00B54790">
              <w:rPr>
                <w:i/>
                <w:sz w:val="28"/>
                <w:szCs w:val="28"/>
              </w:rPr>
              <w:t>Area indirizzo</w:t>
            </w:r>
          </w:p>
        </w:tc>
      </w:tr>
      <w:tr w:rsidR="00A351EB" w:rsidRPr="00B54790" w14:paraId="66922E31" w14:textId="77777777" w:rsidTr="000533DC">
        <w:tc>
          <w:tcPr>
            <w:tcW w:w="5490" w:type="dxa"/>
          </w:tcPr>
          <w:p w14:paraId="415AF90C" w14:textId="77777777" w:rsidR="00A351EB" w:rsidRPr="00B54790" w:rsidRDefault="00A351EB" w:rsidP="000533DC">
            <w:pPr>
              <w:rPr>
                <w:b/>
                <w:sz w:val="28"/>
                <w:szCs w:val="28"/>
              </w:rPr>
            </w:pPr>
            <w:r w:rsidRPr="00B54790">
              <w:rPr>
                <w:b/>
                <w:sz w:val="28"/>
                <w:szCs w:val="28"/>
              </w:rPr>
              <w:t>CONOSCENZE</w:t>
            </w:r>
          </w:p>
        </w:tc>
        <w:tc>
          <w:tcPr>
            <w:tcW w:w="6240" w:type="dxa"/>
          </w:tcPr>
          <w:p w14:paraId="5A111055" w14:textId="77777777" w:rsidR="00A351EB" w:rsidRPr="00B54790" w:rsidRDefault="00A351EB" w:rsidP="000533DC">
            <w:pPr>
              <w:rPr>
                <w:b/>
                <w:sz w:val="28"/>
                <w:szCs w:val="28"/>
              </w:rPr>
            </w:pPr>
            <w:r w:rsidRPr="00B54790">
              <w:rPr>
                <w:b/>
                <w:sz w:val="28"/>
                <w:szCs w:val="28"/>
              </w:rPr>
              <w:t>ABILITA’</w:t>
            </w:r>
          </w:p>
        </w:tc>
        <w:tc>
          <w:tcPr>
            <w:tcW w:w="1559" w:type="dxa"/>
            <w:vMerge/>
            <w:vAlign w:val="center"/>
          </w:tcPr>
          <w:p w14:paraId="5BAC77F3" w14:textId="77777777" w:rsidR="00A351EB" w:rsidRPr="00B54790" w:rsidRDefault="00A351EB" w:rsidP="000533DC">
            <w:pPr>
              <w:pBdr>
                <w:top w:val="nil"/>
                <w:left w:val="nil"/>
                <w:bottom w:val="nil"/>
                <w:right w:val="nil"/>
                <w:between w:val="nil"/>
              </w:pBdr>
              <w:spacing w:line="276" w:lineRule="auto"/>
              <w:rPr>
                <w:b/>
                <w:sz w:val="28"/>
                <w:szCs w:val="28"/>
              </w:rPr>
            </w:pPr>
          </w:p>
        </w:tc>
        <w:tc>
          <w:tcPr>
            <w:tcW w:w="1899" w:type="dxa"/>
            <w:vMerge/>
            <w:vAlign w:val="center"/>
          </w:tcPr>
          <w:p w14:paraId="028294C6" w14:textId="77777777" w:rsidR="00A351EB" w:rsidRPr="00B54790" w:rsidRDefault="00A351EB" w:rsidP="000533DC">
            <w:pPr>
              <w:pBdr>
                <w:top w:val="nil"/>
                <w:left w:val="nil"/>
                <w:bottom w:val="nil"/>
                <w:right w:val="nil"/>
                <w:between w:val="nil"/>
              </w:pBdr>
              <w:spacing w:line="276" w:lineRule="auto"/>
              <w:rPr>
                <w:b/>
                <w:sz w:val="28"/>
                <w:szCs w:val="28"/>
              </w:rPr>
            </w:pPr>
          </w:p>
        </w:tc>
      </w:tr>
      <w:tr w:rsidR="00A351EB" w:rsidRPr="00B54790" w14:paraId="329AAFAF" w14:textId="77777777" w:rsidTr="000533DC">
        <w:trPr>
          <w:trHeight w:val="3540"/>
        </w:trPr>
        <w:tc>
          <w:tcPr>
            <w:tcW w:w="5490" w:type="dxa"/>
          </w:tcPr>
          <w:p w14:paraId="11030BD6" w14:textId="77777777" w:rsidR="00A351EB" w:rsidRPr="00B54790" w:rsidRDefault="00A351EB" w:rsidP="000533DC">
            <w:pPr>
              <w:rPr>
                <w:b/>
                <w:sz w:val="28"/>
                <w:szCs w:val="28"/>
              </w:rPr>
            </w:pPr>
            <w:r w:rsidRPr="00B54790">
              <w:rPr>
                <w:b/>
                <w:sz w:val="28"/>
                <w:szCs w:val="28"/>
              </w:rPr>
              <w:t xml:space="preserve">MODULO </w:t>
            </w:r>
            <w:proofErr w:type="gramStart"/>
            <w:r w:rsidRPr="00B54790">
              <w:rPr>
                <w:b/>
                <w:sz w:val="28"/>
                <w:szCs w:val="28"/>
              </w:rPr>
              <w:t>A :</w:t>
            </w:r>
            <w:proofErr w:type="gramEnd"/>
            <w:r w:rsidRPr="00B54790">
              <w:rPr>
                <w:b/>
                <w:sz w:val="28"/>
                <w:szCs w:val="28"/>
              </w:rPr>
              <w:t xml:space="preserve"> I FINANZIAMENTI DELLE IMPRESE TURISTICO-RISTORATIVE</w:t>
            </w:r>
          </w:p>
          <w:p w14:paraId="3CE9C8CA" w14:textId="77777777" w:rsidR="00A351EB" w:rsidRPr="00B54790" w:rsidRDefault="00A351EB" w:rsidP="000533DC">
            <w:pPr>
              <w:rPr>
                <w:b/>
                <w:sz w:val="28"/>
                <w:szCs w:val="28"/>
              </w:rPr>
            </w:pPr>
          </w:p>
          <w:p w14:paraId="6FC8C220"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Il fabbisogno finanziario e i finanziamenti aziendali</w:t>
            </w:r>
          </w:p>
          <w:p w14:paraId="03CC302D"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I finanziamenti bancari</w:t>
            </w:r>
          </w:p>
        </w:tc>
        <w:tc>
          <w:tcPr>
            <w:tcW w:w="6240" w:type="dxa"/>
          </w:tcPr>
          <w:p w14:paraId="4B60ED36" w14:textId="77777777" w:rsidR="00A351EB" w:rsidRPr="00B54790" w:rsidRDefault="00A351EB" w:rsidP="000533DC">
            <w:pPr>
              <w:pBdr>
                <w:top w:val="nil"/>
                <w:left w:val="nil"/>
                <w:bottom w:val="nil"/>
                <w:right w:val="nil"/>
                <w:between w:val="nil"/>
              </w:pBdr>
              <w:rPr>
                <w:sz w:val="28"/>
                <w:szCs w:val="28"/>
              </w:rPr>
            </w:pPr>
            <w:r w:rsidRPr="00B54790">
              <w:rPr>
                <w:b/>
                <w:sz w:val="28"/>
                <w:szCs w:val="28"/>
              </w:rPr>
              <w:t xml:space="preserve"> </w:t>
            </w:r>
            <w:r w:rsidRPr="00B54790">
              <w:rPr>
                <w:sz w:val="28"/>
                <w:szCs w:val="28"/>
              </w:rPr>
              <w:t>Utilizzare il linguaggio giuridico nella produzione orale e scritta</w:t>
            </w:r>
          </w:p>
          <w:p w14:paraId="607919AA" w14:textId="77777777" w:rsidR="00A351EB" w:rsidRPr="00B54790" w:rsidRDefault="00A351EB" w:rsidP="000533DC">
            <w:pPr>
              <w:pBdr>
                <w:top w:val="nil"/>
                <w:left w:val="nil"/>
                <w:bottom w:val="nil"/>
                <w:right w:val="nil"/>
                <w:between w:val="nil"/>
              </w:pBdr>
              <w:rPr>
                <w:sz w:val="28"/>
                <w:szCs w:val="28"/>
              </w:rPr>
            </w:pPr>
            <w:r w:rsidRPr="00B54790">
              <w:rPr>
                <w:sz w:val="28"/>
                <w:szCs w:val="28"/>
              </w:rPr>
              <w:t>Distinguere gli elementi   caratteristici del fabbisogno aziendale</w:t>
            </w:r>
          </w:p>
          <w:p w14:paraId="20DA81ED" w14:textId="77777777" w:rsidR="00A351EB" w:rsidRPr="00B54790" w:rsidRDefault="00A351EB" w:rsidP="000533DC">
            <w:pPr>
              <w:pBdr>
                <w:top w:val="nil"/>
                <w:left w:val="nil"/>
                <w:bottom w:val="nil"/>
                <w:right w:val="nil"/>
                <w:between w:val="nil"/>
              </w:pBdr>
              <w:rPr>
                <w:b/>
                <w:sz w:val="28"/>
                <w:szCs w:val="28"/>
              </w:rPr>
            </w:pPr>
            <w:r w:rsidRPr="00B54790">
              <w:rPr>
                <w:sz w:val="28"/>
                <w:szCs w:val="28"/>
              </w:rPr>
              <w:t xml:space="preserve">Distinguere le diverse </w:t>
            </w:r>
            <w:proofErr w:type="gramStart"/>
            <w:r w:rsidRPr="00B54790">
              <w:rPr>
                <w:sz w:val="28"/>
                <w:szCs w:val="28"/>
              </w:rPr>
              <w:t>tipologie  tecniche</w:t>
            </w:r>
            <w:proofErr w:type="gramEnd"/>
            <w:r w:rsidRPr="00B54790">
              <w:rPr>
                <w:sz w:val="28"/>
                <w:szCs w:val="28"/>
              </w:rPr>
              <w:t xml:space="preserve"> delle forme di finanziamento</w:t>
            </w:r>
          </w:p>
          <w:p w14:paraId="79B71B8A" w14:textId="77777777" w:rsidR="00A351EB" w:rsidRPr="00B54790" w:rsidRDefault="00A351EB" w:rsidP="000533DC">
            <w:pPr>
              <w:pBdr>
                <w:top w:val="nil"/>
                <w:left w:val="nil"/>
                <w:bottom w:val="nil"/>
                <w:right w:val="nil"/>
                <w:between w:val="nil"/>
              </w:pBdr>
              <w:rPr>
                <w:b/>
                <w:sz w:val="28"/>
                <w:szCs w:val="28"/>
              </w:rPr>
            </w:pPr>
            <w:r w:rsidRPr="00B54790">
              <w:rPr>
                <w:sz w:val="28"/>
                <w:szCs w:val="28"/>
              </w:rPr>
              <w:t xml:space="preserve">Scegliere le fonti di finanziamento piu’ idonee in funzione </w:t>
            </w:r>
            <w:proofErr w:type="gramStart"/>
            <w:r w:rsidRPr="00B54790">
              <w:rPr>
                <w:sz w:val="28"/>
                <w:szCs w:val="28"/>
              </w:rPr>
              <w:t>dell’ investimento</w:t>
            </w:r>
            <w:proofErr w:type="gramEnd"/>
            <w:r w:rsidRPr="00B54790">
              <w:rPr>
                <w:sz w:val="28"/>
                <w:szCs w:val="28"/>
              </w:rPr>
              <w:t xml:space="preserve"> da effettuare</w:t>
            </w:r>
          </w:p>
          <w:p w14:paraId="00A8710D" w14:textId="77777777" w:rsidR="00A351EB" w:rsidRPr="00B54790" w:rsidRDefault="00A351EB" w:rsidP="000533DC">
            <w:pPr>
              <w:pBdr>
                <w:top w:val="nil"/>
                <w:left w:val="nil"/>
                <w:bottom w:val="nil"/>
                <w:right w:val="nil"/>
                <w:between w:val="nil"/>
              </w:pBdr>
              <w:rPr>
                <w:b/>
                <w:sz w:val="28"/>
                <w:szCs w:val="28"/>
              </w:rPr>
            </w:pPr>
            <w:r w:rsidRPr="00B54790">
              <w:rPr>
                <w:sz w:val="28"/>
                <w:szCs w:val="28"/>
              </w:rPr>
              <w:t xml:space="preserve">Riconoscere le funzioni di equlibrio della struttura finanziaria </w:t>
            </w:r>
            <w:proofErr w:type="gramStart"/>
            <w:r w:rsidRPr="00B54790">
              <w:rPr>
                <w:sz w:val="28"/>
                <w:szCs w:val="28"/>
              </w:rPr>
              <w:t>dell’ impresa</w:t>
            </w:r>
            <w:proofErr w:type="gramEnd"/>
          </w:p>
        </w:tc>
        <w:tc>
          <w:tcPr>
            <w:tcW w:w="1559" w:type="dxa"/>
          </w:tcPr>
          <w:p w14:paraId="5905B332" w14:textId="77777777" w:rsidR="00A351EB" w:rsidRPr="00B54790" w:rsidRDefault="00A351EB" w:rsidP="000533DC">
            <w:pPr>
              <w:rPr>
                <w:i/>
                <w:sz w:val="28"/>
                <w:szCs w:val="28"/>
              </w:rPr>
            </w:pPr>
            <w:r w:rsidRPr="00B54790">
              <w:rPr>
                <w:i/>
                <w:sz w:val="28"/>
                <w:szCs w:val="28"/>
              </w:rPr>
              <w:t xml:space="preserve">n. 1 </w:t>
            </w:r>
          </w:p>
          <w:p w14:paraId="4AB87D33" w14:textId="77777777" w:rsidR="00A351EB" w:rsidRPr="00B54790" w:rsidRDefault="00A351EB" w:rsidP="000533DC">
            <w:pPr>
              <w:rPr>
                <w:i/>
                <w:sz w:val="28"/>
                <w:szCs w:val="28"/>
              </w:rPr>
            </w:pPr>
            <w:r w:rsidRPr="00B54790">
              <w:rPr>
                <w:i/>
                <w:sz w:val="28"/>
                <w:szCs w:val="28"/>
              </w:rPr>
              <w:t>n. 2</w:t>
            </w:r>
          </w:p>
          <w:p w14:paraId="22A7F262" w14:textId="77777777" w:rsidR="00A351EB" w:rsidRPr="00B54790" w:rsidRDefault="00A351EB" w:rsidP="000533DC">
            <w:pPr>
              <w:rPr>
                <w:i/>
                <w:sz w:val="28"/>
                <w:szCs w:val="28"/>
              </w:rPr>
            </w:pPr>
            <w:r w:rsidRPr="00B54790">
              <w:rPr>
                <w:i/>
                <w:sz w:val="28"/>
                <w:szCs w:val="28"/>
              </w:rPr>
              <w:t xml:space="preserve">n.10 </w:t>
            </w:r>
          </w:p>
          <w:p w14:paraId="200A5FD0" w14:textId="77777777" w:rsidR="00A351EB" w:rsidRPr="00B54790" w:rsidRDefault="00A351EB" w:rsidP="000533DC">
            <w:pPr>
              <w:rPr>
                <w:i/>
                <w:sz w:val="28"/>
                <w:szCs w:val="28"/>
              </w:rPr>
            </w:pPr>
          </w:p>
        </w:tc>
        <w:tc>
          <w:tcPr>
            <w:tcW w:w="1899" w:type="dxa"/>
          </w:tcPr>
          <w:p w14:paraId="490A699B" w14:textId="77777777" w:rsidR="00A351EB" w:rsidRPr="00B54790" w:rsidRDefault="00A351EB" w:rsidP="000533DC">
            <w:pPr>
              <w:rPr>
                <w:i/>
                <w:sz w:val="28"/>
                <w:szCs w:val="28"/>
              </w:rPr>
            </w:pPr>
            <w:r w:rsidRPr="00B54790">
              <w:rPr>
                <w:i/>
                <w:sz w:val="28"/>
                <w:szCs w:val="28"/>
              </w:rPr>
              <w:t xml:space="preserve">n. 4 </w:t>
            </w:r>
          </w:p>
          <w:p w14:paraId="2F823E3E" w14:textId="77777777" w:rsidR="00A351EB" w:rsidRPr="00B54790" w:rsidRDefault="00A351EB" w:rsidP="000533DC">
            <w:pPr>
              <w:rPr>
                <w:i/>
                <w:sz w:val="28"/>
                <w:szCs w:val="28"/>
              </w:rPr>
            </w:pPr>
            <w:r w:rsidRPr="00B54790">
              <w:rPr>
                <w:i/>
                <w:sz w:val="28"/>
                <w:szCs w:val="28"/>
              </w:rPr>
              <w:t xml:space="preserve">n.   10 </w:t>
            </w:r>
          </w:p>
        </w:tc>
      </w:tr>
      <w:tr w:rsidR="00A351EB" w:rsidRPr="00B54790" w14:paraId="26C9FF69" w14:textId="77777777" w:rsidTr="000533DC">
        <w:trPr>
          <w:trHeight w:val="4500"/>
        </w:trPr>
        <w:tc>
          <w:tcPr>
            <w:tcW w:w="5490" w:type="dxa"/>
          </w:tcPr>
          <w:p w14:paraId="73529A46" w14:textId="77777777" w:rsidR="00A351EB" w:rsidRPr="00B54790" w:rsidRDefault="00A351EB" w:rsidP="000533DC">
            <w:pPr>
              <w:rPr>
                <w:b/>
                <w:sz w:val="28"/>
                <w:szCs w:val="28"/>
              </w:rPr>
            </w:pPr>
            <w:r w:rsidRPr="00B54790">
              <w:rPr>
                <w:b/>
                <w:sz w:val="28"/>
                <w:szCs w:val="28"/>
              </w:rPr>
              <w:lastRenderedPageBreak/>
              <w:t xml:space="preserve">MODULO </w:t>
            </w:r>
            <w:proofErr w:type="gramStart"/>
            <w:r w:rsidRPr="00B54790">
              <w:rPr>
                <w:b/>
                <w:sz w:val="28"/>
                <w:szCs w:val="28"/>
              </w:rPr>
              <w:t>B :</w:t>
            </w:r>
            <w:proofErr w:type="gramEnd"/>
            <w:r w:rsidRPr="00B54790">
              <w:rPr>
                <w:b/>
                <w:sz w:val="28"/>
                <w:szCs w:val="28"/>
              </w:rPr>
              <w:t xml:space="preserve"> La CONTABILITA’ E IL BILANCIO DELLE IMPRESE TURISTICO-RISTORATIVE</w:t>
            </w:r>
          </w:p>
          <w:p w14:paraId="42F55721" w14:textId="77777777" w:rsidR="00A351EB" w:rsidRPr="00B54790" w:rsidRDefault="00A351EB" w:rsidP="000533DC">
            <w:pPr>
              <w:rPr>
                <w:b/>
                <w:sz w:val="28"/>
                <w:szCs w:val="28"/>
              </w:rPr>
            </w:pPr>
          </w:p>
          <w:p w14:paraId="591C75D0"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La comunicazione aziendale</w:t>
            </w:r>
          </w:p>
          <w:p w14:paraId="33E08AD3"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Concetti di base della contabilita’ generale</w:t>
            </w:r>
          </w:p>
          <w:p w14:paraId="483A8776"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proofErr w:type="gramStart"/>
            <w:r w:rsidRPr="00B54790">
              <w:rPr>
                <w:sz w:val="28"/>
                <w:szCs w:val="28"/>
              </w:rPr>
              <w:t>Il  bilancio</w:t>
            </w:r>
            <w:proofErr w:type="gramEnd"/>
            <w:r w:rsidRPr="00B54790">
              <w:rPr>
                <w:sz w:val="28"/>
                <w:szCs w:val="28"/>
              </w:rPr>
              <w:t xml:space="preserve"> d’ esercizio</w:t>
            </w:r>
          </w:p>
          <w:p w14:paraId="086B864C" w14:textId="77777777" w:rsidR="00A351EB" w:rsidRPr="00B54790" w:rsidRDefault="00A351EB" w:rsidP="000533DC">
            <w:pPr>
              <w:pBdr>
                <w:top w:val="nil"/>
                <w:left w:val="nil"/>
                <w:bottom w:val="nil"/>
                <w:right w:val="nil"/>
                <w:between w:val="nil"/>
              </w:pBdr>
              <w:ind w:left="720"/>
              <w:rPr>
                <w:sz w:val="28"/>
                <w:szCs w:val="28"/>
              </w:rPr>
            </w:pPr>
          </w:p>
        </w:tc>
        <w:tc>
          <w:tcPr>
            <w:tcW w:w="6240" w:type="dxa"/>
          </w:tcPr>
          <w:p w14:paraId="200BCF94" w14:textId="77777777" w:rsidR="00A351EB" w:rsidRPr="00B54790" w:rsidRDefault="00A351EB" w:rsidP="000533DC">
            <w:pPr>
              <w:pBdr>
                <w:top w:val="nil"/>
                <w:left w:val="nil"/>
                <w:bottom w:val="nil"/>
                <w:right w:val="nil"/>
                <w:between w:val="nil"/>
              </w:pBdr>
              <w:rPr>
                <w:sz w:val="28"/>
                <w:szCs w:val="28"/>
              </w:rPr>
            </w:pPr>
            <w:r w:rsidRPr="00B54790">
              <w:rPr>
                <w:sz w:val="28"/>
                <w:szCs w:val="28"/>
              </w:rPr>
              <w:t xml:space="preserve">Comprendere ed utilizzare la terminologia specifica </w:t>
            </w:r>
          </w:p>
          <w:p w14:paraId="00271C90" w14:textId="77777777" w:rsidR="00A351EB" w:rsidRPr="00B54790" w:rsidRDefault="00A351EB" w:rsidP="000533DC">
            <w:pPr>
              <w:rPr>
                <w:sz w:val="28"/>
                <w:szCs w:val="28"/>
              </w:rPr>
            </w:pPr>
            <w:r w:rsidRPr="00B54790">
              <w:rPr>
                <w:sz w:val="28"/>
                <w:szCs w:val="28"/>
              </w:rPr>
              <w:t xml:space="preserve">Individuare le varie operazioni aziendali classificandole come costi o ricavi </w:t>
            </w:r>
          </w:p>
          <w:p w14:paraId="777F71D6" w14:textId="77777777" w:rsidR="00A351EB" w:rsidRPr="00B54790" w:rsidRDefault="00A351EB" w:rsidP="000533DC">
            <w:pPr>
              <w:rPr>
                <w:b/>
                <w:sz w:val="28"/>
                <w:szCs w:val="28"/>
              </w:rPr>
            </w:pPr>
            <w:r w:rsidRPr="00B54790">
              <w:rPr>
                <w:sz w:val="28"/>
                <w:szCs w:val="28"/>
              </w:rPr>
              <w:t xml:space="preserve">Calcolare il reddito d’esercizio </w:t>
            </w:r>
          </w:p>
          <w:p w14:paraId="6F3F216B" w14:textId="77777777" w:rsidR="00A351EB" w:rsidRPr="00B54790" w:rsidRDefault="00A351EB" w:rsidP="000533DC">
            <w:pPr>
              <w:rPr>
                <w:sz w:val="28"/>
                <w:szCs w:val="28"/>
              </w:rPr>
            </w:pPr>
            <w:proofErr w:type="gramStart"/>
            <w:r w:rsidRPr="00B54790">
              <w:rPr>
                <w:sz w:val="28"/>
                <w:szCs w:val="28"/>
              </w:rPr>
              <w:t>riconoscere</w:t>
            </w:r>
            <w:proofErr w:type="gramEnd"/>
            <w:r w:rsidRPr="00B54790">
              <w:rPr>
                <w:sz w:val="28"/>
                <w:szCs w:val="28"/>
              </w:rPr>
              <w:t xml:space="preserve"> i dati della situazione patrimoniale ed economica al fine della compilazione dei prospetti di bilancio </w:t>
            </w:r>
          </w:p>
          <w:p w14:paraId="63F1E5B4" w14:textId="77777777" w:rsidR="00A351EB" w:rsidRPr="00B54790" w:rsidRDefault="00A351EB" w:rsidP="000533DC">
            <w:pPr>
              <w:rPr>
                <w:sz w:val="28"/>
                <w:szCs w:val="28"/>
              </w:rPr>
            </w:pPr>
            <w:r w:rsidRPr="00B54790">
              <w:rPr>
                <w:sz w:val="28"/>
                <w:szCs w:val="28"/>
              </w:rPr>
              <w:t>Esaminare il bilancio d’esercizio e comprendere come deve essere letto attraverso le caratteristiche delle singole parti che lo compongono</w:t>
            </w:r>
          </w:p>
          <w:p w14:paraId="52061084" w14:textId="77777777" w:rsidR="00A351EB" w:rsidRPr="00B54790" w:rsidRDefault="00A351EB" w:rsidP="000533DC">
            <w:pPr>
              <w:rPr>
                <w:sz w:val="28"/>
                <w:szCs w:val="28"/>
              </w:rPr>
            </w:pPr>
            <w:r w:rsidRPr="00B54790">
              <w:rPr>
                <w:sz w:val="28"/>
                <w:szCs w:val="28"/>
              </w:rPr>
              <w:t>Compilare semplici prospetti di bilancio in forma abbreviata di imprese ristorative</w:t>
            </w:r>
          </w:p>
        </w:tc>
        <w:tc>
          <w:tcPr>
            <w:tcW w:w="1559" w:type="dxa"/>
          </w:tcPr>
          <w:p w14:paraId="4DB487E5" w14:textId="77777777" w:rsidR="00A351EB" w:rsidRPr="00B54790" w:rsidRDefault="00A351EB" w:rsidP="000533DC">
            <w:pPr>
              <w:rPr>
                <w:i/>
                <w:sz w:val="28"/>
                <w:szCs w:val="28"/>
              </w:rPr>
            </w:pPr>
            <w:r w:rsidRPr="00B54790">
              <w:rPr>
                <w:i/>
                <w:sz w:val="28"/>
                <w:szCs w:val="28"/>
              </w:rPr>
              <w:t xml:space="preserve">n.1 </w:t>
            </w:r>
          </w:p>
          <w:p w14:paraId="21CE4445" w14:textId="77777777" w:rsidR="00A351EB" w:rsidRPr="00B54790" w:rsidRDefault="00A351EB" w:rsidP="000533DC">
            <w:pPr>
              <w:rPr>
                <w:i/>
                <w:sz w:val="28"/>
                <w:szCs w:val="28"/>
              </w:rPr>
            </w:pPr>
            <w:r w:rsidRPr="00B54790">
              <w:rPr>
                <w:i/>
                <w:sz w:val="28"/>
                <w:szCs w:val="28"/>
              </w:rPr>
              <w:t xml:space="preserve">n. 2 </w:t>
            </w:r>
          </w:p>
          <w:p w14:paraId="011DCA03" w14:textId="77777777" w:rsidR="00A351EB" w:rsidRPr="00B54790" w:rsidRDefault="00A351EB" w:rsidP="000533DC">
            <w:pPr>
              <w:rPr>
                <w:i/>
                <w:sz w:val="28"/>
                <w:szCs w:val="28"/>
              </w:rPr>
            </w:pPr>
            <w:r w:rsidRPr="00B54790">
              <w:rPr>
                <w:i/>
                <w:sz w:val="28"/>
                <w:szCs w:val="28"/>
              </w:rPr>
              <w:t xml:space="preserve">n. 10 </w:t>
            </w:r>
          </w:p>
          <w:p w14:paraId="6EDB7861" w14:textId="77777777" w:rsidR="00A351EB" w:rsidRPr="00B54790" w:rsidRDefault="00A351EB" w:rsidP="000533DC">
            <w:pPr>
              <w:rPr>
                <w:i/>
                <w:sz w:val="28"/>
                <w:szCs w:val="28"/>
              </w:rPr>
            </w:pPr>
          </w:p>
        </w:tc>
        <w:tc>
          <w:tcPr>
            <w:tcW w:w="1899" w:type="dxa"/>
          </w:tcPr>
          <w:p w14:paraId="74A61048" w14:textId="77777777" w:rsidR="00A351EB" w:rsidRPr="00B54790" w:rsidRDefault="00A351EB" w:rsidP="000533DC">
            <w:pPr>
              <w:rPr>
                <w:i/>
                <w:sz w:val="28"/>
                <w:szCs w:val="28"/>
              </w:rPr>
            </w:pPr>
            <w:r w:rsidRPr="00B54790">
              <w:rPr>
                <w:i/>
                <w:sz w:val="28"/>
                <w:szCs w:val="28"/>
              </w:rPr>
              <w:t>n. 4</w:t>
            </w:r>
          </w:p>
          <w:p w14:paraId="21CB86E1" w14:textId="77777777" w:rsidR="00A351EB" w:rsidRPr="00B54790" w:rsidRDefault="00A351EB" w:rsidP="000533DC">
            <w:pPr>
              <w:rPr>
                <w:i/>
                <w:sz w:val="28"/>
                <w:szCs w:val="28"/>
              </w:rPr>
            </w:pPr>
            <w:r w:rsidRPr="00B54790">
              <w:rPr>
                <w:i/>
                <w:sz w:val="28"/>
                <w:szCs w:val="28"/>
              </w:rPr>
              <w:t xml:space="preserve">n. 10 </w:t>
            </w:r>
          </w:p>
          <w:p w14:paraId="18022ECC" w14:textId="77777777" w:rsidR="00A351EB" w:rsidRPr="00B54790" w:rsidRDefault="00A351EB" w:rsidP="000533DC">
            <w:pPr>
              <w:rPr>
                <w:i/>
                <w:sz w:val="28"/>
                <w:szCs w:val="28"/>
              </w:rPr>
            </w:pPr>
          </w:p>
        </w:tc>
      </w:tr>
      <w:tr w:rsidR="00A351EB" w:rsidRPr="00B54790" w14:paraId="319FA79D" w14:textId="77777777" w:rsidTr="000533DC">
        <w:tc>
          <w:tcPr>
            <w:tcW w:w="5490" w:type="dxa"/>
          </w:tcPr>
          <w:p w14:paraId="2E581492" w14:textId="77777777" w:rsidR="00A351EB" w:rsidRPr="00B54790" w:rsidRDefault="00A351EB" w:rsidP="000533DC">
            <w:pPr>
              <w:rPr>
                <w:b/>
                <w:sz w:val="28"/>
                <w:szCs w:val="28"/>
              </w:rPr>
            </w:pPr>
            <w:r w:rsidRPr="00B54790">
              <w:rPr>
                <w:b/>
                <w:sz w:val="28"/>
                <w:szCs w:val="28"/>
              </w:rPr>
              <w:t xml:space="preserve">MODULO </w:t>
            </w:r>
            <w:proofErr w:type="gramStart"/>
            <w:r w:rsidRPr="00B54790">
              <w:rPr>
                <w:b/>
                <w:sz w:val="28"/>
                <w:szCs w:val="28"/>
              </w:rPr>
              <w:t>C :</w:t>
            </w:r>
            <w:proofErr w:type="gramEnd"/>
            <w:r w:rsidRPr="00B54790">
              <w:rPr>
                <w:b/>
                <w:sz w:val="28"/>
                <w:szCs w:val="28"/>
              </w:rPr>
              <w:t xml:space="preserve"> ANALISI DEI COSTI DELLE IMPRESE RISTORATIVE</w:t>
            </w:r>
          </w:p>
          <w:p w14:paraId="0419EC13" w14:textId="77777777" w:rsidR="00A351EB" w:rsidRPr="00B54790" w:rsidRDefault="00A351EB" w:rsidP="000533DC">
            <w:pPr>
              <w:rPr>
                <w:b/>
                <w:sz w:val="28"/>
                <w:szCs w:val="28"/>
              </w:rPr>
            </w:pPr>
          </w:p>
          <w:p w14:paraId="71824FDE" w14:textId="77777777" w:rsidR="00A351EB" w:rsidRPr="00B54790" w:rsidRDefault="00A351EB" w:rsidP="00593E90">
            <w:pPr>
              <w:numPr>
                <w:ilvl w:val="0"/>
                <w:numId w:val="430"/>
              </w:numPr>
              <w:pBdr>
                <w:top w:val="nil"/>
                <w:left w:val="nil"/>
                <w:bottom w:val="nil"/>
                <w:right w:val="nil"/>
                <w:between w:val="nil"/>
              </w:pBdr>
              <w:autoSpaceDE/>
              <w:autoSpaceDN/>
              <w:rPr>
                <w:b/>
                <w:sz w:val="28"/>
                <w:szCs w:val="28"/>
              </w:rPr>
            </w:pPr>
            <w:proofErr w:type="gramStart"/>
            <w:r w:rsidRPr="00B54790">
              <w:rPr>
                <w:sz w:val="28"/>
                <w:szCs w:val="28"/>
              </w:rPr>
              <w:t>la</w:t>
            </w:r>
            <w:proofErr w:type="gramEnd"/>
            <w:r w:rsidRPr="00B54790">
              <w:rPr>
                <w:sz w:val="28"/>
                <w:szCs w:val="28"/>
              </w:rPr>
              <w:t xml:space="preserve"> classificazione dei costi</w:t>
            </w:r>
          </w:p>
          <w:p w14:paraId="2F3EF5FB"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I metodi di calcolo dei costi</w:t>
            </w:r>
          </w:p>
          <w:p w14:paraId="1D6F5B41"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Il diagramma di redditivita’</w:t>
            </w:r>
          </w:p>
          <w:p w14:paraId="540C8183"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Il food and beverage cost</w:t>
            </w:r>
          </w:p>
          <w:p w14:paraId="7ED16191" w14:textId="77777777" w:rsidR="00A351EB" w:rsidRPr="00B54790" w:rsidRDefault="00A351EB" w:rsidP="00593E90">
            <w:pPr>
              <w:numPr>
                <w:ilvl w:val="0"/>
                <w:numId w:val="430"/>
              </w:numPr>
              <w:pBdr>
                <w:top w:val="nil"/>
                <w:left w:val="nil"/>
                <w:bottom w:val="nil"/>
                <w:right w:val="nil"/>
                <w:between w:val="nil"/>
              </w:pBdr>
              <w:autoSpaceDE/>
              <w:autoSpaceDN/>
              <w:rPr>
                <w:sz w:val="28"/>
                <w:szCs w:val="28"/>
              </w:rPr>
            </w:pPr>
            <w:r w:rsidRPr="00B54790">
              <w:rPr>
                <w:sz w:val="28"/>
                <w:szCs w:val="28"/>
              </w:rPr>
              <w:t>La fissazione del prezzo di vendita</w:t>
            </w:r>
          </w:p>
          <w:p w14:paraId="4198F5DB" w14:textId="77777777" w:rsidR="00A351EB" w:rsidRPr="00B54790" w:rsidRDefault="00A351EB" w:rsidP="000533DC">
            <w:pPr>
              <w:pBdr>
                <w:top w:val="nil"/>
                <w:left w:val="nil"/>
                <w:bottom w:val="nil"/>
                <w:right w:val="nil"/>
                <w:between w:val="nil"/>
              </w:pBdr>
              <w:ind w:left="720"/>
              <w:rPr>
                <w:sz w:val="28"/>
                <w:szCs w:val="28"/>
              </w:rPr>
            </w:pPr>
          </w:p>
        </w:tc>
        <w:tc>
          <w:tcPr>
            <w:tcW w:w="6240" w:type="dxa"/>
          </w:tcPr>
          <w:p w14:paraId="241CA7E7" w14:textId="77777777" w:rsidR="00A351EB" w:rsidRPr="00B54790" w:rsidRDefault="00A351EB" w:rsidP="000533DC">
            <w:pPr>
              <w:rPr>
                <w:sz w:val="28"/>
                <w:szCs w:val="28"/>
              </w:rPr>
            </w:pPr>
            <w:r w:rsidRPr="00B54790">
              <w:rPr>
                <w:sz w:val="28"/>
                <w:szCs w:val="28"/>
              </w:rPr>
              <w:t xml:space="preserve">Classificare e </w:t>
            </w:r>
            <w:proofErr w:type="gramStart"/>
            <w:r w:rsidRPr="00B54790">
              <w:rPr>
                <w:sz w:val="28"/>
                <w:szCs w:val="28"/>
              </w:rPr>
              <w:t>calcolare  i</w:t>
            </w:r>
            <w:proofErr w:type="gramEnd"/>
            <w:r w:rsidRPr="00B54790">
              <w:rPr>
                <w:sz w:val="28"/>
                <w:szCs w:val="28"/>
              </w:rPr>
              <w:t xml:space="preserve"> costi delle imprese ristorative</w:t>
            </w:r>
          </w:p>
          <w:p w14:paraId="7A621E7C" w14:textId="77777777" w:rsidR="00A351EB" w:rsidRPr="00B54790" w:rsidRDefault="00A351EB" w:rsidP="000533DC">
            <w:pPr>
              <w:rPr>
                <w:sz w:val="28"/>
                <w:szCs w:val="28"/>
              </w:rPr>
            </w:pPr>
            <w:r w:rsidRPr="00B54790">
              <w:rPr>
                <w:sz w:val="28"/>
                <w:szCs w:val="28"/>
              </w:rPr>
              <w:t xml:space="preserve">Determinare il costo ed il prezzo di vendita dei prodotti e dei servizi ristorativi </w:t>
            </w:r>
          </w:p>
          <w:p w14:paraId="21386586" w14:textId="77777777" w:rsidR="00A351EB" w:rsidRPr="00B54790" w:rsidRDefault="00A351EB" w:rsidP="000533DC">
            <w:pPr>
              <w:rPr>
                <w:b/>
                <w:sz w:val="28"/>
                <w:szCs w:val="28"/>
              </w:rPr>
            </w:pPr>
            <w:r w:rsidRPr="00B54790">
              <w:rPr>
                <w:sz w:val="28"/>
                <w:szCs w:val="28"/>
              </w:rPr>
              <w:t>Calcolare il punto di pareggio e costruire il diagramma di redditività</w:t>
            </w:r>
          </w:p>
        </w:tc>
        <w:tc>
          <w:tcPr>
            <w:tcW w:w="1559" w:type="dxa"/>
          </w:tcPr>
          <w:p w14:paraId="0B9B7D81" w14:textId="77777777" w:rsidR="00A351EB" w:rsidRPr="00B54790" w:rsidRDefault="00A351EB" w:rsidP="000533DC">
            <w:pPr>
              <w:rPr>
                <w:i/>
                <w:sz w:val="28"/>
                <w:szCs w:val="28"/>
              </w:rPr>
            </w:pPr>
            <w:r w:rsidRPr="00B54790">
              <w:rPr>
                <w:i/>
                <w:sz w:val="28"/>
                <w:szCs w:val="28"/>
              </w:rPr>
              <w:t xml:space="preserve">n. 2 </w:t>
            </w:r>
          </w:p>
          <w:p w14:paraId="672A7DB3" w14:textId="77777777" w:rsidR="00A351EB" w:rsidRPr="00B54790" w:rsidRDefault="00A351EB" w:rsidP="000533DC">
            <w:pPr>
              <w:rPr>
                <w:i/>
                <w:sz w:val="28"/>
                <w:szCs w:val="28"/>
              </w:rPr>
            </w:pPr>
            <w:r w:rsidRPr="00B54790">
              <w:rPr>
                <w:i/>
                <w:sz w:val="28"/>
                <w:szCs w:val="28"/>
              </w:rPr>
              <w:t xml:space="preserve">n. 12 </w:t>
            </w:r>
          </w:p>
          <w:p w14:paraId="642532F0" w14:textId="77777777" w:rsidR="00A351EB" w:rsidRPr="00B54790" w:rsidRDefault="00A351EB" w:rsidP="000533DC">
            <w:pPr>
              <w:rPr>
                <w:i/>
                <w:sz w:val="28"/>
                <w:szCs w:val="28"/>
              </w:rPr>
            </w:pPr>
          </w:p>
        </w:tc>
        <w:tc>
          <w:tcPr>
            <w:tcW w:w="1899" w:type="dxa"/>
          </w:tcPr>
          <w:p w14:paraId="02200525" w14:textId="77777777" w:rsidR="00A351EB" w:rsidRPr="00B54790" w:rsidRDefault="00A351EB" w:rsidP="000533DC">
            <w:pPr>
              <w:rPr>
                <w:i/>
                <w:sz w:val="28"/>
                <w:szCs w:val="28"/>
              </w:rPr>
            </w:pPr>
            <w:r w:rsidRPr="00B54790">
              <w:rPr>
                <w:i/>
                <w:sz w:val="28"/>
                <w:szCs w:val="28"/>
              </w:rPr>
              <w:t xml:space="preserve">n. 7 </w:t>
            </w:r>
          </w:p>
          <w:p w14:paraId="21721BC2" w14:textId="77777777" w:rsidR="00A351EB" w:rsidRPr="00B54790" w:rsidRDefault="00A351EB" w:rsidP="000533DC">
            <w:pPr>
              <w:rPr>
                <w:i/>
                <w:sz w:val="28"/>
                <w:szCs w:val="28"/>
              </w:rPr>
            </w:pPr>
            <w:r w:rsidRPr="00B54790">
              <w:rPr>
                <w:i/>
                <w:sz w:val="28"/>
                <w:szCs w:val="28"/>
              </w:rPr>
              <w:t xml:space="preserve">n.   8  </w:t>
            </w:r>
          </w:p>
        </w:tc>
      </w:tr>
      <w:tr w:rsidR="00A351EB" w:rsidRPr="00B54790" w14:paraId="70EFD0A2" w14:textId="77777777" w:rsidTr="000533DC">
        <w:trPr>
          <w:trHeight w:val="3079"/>
        </w:trPr>
        <w:tc>
          <w:tcPr>
            <w:tcW w:w="5490" w:type="dxa"/>
          </w:tcPr>
          <w:p w14:paraId="54EDFD1D" w14:textId="77777777" w:rsidR="00A351EB" w:rsidRPr="00B54790" w:rsidRDefault="00A351EB" w:rsidP="000533DC">
            <w:pPr>
              <w:rPr>
                <w:b/>
                <w:sz w:val="28"/>
                <w:szCs w:val="28"/>
              </w:rPr>
            </w:pPr>
            <w:r w:rsidRPr="00B54790">
              <w:rPr>
                <w:b/>
                <w:sz w:val="28"/>
                <w:szCs w:val="28"/>
              </w:rPr>
              <w:lastRenderedPageBreak/>
              <w:t xml:space="preserve">MODULO </w:t>
            </w:r>
            <w:proofErr w:type="gramStart"/>
            <w:r w:rsidRPr="00B54790">
              <w:rPr>
                <w:b/>
                <w:sz w:val="28"/>
                <w:szCs w:val="28"/>
              </w:rPr>
              <w:t>D:  I</w:t>
            </w:r>
            <w:proofErr w:type="gramEnd"/>
            <w:r w:rsidRPr="00B54790">
              <w:rPr>
                <w:b/>
                <w:sz w:val="28"/>
                <w:szCs w:val="28"/>
              </w:rPr>
              <w:t xml:space="preserve"> CONTRATTI DI LAVORO:</w:t>
            </w:r>
          </w:p>
          <w:p w14:paraId="49141B86" w14:textId="77777777" w:rsidR="00A351EB" w:rsidRPr="00B54790" w:rsidRDefault="00A351EB" w:rsidP="000533DC">
            <w:pPr>
              <w:rPr>
                <w:b/>
                <w:sz w:val="28"/>
                <w:szCs w:val="28"/>
              </w:rPr>
            </w:pPr>
          </w:p>
          <w:p w14:paraId="2370C34A" w14:textId="77777777" w:rsidR="00A351EB" w:rsidRPr="00B54790" w:rsidRDefault="00A351EB" w:rsidP="00593E90">
            <w:pPr>
              <w:numPr>
                <w:ilvl w:val="0"/>
                <w:numId w:val="431"/>
              </w:numPr>
              <w:autoSpaceDE/>
              <w:autoSpaceDN/>
              <w:rPr>
                <w:sz w:val="28"/>
                <w:szCs w:val="28"/>
              </w:rPr>
            </w:pPr>
            <w:r w:rsidRPr="00B54790">
              <w:rPr>
                <w:sz w:val="28"/>
                <w:szCs w:val="28"/>
              </w:rPr>
              <w:t>Il mercato del lavoro</w:t>
            </w:r>
          </w:p>
          <w:p w14:paraId="3800BF08" w14:textId="77777777" w:rsidR="00A351EB" w:rsidRPr="00B54790" w:rsidRDefault="00A351EB" w:rsidP="00593E90">
            <w:pPr>
              <w:numPr>
                <w:ilvl w:val="0"/>
                <w:numId w:val="431"/>
              </w:numPr>
              <w:autoSpaceDE/>
              <w:autoSpaceDN/>
              <w:rPr>
                <w:sz w:val="28"/>
                <w:szCs w:val="28"/>
              </w:rPr>
            </w:pPr>
            <w:r w:rsidRPr="00B54790">
              <w:rPr>
                <w:sz w:val="28"/>
                <w:szCs w:val="28"/>
              </w:rPr>
              <w:t>Il contratto di lavoro</w:t>
            </w:r>
          </w:p>
          <w:p w14:paraId="0FAD64E2" w14:textId="77777777" w:rsidR="00A351EB" w:rsidRPr="00B54790" w:rsidRDefault="00A351EB" w:rsidP="00593E90">
            <w:pPr>
              <w:numPr>
                <w:ilvl w:val="0"/>
                <w:numId w:val="431"/>
              </w:numPr>
              <w:autoSpaceDE/>
              <w:autoSpaceDN/>
              <w:rPr>
                <w:sz w:val="28"/>
                <w:szCs w:val="28"/>
              </w:rPr>
            </w:pPr>
            <w:r w:rsidRPr="00B54790">
              <w:rPr>
                <w:sz w:val="28"/>
                <w:szCs w:val="28"/>
              </w:rPr>
              <w:t>La retribuzione dei lavoratori dipendenti</w:t>
            </w:r>
          </w:p>
          <w:p w14:paraId="0A03F6D0" w14:textId="77777777" w:rsidR="00A351EB" w:rsidRPr="00B54790" w:rsidRDefault="00A351EB" w:rsidP="00593E90">
            <w:pPr>
              <w:numPr>
                <w:ilvl w:val="0"/>
                <w:numId w:val="431"/>
              </w:numPr>
              <w:autoSpaceDE/>
              <w:autoSpaceDN/>
              <w:rPr>
                <w:sz w:val="28"/>
                <w:szCs w:val="28"/>
              </w:rPr>
            </w:pPr>
            <w:r w:rsidRPr="00B54790">
              <w:rPr>
                <w:sz w:val="28"/>
                <w:szCs w:val="28"/>
              </w:rPr>
              <w:t>Il foglio paga dei lavoratori dipendenti</w:t>
            </w:r>
          </w:p>
          <w:p w14:paraId="552052B1" w14:textId="77777777" w:rsidR="00A351EB" w:rsidRPr="00B54790" w:rsidRDefault="00A351EB" w:rsidP="000533DC">
            <w:pPr>
              <w:rPr>
                <w:b/>
                <w:sz w:val="28"/>
                <w:szCs w:val="28"/>
              </w:rPr>
            </w:pPr>
          </w:p>
        </w:tc>
        <w:tc>
          <w:tcPr>
            <w:tcW w:w="6240" w:type="dxa"/>
          </w:tcPr>
          <w:p w14:paraId="541134EE" w14:textId="77777777" w:rsidR="00A351EB" w:rsidRPr="00B54790" w:rsidRDefault="00A351EB" w:rsidP="000533DC">
            <w:pPr>
              <w:rPr>
                <w:sz w:val="28"/>
                <w:szCs w:val="28"/>
              </w:rPr>
            </w:pPr>
            <w:r w:rsidRPr="00B54790">
              <w:rPr>
                <w:sz w:val="28"/>
                <w:szCs w:val="28"/>
              </w:rPr>
              <w:t>Utilizzare la terminologia giuridica</w:t>
            </w:r>
          </w:p>
          <w:p w14:paraId="33286621" w14:textId="77777777" w:rsidR="00A351EB" w:rsidRPr="00B54790" w:rsidRDefault="00A351EB" w:rsidP="000533DC">
            <w:pPr>
              <w:rPr>
                <w:sz w:val="28"/>
                <w:szCs w:val="28"/>
              </w:rPr>
            </w:pPr>
            <w:r w:rsidRPr="00B54790">
              <w:rPr>
                <w:sz w:val="28"/>
                <w:szCs w:val="28"/>
              </w:rPr>
              <w:t xml:space="preserve">Applicare la normativa vigente nei contesti di riferimento </w:t>
            </w:r>
          </w:p>
          <w:p w14:paraId="2FE2C765" w14:textId="77777777" w:rsidR="00A351EB" w:rsidRPr="00B54790" w:rsidRDefault="00A351EB" w:rsidP="000533DC">
            <w:pPr>
              <w:rPr>
                <w:sz w:val="28"/>
                <w:szCs w:val="28"/>
              </w:rPr>
            </w:pPr>
            <w:r w:rsidRPr="00B54790">
              <w:rPr>
                <w:sz w:val="28"/>
                <w:szCs w:val="28"/>
              </w:rPr>
              <w:t xml:space="preserve">Riconoscere i diritti ed i doveri relativi al rapporto di lavoro </w:t>
            </w:r>
          </w:p>
          <w:p w14:paraId="2A084B81" w14:textId="77777777" w:rsidR="00A351EB" w:rsidRPr="00B54790" w:rsidRDefault="00A351EB" w:rsidP="000533DC">
            <w:pPr>
              <w:rPr>
                <w:sz w:val="28"/>
                <w:szCs w:val="28"/>
              </w:rPr>
            </w:pPr>
            <w:r w:rsidRPr="00B54790">
              <w:rPr>
                <w:sz w:val="28"/>
                <w:szCs w:val="28"/>
              </w:rPr>
              <w:t xml:space="preserve">Utilizzare i principali contratti di lavoro </w:t>
            </w:r>
          </w:p>
          <w:p w14:paraId="1B45573A" w14:textId="77777777" w:rsidR="00A351EB" w:rsidRPr="00B54790" w:rsidRDefault="00A351EB" w:rsidP="000533DC">
            <w:pPr>
              <w:rPr>
                <w:sz w:val="28"/>
                <w:szCs w:val="28"/>
              </w:rPr>
            </w:pPr>
            <w:r w:rsidRPr="00B54790">
              <w:rPr>
                <w:sz w:val="28"/>
                <w:szCs w:val="28"/>
              </w:rPr>
              <w:t>Riconoscere gli elementi della retribuzione</w:t>
            </w:r>
          </w:p>
          <w:p w14:paraId="4E300ADC" w14:textId="77777777" w:rsidR="00A351EB" w:rsidRPr="00B54790" w:rsidRDefault="00A351EB" w:rsidP="000533DC">
            <w:pPr>
              <w:rPr>
                <w:sz w:val="28"/>
                <w:szCs w:val="28"/>
              </w:rPr>
            </w:pPr>
            <w:r w:rsidRPr="00B54790">
              <w:rPr>
                <w:sz w:val="28"/>
                <w:szCs w:val="28"/>
              </w:rPr>
              <w:t xml:space="preserve">Compilare il foglio paga </w:t>
            </w:r>
          </w:p>
        </w:tc>
        <w:tc>
          <w:tcPr>
            <w:tcW w:w="1559" w:type="dxa"/>
          </w:tcPr>
          <w:p w14:paraId="241D7C01" w14:textId="77777777" w:rsidR="00A351EB" w:rsidRPr="00B54790" w:rsidRDefault="00A351EB" w:rsidP="000533DC">
            <w:pPr>
              <w:rPr>
                <w:i/>
                <w:sz w:val="28"/>
                <w:szCs w:val="28"/>
              </w:rPr>
            </w:pPr>
            <w:r w:rsidRPr="00B54790">
              <w:rPr>
                <w:i/>
                <w:sz w:val="28"/>
                <w:szCs w:val="28"/>
              </w:rPr>
              <w:t>n.1</w:t>
            </w:r>
          </w:p>
          <w:p w14:paraId="1A2B034A" w14:textId="77777777" w:rsidR="00A351EB" w:rsidRPr="00B54790" w:rsidRDefault="00A351EB" w:rsidP="000533DC">
            <w:pPr>
              <w:rPr>
                <w:i/>
                <w:sz w:val="28"/>
                <w:szCs w:val="28"/>
              </w:rPr>
            </w:pPr>
            <w:r w:rsidRPr="00B54790">
              <w:rPr>
                <w:i/>
                <w:sz w:val="28"/>
                <w:szCs w:val="28"/>
              </w:rPr>
              <w:t>n.2</w:t>
            </w:r>
          </w:p>
        </w:tc>
        <w:tc>
          <w:tcPr>
            <w:tcW w:w="1899" w:type="dxa"/>
          </w:tcPr>
          <w:p w14:paraId="7F29E7F3" w14:textId="77777777" w:rsidR="00A351EB" w:rsidRPr="00B54790" w:rsidRDefault="00A351EB" w:rsidP="000533DC">
            <w:pPr>
              <w:rPr>
                <w:i/>
                <w:sz w:val="28"/>
                <w:szCs w:val="28"/>
              </w:rPr>
            </w:pPr>
            <w:r w:rsidRPr="00B54790">
              <w:rPr>
                <w:i/>
                <w:sz w:val="28"/>
                <w:szCs w:val="28"/>
              </w:rPr>
              <w:t>n.2</w:t>
            </w:r>
          </w:p>
          <w:p w14:paraId="05B44CB8" w14:textId="77777777" w:rsidR="00A351EB" w:rsidRPr="00B54790" w:rsidRDefault="00A351EB" w:rsidP="000533DC">
            <w:pPr>
              <w:rPr>
                <w:i/>
                <w:sz w:val="28"/>
                <w:szCs w:val="28"/>
              </w:rPr>
            </w:pPr>
            <w:r w:rsidRPr="00B54790">
              <w:rPr>
                <w:i/>
                <w:sz w:val="28"/>
                <w:szCs w:val="28"/>
              </w:rPr>
              <w:t>n.10</w:t>
            </w:r>
          </w:p>
        </w:tc>
      </w:tr>
    </w:tbl>
    <w:p w14:paraId="3B23D3FC" w14:textId="77777777" w:rsidR="00A351EB" w:rsidRPr="00B54790" w:rsidRDefault="00A351EB" w:rsidP="00A351EB">
      <w:pPr>
        <w:rPr>
          <w:b/>
          <w:sz w:val="28"/>
          <w:szCs w:val="28"/>
        </w:rPr>
      </w:pPr>
    </w:p>
    <w:p w14:paraId="0478F7EA" w14:textId="77777777" w:rsidR="00A351EB" w:rsidRPr="00B54790" w:rsidRDefault="00A351EB" w:rsidP="00A351EB">
      <w:pPr>
        <w:rPr>
          <w:rFonts w:asciiTheme="minorHAnsi" w:eastAsia="Times New Roman" w:hAnsiTheme="minorHAnsi" w:cstheme="minorHAnsi"/>
          <w:b/>
          <w:bCs/>
          <w:sz w:val="28"/>
          <w:szCs w:val="28"/>
          <w:lang w:eastAsia="it-IT"/>
        </w:rPr>
      </w:pPr>
    </w:p>
    <w:p w14:paraId="5A57B9B6" w14:textId="77777777" w:rsidR="00DC295B" w:rsidRPr="00B54790" w:rsidRDefault="00DC295B" w:rsidP="000E2E53">
      <w:pPr>
        <w:widowControl/>
        <w:autoSpaceDE/>
        <w:autoSpaceDN/>
        <w:spacing w:after="240"/>
        <w:rPr>
          <w:rFonts w:asciiTheme="minorHAnsi" w:eastAsia="Times New Roman" w:hAnsiTheme="minorHAnsi" w:cstheme="minorHAnsi"/>
          <w:b/>
          <w:bCs/>
          <w:sz w:val="28"/>
          <w:szCs w:val="28"/>
          <w:lang w:eastAsia="it-IT"/>
        </w:rPr>
      </w:pPr>
    </w:p>
    <w:p w14:paraId="727C5FE5" w14:textId="77777777" w:rsidR="00DC295B" w:rsidRPr="00B54790" w:rsidRDefault="00DC295B" w:rsidP="000E2E53">
      <w:pPr>
        <w:widowControl/>
        <w:autoSpaceDE/>
        <w:autoSpaceDN/>
        <w:spacing w:after="240"/>
        <w:rPr>
          <w:rFonts w:asciiTheme="minorHAnsi" w:eastAsia="Times New Roman" w:hAnsiTheme="minorHAnsi" w:cstheme="minorHAnsi"/>
          <w:b/>
          <w:bCs/>
          <w:sz w:val="28"/>
          <w:szCs w:val="28"/>
          <w:lang w:eastAsia="it-IT"/>
        </w:rPr>
      </w:pPr>
    </w:p>
    <w:p w14:paraId="186F09FE" w14:textId="77777777" w:rsidR="00DC295B" w:rsidRPr="00B54790" w:rsidRDefault="00DC295B" w:rsidP="00DC295B">
      <w:pPr>
        <w:ind w:left="284"/>
        <w:rPr>
          <w:b/>
          <w:sz w:val="28"/>
          <w:szCs w:val="28"/>
        </w:rPr>
      </w:pPr>
      <w:r w:rsidRPr="00B54790">
        <w:rPr>
          <w:b/>
          <w:sz w:val="28"/>
          <w:szCs w:val="28"/>
        </w:rPr>
        <w:t xml:space="preserve">DISCIPLINA: </w:t>
      </w:r>
      <w:r w:rsidRPr="00B54790">
        <w:rPr>
          <w:b/>
          <w:sz w:val="28"/>
          <w:szCs w:val="28"/>
        </w:rPr>
        <w:tab/>
        <w:t>Diritto e Tecnica amministrativa</w:t>
      </w:r>
      <w:r w:rsidRPr="00B54790">
        <w:rPr>
          <w:b/>
          <w:sz w:val="28"/>
          <w:szCs w:val="28"/>
        </w:rPr>
        <w:tab/>
      </w:r>
      <w:r w:rsidRPr="00B54790">
        <w:rPr>
          <w:b/>
          <w:sz w:val="28"/>
          <w:szCs w:val="28"/>
        </w:rPr>
        <w:tab/>
      </w:r>
      <w:proofErr w:type="gramStart"/>
      <w:r w:rsidRPr="00B54790">
        <w:rPr>
          <w:b/>
          <w:sz w:val="28"/>
          <w:szCs w:val="28"/>
        </w:rPr>
        <w:t>CLASSE:  5</w:t>
      </w:r>
      <w:proofErr w:type="gramEnd"/>
      <w:r w:rsidRPr="00B54790">
        <w:rPr>
          <w:b/>
          <w:sz w:val="28"/>
          <w:szCs w:val="28"/>
        </w:rPr>
        <w:t>^ enogastronomia- pasticceria – servizi sala e vendita</w:t>
      </w:r>
    </w:p>
    <w:p w14:paraId="76DF1196" w14:textId="77777777" w:rsidR="00DC295B" w:rsidRPr="00B54790" w:rsidRDefault="00DC295B" w:rsidP="00DC295B">
      <w:pPr>
        <w:rPr>
          <w:b/>
          <w:sz w:val="28"/>
          <w:szCs w:val="28"/>
        </w:rPr>
      </w:pPr>
    </w:p>
    <w:tbl>
      <w:tblPr>
        <w:tblW w:w="151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940"/>
        <w:gridCol w:w="1559"/>
        <w:gridCol w:w="1899"/>
      </w:tblGrid>
      <w:tr w:rsidR="00DC295B" w:rsidRPr="00B54790" w14:paraId="45ECA575" w14:textId="77777777" w:rsidTr="000533DC">
        <w:tc>
          <w:tcPr>
            <w:tcW w:w="11732" w:type="dxa"/>
            <w:gridSpan w:val="2"/>
            <w:vMerge w:val="restart"/>
            <w:vAlign w:val="center"/>
          </w:tcPr>
          <w:p w14:paraId="66B2B029" w14:textId="77777777" w:rsidR="00DC295B" w:rsidRPr="00B54790" w:rsidRDefault="00DC295B" w:rsidP="000533DC">
            <w:pPr>
              <w:ind w:left="284"/>
              <w:jc w:val="center"/>
              <w:rPr>
                <w:b/>
                <w:sz w:val="28"/>
                <w:szCs w:val="28"/>
              </w:rPr>
            </w:pPr>
            <w:r w:rsidRPr="00B54790">
              <w:rPr>
                <w:b/>
                <w:sz w:val="28"/>
                <w:szCs w:val="28"/>
              </w:rPr>
              <w:t>CONTENUTI PER MODULI E U.D.</w:t>
            </w:r>
          </w:p>
          <w:p w14:paraId="701CFAB8" w14:textId="77777777" w:rsidR="00DC295B" w:rsidRPr="00B54790" w:rsidRDefault="00DC295B" w:rsidP="000533DC">
            <w:pPr>
              <w:ind w:left="284" w:hanging="284"/>
              <w:jc w:val="center"/>
              <w:rPr>
                <w:i/>
                <w:sz w:val="24"/>
                <w:szCs w:val="24"/>
              </w:rPr>
            </w:pPr>
            <w:r w:rsidRPr="00B54790">
              <w:rPr>
                <w:i/>
                <w:sz w:val="24"/>
                <w:szCs w:val="24"/>
              </w:rPr>
              <w:t>(Riprendere i moduli o i macrotemi della programmazione per assi culturali e declinarli per U.D)</w:t>
            </w:r>
          </w:p>
        </w:tc>
        <w:tc>
          <w:tcPr>
            <w:tcW w:w="3458" w:type="dxa"/>
            <w:gridSpan w:val="2"/>
          </w:tcPr>
          <w:p w14:paraId="22CB5F47" w14:textId="77777777" w:rsidR="00DC295B" w:rsidRPr="00B54790" w:rsidRDefault="00DC295B" w:rsidP="000533DC">
            <w:pPr>
              <w:jc w:val="center"/>
              <w:rPr>
                <w:b/>
                <w:sz w:val="28"/>
                <w:szCs w:val="28"/>
              </w:rPr>
            </w:pPr>
            <w:r w:rsidRPr="00B54790">
              <w:rPr>
                <w:b/>
                <w:sz w:val="28"/>
                <w:szCs w:val="28"/>
              </w:rPr>
              <w:t>Competenze da raggiungere</w:t>
            </w:r>
          </w:p>
          <w:p w14:paraId="6F12F923" w14:textId="77777777" w:rsidR="00DC295B" w:rsidRPr="00B54790" w:rsidRDefault="00DC295B" w:rsidP="000533DC">
            <w:pPr>
              <w:jc w:val="center"/>
              <w:rPr>
                <w:i/>
                <w:sz w:val="28"/>
                <w:szCs w:val="28"/>
              </w:rPr>
            </w:pPr>
            <w:r w:rsidRPr="00B54790">
              <w:rPr>
                <w:i/>
                <w:sz w:val="28"/>
                <w:szCs w:val="28"/>
              </w:rPr>
              <w:t>(</w:t>
            </w:r>
            <w:proofErr w:type="gramStart"/>
            <w:r w:rsidRPr="00B54790">
              <w:rPr>
                <w:i/>
                <w:sz w:val="28"/>
                <w:szCs w:val="28"/>
              </w:rPr>
              <w:t>indicare</w:t>
            </w:r>
            <w:proofErr w:type="gramEnd"/>
            <w:r w:rsidRPr="00B54790">
              <w:rPr>
                <w:i/>
                <w:sz w:val="28"/>
                <w:szCs w:val="28"/>
              </w:rPr>
              <w:t xml:space="preserve"> nr)</w:t>
            </w:r>
          </w:p>
        </w:tc>
      </w:tr>
      <w:tr w:rsidR="00DC295B" w:rsidRPr="00B54790" w14:paraId="752D00BD" w14:textId="77777777" w:rsidTr="000533DC">
        <w:trPr>
          <w:trHeight w:val="393"/>
        </w:trPr>
        <w:tc>
          <w:tcPr>
            <w:tcW w:w="11732" w:type="dxa"/>
            <w:gridSpan w:val="2"/>
            <w:vMerge/>
            <w:vAlign w:val="center"/>
          </w:tcPr>
          <w:p w14:paraId="22944928" w14:textId="77777777" w:rsidR="00DC295B" w:rsidRPr="00B54790" w:rsidRDefault="00DC295B" w:rsidP="000533DC">
            <w:pPr>
              <w:pBdr>
                <w:top w:val="nil"/>
                <w:left w:val="nil"/>
                <w:bottom w:val="nil"/>
                <w:right w:val="nil"/>
                <w:between w:val="nil"/>
              </w:pBdr>
              <w:spacing w:line="276" w:lineRule="auto"/>
              <w:rPr>
                <w:i/>
                <w:sz w:val="28"/>
                <w:szCs w:val="28"/>
              </w:rPr>
            </w:pPr>
          </w:p>
        </w:tc>
        <w:tc>
          <w:tcPr>
            <w:tcW w:w="1559" w:type="dxa"/>
            <w:vMerge w:val="restart"/>
            <w:vAlign w:val="center"/>
          </w:tcPr>
          <w:p w14:paraId="2DC73A3B" w14:textId="77777777" w:rsidR="00DC295B" w:rsidRPr="00B54790" w:rsidRDefault="00DC295B" w:rsidP="000533DC">
            <w:pPr>
              <w:rPr>
                <w:i/>
                <w:sz w:val="28"/>
                <w:szCs w:val="28"/>
              </w:rPr>
            </w:pPr>
            <w:r w:rsidRPr="00B54790">
              <w:rPr>
                <w:i/>
                <w:sz w:val="28"/>
                <w:szCs w:val="28"/>
              </w:rPr>
              <w:t>Area generale</w:t>
            </w:r>
          </w:p>
        </w:tc>
        <w:tc>
          <w:tcPr>
            <w:tcW w:w="1899" w:type="dxa"/>
            <w:vMerge w:val="restart"/>
            <w:vAlign w:val="center"/>
          </w:tcPr>
          <w:p w14:paraId="4F11B3D6" w14:textId="77777777" w:rsidR="00DC295B" w:rsidRPr="00B54790" w:rsidRDefault="00DC295B" w:rsidP="000533DC">
            <w:pPr>
              <w:rPr>
                <w:i/>
                <w:sz w:val="28"/>
                <w:szCs w:val="28"/>
              </w:rPr>
            </w:pPr>
            <w:r w:rsidRPr="00B54790">
              <w:rPr>
                <w:i/>
                <w:sz w:val="28"/>
                <w:szCs w:val="28"/>
              </w:rPr>
              <w:t>Area indirizzo</w:t>
            </w:r>
          </w:p>
        </w:tc>
      </w:tr>
      <w:tr w:rsidR="00DC295B" w:rsidRPr="00B54790" w14:paraId="072FAA78" w14:textId="77777777" w:rsidTr="000533DC">
        <w:tc>
          <w:tcPr>
            <w:tcW w:w="7792" w:type="dxa"/>
          </w:tcPr>
          <w:p w14:paraId="5A82575B" w14:textId="77777777" w:rsidR="00DC295B" w:rsidRPr="00B54790" w:rsidRDefault="00DC295B" w:rsidP="000533DC">
            <w:pPr>
              <w:rPr>
                <w:b/>
                <w:sz w:val="28"/>
                <w:szCs w:val="28"/>
              </w:rPr>
            </w:pPr>
            <w:r w:rsidRPr="00B54790">
              <w:rPr>
                <w:b/>
                <w:sz w:val="28"/>
                <w:szCs w:val="28"/>
              </w:rPr>
              <w:t>CONOSCENZE</w:t>
            </w:r>
          </w:p>
        </w:tc>
        <w:tc>
          <w:tcPr>
            <w:tcW w:w="3940" w:type="dxa"/>
          </w:tcPr>
          <w:p w14:paraId="555E3245" w14:textId="77777777" w:rsidR="00DC295B" w:rsidRPr="00B54790" w:rsidRDefault="00DC295B" w:rsidP="000533DC">
            <w:pPr>
              <w:rPr>
                <w:b/>
                <w:sz w:val="28"/>
                <w:szCs w:val="28"/>
              </w:rPr>
            </w:pPr>
            <w:r w:rsidRPr="00B54790">
              <w:rPr>
                <w:b/>
                <w:sz w:val="28"/>
                <w:szCs w:val="28"/>
              </w:rPr>
              <w:t>ABILITA’</w:t>
            </w:r>
          </w:p>
        </w:tc>
        <w:tc>
          <w:tcPr>
            <w:tcW w:w="1559" w:type="dxa"/>
            <w:vMerge/>
            <w:vAlign w:val="center"/>
          </w:tcPr>
          <w:p w14:paraId="19BB76B5" w14:textId="77777777" w:rsidR="00DC295B" w:rsidRPr="00B54790" w:rsidRDefault="00DC295B" w:rsidP="000533DC">
            <w:pPr>
              <w:pBdr>
                <w:top w:val="nil"/>
                <w:left w:val="nil"/>
                <w:bottom w:val="nil"/>
                <w:right w:val="nil"/>
                <w:between w:val="nil"/>
              </w:pBdr>
              <w:spacing w:line="276" w:lineRule="auto"/>
              <w:rPr>
                <w:b/>
                <w:sz w:val="28"/>
                <w:szCs w:val="28"/>
              </w:rPr>
            </w:pPr>
          </w:p>
        </w:tc>
        <w:tc>
          <w:tcPr>
            <w:tcW w:w="1899" w:type="dxa"/>
            <w:vMerge/>
            <w:vAlign w:val="center"/>
          </w:tcPr>
          <w:p w14:paraId="47C5B7F9" w14:textId="77777777" w:rsidR="00DC295B" w:rsidRPr="00B54790" w:rsidRDefault="00DC295B" w:rsidP="000533DC">
            <w:pPr>
              <w:pBdr>
                <w:top w:val="nil"/>
                <w:left w:val="nil"/>
                <w:bottom w:val="nil"/>
                <w:right w:val="nil"/>
                <w:between w:val="nil"/>
              </w:pBdr>
              <w:spacing w:line="276" w:lineRule="auto"/>
              <w:rPr>
                <w:b/>
                <w:sz w:val="28"/>
                <w:szCs w:val="28"/>
              </w:rPr>
            </w:pPr>
          </w:p>
        </w:tc>
      </w:tr>
      <w:tr w:rsidR="00DC295B" w:rsidRPr="00B54790" w14:paraId="3437E73B" w14:textId="77777777" w:rsidTr="000533DC">
        <w:tc>
          <w:tcPr>
            <w:tcW w:w="7792" w:type="dxa"/>
          </w:tcPr>
          <w:p w14:paraId="4AAB7D5B" w14:textId="77777777" w:rsidR="00DC295B" w:rsidRPr="00B54790" w:rsidRDefault="00DC295B" w:rsidP="000533DC">
            <w:pPr>
              <w:rPr>
                <w:b/>
                <w:sz w:val="28"/>
                <w:szCs w:val="28"/>
              </w:rPr>
            </w:pPr>
            <w:r w:rsidRPr="00B54790">
              <w:rPr>
                <w:b/>
                <w:sz w:val="28"/>
                <w:szCs w:val="28"/>
              </w:rPr>
              <w:t xml:space="preserve">MODULO A: Analisi dei costi delle imprese ristorative </w:t>
            </w:r>
          </w:p>
          <w:p w14:paraId="2FF4FC01" w14:textId="77777777" w:rsidR="00DC295B" w:rsidRPr="00B54790" w:rsidRDefault="00DC295B" w:rsidP="000533DC">
            <w:pPr>
              <w:rPr>
                <w:b/>
                <w:sz w:val="28"/>
                <w:szCs w:val="28"/>
              </w:rPr>
            </w:pPr>
          </w:p>
          <w:p w14:paraId="64747413"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Gestione economica dell’impresa ristorativa</w:t>
            </w:r>
          </w:p>
          <w:p w14:paraId="6295E234"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Metodo di calcolo dei costi </w:t>
            </w:r>
          </w:p>
          <w:p w14:paraId="2B13D4E9"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Il diagramma di redditività </w:t>
            </w:r>
          </w:p>
          <w:p w14:paraId="32DBB753"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Prezzo di vendita nelle imprese ristorative </w:t>
            </w:r>
          </w:p>
          <w:p w14:paraId="3214CC56" w14:textId="77777777" w:rsidR="00DC295B" w:rsidRPr="00B54790" w:rsidRDefault="00DC295B" w:rsidP="000533DC">
            <w:pPr>
              <w:rPr>
                <w:b/>
                <w:sz w:val="28"/>
                <w:szCs w:val="28"/>
              </w:rPr>
            </w:pPr>
          </w:p>
          <w:p w14:paraId="62EFC945" w14:textId="77777777" w:rsidR="00DC295B" w:rsidRPr="00B54790" w:rsidRDefault="00DC295B" w:rsidP="000533DC">
            <w:pPr>
              <w:pBdr>
                <w:top w:val="nil"/>
                <w:left w:val="nil"/>
                <w:bottom w:val="nil"/>
                <w:right w:val="nil"/>
                <w:between w:val="nil"/>
              </w:pBdr>
              <w:ind w:left="720"/>
              <w:rPr>
                <w:sz w:val="28"/>
                <w:szCs w:val="28"/>
              </w:rPr>
            </w:pPr>
          </w:p>
          <w:p w14:paraId="24094797" w14:textId="77777777" w:rsidR="00DC295B" w:rsidRPr="00B54790" w:rsidRDefault="00DC295B" w:rsidP="000533DC">
            <w:pPr>
              <w:rPr>
                <w:b/>
                <w:sz w:val="28"/>
                <w:szCs w:val="28"/>
              </w:rPr>
            </w:pPr>
          </w:p>
        </w:tc>
        <w:tc>
          <w:tcPr>
            <w:tcW w:w="3940" w:type="dxa"/>
          </w:tcPr>
          <w:p w14:paraId="130C386F" w14:textId="77777777" w:rsidR="00DC295B" w:rsidRPr="00B54790" w:rsidRDefault="00DC295B" w:rsidP="000533DC">
            <w:pPr>
              <w:pBdr>
                <w:top w:val="nil"/>
                <w:left w:val="nil"/>
                <w:bottom w:val="nil"/>
                <w:right w:val="nil"/>
                <w:between w:val="nil"/>
              </w:pBdr>
              <w:rPr>
                <w:sz w:val="28"/>
                <w:szCs w:val="28"/>
              </w:rPr>
            </w:pPr>
            <w:r w:rsidRPr="00B54790">
              <w:rPr>
                <w:sz w:val="28"/>
                <w:szCs w:val="28"/>
              </w:rPr>
              <w:lastRenderedPageBreak/>
              <w:t xml:space="preserve">Classificare e </w:t>
            </w:r>
            <w:proofErr w:type="gramStart"/>
            <w:r w:rsidRPr="00B54790">
              <w:rPr>
                <w:sz w:val="28"/>
                <w:szCs w:val="28"/>
              </w:rPr>
              <w:t>calcolare  i</w:t>
            </w:r>
            <w:proofErr w:type="gramEnd"/>
            <w:r w:rsidRPr="00B54790">
              <w:rPr>
                <w:sz w:val="28"/>
                <w:szCs w:val="28"/>
              </w:rPr>
              <w:t xml:space="preserve"> costi delle imprese ristorative</w:t>
            </w:r>
          </w:p>
          <w:p w14:paraId="56DDC63A"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Determinare il costo ed il prezzo di vendita dei prodotti e dei servizi ristorativi </w:t>
            </w:r>
          </w:p>
          <w:p w14:paraId="150A78FD" w14:textId="77777777" w:rsidR="00DC295B" w:rsidRPr="00B54790" w:rsidRDefault="00DC295B" w:rsidP="000533DC">
            <w:pPr>
              <w:pBdr>
                <w:top w:val="nil"/>
                <w:left w:val="nil"/>
                <w:bottom w:val="nil"/>
                <w:right w:val="nil"/>
                <w:between w:val="nil"/>
              </w:pBdr>
              <w:rPr>
                <w:b/>
                <w:sz w:val="28"/>
                <w:szCs w:val="28"/>
              </w:rPr>
            </w:pPr>
            <w:r w:rsidRPr="00B54790">
              <w:rPr>
                <w:sz w:val="28"/>
                <w:szCs w:val="28"/>
              </w:rPr>
              <w:t xml:space="preserve">Calcolare il punto di pareggio e costruire il diagramma di </w:t>
            </w:r>
            <w:r w:rsidRPr="00B54790">
              <w:rPr>
                <w:sz w:val="28"/>
                <w:szCs w:val="28"/>
              </w:rPr>
              <w:lastRenderedPageBreak/>
              <w:t>redditività</w:t>
            </w:r>
            <w:r w:rsidRPr="00B54790">
              <w:rPr>
                <w:b/>
                <w:sz w:val="28"/>
                <w:szCs w:val="28"/>
              </w:rPr>
              <w:t xml:space="preserve"> </w:t>
            </w:r>
          </w:p>
        </w:tc>
        <w:tc>
          <w:tcPr>
            <w:tcW w:w="1559" w:type="dxa"/>
          </w:tcPr>
          <w:p w14:paraId="4DD03430" w14:textId="77777777" w:rsidR="00DC295B" w:rsidRPr="00B54790" w:rsidRDefault="00DC295B" w:rsidP="000533DC">
            <w:pPr>
              <w:rPr>
                <w:i/>
                <w:sz w:val="28"/>
                <w:szCs w:val="28"/>
              </w:rPr>
            </w:pPr>
            <w:r w:rsidRPr="00B54790">
              <w:rPr>
                <w:i/>
                <w:sz w:val="28"/>
                <w:szCs w:val="28"/>
              </w:rPr>
              <w:lastRenderedPageBreak/>
              <w:t xml:space="preserve">n. 2 </w:t>
            </w:r>
          </w:p>
          <w:p w14:paraId="476EEAB5" w14:textId="77777777" w:rsidR="00DC295B" w:rsidRPr="00B54790" w:rsidRDefault="00DC295B" w:rsidP="000533DC">
            <w:pPr>
              <w:rPr>
                <w:i/>
                <w:sz w:val="28"/>
                <w:szCs w:val="28"/>
              </w:rPr>
            </w:pPr>
            <w:r w:rsidRPr="00B54790">
              <w:rPr>
                <w:i/>
                <w:sz w:val="28"/>
                <w:szCs w:val="28"/>
              </w:rPr>
              <w:t xml:space="preserve">n. 12 </w:t>
            </w:r>
          </w:p>
          <w:p w14:paraId="052EF05C" w14:textId="77777777" w:rsidR="00DC295B" w:rsidRPr="00B54790" w:rsidRDefault="00DC295B" w:rsidP="000533DC">
            <w:pPr>
              <w:rPr>
                <w:i/>
                <w:sz w:val="28"/>
                <w:szCs w:val="28"/>
              </w:rPr>
            </w:pPr>
          </w:p>
        </w:tc>
        <w:tc>
          <w:tcPr>
            <w:tcW w:w="1899" w:type="dxa"/>
          </w:tcPr>
          <w:p w14:paraId="74C79B49" w14:textId="77777777" w:rsidR="00DC295B" w:rsidRPr="00B54790" w:rsidRDefault="00DC295B" w:rsidP="000533DC">
            <w:pPr>
              <w:rPr>
                <w:i/>
                <w:sz w:val="28"/>
                <w:szCs w:val="28"/>
              </w:rPr>
            </w:pPr>
            <w:r w:rsidRPr="00B54790">
              <w:rPr>
                <w:i/>
                <w:sz w:val="28"/>
                <w:szCs w:val="28"/>
              </w:rPr>
              <w:t xml:space="preserve">n. 7 </w:t>
            </w:r>
          </w:p>
          <w:p w14:paraId="289D439F" w14:textId="77777777" w:rsidR="00DC295B" w:rsidRPr="00B54790" w:rsidRDefault="00DC295B" w:rsidP="000533DC">
            <w:pPr>
              <w:rPr>
                <w:i/>
                <w:sz w:val="28"/>
                <w:szCs w:val="28"/>
              </w:rPr>
            </w:pPr>
            <w:r w:rsidRPr="00B54790">
              <w:rPr>
                <w:i/>
                <w:sz w:val="28"/>
                <w:szCs w:val="28"/>
              </w:rPr>
              <w:t xml:space="preserve">n.   8  </w:t>
            </w:r>
          </w:p>
        </w:tc>
      </w:tr>
      <w:tr w:rsidR="00DC295B" w:rsidRPr="00B54790" w14:paraId="3033F87A" w14:textId="77777777" w:rsidTr="000533DC">
        <w:tc>
          <w:tcPr>
            <w:tcW w:w="7792" w:type="dxa"/>
          </w:tcPr>
          <w:p w14:paraId="5FAE8C50" w14:textId="77777777" w:rsidR="00DC295B" w:rsidRPr="00B54790" w:rsidRDefault="00DC295B" w:rsidP="000533DC">
            <w:pPr>
              <w:rPr>
                <w:b/>
                <w:sz w:val="28"/>
                <w:szCs w:val="28"/>
              </w:rPr>
            </w:pPr>
            <w:r w:rsidRPr="00B54790">
              <w:rPr>
                <w:b/>
                <w:sz w:val="28"/>
                <w:szCs w:val="28"/>
              </w:rPr>
              <w:t xml:space="preserve">MODULO B: I CONTRATTI DI LAVORO </w:t>
            </w:r>
          </w:p>
          <w:p w14:paraId="4649B6A6" w14:textId="77777777" w:rsidR="00DC295B" w:rsidRPr="00B54790" w:rsidRDefault="00DC295B" w:rsidP="000533DC">
            <w:pPr>
              <w:rPr>
                <w:b/>
                <w:sz w:val="28"/>
                <w:szCs w:val="28"/>
              </w:rPr>
            </w:pPr>
          </w:p>
          <w:p w14:paraId="14F0D320"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4"/>
                <w:szCs w:val="24"/>
              </w:rPr>
              <w:t xml:space="preserve">Il </w:t>
            </w:r>
            <w:r w:rsidRPr="00B54790">
              <w:rPr>
                <w:sz w:val="28"/>
                <w:szCs w:val="28"/>
              </w:rPr>
              <w:t xml:space="preserve">mercato del lavoro </w:t>
            </w:r>
          </w:p>
          <w:p w14:paraId="75E03DC6"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Il reclutamento del personale</w:t>
            </w:r>
          </w:p>
          <w:p w14:paraId="36AEDC40"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I contratti di lavoro subordinato ed autonomo</w:t>
            </w:r>
          </w:p>
          <w:p w14:paraId="6D445EE3"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La retribuzione</w:t>
            </w:r>
          </w:p>
          <w:p w14:paraId="72F909EC"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Il foglio paga </w:t>
            </w:r>
          </w:p>
          <w:p w14:paraId="56FE8C75" w14:textId="77777777" w:rsidR="00DC295B" w:rsidRPr="00B54790" w:rsidRDefault="00DC295B" w:rsidP="000533DC">
            <w:pPr>
              <w:rPr>
                <w:b/>
                <w:sz w:val="28"/>
                <w:szCs w:val="28"/>
              </w:rPr>
            </w:pPr>
          </w:p>
        </w:tc>
        <w:tc>
          <w:tcPr>
            <w:tcW w:w="3940" w:type="dxa"/>
          </w:tcPr>
          <w:p w14:paraId="7E5F49BB" w14:textId="77777777" w:rsidR="00DC295B" w:rsidRPr="00B54790" w:rsidRDefault="00DC295B" w:rsidP="000533DC">
            <w:pPr>
              <w:pBdr>
                <w:top w:val="nil"/>
                <w:left w:val="nil"/>
                <w:bottom w:val="nil"/>
                <w:right w:val="nil"/>
                <w:between w:val="nil"/>
              </w:pBdr>
              <w:rPr>
                <w:sz w:val="28"/>
                <w:szCs w:val="28"/>
              </w:rPr>
            </w:pPr>
            <w:r w:rsidRPr="00B54790">
              <w:rPr>
                <w:sz w:val="28"/>
                <w:szCs w:val="28"/>
              </w:rPr>
              <w:t>Utilizzare la terminologia giuridica</w:t>
            </w:r>
          </w:p>
          <w:p w14:paraId="289C73FC"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Applicare la normativa vigente nei contesti di riferimento </w:t>
            </w:r>
          </w:p>
          <w:p w14:paraId="151A5780"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Riconoscere i diritti ed i doveri relativi al rapporto di lavoro </w:t>
            </w:r>
          </w:p>
          <w:p w14:paraId="2E9B91E2"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Utilizzare i principali contratti di lavoro </w:t>
            </w:r>
          </w:p>
          <w:p w14:paraId="2138506A" w14:textId="77777777" w:rsidR="00DC295B" w:rsidRPr="00B54790" w:rsidRDefault="00DC295B" w:rsidP="000533DC">
            <w:pPr>
              <w:pBdr>
                <w:top w:val="nil"/>
                <w:left w:val="nil"/>
                <w:bottom w:val="nil"/>
                <w:right w:val="nil"/>
                <w:between w:val="nil"/>
              </w:pBdr>
              <w:rPr>
                <w:sz w:val="28"/>
                <w:szCs w:val="28"/>
              </w:rPr>
            </w:pPr>
            <w:r w:rsidRPr="00B54790">
              <w:rPr>
                <w:sz w:val="28"/>
                <w:szCs w:val="28"/>
              </w:rPr>
              <w:t>Riconoscere gli elementi della retribuzione</w:t>
            </w:r>
          </w:p>
          <w:p w14:paraId="0871A6A9"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Compilare il foglio paga </w:t>
            </w:r>
          </w:p>
        </w:tc>
        <w:tc>
          <w:tcPr>
            <w:tcW w:w="1559" w:type="dxa"/>
          </w:tcPr>
          <w:p w14:paraId="0B13650F" w14:textId="77777777" w:rsidR="00DC295B" w:rsidRPr="00B54790" w:rsidRDefault="00DC295B" w:rsidP="000533DC">
            <w:pPr>
              <w:rPr>
                <w:i/>
                <w:sz w:val="28"/>
                <w:szCs w:val="28"/>
              </w:rPr>
            </w:pPr>
            <w:r w:rsidRPr="00B54790">
              <w:rPr>
                <w:i/>
                <w:sz w:val="28"/>
                <w:szCs w:val="28"/>
              </w:rPr>
              <w:t xml:space="preserve">n.1 </w:t>
            </w:r>
          </w:p>
          <w:p w14:paraId="0218A4C1" w14:textId="77777777" w:rsidR="00DC295B" w:rsidRPr="00B54790" w:rsidRDefault="00DC295B" w:rsidP="000533DC">
            <w:pPr>
              <w:rPr>
                <w:i/>
                <w:sz w:val="28"/>
                <w:szCs w:val="28"/>
              </w:rPr>
            </w:pPr>
            <w:r w:rsidRPr="00B54790">
              <w:rPr>
                <w:i/>
                <w:sz w:val="28"/>
                <w:szCs w:val="28"/>
              </w:rPr>
              <w:t xml:space="preserve">n. 2 </w:t>
            </w:r>
          </w:p>
          <w:p w14:paraId="06752B5A" w14:textId="77777777" w:rsidR="00DC295B" w:rsidRPr="00B54790" w:rsidRDefault="00DC295B" w:rsidP="000533DC">
            <w:pPr>
              <w:rPr>
                <w:i/>
                <w:sz w:val="28"/>
                <w:szCs w:val="28"/>
              </w:rPr>
            </w:pPr>
          </w:p>
          <w:p w14:paraId="580CC7C1" w14:textId="77777777" w:rsidR="00DC295B" w:rsidRPr="00B54790" w:rsidRDefault="00DC295B" w:rsidP="000533DC">
            <w:pPr>
              <w:rPr>
                <w:i/>
                <w:sz w:val="28"/>
                <w:szCs w:val="28"/>
              </w:rPr>
            </w:pPr>
          </w:p>
        </w:tc>
        <w:tc>
          <w:tcPr>
            <w:tcW w:w="1899" w:type="dxa"/>
          </w:tcPr>
          <w:p w14:paraId="7D582073" w14:textId="77777777" w:rsidR="00DC295B" w:rsidRPr="00B54790" w:rsidRDefault="00DC295B" w:rsidP="000533DC">
            <w:pPr>
              <w:rPr>
                <w:i/>
                <w:sz w:val="28"/>
                <w:szCs w:val="28"/>
              </w:rPr>
            </w:pPr>
            <w:r w:rsidRPr="00B54790">
              <w:rPr>
                <w:i/>
                <w:sz w:val="28"/>
                <w:szCs w:val="28"/>
              </w:rPr>
              <w:t>n. 2</w:t>
            </w:r>
          </w:p>
          <w:p w14:paraId="38E1DB88" w14:textId="77777777" w:rsidR="00DC295B" w:rsidRPr="00B54790" w:rsidRDefault="00DC295B" w:rsidP="000533DC">
            <w:pPr>
              <w:rPr>
                <w:i/>
                <w:sz w:val="28"/>
                <w:szCs w:val="28"/>
              </w:rPr>
            </w:pPr>
            <w:r w:rsidRPr="00B54790">
              <w:rPr>
                <w:i/>
                <w:sz w:val="28"/>
                <w:szCs w:val="28"/>
              </w:rPr>
              <w:t xml:space="preserve">n. 10 </w:t>
            </w:r>
          </w:p>
          <w:p w14:paraId="4BAFBEB5" w14:textId="77777777" w:rsidR="00DC295B" w:rsidRPr="00B54790" w:rsidRDefault="00DC295B" w:rsidP="000533DC">
            <w:pPr>
              <w:rPr>
                <w:i/>
                <w:sz w:val="28"/>
                <w:szCs w:val="28"/>
              </w:rPr>
            </w:pPr>
          </w:p>
        </w:tc>
      </w:tr>
      <w:tr w:rsidR="00DC295B" w:rsidRPr="00B54790" w14:paraId="2AD75034" w14:textId="77777777" w:rsidTr="000533DC">
        <w:tc>
          <w:tcPr>
            <w:tcW w:w="7792" w:type="dxa"/>
          </w:tcPr>
          <w:p w14:paraId="54D0282D" w14:textId="77777777" w:rsidR="00DC295B" w:rsidRPr="00B54790" w:rsidRDefault="00DC295B" w:rsidP="000533DC">
            <w:pPr>
              <w:rPr>
                <w:b/>
                <w:sz w:val="28"/>
                <w:szCs w:val="28"/>
              </w:rPr>
            </w:pPr>
            <w:r w:rsidRPr="00B54790">
              <w:rPr>
                <w:b/>
                <w:sz w:val="28"/>
                <w:szCs w:val="28"/>
              </w:rPr>
              <w:t xml:space="preserve">MODULO </w:t>
            </w:r>
            <w:proofErr w:type="gramStart"/>
            <w:r w:rsidRPr="00B54790">
              <w:rPr>
                <w:b/>
                <w:sz w:val="28"/>
                <w:szCs w:val="28"/>
              </w:rPr>
              <w:t>C:  IL</w:t>
            </w:r>
            <w:proofErr w:type="gramEnd"/>
            <w:r w:rsidRPr="00B54790">
              <w:rPr>
                <w:b/>
                <w:sz w:val="28"/>
                <w:szCs w:val="28"/>
              </w:rPr>
              <w:t xml:space="preserve"> MERCATO TURISTICO </w:t>
            </w:r>
          </w:p>
          <w:p w14:paraId="50A2279B" w14:textId="77777777" w:rsidR="00DC295B" w:rsidRPr="00B54790" w:rsidRDefault="00DC295B" w:rsidP="000533DC">
            <w:pPr>
              <w:rPr>
                <w:b/>
                <w:sz w:val="28"/>
                <w:szCs w:val="28"/>
              </w:rPr>
            </w:pPr>
          </w:p>
          <w:p w14:paraId="77D6364E" w14:textId="77777777" w:rsidR="00DC295B" w:rsidRPr="00B54790" w:rsidRDefault="00DC295B" w:rsidP="00593E90">
            <w:pPr>
              <w:numPr>
                <w:ilvl w:val="0"/>
                <w:numId w:val="430"/>
              </w:numPr>
              <w:autoSpaceDE/>
              <w:autoSpaceDN/>
              <w:rPr>
                <w:sz w:val="28"/>
                <w:szCs w:val="28"/>
              </w:rPr>
            </w:pPr>
            <w:r w:rsidRPr="00B54790">
              <w:rPr>
                <w:sz w:val="28"/>
                <w:szCs w:val="28"/>
              </w:rPr>
              <w:t>Il mercato turistico nazionale e internazionale</w:t>
            </w:r>
          </w:p>
          <w:p w14:paraId="6FEE35BC" w14:textId="77777777" w:rsidR="00DC295B" w:rsidRPr="00B54790" w:rsidRDefault="00DC295B" w:rsidP="00593E90">
            <w:pPr>
              <w:numPr>
                <w:ilvl w:val="0"/>
                <w:numId w:val="430"/>
              </w:numPr>
              <w:autoSpaceDE/>
              <w:autoSpaceDN/>
              <w:rPr>
                <w:sz w:val="28"/>
                <w:szCs w:val="28"/>
              </w:rPr>
            </w:pPr>
            <w:r w:rsidRPr="00B54790">
              <w:rPr>
                <w:sz w:val="28"/>
                <w:szCs w:val="28"/>
              </w:rPr>
              <w:t xml:space="preserve">Gli organismi e le fonti normative comunitarie </w:t>
            </w:r>
          </w:p>
          <w:p w14:paraId="2090609D" w14:textId="77777777" w:rsidR="00DC295B" w:rsidRPr="00B54790" w:rsidRDefault="00DC295B" w:rsidP="000533DC">
            <w:pPr>
              <w:rPr>
                <w:b/>
                <w:sz w:val="28"/>
                <w:szCs w:val="28"/>
              </w:rPr>
            </w:pPr>
          </w:p>
        </w:tc>
        <w:tc>
          <w:tcPr>
            <w:tcW w:w="3940" w:type="dxa"/>
          </w:tcPr>
          <w:p w14:paraId="5DD72F7D" w14:textId="77777777" w:rsidR="00DC295B" w:rsidRPr="00B54790" w:rsidRDefault="00DC295B" w:rsidP="000533DC">
            <w:pPr>
              <w:pBdr>
                <w:top w:val="nil"/>
                <w:left w:val="nil"/>
                <w:bottom w:val="nil"/>
                <w:right w:val="nil"/>
                <w:between w:val="nil"/>
              </w:pBdr>
              <w:rPr>
                <w:sz w:val="28"/>
                <w:szCs w:val="28"/>
              </w:rPr>
            </w:pPr>
            <w:r w:rsidRPr="00B54790">
              <w:rPr>
                <w:sz w:val="28"/>
                <w:szCs w:val="28"/>
              </w:rPr>
              <w:t>Comprendere il fenomeno turistico nei suoi molteplici aspetti sociali ed economici</w:t>
            </w:r>
          </w:p>
          <w:p w14:paraId="2345C10D"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la normativa di riferimento  </w:t>
            </w:r>
          </w:p>
          <w:p w14:paraId="460BE61D" w14:textId="77777777" w:rsidR="00DC295B" w:rsidRPr="00B54790" w:rsidRDefault="00DC295B" w:rsidP="000533DC">
            <w:pPr>
              <w:pBdr>
                <w:top w:val="nil"/>
                <w:left w:val="nil"/>
                <w:bottom w:val="nil"/>
                <w:right w:val="nil"/>
                <w:between w:val="nil"/>
              </w:pBdr>
              <w:rPr>
                <w:b/>
                <w:sz w:val="28"/>
                <w:szCs w:val="28"/>
              </w:rPr>
            </w:pPr>
          </w:p>
        </w:tc>
        <w:tc>
          <w:tcPr>
            <w:tcW w:w="1559" w:type="dxa"/>
          </w:tcPr>
          <w:p w14:paraId="5187D0EF" w14:textId="77777777" w:rsidR="00DC295B" w:rsidRPr="00B54790" w:rsidRDefault="00DC295B" w:rsidP="000533DC">
            <w:pPr>
              <w:rPr>
                <w:i/>
                <w:sz w:val="28"/>
                <w:szCs w:val="28"/>
              </w:rPr>
            </w:pPr>
            <w:r w:rsidRPr="00B54790">
              <w:rPr>
                <w:i/>
                <w:sz w:val="28"/>
                <w:szCs w:val="28"/>
              </w:rPr>
              <w:t xml:space="preserve">n. 2 </w:t>
            </w:r>
          </w:p>
          <w:p w14:paraId="626737F7" w14:textId="77777777" w:rsidR="00DC295B" w:rsidRPr="00B54790" w:rsidRDefault="00DC295B" w:rsidP="000533DC">
            <w:pPr>
              <w:rPr>
                <w:i/>
                <w:sz w:val="28"/>
                <w:szCs w:val="28"/>
              </w:rPr>
            </w:pPr>
          </w:p>
          <w:p w14:paraId="2CDAE216" w14:textId="77777777" w:rsidR="00DC295B" w:rsidRPr="00B54790" w:rsidRDefault="00DC295B" w:rsidP="000533DC">
            <w:pPr>
              <w:rPr>
                <w:i/>
                <w:sz w:val="28"/>
                <w:szCs w:val="28"/>
              </w:rPr>
            </w:pPr>
          </w:p>
        </w:tc>
        <w:tc>
          <w:tcPr>
            <w:tcW w:w="1899" w:type="dxa"/>
          </w:tcPr>
          <w:p w14:paraId="64203A49" w14:textId="77777777" w:rsidR="00DC295B" w:rsidRPr="00B54790" w:rsidRDefault="00DC295B" w:rsidP="000533DC">
            <w:pPr>
              <w:rPr>
                <w:i/>
                <w:sz w:val="28"/>
                <w:szCs w:val="28"/>
              </w:rPr>
            </w:pPr>
            <w:r w:rsidRPr="00B54790">
              <w:rPr>
                <w:i/>
                <w:sz w:val="28"/>
                <w:szCs w:val="28"/>
              </w:rPr>
              <w:t xml:space="preserve">n. 6 </w:t>
            </w:r>
          </w:p>
          <w:p w14:paraId="4368E99F" w14:textId="77777777" w:rsidR="00DC295B" w:rsidRPr="00B54790" w:rsidRDefault="00DC295B" w:rsidP="000533DC">
            <w:pPr>
              <w:rPr>
                <w:i/>
                <w:sz w:val="28"/>
                <w:szCs w:val="28"/>
              </w:rPr>
            </w:pPr>
            <w:r w:rsidRPr="00B54790">
              <w:rPr>
                <w:i/>
                <w:sz w:val="28"/>
                <w:szCs w:val="28"/>
              </w:rPr>
              <w:t xml:space="preserve">n. 8 </w:t>
            </w:r>
          </w:p>
        </w:tc>
      </w:tr>
      <w:tr w:rsidR="00DC295B" w:rsidRPr="00B54790" w14:paraId="787AB410" w14:textId="77777777" w:rsidTr="000533DC">
        <w:tc>
          <w:tcPr>
            <w:tcW w:w="7792" w:type="dxa"/>
          </w:tcPr>
          <w:p w14:paraId="212CB3C2" w14:textId="77777777" w:rsidR="00DC295B" w:rsidRPr="00B54790" w:rsidRDefault="00DC295B" w:rsidP="000533DC">
            <w:pPr>
              <w:rPr>
                <w:b/>
                <w:sz w:val="28"/>
                <w:szCs w:val="28"/>
              </w:rPr>
            </w:pPr>
            <w:r w:rsidRPr="00B54790">
              <w:rPr>
                <w:b/>
                <w:sz w:val="28"/>
                <w:szCs w:val="28"/>
              </w:rPr>
              <w:t xml:space="preserve">MODULO D: Il marketing   </w:t>
            </w:r>
          </w:p>
          <w:p w14:paraId="4AF8DD49" w14:textId="77777777" w:rsidR="00DC295B" w:rsidRPr="00B54790" w:rsidRDefault="00DC295B" w:rsidP="000533DC">
            <w:pPr>
              <w:rPr>
                <w:b/>
                <w:sz w:val="28"/>
                <w:szCs w:val="28"/>
              </w:rPr>
            </w:pPr>
          </w:p>
          <w:p w14:paraId="484E221F" w14:textId="77777777" w:rsidR="00DC295B" w:rsidRPr="00B54790" w:rsidRDefault="00DC295B" w:rsidP="00593E90">
            <w:pPr>
              <w:numPr>
                <w:ilvl w:val="0"/>
                <w:numId w:val="430"/>
              </w:numPr>
              <w:autoSpaceDE/>
              <w:autoSpaceDN/>
              <w:rPr>
                <w:sz w:val="28"/>
                <w:szCs w:val="28"/>
              </w:rPr>
            </w:pPr>
            <w:r w:rsidRPr="00B54790">
              <w:rPr>
                <w:sz w:val="28"/>
                <w:szCs w:val="28"/>
              </w:rPr>
              <w:t>L’evoluzione del concetto di marketing</w:t>
            </w:r>
          </w:p>
          <w:p w14:paraId="787FC89D" w14:textId="77777777" w:rsidR="00DC295B" w:rsidRPr="00B54790" w:rsidRDefault="00DC295B" w:rsidP="00593E90">
            <w:pPr>
              <w:numPr>
                <w:ilvl w:val="0"/>
                <w:numId w:val="430"/>
              </w:numPr>
              <w:autoSpaceDE/>
              <w:autoSpaceDN/>
              <w:rPr>
                <w:sz w:val="28"/>
                <w:szCs w:val="28"/>
              </w:rPr>
            </w:pPr>
            <w:r w:rsidRPr="00B54790">
              <w:rPr>
                <w:sz w:val="28"/>
                <w:szCs w:val="28"/>
              </w:rPr>
              <w:t xml:space="preserve">Le tecniche di marketing </w:t>
            </w:r>
          </w:p>
          <w:p w14:paraId="59402891" w14:textId="77777777" w:rsidR="00DC295B" w:rsidRPr="00B54790" w:rsidRDefault="00DC295B" w:rsidP="00593E90">
            <w:pPr>
              <w:numPr>
                <w:ilvl w:val="0"/>
                <w:numId w:val="430"/>
              </w:numPr>
              <w:autoSpaceDE/>
              <w:autoSpaceDN/>
              <w:rPr>
                <w:sz w:val="28"/>
                <w:szCs w:val="28"/>
              </w:rPr>
            </w:pPr>
            <w:r w:rsidRPr="00B54790">
              <w:rPr>
                <w:sz w:val="28"/>
                <w:szCs w:val="28"/>
              </w:rPr>
              <w:t xml:space="preserve">Le fasi del marketing plan </w:t>
            </w:r>
          </w:p>
          <w:p w14:paraId="0D61347F" w14:textId="77777777" w:rsidR="00DC295B" w:rsidRPr="00B54790" w:rsidRDefault="00DC295B" w:rsidP="00593E90">
            <w:pPr>
              <w:numPr>
                <w:ilvl w:val="0"/>
                <w:numId w:val="430"/>
              </w:numPr>
              <w:autoSpaceDE/>
              <w:autoSpaceDN/>
              <w:rPr>
                <w:sz w:val="28"/>
                <w:szCs w:val="28"/>
              </w:rPr>
            </w:pPr>
            <w:r w:rsidRPr="00B54790">
              <w:rPr>
                <w:sz w:val="28"/>
                <w:szCs w:val="28"/>
              </w:rPr>
              <w:t xml:space="preserve">Le tecniche e gli strumenti del web marketing </w:t>
            </w:r>
          </w:p>
          <w:p w14:paraId="65279C3D" w14:textId="77777777" w:rsidR="00DC295B" w:rsidRPr="00B54790" w:rsidRDefault="00DC295B" w:rsidP="000533DC">
            <w:pPr>
              <w:rPr>
                <w:sz w:val="28"/>
                <w:szCs w:val="28"/>
              </w:rPr>
            </w:pPr>
          </w:p>
        </w:tc>
        <w:tc>
          <w:tcPr>
            <w:tcW w:w="3940" w:type="dxa"/>
          </w:tcPr>
          <w:p w14:paraId="3BA1C187"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Riconoscere l’evoluzione nel tempo del concetto di marketing </w:t>
            </w:r>
          </w:p>
          <w:p w14:paraId="478A2B10" w14:textId="77777777" w:rsidR="00DC295B" w:rsidRPr="00B54790" w:rsidRDefault="00DC295B" w:rsidP="000533DC">
            <w:pPr>
              <w:pBdr>
                <w:top w:val="nil"/>
                <w:left w:val="nil"/>
                <w:bottom w:val="nil"/>
                <w:right w:val="nil"/>
                <w:between w:val="nil"/>
              </w:pBdr>
              <w:rPr>
                <w:sz w:val="28"/>
                <w:szCs w:val="28"/>
              </w:rPr>
            </w:pPr>
            <w:r w:rsidRPr="00B54790">
              <w:rPr>
                <w:sz w:val="28"/>
                <w:szCs w:val="28"/>
              </w:rPr>
              <w:t>Analizzare il mercato turistico ed interpretarne le dinamiche</w:t>
            </w:r>
          </w:p>
          <w:p w14:paraId="1AA2E88B"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fasi e procedure per analizzare un semplice </w:t>
            </w:r>
            <w:proofErr w:type="gramStart"/>
            <w:r w:rsidRPr="00B54790">
              <w:rPr>
                <w:sz w:val="28"/>
                <w:szCs w:val="28"/>
              </w:rPr>
              <w:t>marketing  plan</w:t>
            </w:r>
            <w:proofErr w:type="gramEnd"/>
            <w:r w:rsidRPr="00B54790">
              <w:rPr>
                <w:sz w:val="28"/>
                <w:szCs w:val="28"/>
              </w:rPr>
              <w:t xml:space="preserve"> </w:t>
            </w:r>
          </w:p>
          <w:p w14:paraId="76BFED44"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Utilizzare le tecniche di marketing con particolare </w:t>
            </w:r>
            <w:r w:rsidRPr="00B54790">
              <w:rPr>
                <w:sz w:val="28"/>
                <w:szCs w:val="28"/>
              </w:rPr>
              <w:lastRenderedPageBreak/>
              <w:t>attenzione agli strumenti digitali</w:t>
            </w:r>
          </w:p>
          <w:p w14:paraId="3BFE4290" w14:textId="77777777" w:rsidR="00DC295B" w:rsidRPr="00B54790" w:rsidRDefault="00DC295B" w:rsidP="000533DC">
            <w:pPr>
              <w:pBdr>
                <w:top w:val="nil"/>
                <w:left w:val="nil"/>
                <w:bottom w:val="nil"/>
                <w:right w:val="nil"/>
                <w:between w:val="nil"/>
              </w:pBdr>
              <w:rPr>
                <w:b/>
                <w:sz w:val="28"/>
                <w:szCs w:val="28"/>
              </w:rPr>
            </w:pPr>
          </w:p>
        </w:tc>
        <w:tc>
          <w:tcPr>
            <w:tcW w:w="1559" w:type="dxa"/>
          </w:tcPr>
          <w:p w14:paraId="244C67B4" w14:textId="77777777" w:rsidR="00DC295B" w:rsidRPr="00B54790" w:rsidRDefault="00DC295B" w:rsidP="000533DC">
            <w:pPr>
              <w:rPr>
                <w:i/>
                <w:sz w:val="28"/>
                <w:szCs w:val="28"/>
              </w:rPr>
            </w:pPr>
            <w:r w:rsidRPr="00B54790">
              <w:rPr>
                <w:i/>
                <w:sz w:val="28"/>
                <w:szCs w:val="28"/>
              </w:rPr>
              <w:lastRenderedPageBreak/>
              <w:t xml:space="preserve">n. 1 </w:t>
            </w:r>
          </w:p>
          <w:p w14:paraId="2233329E" w14:textId="77777777" w:rsidR="00DC295B" w:rsidRPr="00B54790" w:rsidRDefault="00DC295B" w:rsidP="000533DC">
            <w:pPr>
              <w:rPr>
                <w:i/>
                <w:sz w:val="28"/>
                <w:szCs w:val="28"/>
              </w:rPr>
            </w:pPr>
            <w:r w:rsidRPr="00B54790">
              <w:rPr>
                <w:i/>
                <w:sz w:val="28"/>
                <w:szCs w:val="28"/>
              </w:rPr>
              <w:t xml:space="preserve">n. 2 </w:t>
            </w:r>
          </w:p>
          <w:p w14:paraId="2129A327" w14:textId="77777777" w:rsidR="00DC295B" w:rsidRPr="00B54790" w:rsidRDefault="00DC295B" w:rsidP="000533DC">
            <w:pPr>
              <w:rPr>
                <w:i/>
                <w:sz w:val="28"/>
                <w:szCs w:val="28"/>
              </w:rPr>
            </w:pPr>
          </w:p>
          <w:p w14:paraId="5564DB25" w14:textId="77777777" w:rsidR="00DC295B" w:rsidRPr="00B54790" w:rsidRDefault="00DC295B" w:rsidP="000533DC">
            <w:pPr>
              <w:rPr>
                <w:i/>
                <w:sz w:val="28"/>
                <w:szCs w:val="28"/>
              </w:rPr>
            </w:pPr>
          </w:p>
        </w:tc>
        <w:tc>
          <w:tcPr>
            <w:tcW w:w="1899" w:type="dxa"/>
          </w:tcPr>
          <w:p w14:paraId="1937FB54" w14:textId="77777777" w:rsidR="00DC295B" w:rsidRPr="00B54790" w:rsidRDefault="00DC295B" w:rsidP="000533DC">
            <w:pPr>
              <w:rPr>
                <w:i/>
                <w:sz w:val="28"/>
                <w:szCs w:val="28"/>
              </w:rPr>
            </w:pPr>
            <w:r w:rsidRPr="00B54790">
              <w:rPr>
                <w:i/>
                <w:sz w:val="28"/>
                <w:szCs w:val="28"/>
              </w:rPr>
              <w:t>n. 1</w:t>
            </w:r>
          </w:p>
          <w:p w14:paraId="13B173AD" w14:textId="77777777" w:rsidR="00DC295B" w:rsidRPr="00B54790" w:rsidRDefault="00DC295B" w:rsidP="000533DC">
            <w:pPr>
              <w:rPr>
                <w:i/>
                <w:sz w:val="28"/>
                <w:szCs w:val="28"/>
              </w:rPr>
            </w:pPr>
            <w:r w:rsidRPr="00B54790">
              <w:rPr>
                <w:i/>
                <w:sz w:val="28"/>
                <w:szCs w:val="28"/>
              </w:rPr>
              <w:t>n. 2</w:t>
            </w:r>
          </w:p>
          <w:p w14:paraId="19AF6321" w14:textId="77777777" w:rsidR="00DC295B" w:rsidRPr="00B54790" w:rsidRDefault="00DC295B" w:rsidP="000533DC">
            <w:pPr>
              <w:rPr>
                <w:i/>
                <w:sz w:val="28"/>
                <w:szCs w:val="28"/>
              </w:rPr>
            </w:pPr>
            <w:r w:rsidRPr="00B54790">
              <w:rPr>
                <w:i/>
                <w:sz w:val="28"/>
                <w:szCs w:val="28"/>
              </w:rPr>
              <w:t>n. 11</w:t>
            </w:r>
          </w:p>
        </w:tc>
      </w:tr>
      <w:tr w:rsidR="00DC295B" w:rsidRPr="00B54790" w14:paraId="565EF3BF" w14:textId="77777777" w:rsidTr="000533DC">
        <w:trPr>
          <w:trHeight w:val="3120"/>
        </w:trPr>
        <w:tc>
          <w:tcPr>
            <w:tcW w:w="7792" w:type="dxa"/>
          </w:tcPr>
          <w:p w14:paraId="165ACA2B" w14:textId="77777777" w:rsidR="00DC295B" w:rsidRPr="00B54790" w:rsidRDefault="00DC295B" w:rsidP="000533DC">
            <w:pPr>
              <w:rPr>
                <w:b/>
                <w:sz w:val="28"/>
                <w:szCs w:val="28"/>
              </w:rPr>
            </w:pPr>
            <w:r w:rsidRPr="00B54790">
              <w:rPr>
                <w:b/>
                <w:sz w:val="28"/>
                <w:szCs w:val="28"/>
              </w:rPr>
              <w:t xml:space="preserve">MODULO E: PIANIFICAZIONE PROGRAMMAZIONE E CONTROLLO DI GESTIONE </w:t>
            </w:r>
          </w:p>
          <w:p w14:paraId="340A8CF1" w14:textId="77777777" w:rsidR="00DC295B" w:rsidRPr="00B54790" w:rsidRDefault="00DC295B" w:rsidP="000533DC">
            <w:pPr>
              <w:rPr>
                <w:b/>
                <w:sz w:val="28"/>
                <w:szCs w:val="28"/>
              </w:rPr>
            </w:pPr>
          </w:p>
          <w:p w14:paraId="13CDD1AB" w14:textId="77777777" w:rsidR="00DC295B" w:rsidRPr="00B54790" w:rsidRDefault="00DC295B" w:rsidP="00593E90">
            <w:pPr>
              <w:numPr>
                <w:ilvl w:val="0"/>
                <w:numId w:val="430"/>
              </w:numPr>
              <w:autoSpaceDE/>
              <w:autoSpaceDN/>
              <w:rPr>
                <w:sz w:val="28"/>
                <w:szCs w:val="28"/>
              </w:rPr>
            </w:pPr>
            <w:r w:rsidRPr="00B54790">
              <w:rPr>
                <w:sz w:val="28"/>
                <w:szCs w:val="28"/>
              </w:rPr>
              <w:t xml:space="preserve">Analisi dell’ambiente e scelte strategiche </w:t>
            </w:r>
          </w:p>
          <w:p w14:paraId="59F157F9" w14:textId="77777777" w:rsidR="00DC295B" w:rsidRPr="00B54790" w:rsidRDefault="00DC295B" w:rsidP="00593E90">
            <w:pPr>
              <w:numPr>
                <w:ilvl w:val="0"/>
                <w:numId w:val="430"/>
              </w:numPr>
              <w:autoSpaceDE/>
              <w:autoSpaceDN/>
              <w:rPr>
                <w:sz w:val="28"/>
                <w:szCs w:val="28"/>
              </w:rPr>
            </w:pPr>
            <w:proofErr w:type="gramStart"/>
            <w:r w:rsidRPr="00B54790">
              <w:rPr>
                <w:sz w:val="28"/>
                <w:szCs w:val="28"/>
              </w:rPr>
              <w:t>Pianificazione  e</w:t>
            </w:r>
            <w:proofErr w:type="gramEnd"/>
            <w:r w:rsidRPr="00B54790">
              <w:rPr>
                <w:sz w:val="28"/>
                <w:szCs w:val="28"/>
              </w:rPr>
              <w:t xml:space="preserve"> programmazione aziendale</w:t>
            </w:r>
          </w:p>
          <w:p w14:paraId="1AC8D6E8" w14:textId="77777777" w:rsidR="00DC295B" w:rsidRPr="00B54790" w:rsidRDefault="00DC295B" w:rsidP="00593E90">
            <w:pPr>
              <w:numPr>
                <w:ilvl w:val="0"/>
                <w:numId w:val="430"/>
              </w:numPr>
              <w:autoSpaceDE/>
              <w:autoSpaceDN/>
              <w:rPr>
                <w:sz w:val="28"/>
                <w:szCs w:val="28"/>
              </w:rPr>
            </w:pPr>
            <w:r w:rsidRPr="00B54790">
              <w:rPr>
                <w:sz w:val="28"/>
                <w:szCs w:val="28"/>
              </w:rPr>
              <w:t>Vantaggio competitivo</w:t>
            </w:r>
          </w:p>
          <w:p w14:paraId="25E947E4" w14:textId="77777777" w:rsidR="00DC295B" w:rsidRPr="00B54790" w:rsidRDefault="00DC295B" w:rsidP="00593E90">
            <w:pPr>
              <w:numPr>
                <w:ilvl w:val="0"/>
                <w:numId w:val="430"/>
              </w:numPr>
              <w:autoSpaceDE/>
              <w:autoSpaceDN/>
              <w:rPr>
                <w:sz w:val="28"/>
                <w:szCs w:val="28"/>
              </w:rPr>
            </w:pPr>
            <w:r w:rsidRPr="00B54790">
              <w:rPr>
                <w:sz w:val="28"/>
                <w:szCs w:val="28"/>
              </w:rPr>
              <w:t>Controllo di gestione e budget</w:t>
            </w:r>
          </w:p>
          <w:p w14:paraId="0177C5DB" w14:textId="77777777" w:rsidR="00DC295B" w:rsidRPr="00B54790" w:rsidRDefault="00DC295B" w:rsidP="00593E90">
            <w:pPr>
              <w:numPr>
                <w:ilvl w:val="0"/>
                <w:numId w:val="430"/>
              </w:numPr>
              <w:autoSpaceDE/>
              <w:autoSpaceDN/>
              <w:rPr>
                <w:sz w:val="28"/>
                <w:szCs w:val="28"/>
              </w:rPr>
            </w:pPr>
            <w:r w:rsidRPr="00B54790">
              <w:rPr>
                <w:sz w:val="28"/>
                <w:szCs w:val="28"/>
              </w:rPr>
              <w:t xml:space="preserve">Business plan </w:t>
            </w:r>
          </w:p>
          <w:p w14:paraId="6AEE15BB" w14:textId="77777777" w:rsidR="00DC295B" w:rsidRPr="00B54790" w:rsidRDefault="00DC295B" w:rsidP="00593E90">
            <w:pPr>
              <w:numPr>
                <w:ilvl w:val="0"/>
                <w:numId w:val="430"/>
              </w:numPr>
              <w:autoSpaceDE/>
              <w:autoSpaceDN/>
              <w:rPr>
                <w:sz w:val="28"/>
                <w:szCs w:val="28"/>
              </w:rPr>
            </w:pPr>
          </w:p>
        </w:tc>
        <w:tc>
          <w:tcPr>
            <w:tcW w:w="3940" w:type="dxa"/>
          </w:tcPr>
          <w:p w14:paraId="4AC4A976" w14:textId="77777777" w:rsidR="00DC295B" w:rsidRPr="00B54790" w:rsidRDefault="00DC295B" w:rsidP="000533DC">
            <w:pPr>
              <w:pBdr>
                <w:top w:val="nil"/>
                <w:left w:val="nil"/>
                <w:bottom w:val="nil"/>
                <w:right w:val="nil"/>
                <w:between w:val="nil"/>
              </w:pBdr>
              <w:rPr>
                <w:sz w:val="28"/>
                <w:szCs w:val="28"/>
              </w:rPr>
            </w:pPr>
            <w:r w:rsidRPr="00B54790">
              <w:rPr>
                <w:sz w:val="28"/>
                <w:szCs w:val="28"/>
              </w:rPr>
              <w:t>Interpretare i dati contabili e amministrativi dell’impresa ristorativa</w:t>
            </w:r>
          </w:p>
          <w:p w14:paraId="75A5E2EA"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fasi e procedure per redigere un semplice business plan </w:t>
            </w:r>
          </w:p>
          <w:p w14:paraId="77FF1D0C" w14:textId="77777777" w:rsidR="00DC295B" w:rsidRPr="00B54790" w:rsidRDefault="00DC295B" w:rsidP="000533DC">
            <w:pPr>
              <w:pBdr>
                <w:top w:val="nil"/>
                <w:left w:val="nil"/>
                <w:bottom w:val="nil"/>
                <w:right w:val="nil"/>
                <w:between w:val="nil"/>
              </w:pBdr>
              <w:rPr>
                <w:b/>
                <w:sz w:val="28"/>
                <w:szCs w:val="28"/>
              </w:rPr>
            </w:pPr>
          </w:p>
        </w:tc>
        <w:tc>
          <w:tcPr>
            <w:tcW w:w="1559" w:type="dxa"/>
          </w:tcPr>
          <w:p w14:paraId="110A40E2" w14:textId="77777777" w:rsidR="00DC295B" w:rsidRPr="00B54790" w:rsidRDefault="00DC295B" w:rsidP="000533DC">
            <w:pPr>
              <w:rPr>
                <w:i/>
                <w:sz w:val="28"/>
                <w:szCs w:val="28"/>
              </w:rPr>
            </w:pPr>
            <w:r w:rsidRPr="00B54790">
              <w:rPr>
                <w:i/>
                <w:sz w:val="28"/>
                <w:szCs w:val="28"/>
              </w:rPr>
              <w:t>n. 7</w:t>
            </w:r>
          </w:p>
          <w:p w14:paraId="5167EAC1" w14:textId="77777777" w:rsidR="00DC295B" w:rsidRPr="00B54790" w:rsidRDefault="00DC295B" w:rsidP="000533DC">
            <w:pPr>
              <w:rPr>
                <w:i/>
                <w:sz w:val="28"/>
                <w:szCs w:val="28"/>
              </w:rPr>
            </w:pPr>
            <w:r w:rsidRPr="00B54790">
              <w:rPr>
                <w:i/>
                <w:sz w:val="28"/>
                <w:szCs w:val="28"/>
              </w:rPr>
              <w:t>n. 10</w:t>
            </w:r>
          </w:p>
          <w:p w14:paraId="1AA5C0FD" w14:textId="77777777" w:rsidR="00DC295B" w:rsidRPr="00B54790" w:rsidRDefault="00DC295B" w:rsidP="000533DC">
            <w:pPr>
              <w:rPr>
                <w:i/>
                <w:sz w:val="28"/>
                <w:szCs w:val="28"/>
              </w:rPr>
            </w:pPr>
            <w:r w:rsidRPr="00B54790">
              <w:rPr>
                <w:i/>
                <w:sz w:val="28"/>
                <w:szCs w:val="28"/>
              </w:rPr>
              <w:t xml:space="preserve">n.12 </w:t>
            </w:r>
          </w:p>
          <w:p w14:paraId="63E95957" w14:textId="77777777" w:rsidR="00DC295B" w:rsidRPr="00B54790" w:rsidRDefault="00DC295B" w:rsidP="000533DC">
            <w:pPr>
              <w:rPr>
                <w:i/>
                <w:sz w:val="28"/>
                <w:szCs w:val="28"/>
              </w:rPr>
            </w:pPr>
          </w:p>
        </w:tc>
        <w:tc>
          <w:tcPr>
            <w:tcW w:w="1899" w:type="dxa"/>
          </w:tcPr>
          <w:p w14:paraId="0A1537A0" w14:textId="77777777" w:rsidR="00DC295B" w:rsidRPr="00B54790" w:rsidRDefault="00DC295B" w:rsidP="000533DC">
            <w:pPr>
              <w:rPr>
                <w:i/>
                <w:sz w:val="28"/>
                <w:szCs w:val="28"/>
              </w:rPr>
            </w:pPr>
            <w:r w:rsidRPr="00B54790">
              <w:rPr>
                <w:i/>
                <w:sz w:val="28"/>
                <w:szCs w:val="28"/>
              </w:rPr>
              <w:t>n. 4</w:t>
            </w:r>
          </w:p>
          <w:p w14:paraId="6B03A082" w14:textId="77777777" w:rsidR="00DC295B" w:rsidRPr="00B54790" w:rsidRDefault="00DC295B" w:rsidP="000533DC">
            <w:pPr>
              <w:rPr>
                <w:i/>
                <w:sz w:val="28"/>
                <w:szCs w:val="28"/>
              </w:rPr>
            </w:pPr>
            <w:r w:rsidRPr="00B54790">
              <w:rPr>
                <w:i/>
                <w:sz w:val="28"/>
                <w:szCs w:val="28"/>
              </w:rPr>
              <w:t>n. 9</w:t>
            </w:r>
          </w:p>
          <w:p w14:paraId="05317B97" w14:textId="77777777" w:rsidR="00DC295B" w:rsidRPr="00B54790" w:rsidRDefault="00DC295B" w:rsidP="000533DC">
            <w:pPr>
              <w:rPr>
                <w:i/>
                <w:sz w:val="28"/>
                <w:szCs w:val="28"/>
              </w:rPr>
            </w:pPr>
            <w:r w:rsidRPr="00B54790">
              <w:rPr>
                <w:i/>
                <w:sz w:val="28"/>
                <w:szCs w:val="28"/>
              </w:rPr>
              <w:t>n. 10</w:t>
            </w:r>
          </w:p>
        </w:tc>
      </w:tr>
      <w:tr w:rsidR="00DC295B" w:rsidRPr="00B54790" w14:paraId="52713BB8" w14:textId="77777777" w:rsidTr="000533DC">
        <w:tc>
          <w:tcPr>
            <w:tcW w:w="7792" w:type="dxa"/>
          </w:tcPr>
          <w:p w14:paraId="13B9C074" w14:textId="77777777" w:rsidR="00DC295B" w:rsidRPr="00B54790" w:rsidRDefault="00DC295B" w:rsidP="000533DC">
            <w:pPr>
              <w:rPr>
                <w:b/>
                <w:sz w:val="28"/>
                <w:szCs w:val="28"/>
              </w:rPr>
            </w:pPr>
            <w:r w:rsidRPr="00B54790">
              <w:rPr>
                <w:b/>
                <w:sz w:val="28"/>
                <w:szCs w:val="28"/>
              </w:rPr>
              <w:t xml:space="preserve">MODULO F: La normativa del settore ristorativo </w:t>
            </w:r>
          </w:p>
          <w:p w14:paraId="5818E25A" w14:textId="77777777" w:rsidR="00DC295B" w:rsidRPr="00B54790" w:rsidRDefault="00DC295B" w:rsidP="000533DC">
            <w:pPr>
              <w:rPr>
                <w:b/>
                <w:sz w:val="28"/>
                <w:szCs w:val="28"/>
              </w:rPr>
            </w:pPr>
          </w:p>
          <w:p w14:paraId="4DB08A16" w14:textId="77777777" w:rsidR="00DC295B" w:rsidRPr="00B54790" w:rsidRDefault="00DC295B" w:rsidP="00593E90">
            <w:pPr>
              <w:numPr>
                <w:ilvl w:val="0"/>
                <w:numId w:val="430"/>
              </w:numPr>
              <w:autoSpaceDE/>
              <w:autoSpaceDN/>
              <w:rPr>
                <w:sz w:val="28"/>
                <w:szCs w:val="28"/>
              </w:rPr>
            </w:pPr>
            <w:r w:rsidRPr="00B54790">
              <w:rPr>
                <w:sz w:val="28"/>
                <w:szCs w:val="28"/>
              </w:rPr>
              <w:t xml:space="preserve">La disciplina di contratti di settori </w:t>
            </w:r>
          </w:p>
          <w:p w14:paraId="08AE3D58" w14:textId="77777777" w:rsidR="00DC295B" w:rsidRPr="00B54790" w:rsidRDefault="00DC295B" w:rsidP="00593E90">
            <w:pPr>
              <w:numPr>
                <w:ilvl w:val="0"/>
                <w:numId w:val="430"/>
              </w:numPr>
              <w:autoSpaceDE/>
              <w:autoSpaceDN/>
              <w:rPr>
                <w:sz w:val="28"/>
                <w:szCs w:val="28"/>
              </w:rPr>
            </w:pPr>
            <w:r w:rsidRPr="00B54790">
              <w:rPr>
                <w:sz w:val="28"/>
                <w:szCs w:val="28"/>
              </w:rPr>
              <w:t>La responsabilità del ristoratore</w:t>
            </w:r>
          </w:p>
          <w:p w14:paraId="1F741A29" w14:textId="77777777" w:rsidR="00DC295B" w:rsidRPr="00B54790" w:rsidRDefault="00DC295B" w:rsidP="00593E90">
            <w:pPr>
              <w:numPr>
                <w:ilvl w:val="0"/>
                <w:numId w:val="430"/>
              </w:numPr>
              <w:autoSpaceDE/>
              <w:autoSpaceDN/>
              <w:rPr>
                <w:sz w:val="28"/>
                <w:szCs w:val="28"/>
              </w:rPr>
            </w:pPr>
            <w:r w:rsidRPr="00B54790">
              <w:rPr>
                <w:sz w:val="28"/>
                <w:szCs w:val="28"/>
              </w:rPr>
              <w:t xml:space="preserve">I marchi di qualità </w:t>
            </w:r>
          </w:p>
          <w:p w14:paraId="441C4B6B" w14:textId="77777777" w:rsidR="00DC295B" w:rsidRPr="00B54790" w:rsidRDefault="00DC295B" w:rsidP="000533DC">
            <w:pPr>
              <w:ind w:left="720"/>
              <w:rPr>
                <w:sz w:val="28"/>
                <w:szCs w:val="28"/>
              </w:rPr>
            </w:pPr>
          </w:p>
        </w:tc>
        <w:tc>
          <w:tcPr>
            <w:tcW w:w="3940" w:type="dxa"/>
          </w:tcPr>
          <w:p w14:paraId="0C862E60"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Riconoscere la responsabilità di chi gestisce le imprese ristorative </w:t>
            </w:r>
          </w:p>
          <w:p w14:paraId="12ADDEF0"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Comprendere l’importanza dei sistemi di qualità </w:t>
            </w:r>
          </w:p>
          <w:p w14:paraId="334E4A4C"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l’importanza dei marchi come strumenti di marketing </w:t>
            </w:r>
          </w:p>
          <w:p w14:paraId="5D85066C" w14:textId="77777777" w:rsidR="00DC295B" w:rsidRPr="00B54790" w:rsidRDefault="00DC295B" w:rsidP="000533DC">
            <w:pPr>
              <w:pBdr>
                <w:top w:val="nil"/>
                <w:left w:val="nil"/>
                <w:bottom w:val="nil"/>
                <w:right w:val="nil"/>
                <w:between w:val="nil"/>
              </w:pBdr>
              <w:rPr>
                <w:b/>
                <w:sz w:val="28"/>
                <w:szCs w:val="28"/>
              </w:rPr>
            </w:pPr>
          </w:p>
        </w:tc>
        <w:tc>
          <w:tcPr>
            <w:tcW w:w="1559" w:type="dxa"/>
          </w:tcPr>
          <w:p w14:paraId="53543BA5" w14:textId="77777777" w:rsidR="00DC295B" w:rsidRPr="00B54790" w:rsidRDefault="00DC295B" w:rsidP="000533DC">
            <w:pPr>
              <w:rPr>
                <w:i/>
                <w:sz w:val="28"/>
                <w:szCs w:val="28"/>
              </w:rPr>
            </w:pPr>
          </w:p>
        </w:tc>
        <w:tc>
          <w:tcPr>
            <w:tcW w:w="1899" w:type="dxa"/>
          </w:tcPr>
          <w:p w14:paraId="6180FDAF" w14:textId="77777777" w:rsidR="00DC295B" w:rsidRPr="00B54790" w:rsidRDefault="00DC295B" w:rsidP="000533DC">
            <w:pPr>
              <w:rPr>
                <w:i/>
                <w:sz w:val="28"/>
                <w:szCs w:val="28"/>
              </w:rPr>
            </w:pPr>
            <w:r w:rsidRPr="00B54790">
              <w:rPr>
                <w:i/>
                <w:sz w:val="28"/>
                <w:szCs w:val="28"/>
              </w:rPr>
              <w:t>n. 3</w:t>
            </w:r>
          </w:p>
          <w:p w14:paraId="2C910D20" w14:textId="77777777" w:rsidR="00DC295B" w:rsidRPr="00B54790" w:rsidRDefault="00DC295B" w:rsidP="000533DC">
            <w:pPr>
              <w:rPr>
                <w:i/>
                <w:sz w:val="28"/>
                <w:szCs w:val="28"/>
              </w:rPr>
            </w:pPr>
            <w:r w:rsidRPr="00B54790">
              <w:rPr>
                <w:i/>
                <w:sz w:val="28"/>
                <w:szCs w:val="28"/>
              </w:rPr>
              <w:t>n. 8</w:t>
            </w:r>
          </w:p>
          <w:p w14:paraId="53B14357" w14:textId="77777777" w:rsidR="00DC295B" w:rsidRPr="00B54790" w:rsidRDefault="00DC295B" w:rsidP="000533DC">
            <w:pPr>
              <w:rPr>
                <w:i/>
                <w:sz w:val="28"/>
                <w:szCs w:val="28"/>
              </w:rPr>
            </w:pPr>
            <w:r w:rsidRPr="00B54790">
              <w:rPr>
                <w:i/>
                <w:sz w:val="28"/>
                <w:szCs w:val="28"/>
              </w:rPr>
              <w:t xml:space="preserve">n. 9 </w:t>
            </w:r>
          </w:p>
        </w:tc>
      </w:tr>
    </w:tbl>
    <w:p w14:paraId="2877B9CC" w14:textId="77777777" w:rsidR="00DC295B" w:rsidRPr="00B54790" w:rsidRDefault="00DC295B" w:rsidP="000E2E53">
      <w:pPr>
        <w:widowControl/>
        <w:autoSpaceDE/>
        <w:autoSpaceDN/>
        <w:spacing w:after="240"/>
        <w:rPr>
          <w:rFonts w:asciiTheme="minorHAnsi" w:eastAsia="Times New Roman" w:hAnsiTheme="minorHAnsi" w:cstheme="minorHAnsi"/>
          <w:b/>
          <w:bCs/>
          <w:sz w:val="28"/>
          <w:szCs w:val="28"/>
          <w:lang w:eastAsia="it-IT"/>
        </w:rPr>
      </w:pPr>
    </w:p>
    <w:p w14:paraId="141F8647" w14:textId="77777777" w:rsidR="00DC295B" w:rsidRPr="00B54790" w:rsidRDefault="00DC295B" w:rsidP="000E2E53">
      <w:pPr>
        <w:widowControl/>
        <w:autoSpaceDE/>
        <w:autoSpaceDN/>
        <w:spacing w:after="240"/>
        <w:rPr>
          <w:rFonts w:asciiTheme="minorHAnsi" w:eastAsia="Times New Roman" w:hAnsiTheme="minorHAnsi" w:cstheme="minorHAnsi"/>
          <w:b/>
          <w:bCs/>
          <w:sz w:val="28"/>
          <w:szCs w:val="28"/>
          <w:lang w:eastAsia="it-IT"/>
        </w:rPr>
      </w:pPr>
    </w:p>
    <w:p w14:paraId="70BF9B47" w14:textId="77777777" w:rsidR="00DC295B" w:rsidRPr="00B54790" w:rsidRDefault="00DC295B" w:rsidP="00DC295B">
      <w:pPr>
        <w:ind w:left="284"/>
        <w:rPr>
          <w:b/>
          <w:sz w:val="28"/>
          <w:szCs w:val="28"/>
        </w:rPr>
      </w:pPr>
      <w:r w:rsidRPr="00B54790">
        <w:rPr>
          <w:b/>
          <w:sz w:val="28"/>
          <w:szCs w:val="28"/>
        </w:rPr>
        <w:t xml:space="preserve">DISCIPLINA: </w:t>
      </w:r>
      <w:r w:rsidRPr="00B54790">
        <w:rPr>
          <w:b/>
          <w:sz w:val="28"/>
          <w:szCs w:val="28"/>
        </w:rPr>
        <w:tab/>
        <w:t>Diritto e Tecnica amministrativa</w:t>
      </w:r>
      <w:r w:rsidRPr="00B54790">
        <w:rPr>
          <w:b/>
          <w:sz w:val="28"/>
          <w:szCs w:val="28"/>
        </w:rPr>
        <w:tab/>
      </w:r>
      <w:r w:rsidRPr="00B54790">
        <w:rPr>
          <w:b/>
          <w:sz w:val="28"/>
          <w:szCs w:val="28"/>
        </w:rPr>
        <w:tab/>
      </w:r>
      <w:r w:rsidRPr="00B54790">
        <w:rPr>
          <w:b/>
          <w:sz w:val="28"/>
          <w:szCs w:val="28"/>
        </w:rPr>
        <w:tab/>
      </w:r>
      <w:r w:rsidRPr="00B54790">
        <w:rPr>
          <w:b/>
          <w:sz w:val="28"/>
          <w:szCs w:val="28"/>
        </w:rPr>
        <w:tab/>
      </w:r>
      <w:r w:rsidRPr="00B54790">
        <w:rPr>
          <w:b/>
          <w:sz w:val="28"/>
          <w:szCs w:val="28"/>
        </w:rPr>
        <w:tab/>
      </w:r>
      <w:r w:rsidRPr="00B54790">
        <w:rPr>
          <w:b/>
          <w:sz w:val="28"/>
          <w:szCs w:val="28"/>
        </w:rPr>
        <w:tab/>
      </w:r>
      <w:r w:rsidRPr="00B54790">
        <w:rPr>
          <w:b/>
          <w:sz w:val="28"/>
          <w:szCs w:val="28"/>
        </w:rPr>
        <w:tab/>
      </w:r>
      <w:r w:rsidRPr="00B54790">
        <w:rPr>
          <w:b/>
          <w:sz w:val="28"/>
          <w:szCs w:val="28"/>
        </w:rPr>
        <w:tab/>
      </w:r>
      <w:proofErr w:type="gramStart"/>
      <w:r w:rsidRPr="00B54790">
        <w:rPr>
          <w:b/>
          <w:sz w:val="28"/>
          <w:szCs w:val="28"/>
        </w:rPr>
        <w:t>CLASSE:  5</w:t>
      </w:r>
      <w:proofErr w:type="gramEnd"/>
      <w:r w:rsidRPr="00B54790">
        <w:rPr>
          <w:b/>
          <w:sz w:val="28"/>
          <w:szCs w:val="28"/>
        </w:rPr>
        <w:t xml:space="preserve">^  accoglienza </w:t>
      </w:r>
    </w:p>
    <w:p w14:paraId="01B4DB2C" w14:textId="77777777" w:rsidR="00DC295B" w:rsidRPr="00B54790" w:rsidRDefault="00DC295B" w:rsidP="00DC295B">
      <w:pPr>
        <w:rPr>
          <w:b/>
          <w:sz w:val="28"/>
          <w:szCs w:val="28"/>
        </w:rPr>
      </w:pPr>
    </w:p>
    <w:tbl>
      <w:tblPr>
        <w:tblW w:w="151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3940"/>
        <w:gridCol w:w="1559"/>
        <w:gridCol w:w="1899"/>
      </w:tblGrid>
      <w:tr w:rsidR="00DC295B" w:rsidRPr="00B54790" w14:paraId="12B0E6A3" w14:textId="77777777" w:rsidTr="000533DC">
        <w:tc>
          <w:tcPr>
            <w:tcW w:w="11732" w:type="dxa"/>
            <w:gridSpan w:val="2"/>
            <w:vMerge w:val="restart"/>
            <w:vAlign w:val="center"/>
          </w:tcPr>
          <w:p w14:paraId="1248DB83" w14:textId="77777777" w:rsidR="00DC295B" w:rsidRPr="00B54790" w:rsidRDefault="00DC295B" w:rsidP="000533DC">
            <w:pPr>
              <w:ind w:left="284"/>
              <w:jc w:val="center"/>
              <w:rPr>
                <w:b/>
                <w:sz w:val="28"/>
                <w:szCs w:val="28"/>
              </w:rPr>
            </w:pPr>
            <w:r w:rsidRPr="00B54790">
              <w:rPr>
                <w:b/>
                <w:sz w:val="28"/>
                <w:szCs w:val="28"/>
              </w:rPr>
              <w:t>CONTENUTI PER MODULI E U.D.</w:t>
            </w:r>
          </w:p>
          <w:p w14:paraId="1019F0BC" w14:textId="77777777" w:rsidR="00DC295B" w:rsidRPr="00B54790" w:rsidRDefault="00DC295B" w:rsidP="000533DC">
            <w:pPr>
              <w:ind w:left="284" w:hanging="284"/>
              <w:jc w:val="center"/>
              <w:rPr>
                <w:i/>
                <w:sz w:val="24"/>
                <w:szCs w:val="24"/>
              </w:rPr>
            </w:pPr>
            <w:r w:rsidRPr="00B54790">
              <w:rPr>
                <w:i/>
                <w:sz w:val="24"/>
                <w:szCs w:val="24"/>
              </w:rPr>
              <w:t>(Riprendere i moduli o i macrotemi della programmazione per assi culturali e declinarli per U.D)</w:t>
            </w:r>
          </w:p>
        </w:tc>
        <w:tc>
          <w:tcPr>
            <w:tcW w:w="3458" w:type="dxa"/>
            <w:gridSpan w:val="2"/>
          </w:tcPr>
          <w:p w14:paraId="4E3512FE" w14:textId="77777777" w:rsidR="00DC295B" w:rsidRPr="00B54790" w:rsidRDefault="00DC295B" w:rsidP="000533DC">
            <w:pPr>
              <w:jc w:val="center"/>
              <w:rPr>
                <w:b/>
                <w:sz w:val="28"/>
                <w:szCs w:val="28"/>
              </w:rPr>
            </w:pPr>
            <w:r w:rsidRPr="00B54790">
              <w:rPr>
                <w:b/>
                <w:sz w:val="28"/>
                <w:szCs w:val="28"/>
              </w:rPr>
              <w:t>Competenze da raggiungere</w:t>
            </w:r>
          </w:p>
          <w:p w14:paraId="65268B0A" w14:textId="77777777" w:rsidR="00DC295B" w:rsidRPr="00B54790" w:rsidRDefault="00DC295B" w:rsidP="000533DC">
            <w:pPr>
              <w:jc w:val="center"/>
              <w:rPr>
                <w:i/>
                <w:sz w:val="28"/>
                <w:szCs w:val="28"/>
              </w:rPr>
            </w:pPr>
            <w:r w:rsidRPr="00B54790">
              <w:rPr>
                <w:i/>
                <w:sz w:val="28"/>
                <w:szCs w:val="28"/>
              </w:rPr>
              <w:t>(</w:t>
            </w:r>
            <w:proofErr w:type="gramStart"/>
            <w:r w:rsidRPr="00B54790">
              <w:rPr>
                <w:i/>
                <w:sz w:val="28"/>
                <w:szCs w:val="28"/>
              </w:rPr>
              <w:t>indicare</w:t>
            </w:r>
            <w:proofErr w:type="gramEnd"/>
            <w:r w:rsidRPr="00B54790">
              <w:rPr>
                <w:i/>
                <w:sz w:val="28"/>
                <w:szCs w:val="28"/>
              </w:rPr>
              <w:t xml:space="preserve"> nr)</w:t>
            </w:r>
          </w:p>
        </w:tc>
      </w:tr>
      <w:tr w:rsidR="00DC295B" w:rsidRPr="00B54790" w14:paraId="122CB93A" w14:textId="77777777" w:rsidTr="000533DC">
        <w:trPr>
          <w:trHeight w:val="393"/>
        </w:trPr>
        <w:tc>
          <w:tcPr>
            <w:tcW w:w="11732" w:type="dxa"/>
            <w:gridSpan w:val="2"/>
            <w:vMerge/>
            <w:vAlign w:val="center"/>
          </w:tcPr>
          <w:p w14:paraId="278CB330" w14:textId="77777777" w:rsidR="00DC295B" w:rsidRPr="00B54790" w:rsidRDefault="00DC295B" w:rsidP="000533DC">
            <w:pPr>
              <w:pBdr>
                <w:top w:val="nil"/>
                <w:left w:val="nil"/>
                <w:bottom w:val="nil"/>
                <w:right w:val="nil"/>
                <w:between w:val="nil"/>
              </w:pBdr>
              <w:spacing w:line="276" w:lineRule="auto"/>
              <w:rPr>
                <w:i/>
                <w:sz w:val="28"/>
                <w:szCs w:val="28"/>
              </w:rPr>
            </w:pPr>
          </w:p>
        </w:tc>
        <w:tc>
          <w:tcPr>
            <w:tcW w:w="1559" w:type="dxa"/>
            <w:vMerge w:val="restart"/>
            <w:vAlign w:val="center"/>
          </w:tcPr>
          <w:p w14:paraId="5BC30636" w14:textId="77777777" w:rsidR="00DC295B" w:rsidRPr="00B54790" w:rsidRDefault="00DC295B" w:rsidP="000533DC">
            <w:pPr>
              <w:rPr>
                <w:i/>
                <w:sz w:val="28"/>
                <w:szCs w:val="28"/>
              </w:rPr>
            </w:pPr>
            <w:r w:rsidRPr="00B54790">
              <w:rPr>
                <w:i/>
                <w:sz w:val="28"/>
                <w:szCs w:val="28"/>
              </w:rPr>
              <w:t>Area generale</w:t>
            </w:r>
          </w:p>
        </w:tc>
        <w:tc>
          <w:tcPr>
            <w:tcW w:w="1899" w:type="dxa"/>
            <w:vMerge w:val="restart"/>
            <w:vAlign w:val="center"/>
          </w:tcPr>
          <w:p w14:paraId="63D23449" w14:textId="77777777" w:rsidR="00DC295B" w:rsidRPr="00B54790" w:rsidRDefault="00DC295B" w:rsidP="000533DC">
            <w:pPr>
              <w:rPr>
                <w:i/>
                <w:sz w:val="28"/>
                <w:szCs w:val="28"/>
              </w:rPr>
            </w:pPr>
            <w:r w:rsidRPr="00B54790">
              <w:rPr>
                <w:i/>
                <w:sz w:val="28"/>
                <w:szCs w:val="28"/>
              </w:rPr>
              <w:t>Area indirizzo</w:t>
            </w:r>
          </w:p>
        </w:tc>
      </w:tr>
      <w:tr w:rsidR="00DC295B" w:rsidRPr="00B54790" w14:paraId="613BB58E" w14:textId="77777777" w:rsidTr="000533DC">
        <w:tc>
          <w:tcPr>
            <w:tcW w:w="7792" w:type="dxa"/>
          </w:tcPr>
          <w:p w14:paraId="58CA9E57" w14:textId="77777777" w:rsidR="00DC295B" w:rsidRPr="00B54790" w:rsidRDefault="00DC295B" w:rsidP="000533DC">
            <w:pPr>
              <w:rPr>
                <w:b/>
                <w:sz w:val="28"/>
                <w:szCs w:val="28"/>
              </w:rPr>
            </w:pPr>
            <w:r w:rsidRPr="00B54790">
              <w:rPr>
                <w:b/>
                <w:sz w:val="28"/>
                <w:szCs w:val="28"/>
              </w:rPr>
              <w:t>CONOSCENZE</w:t>
            </w:r>
          </w:p>
        </w:tc>
        <w:tc>
          <w:tcPr>
            <w:tcW w:w="3940" w:type="dxa"/>
          </w:tcPr>
          <w:p w14:paraId="70295940" w14:textId="77777777" w:rsidR="00DC295B" w:rsidRPr="00B54790" w:rsidRDefault="00DC295B" w:rsidP="000533DC">
            <w:pPr>
              <w:rPr>
                <w:b/>
                <w:sz w:val="28"/>
                <w:szCs w:val="28"/>
              </w:rPr>
            </w:pPr>
            <w:r w:rsidRPr="00B54790">
              <w:rPr>
                <w:b/>
                <w:sz w:val="28"/>
                <w:szCs w:val="28"/>
              </w:rPr>
              <w:t>ABILITA’</w:t>
            </w:r>
          </w:p>
        </w:tc>
        <w:tc>
          <w:tcPr>
            <w:tcW w:w="1559" w:type="dxa"/>
            <w:vMerge/>
            <w:vAlign w:val="center"/>
          </w:tcPr>
          <w:p w14:paraId="7D51F0CB" w14:textId="77777777" w:rsidR="00DC295B" w:rsidRPr="00B54790" w:rsidRDefault="00DC295B" w:rsidP="000533DC">
            <w:pPr>
              <w:pBdr>
                <w:top w:val="nil"/>
                <w:left w:val="nil"/>
                <w:bottom w:val="nil"/>
                <w:right w:val="nil"/>
                <w:between w:val="nil"/>
              </w:pBdr>
              <w:spacing w:line="276" w:lineRule="auto"/>
              <w:rPr>
                <w:b/>
                <w:sz w:val="28"/>
                <w:szCs w:val="28"/>
              </w:rPr>
            </w:pPr>
          </w:p>
        </w:tc>
        <w:tc>
          <w:tcPr>
            <w:tcW w:w="1899" w:type="dxa"/>
            <w:vMerge/>
            <w:vAlign w:val="center"/>
          </w:tcPr>
          <w:p w14:paraId="4B8FA863" w14:textId="77777777" w:rsidR="00DC295B" w:rsidRPr="00B54790" w:rsidRDefault="00DC295B" w:rsidP="000533DC">
            <w:pPr>
              <w:pBdr>
                <w:top w:val="nil"/>
                <w:left w:val="nil"/>
                <w:bottom w:val="nil"/>
                <w:right w:val="nil"/>
                <w:between w:val="nil"/>
              </w:pBdr>
              <w:spacing w:line="276" w:lineRule="auto"/>
              <w:rPr>
                <w:b/>
                <w:sz w:val="28"/>
                <w:szCs w:val="28"/>
              </w:rPr>
            </w:pPr>
          </w:p>
        </w:tc>
      </w:tr>
      <w:tr w:rsidR="00DC295B" w:rsidRPr="00B54790" w14:paraId="7EB18544" w14:textId="77777777" w:rsidTr="000533DC">
        <w:trPr>
          <w:trHeight w:val="3195"/>
        </w:trPr>
        <w:tc>
          <w:tcPr>
            <w:tcW w:w="7792" w:type="dxa"/>
          </w:tcPr>
          <w:p w14:paraId="4AB0EF63" w14:textId="77777777" w:rsidR="00DC295B" w:rsidRPr="00B54790" w:rsidRDefault="00DC295B" w:rsidP="000533DC">
            <w:pPr>
              <w:rPr>
                <w:b/>
                <w:sz w:val="28"/>
                <w:szCs w:val="28"/>
              </w:rPr>
            </w:pPr>
            <w:r w:rsidRPr="00B54790">
              <w:rPr>
                <w:b/>
                <w:sz w:val="28"/>
                <w:szCs w:val="28"/>
              </w:rPr>
              <w:t xml:space="preserve">MODULO A: Analisi dei costi delle imprese turistiche </w:t>
            </w:r>
          </w:p>
          <w:p w14:paraId="00DC8AE6" w14:textId="77777777" w:rsidR="00DC295B" w:rsidRPr="00B54790" w:rsidRDefault="00DC295B" w:rsidP="000533DC">
            <w:pPr>
              <w:rPr>
                <w:b/>
                <w:sz w:val="28"/>
                <w:szCs w:val="28"/>
              </w:rPr>
            </w:pPr>
          </w:p>
          <w:p w14:paraId="27C95C8B"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Gestione economica dell’impresa turistica </w:t>
            </w:r>
          </w:p>
          <w:p w14:paraId="72F002CE"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Metodo di calcolo dei costi </w:t>
            </w:r>
          </w:p>
          <w:p w14:paraId="7CA89B05"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Il diagramma di redditività </w:t>
            </w:r>
          </w:p>
          <w:p w14:paraId="6B5012EA"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 xml:space="preserve">Prezzo di vendita nelle imprese turistiche </w:t>
            </w:r>
          </w:p>
          <w:p w14:paraId="79F27DD6" w14:textId="77777777" w:rsidR="00DC295B" w:rsidRPr="00B54790" w:rsidRDefault="00DC295B" w:rsidP="000533DC">
            <w:pPr>
              <w:rPr>
                <w:b/>
                <w:sz w:val="28"/>
                <w:szCs w:val="28"/>
              </w:rPr>
            </w:pPr>
          </w:p>
          <w:p w14:paraId="66D26B0F" w14:textId="77777777" w:rsidR="00DC295B" w:rsidRPr="00B54790" w:rsidRDefault="00DC295B" w:rsidP="000533DC">
            <w:pPr>
              <w:pBdr>
                <w:top w:val="nil"/>
                <w:left w:val="nil"/>
                <w:bottom w:val="nil"/>
                <w:right w:val="nil"/>
                <w:between w:val="nil"/>
              </w:pBdr>
              <w:ind w:left="720"/>
              <w:rPr>
                <w:sz w:val="28"/>
                <w:szCs w:val="28"/>
              </w:rPr>
            </w:pPr>
          </w:p>
          <w:p w14:paraId="31620314" w14:textId="77777777" w:rsidR="00DC295B" w:rsidRPr="00B54790" w:rsidRDefault="00DC295B" w:rsidP="000533DC">
            <w:pPr>
              <w:rPr>
                <w:b/>
                <w:sz w:val="28"/>
                <w:szCs w:val="28"/>
              </w:rPr>
            </w:pPr>
          </w:p>
        </w:tc>
        <w:tc>
          <w:tcPr>
            <w:tcW w:w="3940" w:type="dxa"/>
          </w:tcPr>
          <w:p w14:paraId="181CEDEF"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Classificare e </w:t>
            </w:r>
            <w:proofErr w:type="gramStart"/>
            <w:r w:rsidRPr="00B54790">
              <w:rPr>
                <w:sz w:val="28"/>
                <w:szCs w:val="28"/>
              </w:rPr>
              <w:t>calcolare  i</w:t>
            </w:r>
            <w:proofErr w:type="gramEnd"/>
            <w:r w:rsidRPr="00B54790">
              <w:rPr>
                <w:sz w:val="28"/>
                <w:szCs w:val="28"/>
              </w:rPr>
              <w:t xml:space="preserve"> costi delle imprese turistiche </w:t>
            </w:r>
          </w:p>
          <w:p w14:paraId="28E0B13C"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Determinare il costo ed il prezzo di vendita dei prodotti e dei servizi turistici </w:t>
            </w:r>
          </w:p>
          <w:p w14:paraId="4EFC023E" w14:textId="77777777" w:rsidR="00DC295B" w:rsidRPr="00B54790" w:rsidRDefault="00DC295B" w:rsidP="000533DC">
            <w:pPr>
              <w:pBdr>
                <w:top w:val="nil"/>
                <w:left w:val="nil"/>
                <w:bottom w:val="nil"/>
                <w:right w:val="nil"/>
                <w:between w:val="nil"/>
              </w:pBdr>
              <w:rPr>
                <w:b/>
                <w:sz w:val="28"/>
                <w:szCs w:val="28"/>
              </w:rPr>
            </w:pPr>
            <w:r w:rsidRPr="00B54790">
              <w:rPr>
                <w:sz w:val="28"/>
                <w:szCs w:val="28"/>
              </w:rPr>
              <w:t>Calcolare il punto di pareggio e costruire il diagramma di redditività</w:t>
            </w:r>
            <w:r w:rsidRPr="00B54790">
              <w:rPr>
                <w:b/>
                <w:sz w:val="28"/>
                <w:szCs w:val="28"/>
              </w:rPr>
              <w:t xml:space="preserve"> </w:t>
            </w:r>
          </w:p>
        </w:tc>
        <w:tc>
          <w:tcPr>
            <w:tcW w:w="1559" w:type="dxa"/>
          </w:tcPr>
          <w:p w14:paraId="34EEEE40" w14:textId="77777777" w:rsidR="00DC295B" w:rsidRPr="00B54790" w:rsidRDefault="00DC295B" w:rsidP="000533DC">
            <w:pPr>
              <w:rPr>
                <w:i/>
                <w:sz w:val="28"/>
                <w:szCs w:val="28"/>
              </w:rPr>
            </w:pPr>
            <w:r w:rsidRPr="00B54790">
              <w:rPr>
                <w:i/>
                <w:sz w:val="28"/>
                <w:szCs w:val="28"/>
              </w:rPr>
              <w:t xml:space="preserve">n. 2 </w:t>
            </w:r>
          </w:p>
          <w:p w14:paraId="4D36CC0A" w14:textId="77777777" w:rsidR="00DC295B" w:rsidRPr="00B54790" w:rsidRDefault="00DC295B" w:rsidP="000533DC">
            <w:pPr>
              <w:rPr>
                <w:i/>
                <w:sz w:val="28"/>
                <w:szCs w:val="28"/>
              </w:rPr>
            </w:pPr>
            <w:r w:rsidRPr="00B54790">
              <w:rPr>
                <w:i/>
                <w:sz w:val="28"/>
                <w:szCs w:val="28"/>
              </w:rPr>
              <w:t xml:space="preserve">n. 12 </w:t>
            </w:r>
          </w:p>
          <w:p w14:paraId="4A3E7DB7" w14:textId="77777777" w:rsidR="00DC295B" w:rsidRPr="00B54790" w:rsidRDefault="00DC295B" w:rsidP="000533DC">
            <w:pPr>
              <w:rPr>
                <w:i/>
                <w:sz w:val="28"/>
                <w:szCs w:val="28"/>
              </w:rPr>
            </w:pPr>
          </w:p>
        </w:tc>
        <w:tc>
          <w:tcPr>
            <w:tcW w:w="1899" w:type="dxa"/>
          </w:tcPr>
          <w:p w14:paraId="5A69A667" w14:textId="77777777" w:rsidR="00DC295B" w:rsidRPr="00B54790" w:rsidRDefault="00DC295B" w:rsidP="000533DC">
            <w:pPr>
              <w:rPr>
                <w:i/>
                <w:sz w:val="28"/>
                <w:szCs w:val="28"/>
              </w:rPr>
            </w:pPr>
            <w:r w:rsidRPr="00B54790">
              <w:rPr>
                <w:i/>
                <w:sz w:val="28"/>
                <w:szCs w:val="28"/>
              </w:rPr>
              <w:t xml:space="preserve">n. 7 </w:t>
            </w:r>
          </w:p>
          <w:p w14:paraId="22219DDA" w14:textId="77777777" w:rsidR="00DC295B" w:rsidRPr="00B54790" w:rsidRDefault="00DC295B" w:rsidP="000533DC">
            <w:pPr>
              <w:rPr>
                <w:i/>
                <w:sz w:val="28"/>
                <w:szCs w:val="28"/>
              </w:rPr>
            </w:pPr>
            <w:r w:rsidRPr="00B54790">
              <w:rPr>
                <w:i/>
                <w:sz w:val="28"/>
                <w:szCs w:val="28"/>
              </w:rPr>
              <w:t xml:space="preserve">n.   8  </w:t>
            </w:r>
          </w:p>
        </w:tc>
      </w:tr>
      <w:tr w:rsidR="00DC295B" w:rsidRPr="00B54790" w14:paraId="2E4276B8" w14:textId="77777777" w:rsidTr="000533DC">
        <w:tc>
          <w:tcPr>
            <w:tcW w:w="7792" w:type="dxa"/>
          </w:tcPr>
          <w:p w14:paraId="7B527012" w14:textId="77777777" w:rsidR="00DC295B" w:rsidRPr="00B54790" w:rsidRDefault="00DC295B" w:rsidP="000533DC">
            <w:pPr>
              <w:rPr>
                <w:b/>
                <w:sz w:val="28"/>
                <w:szCs w:val="28"/>
              </w:rPr>
            </w:pPr>
            <w:r w:rsidRPr="00B54790">
              <w:rPr>
                <w:b/>
                <w:sz w:val="28"/>
                <w:szCs w:val="28"/>
              </w:rPr>
              <w:t xml:space="preserve">MODULO </w:t>
            </w:r>
            <w:proofErr w:type="gramStart"/>
            <w:r w:rsidRPr="00B54790">
              <w:rPr>
                <w:b/>
                <w:sz w:val="28"/>
                <w:szCs w:val="28"/>
              </w:rPr>
              <w:t>B:  IL</w:t>
            </w:r>
            <w:proofErr w:type="gramEnd"/>
            <w:r w:rsidRPr="00B54790">
              <w:rPr>
                <w:b/>
                <w:sz w:val="28"/>
                <w:szCs w:val="28"/>
              </w:rPr>
              <w:t xml:space="preserve"> MERCATO TURISTICO </w:t>
            </w:r>
          </w:p>
          <w:p w14:paraId="24A251CF" w14:textId="77777777" w:rsidR="00DC295B" w:rsidRPr="00B54790" w:rsidRDefault="00DC295B" w:rsidP="000533DC">
            <w:pPr>
              <w:rPr>
                <w:b/>
                <w:sz w:val="28"/>
                <w:szCs w:val="28"/>
              </w:rPr>
            </w:pPr>
          </w:p>
          <w:p w14:paraId="02294200" w14:textId="77777777" w:rsidR="00DC295B" w:rsidRPr="00B54790" w:rsidRDefault="00DC295B" w:rsidP="00593E90">
            <w:pPr>
              <w:numPr>
                <w:ilvl w:val="0"/>
                <w:numId w:val="430"/>
              </w:numPr>
              <w:autoSpaceDE/>
              <w:autoSpaceDN/>
              <w:rPr>
                <w:sz w:val="28"/>
                <w:szCs w:val="28"/>
              </w:rPr>
            </w:pPr>
            <w:r w:rsidRPr="00B54790">
              <w:rPr>
                <w:sz w:val="28"/>
                <w:szCs w:val="28"/>
              </w:rPr>
              <w:t>Il mercato turistico nazionale e internazionale</w:t>
            </w:r>
          </w:p>
          <w:p w14:paraId="03D5BEA3" w14:textId="77777777" w:rsidR="00DC295B" w:rsidRPr="00B54790" w:rsidRDefault="00DC295B" w:rsidP="00593E90">
            <w:pPr>
              <w:numPr>
                <w:ilvl w:val="0"/>
                <w:numId w:val="430"/>
              </w:numPr>
              <w:autoSpaceDE/>
              <w:autoSpaceDN/>
              <w:rPr>
                <w:sz w:val="28"/>
                <w:szCs w:val="28"/>
              </w:rPr>
            </w:pPr>
            <w:r w:rsidRPr="00B54790">
              <w:rPr>
                <w:sz w:val="28"/>
                <w:szCs w:val="28"/>
              </w:rPr>
              <w:t xml:space="preserve">Gli organismi e le fonti normative comunitarie </w:t>
            </w:r>
          </w:p>
          <w:p w14:paraId="39FF3561" w14:textId="77777777" w:rsidR="00DC295B" w:rsidRPr="00B54790" w:rsidRDefault="00DC295B" w:rsidP="00593E90">
            <w:pPr>
              <w:numPr>
                <w:ilvl w:val="0"/>
                <w:numId w:val="430"/>
              </w:numPr>
              <w:autoSpaceDE/>
              <w:autoSpaceDN/>
              <w:rPr>
                <w:sz w:val="28"/>
                <w:szCs w:val="28"/>
              </w:rPr>
            </w:pPr>
            <w:r w:rsidRPr="00B54790">
              <w:rPr>
                <w:sz w:val="28"/>
                <w:szCs w:val="28"/>
              </w:rPr>
              <w:t>Il mercato turistico nazionale</w:t>
            </w:r>
          </w:p>
          <w:p w14:paraId="0EAFA39F" w14:textId="77777777" w:rsidR="00DC295B" w:rsidRPr="00B54790" w:rsidRDefault="00DC295B" w:rsidP="00593E90">
            <w:pPr>
              <w:numPr>
                <w:ilvl w:val="0"/>
                <w:numId w:val="430"/>
              </w:numPr>
              <w:autoSpaceDE/>
              <w:autoSpaceDN/>
              <w:rPr>
                <w:sz w:val="28"/>
                <w:szCs w:val="28"/>
              </w:rPr>
            </w:pPr>
            <w:r w:rsidRPr="00B54790">
              <w:rPr>
                <w:sz w:val="28"/>
                <w:szCs w:val="28"/>
              </w:rPr>
              <w:t>Gli organismi e le fonti normative interne</w:t>
            </w:r>
          </w:p>
          <w:p w14:paraId="0324C9B5" w14:textId="77777777" w:rsidR="00DC295B" w:rsidRPr="00B54790" w:rsidRDefault="00DC295B" w:rsidP="00593E90">
            <w:pPr>
              <w:numPr>
                <w:ilvl w:val="0"/>
                <w:numId w:val="430"/>
              </w:numPr>
              <w:autoSpaceDE/>
              <w:autoSpaceDN/>
              <w:rPr>
                <w:sz w:val="28"/>
                <w:szCs w:val="28"/>
              </w:rPr>
            </w:pPr>
            <w:r w:rsidRPr="00B54790">
              <w:rPr>
                <w:sz w:val="28"/>
                <w:szCs w:val="28"/>
              </w:rPr>
              <w:t>Le nuove tendenze del turismo</w:t>
            </w:r>
          </w:p>
          <w:p w14:paraId="355AC80C" w14:textId="77777777" w:rsidR="00DC295B" w:rsidRPr="00B54790" w:rsidRDefault="00DC295B" w:rsidP="000533DC">
            <w:pPr>
              <w:ind w:left="720"/>
              <w:rPr>
                <w:sz w:val="28"/>
                <w:szCs w:val="28"/>
              </w:rPr>
            </w:pPr>
          </w:p>
          <w:p w14:paraId="76B93D0A" w14:textId="77777777" w:rsidR="00DC295B" w:rsidRPr="00B54790" w:rsidRDefault="00DC295B" w:rsidP="000533DC">
            <w:pPr>
              <w:rPr>
                <w:b/>
                <w:sz w:val="28"/>
                <w:szCs w:val="28"/>
              </w:rPr>
            </w:pPr>
          </w:p>
        </w:tc>
        <w:tc>
          <w:tcPr>
            <w:tcW w:w="3940" w:type="dxa"/>
          </w:tcPr>
          <w:p w14:paraId="3B67A0D2" w14:textId="77777777" w:rsidR="00DC295B" w:rsidRPr="00B54790" w:rsidRDefault="00DC295B" w:rsidP="000533DC">
            <w:pPr>
              <w:pBdr>
                <w:top w:val="nil"/>
                <w:left w:val="nil"/>
                <w:bottom w:val="nil"/>
                <w:right w:val="nil"/>
                <w:between w:val="nil"/>
              </w:pBdr>
              <w:rPr>
                <w:sz w:val="28"/>
                <w:szCs w:val="28"/>
              </w:rPr>
            </w:pPr>
            <w:r w:rsidRPr="00B54790">
              <w:rPr>
                <w:sz w:val="28"/>
                <w:szCs w:val="28"/>
              </w:rPr>
              <w:t>Comprendere il fenomeno turistico nei suoi molteplici aspetti sociali ed economici</w:t>
            </w:r>
          </w:p>
          <w:p w14:paraId="11915941"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la normativa di riferimento  </w:t>
            </w:r>
          </w:p>
          <w:p w14:paraId="1019D899" w14:textId="77777777" w:rsidR="00DC295B" w:rsidRPr="00B54790" w:rsidRDefault="00DC295B" w:rsidP="000533DC">
            <w:pPr>
              <w:pBdr>
                <w:top w:val="nil"/>
                <w:left w:val="nil"/>
                <w:bottom w:val="nil"/>
                <w:right w:val="nil"/>
                <w:between w:val="nil"/>
              </w:pBdr>
              <w:rPr>
                <w:b/>
                <w:sz w:val="28"/>
                <w:szCs w:val="28"/>
              </w:rPr>
            </w:pPr>
          </w:p>
        </w:tc>
        <w:tc>
          <w:tcPr>
            <w:tcW w:w="1559" w:type="dxa"/>
          </w:tcPr>
          <w:p w14:paraId="4A973215" w14:textId="77777777" w:rsidR="00DC295B" w:rsidRPr="00B54790" w:rsidRDefault="00DC295B" w:rsidP="000533DC">
            <w:pPr>
              <w:rPr>
                <w:i/>
                <w:sz w:val="28"/>
                <w:szCs w:val="28"/>
              </w:rPr>
            </w:pPr>
            <w:r w:rsidRPr="00B54790">
              <w:rPr>
                <w:i/>
                <w:sz w:val="28"/>
                <w:szCs w:val="28"/>
              </w:rPr>
              <w:t xml:space="preserve">n. 2 </w:t>
            </w:r>
          </w:p>
          <w:p w14:paraId="25693AEE" w14:textId="77777777" w:rsidR="00DC295B" w:rsidRPr="00B54790" w:rsidRDefault="00DC295B" w:rsidP="000533DC">
            <w:pPr>
              <w:rPr>
                <w:i/>
                <w:sz w:val="28"/>
                <w:szCs w:val="28"/>
              </w:rPr>
            </w:pPr>
          </w:p>
          <w:p w14:paraId="51067422" w14:textId="77777777" w:rsidR="00DC295B" w:rsidRPr="00B54790" w:rsidRDefault="00DC295B" w:rsidP="000533DC">
            <w:pPr>
              <w:rPr>
                <w:i/>
                <w:sz w:val="28"/>
                <w:szCs w:val="28"/>
              </w:rPr>
            </w:pPr>
          </w:p>
        </w:tc>
        <w:tc>
          <w:tcPr>
            <w:tcW w:w="1899" w:type="dxa"/>
          </w:tcPr>
          <w:p w14:paraId="7FA2149D" w14:textId="77777777" w:rsidR="00DC295B" w:rsidRPr="00B54790" w:rsidRDefault="00DC295B" w:rsidP="000533DC">
            <w:pPr>
              <w:rPr>
                <w:i/>
                <w:sz w:val="28"/>
                <w:szCs w:val="28"/>
              </w:rPr>
            </w:pPr>
            <w:r w:rsidRPr="00B54790">
              <w:rPr>
                <w:i/>
                <w:sz w:val="28"/>
                <w:szCs w:val="28"/>
              </w:rPr>
              <w:t xml:space="preserve">n. 6 </w:t>
            </w:r>
          </w:p>
          <w:p w14:paraId="07FDCA31" w14:textId="77777777" w:rsidR="00DC295B" w:rsidRPr="00B54790" w:rsidRDefault="00DC295B" w:rsidP="000533DC">
            <w:pPr>
              <w:rPr>
                <w:i/>
                <w:sz w:val="28"/>
                <w:szCs w:val="28"/>
              </w:rPr>
            </w:pPr>
            <w:r w:rsidRPr="00B54790">
              <w:rPr>
                <w:i/>
                <w:sz w:val="28"/>
                <w:szCs w:val="28"/>
              </w:rPr>
              <w:t xml:space="preserve">n. 8 </w:t>
            </w:r>
          </w:p>
        </w:tc>
      </w:tr>
      <w:tr w:rsidR="00DC295B" w:rsidRPr="00B54790" w14:paraId="52A7478E" w14:textId="77777777" w:rsidTr="000533DC">
        <w:trPr>
          <w:trHeight w:val="4140"/>
        </w:trPr>
        <w:tc>
          <w:tcPr>
            <w:tcW w:w="7792" w:type="dxa"/>
          </w:tcPr>
          <w:p w14:paraId="46D13E2B" w14:textId="77777777" w:rsidR="00DC295B" w:rsidRPr="00B54790" w:rsidRDefault="00DC295B" w:rsidP="000533DC">
            <w:pPr>
              <w:rPr>
                <w:b/>
                <w:sz w:val="28"/>
                <w:szCs w:val="28"/>
              </w:rPr>
            </w:pPr>
            <w:r w:rsidRPr="00B54790">
              <w:rPr>
                <w:b/>
                <w:sz w:val="28"/>
                <w:szCs w:val="28"/>
              </w:rPr>
              <w:lastRenderedPageBreak/>
              <w:t xml:space="preserve">MODULO C: Il marketing   </w:t>
            </w:r>
          </w:p>
          <w:p w14:paraId="644AE2D7" w14:textId="77777777" w:rsidR="00DC295B" w:rsidRPr="00B54790" w:rsidRDefault="00DC295B" w:rsidP="000533DC">
            <w:pPr>
              <w:rPr>
                <w:b/>
                <w:sz w:val="28"/>
                <w:szCs w:val="28"/>
              </w:rPr>
            </w:pPr>
          </w:p>
          <w:p w14:paraId="27ED4F8A" w14:textId="77777777" w:rsidR="00DC295B" w:rsidRPr="00B54790" w:rsidRDefault="00DC295B" w:rsidP="00593E90">
            <w:pPr>
              <w:numPr>
                <w:ilvl w:val="0"/>
                <w:numId w:val="430"/>
              </w:numPr>
              <w:autoSpaceDE/>
              <w:autoSpaceDN/>
              <w:rPr>
                <w:sz w:val="28"/>
                <w:szCs w:val="28"/>
              </w:rPr>
            </w:pPr>
            <w:r w:rsidRPr="00B54790">
              <w:rPr>
                <w:sz w:val="28"/>
                <w:szCs w:val="28"/>
              </w:rPr>
              <w:t>L’evoluzione del concetto di marketing</w:t>
            </w:r>
          </w:p>
          <w:p w14:paraId="56111728" w14:textId="77777777" w:rsidR="00DC295B" w:rsidRPr="00B54790" w:rsidRDefault="00DC295B" w:rsidP="00593E90">
            <w:pPr>
              <w:numPr>
                <w:ilvl w:val="0"/>
                <w:numId w:val="430"/>
              </w:numPr>
              <w:autoSpaceDE/>
              <w:autoSpaceDN/>
              <w:rPr>
                <w:sz w:val="28"/>
                <w:szCs w:val="28"/>
              </w:rPr>
            </w:pPr>
            <w:r w:rsidRPr="00B54790">
              <w:rPr>
                <w:sz w:val="28"/>
                <w:szCs w:val="28"/>
              </w:rPr>
              <w:t xml:space="preserve">Le tecniche di marketing </w:t>
            </w:r>
          </w:p>
          <w:p w14:paraId="68B231F2" w14:textId="77777777" w:rsidR="00DC295B" w:rsidRPr="00B54790" w:rsidRDefault="00DC295B" w:rsidP="00593E90">
            <w:pPr>
              <w:numPr>
                <w:ilvl w:val="0"/>
                <w:numId w:val="430"/>
              </w:numPr>
              <w:autoSpaceDE/>
              <w:autoSpaceDN/>
              <w:rPr>
                <w:sz w:val="28"/>
                <w:szCs w:val="28"/>
              </w:rPr>
            </w:pPr>
            <w:r w:rsidRPr="00B54790">
              <w:rPr>
                <w:sz w:val="28"/>
                <w:szCs w:val="28"/>
              </w:rPr>
              <w:t xml:space="preserve">Le fasi del marketing plan </w:t>
            </w:r>
          </w:p>
          <w:p w14:paraId="1732F7A5" w14:textId="77777777" w:rsidR="00DC295B" w:rsidRPr="00B54790" w:rsidRDefault="00DC295B" w:rsidP="00593E90">
            <w:pPr>
              <w:numPr>
                <w:ilvl w:val="0"/>
                <w:numId w:val="430"/>
              </w:numPr>
              <w:autoSpaceDE/>
              <w:autoSpaceDN/>
              <w:rPr>
                <w:sz w:val="28"/>
                <w:szCs w:val="28"/>
              </w:rPr>
            </w:pPr>
            <w:r w:rsidRPr="00B54790">
              <w:rPr>
                <w:sz w:val="28"/>
                <w:szCs w:val="28"/>
              </w:rPr>
              <w:t xml:space="preserve">Le tecniche e gli strumenti del web marketing </w:t>
            </w:r>
          </w:p>
          <w:p w14:paraId="1953298B" w14:textId="77777777" w:rsidR="00DC295B" w:rsidRPr="00B54790" w:rsidRDefault="00DC295B" w:rsidP="000533DC">
            <w:pPr>
              <w:rPr>
                <w:sz w:val="28"/>
                <w:szCs w:val="28"/>
              </w:rPr>
            </w:pPr>
          </w:p>
        </w:tc>
        <w:tc>
          <w:tcPr>
            <w:tcW w:w="3940" w:type="dxa"/>
          </w:tcPr>
          <w:p w14:paraId="266D809B"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Riconoscere l’evoluzione nel tempo del concetto di marketing </w:t>
            </w:r>
          </w:p>
          <w:p w14:paraId="51EB7C3F" w14:textId="77777777" w:rsidR="00DC295B" w:rsidRPr="00B54790" w:rsidRDefault="00DC295B" w:rsidP="000533DC">
            <w:pPr>
              <w:pBdr>
                <w:top w:val="nil"/>
                <w:left w:val="nil"/>
                <w:bottom w:val="nil"/>
                <w:right w:val="nil"/>
                <w:between w:val="nil"/>
              </w:pBdr>
              <w:rPr>
                <w:sz w:val="28"/>
                <w:szCs w:val="28"/>
              </w:rPr>
            </w:pPr>
            <w:r w:rsidRPr="00B54790">
              <w:rPr>
                <w:sz w:val="28"/>
                <w:szCs w:val="28"/>
              </w:rPr>
              <w:t>Analizzare il mercato turistico ed interpretarne le dinamiche</w:t>
            </w:r>
          </w:p>
          <w:p w14:paraId="520A50BB"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fasi e procedure per analizzare un semplice </w:t>
            </w:r>
            <w:proofErr w:type="gramStart"/>
            <w:r w:rsidRPr="00B54790">
              <w:rPr>
                <w:sz w:val="28"/>
                <w:szCs w:val="28"/>
              </w:rPr>
              <w:t>marketing  plan</w:t>
            </w:r>
            <w:proofErr w:type="gramEnd"/>
            <w:r w:rsidRPr="00B54790">
              <w:rPr>
                <w:sz w:val="28"/>
                <w:szCs w:val="28"/>
              </w:rPr>
              <w:t xml:space="preserve"> </w:t>
            </w:r>
          </w:p>
          <w:p w14:paraId="70C7F996" w14:textId="77777777" w:rsidR="00DC295B" w:rsidRPr="00B54790" w:rsidRDefault="00DC295B" w:rsidP="000533DC">
            <w:pPr>
              <w:pBdr>
                <w:top w:val="nil"/>
                <w:left w:val="nil"/>
                <w:bottom w:val="nil"/>
                <w:right w:val="nil"/>
                <w:between w:val="nil"/>
              </w:pBdr>
              <w:rPr>
                <w:sz w:val="28"/>
                <w:szCs w:val="28"/>
              </w:rPr>
            </w:pPr>
            <w:r w:rsidRPr="00B54790">
              <w:rPr>
                <w:sz w:val="28"/>
                <w:szCs w:val="28"/>
              </w:rPr>
              <w:t>Utilizzare le tecniche di marketing con particolare attenzione agli strumenti digitali</w:t>
            </w:r>
          </w:p>
          <w:p w14:paraId="42BEDFA9" w14:textId="77777777" w:rsidR="00DC295B" w:rsidRPr="00B54790" w:rsidRDefault="00DC295B" w:rsidP="000533DC">
            <w:pPr>
              <w:pBdr>
                <w:top w:val="nil"/>
                <w:left w:val="nil"/>
                <w:bottom w:val="nil"/>
                <w:right w:val="nil"/>
                <w:between w:val="nil"/>
              </w:pBdr>
              <w:rPr>
                <w:b/>
                <w:sz w:val="28"/>
                <w:szCs w:val="28"/>
              </w:rPr>
            </w:pPr>
          </w:p>
        </w:tc>
        <w:tc>
          <w:tcPr>
            <w:tcW w:w="1559" w:type="dxa"/>
          </w:tcPr>
          <w:p w14:paraId="2F972D17" w14:textId="77777777" w:rsidR="00DC295B" w:rsidRPr="00B54790" w:rsidRDefault="00DC295B" w:rsidP="000533DC">
            <w:pPr>
              <w:rPr>
                <w:i/>
                <w:sz w:val="28"/>
                <w:szCs w:val="28"/>
              </w:rPr>
            </w:pPr>
            <w:r w:rsidRPr="00B54790">
              <w:rPr>
                <w:i/>
                <w:sz w:val="28"/>
                <w:szCs w:val="28"/>
              </w:rPr>
              <w:t xml:space="preserve">n. 1 </w:t>
            </w:r>
          </w:p>
          <w:p w14:paraId="55A984E6" w14:textId="77777777" w:rsidR="00DC295B" w:rsidRPr="00B54790" w:rsidRDefault="00DC295B" w:rsidP="000533DC">
            <w:pPr>
              <w:rPr>
                <w:i/>
                <w:sz w:val="28"/>
                <w:szCs w:val="28"/>
              </w:rPr>
            </w:pPr>
            <w:r w:rsidRPr="00B54790">
              <w:rPr>
                <w:i/>
                <w:sz w:val="28"/>
                <w:szCs w:val="28"/>
              </w:rPr>
              <w:t xml:space="preserve">n. 2 </w:t>
            </w:r>
          </w:p>
          <w:p w14:paraId="635C5893" w14:textId="77777777" w:rsidR="00DC295B" w:rsidRPr="00B54790" w:rsidRDefault="00DC295B" w:rsidP="000533DC">
            <w:pPr>
              <w:rPr>
                <w:i/>
                <w:sz w:val="28"/>
                <w:szCs w:val="28"/>
              </w:rPr>
            </w:pPr>
          </w:p>
          <w:p w14:paraId="68BEE441" w14:textId="77777777" w:rsidR="00DC295B" w:rsidRPr="00B54790" w:rsidRDefault="00DC295B" w:rsidP="000533DC">
            <w:pPr>
              <w:rPr>
                <w:i/>
                <w:sz w:val="28"/>
                <w:szCs w:val="28"/>
              </w:rPr>
            </w:pPr>
          </w:p>
        </w:tc>
        <w:tc>
          <w:tcPr>
            <w:tcW w:w="1899" w:type="dxa"/>
          </w:tcPr>
          <w:p w14:paraId="7E477E2E" w14:textId="77777777" w:rsidR="00DC295B" w:rsidRPr="00B54790" w:rsidRDefault="00DC295B" w:rsidP="000533DC">
            <w:pPr>
              <w:rPr>
                <w:i/>
                <w:sz w:val="28"/>
                <w:szCs w:val="28"/>
              </w:rPr>
            </w:pPr>
            <w:r w:rsidRPr="00B54790">
              <w:rPr>
                <w:i/>
                <w:sz w:val="28"/>
                <w:szCs w:val="28"/>
              </w:rPr>
              <w:t>n. 1</w:t>
            </w:r>
          </w:p>
          <w:p w14:paraId="17C0B27C" w14:textId="77777777" w:rsidR="00DC295B" w:rsidRPr="00B54790" w:rsidRDefault="00DC295B" w:rsidP="000533DC">
            <w:pPr>
              <w:rPr>
                <w:i/>
                <w:sz w:val="28"/>
                <w:szCs w:val="28"/>
              </w:rPr>
            </w:pPr>
            <w:r w:rsidRPr="00B54790">
              <w:rPr>
                <w:i/>
                <w:sz w:val="28"/>
                <w:szCs w:val="28"/>
              </w:rPr>
              <w:t>n. 2</w:t>
            </w:r>
          </w:p>
          <w:p w14:paraId="568BF79E" w14:textId="77777777" w:rsidR="00DC295B" w:rsidRPr="00B54790" w:rsidRDefault="00DC295B" w:rsidP="000533DC">
            <w:pPr>
              <w:rPr>
                <w:i/>
                <w:sz w:val="28"/>
                <w:szCs w:val="28"/>
              </w:rPr>
            </w:pPr>
            <w:r w:rsidRPr="00B54790">
              <w:rPr>
                <w:i/>
                <w:sz w:val="28"/>
                <w:szCs w:val="28"/>
              </w:rPr>
              <w:t>n. 11</w:t>
            </w:r>
          </w:p>
        </w:tc>
      </w:tr>
      <w:tr w:rsidR="00DC295B" w:rsidRPr="00B54790" w14:paraId="67E33043" w14:textId="77777777" w:rsidTr="000533DC">
        <w:tc>
          <w:tcPr>
            <w:tcW w:w="7792" w:type="dxa"/>
          </w:tcPr>
          <w:p w14:paraId="767106A6" w14:textId="77777777" w:rsidR="00DC295B" w:rsidRPr="00B54790" w:rsidRDefault="00DC295B" w:rsidP="000533DC">
            <w:pPr>
              <w:rPr>
                <w:b/>
                <w:sz w:val="28"/>
                <w:szCs w:val="28"/>
              </w:rPr>
            </w:pPr>
            <w:r w:rsidRPr="00B54790">
              <w:rPr>
                <w:b/>
                <w:sz w:val="28"/>
                <w:szCs w:val="28"/>
              </w:rPr>
              <w:t xml:space="preserve">MODULO D: PIANIFICAZIONE PROGRAMMAZIONE E CONTROLLO DI GESTIONE </w:t>
            </w:r>
          </w:p>
          <w:p w14:paraId="6918F601" w14:textId="77777777" w:rsidR="00DC295B" w:rsidRPr="00B54790" w:rsidRDefault="00DC295B" w:rsidP="000533DC">
            <w:pPr>
              <w:rPr>
                <w:b/>
                <w:sz w:val="28"/>
                <w:szCs w:val="28"/>
              </w:rPr>
            </w:pPr>
          </w:p>
          <w:p w14:paraId="7DA26D2F" w14:textId="77777777" w:rsidR="00DC295B" w:rsidRPr="00B54790" w:rsidRDefault="00DC295B" w:rsidP="00593E90">
            <w:pPr>
              <w:numPr>
                <w:ilvl w:val="0"/>
                <w:numId w:val="430"/>
              </w:numPr>
              <w:autoSpaceDE/>
              <w:autoSpaceDN/>
              <w:rPr>
                <w:sz w:val="28"/>
                <w:szCs w:val="28"/>
              </w:rPr>
            </w:pPr>
            <w:r w:rsidRPr="00B54790">
              <w:rPr>
                <w:sz w:val="28"/>
                <w:szCs w:val="28"/>
              </w:rPr>
              <w:t xml:space="preserve">Analisi dell’ambiente e scelte strategiche </w:t>
            </w:r>
          </w:p>
          <w:p w14:paraId="5B43A8B2" w14:textId="77777777" w:rsidR="00DC295B" w:rsidRPr="00B54790" w:rsidRDefault="00DC295B" w:rsidP="00593E90">
            <w:pPr>
              <w:numPr>
                <w:ilvl w:val="0"/>
                <w:numId w:val="430"/>
              </w:numPr>
              <w:autoSpaceDE/>
              <w:autoSpaceDN/>
              <w:rPr>
                <w:sz w:val="28"/>
                <w:szCs w:val="28"/>
              </w:rPr>
            </w:pPr>
            <w:proofErr w:type="gramStart"/>
            <w:r w:rsidRPr="00B54790">
              <w:rPr>
                <w:sz w:val="28"/>
                <w:szCs w:val="28"/>
              </w:rPr>
              <w:t>Pianificazione  e</w:t>
            </w:r>
            <w:proofErr w:type="gramEnd"/>
            <w:r w:rsidRPr="00B54790">
              <w:rPr>
                <w:sz w:val="28"/>
                <w:szCs w:val="28"/>
              </w:rPr>
              <w:t xml:space="preserve"> programmazione aziendale</w:t>
            </w:r>
          </w:p>
          <w:p w14:paraId="4DABA1FC" w14:textId="77777777" w:rsidR="00DC295B" w:rsidRPr="00B54790" w:rsidRDefault="00DC295B" w:rsidP="00593E90">
            <w:pPr>
              <w:numPr>
                <w:ilvl w:val="0"/>
                <w:numId w:val="430"/>
              </w:numPr>
              <w:autoSpaceDE/>
              <w:autoSpaceDN/>
              <w:rPr>
                <w:sz w:val="28"/>
                <w:szCs w:val="28"/>
              </w:rPr>
            </w:pPr>
            <w:r w:rsidRPr="00B54790">
              <w:rPr>
                <w:sz w:val="28"/>
                <w:szCs w:val="28"/>
              </w:rPr>
              <w:t>Vantaggio competitivo</w:t>
            </w:r>
          </w:p>
          <w:p w14:paraId="4C721AE9" w14:textId="77777777" w:rsidR="00DC295B" w:rsidRPr="00B54790" w:rsidRDefault="00DC295B" w:rsidP="00593E90">
            <w:pPr>
              <w:numPr>
                <w:ilvl w:val="0"/>
                <w:numId w:val="430"/>
              </w:numPr>
              <w:autoSpaceDE/>
              <w:autoSpaceDN/>
              <w:rPr>
                <w:sz w:val="28"/>
                <w:szCs w:val="28"/>
              </w:rPr>
            </w:pPr>
            <w:r w:rsidRPr="00B54790">
              <w:rPr>
                <w:sz w:val="28"/>
                <w:szCs w:val="28"/>
              </w:rPr>
              <w:t>Controllo di gestione e budget</w:t>
            </w:r>
          </w:p>
          <w:p w14:paraId="507F38BB" w14:textId="77777777" w:rsidR="00DC295B" w:rsidRPr="00B54790" w:rsidRDefault="00DC295B" w:rsidP="00593E90">
            <w:pPr>
              <w:numPr>
                <w:ilvl w:val="0"/>
                <w:numId w:val="430"/>
              </w:numPr>
              <w:autoSpaceDE/>
              <w:autoSpaceDN/>
              <w:rPr>
                <w:sz w:val="28"/>
                <w:szCs w:val="28"/>
              </w:rPr>
            </w:pPr>
            <w:r w:rsidRPr="00B54790">
              <w:rPr>
                <w:sz w:val="28"/>
                <w:szCs w:val="28"/>
              </w:rPr>
              <w:t xml:space="preserve">Business plan </w:t>
            </w:r>
          </w:p>
          <w:p w14:paraId="3BB040D7" w14:textId="77777777" w:rsidR="00DC295B" w:rsidRPr="00B54790" w:rsidRDefault="00DC295B" w:rsidP="000533DC">
            <w:pPr>
              <w:rPr>
                <w:sz w:val="28"/>
                <w:szCs w:val="28"/>
              </w:rPr>
            </w:pPr>
          </w:p>
        </w:tc>
        <w:tc>
          <w:tcPr>
            <w:tcW w:w="3940" w:type="dxa"/>
          </w:tcPr>
          <w:p w14:paraId="73B448F3" w14:textId="77777777" w:rsidR="00DC295B" w:rsidRPr="00B54790" w:rsidRDefault="00DC295B" w:rsidP="000533DC">
            <w:pPr>
              <w:pBdr>
                <w:top w:val="nil"/>
                <w:left w:val="nil"/>
                <w:bottom w:val="nil"/>
                <w:right w:val="nil"/>
                <w:between w:val="nil"/>
              </w:pBdr>
              <w:rPr>
                <w:sz w:val="28"/>
                <w:szCs w:val="28"/>
              </w:rPr>
            </w:pPr>
            <w:r w:rsidRPr="00B54790">
              <w:rPr>
                <w:sz w:val="28"/>
                <w:szCs w:val="28"/>
              </w:rPr>
              <w:t>Interpretare i dati contabili e amministrativi dell’impresa ristorativa</w:t>
            </w:r>
          </w:p>
          <w:p w14:paraId="665F921A"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fasi e procedure per redigere un semplice business plan </w:t>
            </w:r>
          </w:p>
          <w:p w14:paraId="7B74EB26" w14:textId="77777777" w:rsidR="00DC295B" w:rsidRPr="00B54790" w:rsidRDefault="00DC295B" w:rsidP="000533DC">
            <w:pPr>
              <w:pBdr>
                <w:top w:val="nil"/>
                <w:left w:val="nil"/>
                <w:bottom w:val="nil"/>
                <w:right w:val="nil"/>
                <w:between w:val="nil"/>
              </w:pBdr>
              <w:rPr>
                <w:b/>
                <w:sz w:val="28"/>
                <w:szCs w:val="28"/>
              </w:rPr>
            </w:pPr>
          </w:p>
        </w:tc>
        <w:tc>
          <w:tcPr>
            <w:tcW w:w="1559" w:type="dxa"/>
          </w:tcPr>
          <w:p w14:paraId="4F6E0CBC" w14:textId="77777777" w:rsidR="00DC295B" w:rsidRPr="00B54790" w:rsidRDefault="00DC295B" w:rsidP="000533DC">
            <w:pPr>
              <w:rPr>
                <w:i/>
                <w:sz w:val="28"/>
                <w:szCs w:val="28"/>
              </w:rPr>
            </w:pPr>
            <w:r w:rsidRPr="00B54790">
              <w:rPr>
                <w:i/>
                <w:sz w:val="28"/>
                <w:szCs w:val="28"/>
              </w:rPr>
              <w:t>n. 7</w:t>
            </w:r>
          </w:p>
          <w:p w14:paraId="4BEB72EB" w14:textId="77777777" w:rsidR="00DC295B" w:rsidRPr="00B54790" w:rsidRDefault="00DC295B" w:rsidP="000533DC">
            <w:pPr>
              <w:rPr>
                <w:i/>
                <w:sz w:val="28"/>
                <w:szCs w:val="28"/>
              </w:rPr>
            </w:pPr>
            <w:r w:rsidRPr="00B54790">
              <w:rPr>
                <w:i/>
                <w:sz w:val="28"/>
                <w:szCs w:val="28"/>
              </w:rPr>
              <w:t>n. 10</w:t>
            </w:r>
          </w:p>
          <w:p w14:paraId="22A48D6B" w14:textId="77777777" w:rsidR="00DC295B" w:rsidRPr="00B54790" w:rsidRDefault="00DC295B" w:rsidP="000533DC">
            <w:pPr>
              <w:rPr>
                <w:i/>
                <w:sz w:val="28"/>
                <w:szCs w:val="28"/>
              </w:rPr>
            </w:pPr>
            <w:r w:rsidRPr="00B54790">
              <w:rPr>
                <w:i/>
                <w:sz w:val="28"/>
                <w:szCs w:val="28"/>
              </w:rPr>
              <w:t xml:space="preserve">n.12 </w:t>
            </w:r>
          </w:p>
          <w:p w14:paraId="1DD218DE" w14:textId="77777777" w:rsidR="00DC295B" w:rsidRPr="00B54790" w:rsidRDefault="00DC295B" w:rsidP="000533DC">
            <w:pPr>
              <w:rPr>
                <w:i/>
                <w:sz w:val="28"/>
                <w:szCs w:val="28"/>
              </w:rPr>
            </w:pPr>
          </w:p>
        </w:tc>
        <w:tc>
          <w:tcPr>
            <w:tcW w:w="1899" w:type="dxa"/>
          </w:tcPr>
          <w:p w14:paraId="2010ABB5" w14:textId="77777777" w:rsidR="00DC295B" w:rsidRPr="00B54790" w:rsidRDefault="00DC295B" w:rsidP="000533DC">
            <w:pPr>
              <w:rPr>
                <w:i/>
                <w:sz w:val="28"/>
                <w:szCs w:val="28"/>
              </w:rPr>
            </w:pPr>
            <w:r w:rsidRPr="00B54790">
              <w:rPr>
                <w:i/>
                <w:sz w:val="28"/>
                <w:szCs w:val="28"/>
              </w:rPr>
              <w:t>n. 4</w:t>
            </w:r>
          </w:p>
          <w:p w14:paraId="3A97F4ED" w14:textId="77777777" w:rsidR="00DC295B" w:rsidRPr="00B54790" w:rsidRDefault="00DC295B" w:rsidP="000533DC">
            <w:pPr>
              <w:rPr>
                <w:i/>
                <w:sz w:val="28"/>
                <w:szCs w:val="28"/>
              </w:rPr>
            </w:pPr>
            <w:r w:rsidRPr="00B54790">
              <w:rPr>
                <w:i/>
                <w:sz w:val="28"/>
                <w:szCs w:val="28"/>
              </w:rPr>
              <w:t>n. 9</w:t>
            </w:r>
          </w:p>
          <w:p w14:paraId="729C0E72" w14:textId="77777777" w:rsidR="00DC295B" w:rsidRPr="00B54790" w:rsidRDefault="00DC295B" w:rsidP="000533DC">
            <w:pPr>
              <w:rPr>
                <w:i/>
                <w:sz w:val="28"/>
                <w:szCs w:val="28"/>
              </w:rPr>
            </w:pPr>
            <w:r w:rsidRPr="00B54790">
              <w:rPr>
                <w:i/>
                <w:sz w:val="28"/>
                <w:szCs w:val="28"/>
              </w:rPr>
              <w:t>n. 10</w:t>
            </w:r>
          </w:p>
        </w:tc>
      </w:tr>
      <w:tr w:rsidR="00DC295B" w:rsidRPr="00B54790" w14:paraId="61B048A9" w14:textId="77777777" w:rsidTr="000533DC">
        <w:trPr>
          <w:trHeight w:val="3315"/>
        </w:trPr>
        <w:tc>
          <w:tcPr>
            <w:tcW w:w="7792" w:type="dxa"/>
          </w:tcPr>
          <w:p w14:paraId="11BF5621" w14:textId="77777777" w:rsidR="00DC295B" w:rsidRPr="00B54790" w:rsidRDefault="00DC295B" w:rsidP="000533DC">
            <w:pPr>
              <w:rPr>
                <w:b/>
                <w:sz w:val="28"/>
                <w:szCs w:val="28"/>
              </w:rPr>
            </w:pPr>
            <w:r w:rsidRPr="00B54790">
              <w:rPr>
                <w:b/>
                <w:sz w:val="28"/>
                <w:szCs w:val="28"/>
              </w:rPr>
              <w:lastRenderedPageBreak/>
              <w:t>MODULO E: La normativa del settore turistico ricettivo</w:t>
            </w:r>
          </w:p>
          <w:p w14:paraId="7457F704" w14:textId="77777777" w:rsidR="00DC295B" w:rsidRPr="00B54790" w:rsidRDefault="00DC295B" w:rsidP="000533DC">
            <w:pPr>
              <w:rPr>
                <w:b/>
                <w:sz w:val="28"/>
                <w:szCs w:val="28"/>
              </w:rPr>
            </w:pPr>
          </w:p>
          <w:p w14:paraId="6DAC5C25" w14:textId="77777777" w:rsidR="00DC295B" w:rsidRPr="00B54790" w:rsidRDefault="00DC295B" w:rsidP="00593E90">
            <w:pPr>
              <w:numPr>
                <w:ilvl w:val="0"/>
                <w:numId w:val="430"/>
              </w:numPr>
              <w:pBdr>
                <w:top w:val="nil"/>
                <w:left w:val="nil"/>
                <w:bottom w:val="nil"/>
                <w:right w:val="nil"/>
                <w:between w:val="nil"/>
              </w:pBdr>
              <w:autoSpaceDE/>
              <w:autoSpaceDN/>
              <w:rPr>
                <w:sz w:val="28"/>
                <w:szCs w:val="28"/>
              </w:rPr>
            </w:pPr>
            <w:r w:rsidRPr="00B54790">
              <w:rPr>
                <w:sz w:val="28"/>
                <w:szCs w:val="28"/>
              </w:rPr>
              <w:t>Le norme sulla costituzione dell’impresa</w:t>
            </w:r>
          </w:p>
          <w:p w14:paraId="0857F5D9" w14:textId="77777777" w:rsidR="00DC295B" w:rsidRPr="00B54790" w:rsidRDefault="00DC295B" w:rsidP="00593E90">
            <w:pPr>
              <w:numPr>
                <w:ilvl w:val="0"/>
                <w:numId w:val="430"/>
              </w:numPr>
              <w:autoSpaceDE/>
              <w:autoSpaceDN/>
              <w:rPr>
                <w:sz w:val="28"/>
                <w:szCs w:val="28"/>
              </w:rPr>
            </w:pPr>
            <w:r w:rsidRPr="00B54790">
              <w:rPr>
                <w:sz w:val="28"/>
                <w:szCs w:val="28"/>
              </w:rPr>
              <w:t xml:space="preserve">La disciplina di contratti di settori </w:t>
            </w:r>
          </w:p>
          <w:p w14:paraId="317F49CB" w14:textId="77777777" w:rsidR="00DC295B" w:rsidRPr="00B54790" w:rsidRDefault="00DC295B" w:rsidP="000533DC">
            <w:pPr>
              <w:ind w:left="360"/>
              <w:rPr>
                <w:sz w:val="28"/>
                <w:szCs w:val="28"/>
              </w:rPr>
            </w:pPr>
          </w:p>
          <w:p w14:paraId="7B3EC0EB" w14:textId="77777777" w:rsidR="00DC295B" w:rsidRPr="00B54790" w:rsidRDefault="00DC295B" w:rsidP="000533DC">
            <w:pPr>
              <w:ind w:left="720"/>
              <w:rPr>
                <w:sz w:val="28"/>
                <w:szCs w:val="28"/>
              </w:rPr>
            </w:pPr>
          </w:p>
        </w:tc>
        <w:tc>
          <w:tcPr>
            <w:tcW w:w="3940" w:type="dxa"/>
          </w:tcPr>
          <w:p w14:paraId="317BDED9" w14:textId="77777777" w:rsidR="00DC295B" w:rsidRPr="00B54790" w:rsidRDefault="00DC295B" w:rsidP="000533DC">
            <w:pPr>
              <w:pBdr>
                <w:top w:val="nil"/>
                <w:left w:val="nil"/>
                <w:bottom w:val="nil"/>
                <w:right w:val="nil"/>
                <w:between w:val="nil"/>
              </w:pBdr>
              <w:rPr>
                <w:sz w:val="28"/>
                <w:szCs w:val="28"/>
              </w:rPr>
            </w:pPr>
            <w:r w:rsidRPr="00B54790">
              <w:rPr>
                <w:sz w:val="28"/>
                <w:szCs w:val="28"/>
              </w:rPr>
              <w:t>Riconoscere la responsabilità di chi gestisce le imprese turistiche con particolare attenzione alla privacy</w:t>
            </w:r>
          </w:p>
          <w:p w14:paraId="7820FED3"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Comprendere l’importanza dei marchi nell’ospitalità alberghiera </w:t>
            </w:r>
          </w:p>
          <w:p w14:paraId="24DCD63F" w14:textId="77777777" w:rsidR="00DC295B" w:rsidRPr="00B54790" w:rsidRDefault="00DC295B" w:rsidP="000533DC">
            <w:pPr>
              <w:pBdr>
                <w:top w:val="nil"/>
                <w:left w:val="nil"/>
                <w:bottom w:val="nil"/>
                <w:right w:val="nil"/>
                <w:between w:val="nil"/>
              </w:pBdr>
              <w:rPr>
                <w:sz w:val="28"/>
                <w:szCs w:val="28"/>
              </w:rPr>
            </w:pPr>
            <w:r w:rsidRPr="00B54790">
              <w:rPr>
                <w:sz w:val="28"/>
                <w:szCs w:val="28"/>
              </w:rPr>
              <w:t xml:space="preserve">Individuare l’importanza dei marchi come strumenti di marketing </w:t>
            </w:r>
          </w:p>
          <w:p w14:paraId="4713F073" w14:textId="77777777" w:rsidR="00DC295B" w:rsidRPr="00B54790" w:rsidRDefault="00DC295B" w:rsidP="000533DC">
            <w:pPr>
              <w:pBdr>
                <w:top w:val="nil"/>
                <w:left w:val="nil"/>
                <w:bottom w:val="nil"/>
                <w:right w:val="nil"/>
                <w:between w:val="nil"/>
              </w:pBdr>
              <w:rPr>
                <w:b/>
                <w:sz w:val="28"/>
                <w:szCs w:val="28"/>
              </w:rPr>
            </w:pPr>
          </w:p>
        </w:tc>
        <w:tc>
          <w:tcPr>
            <w:tcW w:w="1559" w:type="dxa"/>
          </w:tcPr>
          <w:p w14:paraId="62FC4324" w14:textId="77777777" w:rsidR="00DC295B" w:rsidRPr="00B54790" w:rsidRDefault="00DC295B" w:rsidP="000533DC">
            <w:pPr>
              <w:rPr>
                <w:i/>
                <w:sz w:val="28"/>
                <w:szCs w:val="28"/>
              </w:rPr>
            </w:pPr>
            <w:r w:rsidRPr="00B54790">
              <w:rPr>
                <w:i/>
                <w:sz w:val="28"/>
                <w:szCs w:val="28"/>
              </w:rPr>
              <w:t>n. 1</w:t>
            </w:r>
          </w:p>
          <w:p w14:paraId="02A8B458" w14:textId="77777777" w:rsidR="00DC295B" w:rsidRPr="00B54790" w:rsidRDefault="00DC295B" w:rsidP="000533DC">
            <w:pPr>
              <w:rPr>
                <w:i/>
                <w:sz w:val="28"/>
                <w:szCs w:val="28"/>
              </w:rPr>
            </w:pPr>
            <w:r w:rsidRPr="00B54790">
              <w:rPr>
                <w:i/>
                <w:sz w:val="28"/>
                <w:szCs w:val="28"/>
              </w:rPr>
              <w:t>n. 2</w:t>
            </w:r>
          </w:p>
        </w:tc>
        <w:tc>
          <w:tcPr>
            <w:tcW w:w="1899" w:type="dxa"/>
          </w:tcPr>
          <w:p w14:paraId="1D1B358A" w14:textId="77777777" w:rsidR="00DC295B" w:rsidRPr="00B54790" w:rsidRDefault="00DC295B" w:rsidP="000533DC">
            <w:pPr>
              <w:rPr>
                <w:i/>
                <w:sz w:val="28"/>
                <w:szCs w:val="28"/>
              </w:rPr>
            </w:pPr>
            <w:r w:rsidRPr="00B54790">
              <w:rPr>
                <w:i/>
                <w:sz w:val="28"/>
                <w:szCs w:val="28"/>
              </w:rPr>
              <w:t>n. 3</w:t>
            </w:r>
          </w:p>
          <w:p w14:paraId="37E1B0FF" w14:textId="77777777" w:rsidR="00DC295B" w:rsidRPr="00B54790" w:rsidRDefault="00DC295B" w:rsidP="000533DC">
            <w:pPr>
              <w:rPr>
                <w:i/>
                <w:sz w:val="28"/>
                <w:szCs w:val="28"/>
              </w:rPr>
            </w:pPr>
            <w:r w:rsidRPr="00B54790">
              <w:rPr>
                <w:i/>
                <w:sz w:val="28"/>
                <w:szCs w:val="28"/>
              </w:rPr>
              <w:t>n. 8</w:t>
            </w:r>
          </w:p>
          <w:p w14:paraId="68500A84" w14:textId="77777777" w:rsidR="00DC295B" w:rsidRPr="00B54790" w:rsidRDefault="00DC295B" w:rsidP="000533DC">
            <w:pPr>
              <w:rPr>
                <w:i/>
                <w:sz w:val="28"/>
                <w:szCs w:val="28"/>
              </w:rPr>
            </w:pPr>
            <w:r w:rsidRPr="00B54790">
              <w:rPr>
                <w:i/>
                <w:sz w:val="28"/>
                <w:szCs w:val="28"/>
              </w:rPr>
              <w:t xml:space="preserve">n. 9 </w:t>
            </w:r>
          </w:p>
        </w:tc>
      </w:tr>
    </w:tbl>
    <w:p w14:paraId="42E06C03" w14:textId="77777777" w:rsidR="00DC295B" w:rsidRPr="00B54790" w:rsidRDefault="00DC295B" w:rsidP="00DC295B">
      <w:pPr>
        <w:rPr>
          <w:b/>
          <w:sz w:val="28"/>
          <w:szCs w:val="28"/>
        </w:rPr>
      </w:pPr>
    </w:p>
    <w:p w14:paraId="5D0CD6E3" w14:textId="77777777" w:rsidR="00DC295B" w:rsidRDefault="00DC295B" w:rsidP="000E2E53">
      <w:pPr>
        <w:widowControl/>
        <w:autoSpaceDE/>
        <w:autoSpaceDN/>
        <w:spacing w:after="240"/>
        <w:rPr>
          <w:rFonts w:asciiTheme="minorHAnsi" w:eastAsia="Times New Roman" w:hAnsiTheme="minorHAnsi" w:cstheme="minorHAnsi"/>
          <w:b/>
          <w:bCs/>
          <w:color w:val="000000"/>
          <w:sz w:val="28"/>
          <w:szCs w:val="28"/>
          <w:lang w:eastAsia="it-IT"/>
        </w:rPr>
      </w:pPr>
    </w:p>
    <w:p w14:paraId="509CA286" w14:textId="77777777" w:rsidR="00DC295B" w:rsidRDefault="00DC295B" w:rsidP="000E2E53">
      <w:pPr>
        <w:widowControl/>
        <w:autoSpaceDE/>
        <w:autoSpaceDN/>
        <w:spacing w:after="240"/>
        <w:rPr>
          <w:rFonts w:asciiTheme="minorHAnsi" w:eastAsia="Times New Roman" w:hAnsiTheme="minorHAnsi" w:cstheme="minorHAnsi"/>
          <w:b/>
          <w:bCs/>
          <w:color w:val="000000"/>
          <w:sz w:val="28"/>
          <w:szCs w:val="28"/>
          <w:lang w:eastAsia="it-IT"/>
        </w:rPr>
      </w:pPr>
    </w:p>
    <w:p w14:paraId="0AF82E20" w14:textId="77777777" w:rsidR="00831066" w:rsidRPr="00E90855" w:rsidRDefault="00831066" w:rsidP="001766C4">
      <w:pPr>
        <w:widowControl/>
        <w:autoSpaceDE/>
        <w:autoSpaceDN/>
        <w:rPr>
          <w:rFonts w:asciiTheme="minorHAnsi" w:eastAsia="Times New Roman" w:hAnsiTheme="minorHAnsi" w:cstheme="minorHAnsi"/>
          <w:b/>
          <w:bCs/>
          <w:color w:val="000000"/>
          <w:sz w:val="28"/>
          <w:szCs w:val="28"/>
          <w:lang w:eastAsia="it-IT"/>
        </w:rPr>
      </w:pPr>
    </w:p>
    <w:p w14:paraId="369C8928"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2E4683BF"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62390369"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4044C8DB"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29DA611C"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39CC4A10"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6D4207F3"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1937E1B4"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0FDA6393"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482AC62F"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2C01D35D"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5D166BE7"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403663F2" w14:textId="77777777" w:rsidR="00DC295B" w:rsidRDefault="00DC295B" w:rsidP="001766C4">
      <w:pPr>
        <w:widowControl/>
        <w:autoSpaceDE/>
        <w:autoSpaceDN/>
        <w:rPr>
          <w:rFonts w:asciiTheme="minorHAnsi" w:eastAsia="Times New Roman" w:hAnsiTheme="minorHAnsi" w:cstheme="minorHAnsi"/>
          <w:b/>
          <w:bCs/>
          <w:color w:val="000000"/>
          <w:sz w:val="28"/>
          <w:szCs w:val="28"/>
          <w:lang w:eastAsia="it-IT"/>
        </w:rPr>
      </w:pPr>
    </w:p>
    <w:p w14:paraId="5398CD6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009A4E30" w:rsidRPr="00E90855">
        <w:rPr>
          <w:rFonts w:asciiTheme="minorHAnsi" w:eastAsia="Times New Roman" w:hAnsiTheme="minorHAnsi" w:cstheme="minorHAnsi"/>
          <w:b/>
          <w:bCs/>
          <w:color w:val="000000"/>
          <w:sz w:val="28"/>
          <w:szCs w:val="28"/>
          <w:lang w:eastAsia="it-IT"/>
        </w:rPr>
        <w:t>TECNOLOGIE DELL’INFORMAZIONE E DELLA COMUNICAZIONE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proofErr w:type="gramStart"/>
      <w:r w:rsidRPr="00E90855">
        <w:rPr>
          <w:rFonts w:asciiTheme="minorHAnsi" w:eastAsia="Times New Roman" w:hAnsiTheme="minorHAnsi" w:cstheme="minorHAnsi"/>
          <w:b/>
          <w:bCs/>
          <w:color w:val="000000"/>
          <w:sz w:val="28"/>
          <w:szCs w:val="28"/>
          <w:lang w:eastAsia="it-IT"/>
        </w:rPr>
        <w:t>CLASSE:  prime</w:t>
      </w:r>
      <w:proofErr w:type="gramEnd"/>
    </w:p>
    <w:p w14:paraId="280C683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814"/>
        <w:gridCol w:w="5696"/>
        <w:gridCol w:w="1366"/>
        <w:gridCol w:w="1314"/>
      </w:tblGrid>
      <w:tr w:rsidR="001766C4" w:rsidRPr="00E90855" w14:paraId="18D08875"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060B18"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5E49C1E"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46033D"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6EF71AEA"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2C615BD1" w14:textId="77777777" w:rsidTr="001766C4">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0FB75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F8447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6853B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121F4546"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0C38D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EC863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E6A39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1F5C2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5FAB9D6A"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B140A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1: Il computer - struttura, funzionalità e utilizzo </w:t>
            </w:r>
          </w:p>
          <w:p w14:paraId="2F095527" w14:textId="77777777" w:rsidR="001766C4" w:rsidRPr="00E90855" w:rsidRDefault="001766C4" w:rsidP="00942918">
            <w:pPr>
              <w:widowControl/>
              <w:numPr>
                <w:ilvl w:val="0"/>
                <w:numId w:val="29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Architettura e componenti di un computer </w:t>
            </w:r>
          </w:p>
          <w:p w14:paraId="14148BE4" w14:textId="77777777" w:rsidR="001766C4" w:rsidRPr="00E90855" w:rsidRDefault="001766C4" w:rsidP="00942918">
            <w:pPr>
              <w:widowControl/>
              <w:numPr>
                <w:ilvl w:val="0"/>
                <w:numId w:val="29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Software di utilità e software applicativi </w:t>
            </w:r>
          </w:p>
          <w:p w14:paraId="734771AE" w14:textId="77777777" w:rsidR="001766C4" w:rsidRPr="00E90855" w:rsidRDefault="001766C4" w:rsidP="00942918">
            <w:pPr>
              <w:widowControl/>
              <w:numPr>
                <w:ilvl w:val="0"/>
                <w:numId w:val="29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Funzioni di un sistema operativo </w:t>
            </w:r>
          </w:p>
          <w:p w14:paraId="16E127D6" w14:textId="77777777" w:rsidR="001766C4" w:rsidRPr="00E90855" w:rsidRDefault="001766C4" w:rsidP="00942918">
            <w:pPr>
              <w:widowControl/>
              <w:numPr>
                <w:ilvl w:val="0"/>
                <w:numId w:val="29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legalità del software e delle risorse sul web</w:t>
            </w:r>
          </w:p>
          <w:p w14:paraId="56C1E786" w14:textId="77777777" w:rsidR="001766C4" w:rsidRPr="00E90855" w:rsidRDefault="001766C4" w:rsidP="001766C4">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DBF504"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le caratteristiche funzionali di un computer </w:t>
            </w:r>
          </w:p>
          <w:p w14:paraId="7C538586"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il ruolo dei diversi componenti hardware</w:t>
            </w:r>
          </w:p>
          <w:p w14:paraId="2B36552D"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riconoscere e classificare i</w:t>
            </w:r>
          </w:p>
          <w:p w14:paraId="5E6E5D9D" w14:textId="77777777" w:rsidR="001766C4" w:rsidRPr="00E90855" w:rsidRDefault="001766C4" w:rsidP="001766C4">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diversi</w:t>
            </w:r>
            <w:proofErr w:type="gramEnd"/>
            <w:r w:rsidRPr="00E90855">
              <w:rPr>
                <w:rFonts w:asciiTheme="minorHAnsi" w:eastAsia="Times New Roman" w:hAnsiTheme="minorHAnsi" w:cstheme="minorHAnsi"/>
                <w:color w:val="000000"/>
                <w:lang w:eastAsia="it-IT"/>
              </w:rPr>
              <w:t xml:space="preserve"> software</w:t>
            </w:r>
          </w:p>
          <w:p w14:paraId="4B0A27B3"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e utilizzare le funzioni di base di un</w:t>
            </w:r>
          </w:p>
          <w:p w14:paraId="5FA1EBCC" w14:textId="77777777" w:rsidR="001766C4" w:rsidRPr="00E90855" w:rsidRDefault="001766C4" w:rsidP="001766C4">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sistema</w:t>
            </w:r>
            <w:proofErr w:type="gramEnd"/>
            <w:r w:rsidRPr="00E90855">
              <w:rPr>
                <w:rFonts w:asciiTheme="minorHAnsi" w:eastAsia="Times New Roman" w:hAnsiTheme="minorHAnsi" w:cstheme="minorHAnsi"/>
                <w:color w:val="000000"/>
                <w:lang w:eastAsia="it-IT"/>
              </w:rPr>
              <w:t xml:space="preserve"> operativo </w:t>
            </w:r>
          </w:p>
          <w:p w14:paraId="61DFCEEB"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Conoscere e comprendere gli aspetti relativi alla green IT, all'accessibilità ed alla salute degli utilizzatori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11F718"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8</w:t>
            </w:r>
          </w:p>
          <w:p w14:paraId="664138D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9</w:t>
            </w:r>
          </w:p>
          <w:p w14:paraId="6F2FA51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11</w:t>
            </w:r>
          </w:p>
          <w:p w14:paraId="11DD5AA5" w14:textId="77777777" w:rsidR="001766C4" w:rsidRPr="00E90855" w:rsidRDefault="001766C4" w:rsidP="001766C4">
            <w:pPr>
              <w:widowControl/>
              <w:autoSpaceDE/>
              <w:autoSpaceDN/>
              <w:spacing w:after="240"/>
              <w:rPr>
                <w:rFonts w:asciiTheme="minorHAnsi" w:eastAsia="Times New Roman" w:hAnsiTheme="minorHAnsi" w:cstheme="minorHAnsi"/>
                <w:lang w:eastAsia="it-IT"/>
              </w:rPr>
            </w:pP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r w:rsidRPr="00E90855">
              <w:rPr>
                <w:rFonts w:asciiTheme="minorHAnsi" w:eastAsia="Times New Roman" w:hAnsiTheme="minorHAnsi" w:cstheme="minorHAnsi"/>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EB260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n.7</w:t>
            </w:r>
          </w:p>
          <w:p w14:paraId="1F1E122A"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r w:rsidR="001766C4" w:rsidRPr="00E90855" w14:paraId="2AE175BE"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C2C246"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2: Salute, ambiente e sviluppo sostenibile</w:t>
            </w:r>
          </w:p>
          <w:p w14:paraId="2BA3DE4F" w14:textId="77777777" w:rsidR="001766C4" w:rsidRPr="00E90855" w:rsidRDefault="001766C4" w:rsidP="00942918">
            <w:pPr>
              <w:widowControl/>
              <w:numPr>
                <w:ilvl w:val="0"/>
                <w:numId w:val="29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Concetti base di ergonomia</w:t>
            </w:r>
          </w:p>
          <w:p w14:paraId="48943F3C" w14:textId="77777777" w:rsidR="001766C4" w:rsidRPr="00E90855" w:rsidRDefault="001766C4" w:rsidP="00942918">
            <w:pPr>
              <w:widowControl/>
              <w:numPr>
                <w:ilvl w:val="0"/>
                <w:numId w:val="29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miglioramento dell'accessibilità agli strumenti informatici</w:t>
            </w:r>
          </w:p>
          <w:p w14:paraId="7A4AC606" w14:textId="77777777" w:rsidR="001766C4" w:rsidRPr="00E90855" w:rsidRDefault="001766C4" w:rsidP="00942918">
            <w:pPr>
              <w:widowControl/>
              <w:numPr>
                <w:ilvl w:val="0"/>
                <w:numId w:val="29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Conoscere le modalità più appropriate per evitare rischi per la salute e minacce al benessere psicofisico quando si utilizzano le tecnologie digitali</w:t>
            </w:r>
          </w:p>
          <w:p w14:paraId="219BBD3B" w14:textId="77777777" w:rsidR="001766C4" w:rsidRPr="00E90855" w:rsidRDefault="001766C4" w:rsidP="00942918">
            <w:pPr>
              <w:widowControl/>
              <w:numPr>
                <w:ilvl w:val="0"/>
                <w:numId w:val="29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Conoscere le soluzioni più appropriate per proteggere l’ambiente dall’impatto delle tecnologie digitali e del loro utilizzo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B74D62"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Proteggere la salute e il benessere: individuare le modalità più appropriate</w:t>
            </w:r>
          </w:p>
          <w:p w14:paraId="09209759" w14:textId="77777777" w:rsidR="001766C4" w:rsidRPr="00E90855" w:rsidRDefault="001766C4" w:rsidP="001766C4">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per</w:t>
            </w:r>
            <w:proofErr w:type="gramEnd"/>
            <w:r w:rsidRPr="00E90855">
              <w:rPr>
                <w:rFonts w:asciiTheme="minorHAnsi" w:eastAsia="Times New Roman" w:hAnsiTheme="minorHAnsi" w:cstheme="minorHAnsi"/>
                <w:color w:val="000000"/>
                <w:lang w:eastAsia="it-IT"/>
              </w:rPr>
              <w:t xml:space="preserve"> evitare rischi per la salute e minacce al benessere psicofisico quando si</w:t>
            </w:r>
          </w:p>
          <w:p w14:paraId="425AF6CA" w14:textId="77777777" w:rsidR="001766C4" w:rsidRPr="00E90855" w:rsidRDefault="001766C4" w:rsidP="001766C4">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utilizzano</w:t>
            </w:r>
            <w:proofErr w:type="gramEnd"/>
            <w:r w:rsidRPr="00E90855">
              <w:rPr>
                <w:rFonts w:asciiTheme="minorHAnsi" w:eastAsia="Times New Roman" w:hAnsiTheme="minorHAnsi" w:cstheme="minorHAnsi"/>
                <w:color w:val="000000"/>
                <w:lang w:eastAsia="it-IT"/>
              </w:rPr>
              <w:t xml:space="preserve"> le tecnologie digitali</w:t>
            </w:r>
          </w:p>
          <w:p w14:paraId="36BA8BD5"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Proteggere l’ambiente: scegliere le soluzioni più appropriate per proteggere</w:t>
            </w:r>
          </w:p>
          <w:p w14:paraId="2D934C29" w14:textId="77777777" w:rsidR="001766C4" w:rsidRPr="00E90855" w:rsidRDefault="001766C4" w:rsidP="001766C4">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l’ambiente</w:t>
            </w:r>
            <w:proofErr w:type="gramEnd"/>
            <w:r w:rsidRPr="00E90855">
              <w:rPr>
                <w:rFonts w:asciiTheme="minorHAnsi" w:eastAsia="Times New Roman" w:hAnsiTheme="minorHAnsi" w:cstheme="minorHAnsi"/>
                <w:color w:val="000000"/>
                <w:lang w:eastAsia="it-IT"/>
              </w:rPr>
              <w:t xml:space="preserve"> dall’impatto delle tecnologie digitali e del loro utilizzo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DD9C5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7</w:t>
            </w:r>
          </w:p>
          <w:p w14:paraId="7EC24D4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8</w:t>
            </w:r>
          </w:p>
          <w:p w14:paraId="7F1A862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9</w:t>
            </w:r>
          </w:p>
          <w:p w14:paraId="379AB5AE"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38B0B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3</w:t>
            </w:r>
          </w:p>
        </w:tc>
      </w:tr>
      <w:tr w:rsidR="001766C4" w:rsidRPr="00E90855" w14:paraId="128B5E31"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6EB226"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3: Cenni sui servizi di Internet e Google Apps for Education  </w:t>
            </w:r>
          </w:p>
          <w:p w14:paraId="7FB51126" w14:textId="77777777" w:rsidR="001766C4" w:rsidRPr="00E90855" w:rsidRDefault="001766C4" w:rsidP="00942918">
            <w:pPr>
              <w:widowControl/>
              <w:numPr>
                <w:ilvl w:val="0"/>
                <w:numId w:val="293"/>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Internet e Web</w:t>
            </w:r>
          </w:p>
          <w:p w14:paraId="605FEB98" w14:textId="77777777" w:rsidR="001766C4" w:rsidRPr="00E90855" w:rsidRDefault="001766C4" w:rsidP="00942918">
            <w:pPr>
              <w:widowControl/>
              <w:numPr>
                <w:ilvl w:val="0"/>
                <w:numId w:val="293"/>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Tipologie di servizi online: navigazione web, posta elettronica, cloud computing, tecnologie mobili, ambienti di apprendimento online.</w:t>
            </w:r>
          </w:p>
          <w:p w14:paraId="5ADE0BBF" w14:textId="77777777" w:rsidR="001766C4" w:rsidRPr="00E90855" w:rsidRDefault="001766C4" w:rsidP="00942918">
            <w:pPr>
              <w:widowControl/>
              <w:numPr>
                <w:ilvl w:val="0"/>
                <w:numId w:val="293"/>
              </w:numPr>
              <w:autoSpaceDE/>
              <w:autoSpaceDN/>
              <w:textAlignment w:val="baseline"/>
              <w:rPr>
                <w:rFonts w:asciiTheme="minorHAnsi" w:eastAsia="Times New Roman" w:hAnsiTheme="minorHAnsi" w:cstheme="minorHAnsi"/>
                <w:color w:val="000000"/>
                <w:lang w:val="en-US" w:eastAsia="it-IT"/>
              </w:rPr>
            </w:pPr>
            <w:r w:rsidRPr="00E90855">
              <w:rPr>
                <w:rFonts w:asciiTheme="minorHAnsi" w:eastAsia="Times New Roman" w:hAnsiTheme="minorHAnsi" w:cstheme="minorHAnsi"/>
                <w:color w:val="000000"/>
                <w:lang w:val="en-US" w:eastAsia="it-IT"/>
              </w:rPr>
              <w:t>Le app di Gsuite for Education</w:t>
            </w:r>
          </w:p>
          <w:p w14:paraId="13757CF3" w14:textId="77777777" w:rsidR="001766C4" w:rsidRPr="00E90855" w:rsidRDefault="001766C4" w:rsidP="001766C4">
            <w:pPr>
              <w:widowControl/>
              <w:autoSpaceDE/>
              <w:autoSpaceDN/>
              <w:rPr>
                <w:rFonts w:asciiTheme="minorHAnsi" w:eastAsia="Times New Roman" w:hAnsiTheme="minorHAnsi" w:cstheme="minorHAnsi"/>
                <w:lang w:val="en-US"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473299"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il moderno ruolo nella l’ICT delle potenzialità della comunicazione e della collaborazione online.</w:t>
            </w:r>
          </w:p>
          <w:p w14:paraId="4F6CD386"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Distinguere le principali caratteristiche delle app di Google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FBA182"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7</w:t>
            </w:r>
          </w:p>
          <w:p w14:paraId="7C6FCC4B"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8</w:t>
            </w:r>
          </w:p>
          <w:p w14:paraId="67FD51CE"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382FB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tc>
      </w:tr>
      <w:tr w:rsidR="001766C4" w:rsidRPr="00E90855" w14:paraId="6716E5F6"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A9480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3:  L’editor</w:t>
            </w:r>
            <w:proofErr w:type="gramEnd"/>
            <w:r w:rsidRPr="00E90855">
              <w:rPr>
                <w:rFonts w:asciiTheme="minorHAnsi" w:eastAsia="Times New Roman" w:hAnsiTheme="minorHAnsi" w:cstheme="minorHAnsi"/>
                <w:b/>
                <w:bCs/>
                <w:color w:val="000000"/>
                <w:lang w:eastAsia="it-IT"/>
              </w:rPr>
              <w:t xml:space="preserve"> di testo (word processor)</w:t>
            </w:r>
          </w:p>
          <w:p w14:paraId="043E1B27" w14:textId="77777777" w:rsidR="001766C4" w:rsidRPr="00E90855" w:rsidRDefault="001766C4" w:rsidP="00942918">
            <w:pPr>
              <w:widowControl/>
              <w:numPr>
                <w:ilvl w:val="0"/>
                <w:numId w:val="29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caratteristiche principali dell’applicazione editor di testo</w:t>
            </w:r>
          </w:p>
          <w:p w14:paraId="5DA46761" w14:textId="77777777" w:rsidR="001766C4" w:rsidRPr="00E90855" w:rsidRDefault="001766C4" w:rsidP="00942918">
            <w:pPr>
              <w:widowControl/>
              <w:numPr>
                <w:ilvl w:val="0"/>
                <w:numId w:val="29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Conoscere i principali strumenti di formattazione e di grafica</w:t>
            </w:r>
          </w:p>
          <w:p w14:paraId="071EE7A2" w14:textId="77777777" w:rsidR="001766C4" w:rsidRPr="00E90855" w:rsidRDefault="001766C4" w:rsidP="00942918">
            <w:pPr>
              <w:widowControl/>
              <w:numPr>
                <w:ilvl w:val="0"/>
                <w:numId w:val="29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Conoscere tecniche e modalità operative per utilizzare le principali caratteristiche di un software di elaborazione testi.</w:t>
            </w:r>
          </w:p>
          <w:p w14:paraId="47A8DAD6" w14:textId="77777777" w:rsidR="001766C4" w:rsidRPr="00E90855" w:rsidRDefault="001766C4" w:rsidP="00942918">
            <w:pPr>
              <w:widowControl/>
              <w:numPr>
                <w:ilvl w:val="0"/>
                <w:numId w:val="29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Conoscere le caratteristiche estetiche e formali di lettere, relazioni ed altri documenti professionali.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E02B4B"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 Saper scrivere, correggere e modificare un testo, trovare e sostituire termini all’interno del documento</w:t>
            </w:r>
          </w:p>
          <w:p w14:paraId="39E9B723"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 Saper applicare le principali formattazioni, inserire e gestire forme, immagini, tabelle e grafici, link e indici.</w:t>
            </w:r>
          </w:p>
          <w:p w14:paraId="562379D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Gestire paragrafi, stili, tabulazioni, elenchi, bordi e sfondi, intestazioni e piè di pagina</w:t>
            </w:r>
          </w:p>
          <w:p w14:paraId="2A068C9E"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Richiamare modelli predefiniti ed utilizzare layout appropriati.</w:t>
            </w:r>
          </w:p>
          <w:p w14:paraId="584D5CDE" w14:textId="77777777" w:rsidR="001766C4" w:rsidRPr="00E90855" w:rsidRDefault="001766C4" w:rsidP="001766C4">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F097D4"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lastRenderedPageBreak/>
              <w:t>n. 7</w:t>
            </w:r>
          </w:p>
          <w:p w14:paraId="6AFD580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28328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65285C3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lastRenderedPageBreak/>
              <w:t>n. 8</w:t>
            </w:r>
          </w:p>
          <w:p w14:paraId="5866494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tc>
      </w:tr>
      <w:tr w:rsidR="001766C4" w:rsidRPr="00E90855" w14:paraId="246CD25E"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810A25"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lastRenderedPageBreak/>
              <w:t>Modulo 4: Gli strumenti di presentazione multimediale</w:t>
            </w:r>
          </w:p>
          <w:p w14:paraId="156F3058" w14:textId="77777777" w:rsidR="001766C4" w:rsidRPr="00E90855" w:rsidRDefault="001766C4" w:rsidP="00942918">
            <w:pPr>
              <w:widowControl/>
              <w:numPr>
                <w:ilvl w:val="0"/>
                <w:numId w:val="29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caratteristiche principali dell’applicazione per realizzare presentazioni</w:t>
            </w:r>
          </w:p>
          <w:p w14:paraId="659E6008" w14:textId="77777777" w:rsidR="001766C4" w:rsidRPr="00E90855" w:rsidRDefault="001766C4" w:rsidP="00942918">
            <w:pPr>
              <w:widowControl/>
              <w:numPr>
                <w:ilvl w:val="0"/>
                <w:numId w:val="29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Lavorare con le presentazioni gestendone viste, layout, testo, grafica, immagini.</w:t>
            </w:r>
          </w:p>
          <w:p w14:paraId="07D6F85D" w14:textId="77777777" w:rsidR="001766C4" w:rsidRPr="00E90855" w:rsidRDefault="001766C4" w:rsidP="00942918">
            <w:pPr>
              <w:widowControl/>
              <w:numPr>
                <w:ilvl w:val="0"/>
                <w:numId w:val="29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Potenziare l'effetto di una presentazione applicando effetti di animazione e transizione; controllandone e correggendone il contenuto.</w:t>
            </w:r>
          </w:p>
          <w:p w14:paraId="5D02B903" w14:textId="77777777" w:rsidR="001766C4" w:rsidRPr="00E90855" w:rsidRDefault="001766C4" w:rsidP="001766C4">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808EE4"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Controllare le modalità comunicative e della trasmissione delle informazioni nella moderna realtà operativa</w:t>
            </w:r>
          </w:p>
          <w:p w14:paraId="7AF6A2C2"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strutturare e selezionare gli elementi da riportare in una presentazione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CED5D3"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7</w:t>
            </w:r>
          </w:p>
          <w:p w14:paraId="33EDE87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FC6E9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172B10F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6A35939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tc>
      </w:tr>
      <w:tr w:rsidR="001766C4" w:rsidRPr="00E90855" w14:paraId="00FDEE60"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CF1BF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5: Il foglio elettronico di calcolo</w:t>
            </w:r>
          </w:p>
          <w:p w14:paraId="0D6FC472" w14:textId="77777777" w:rsidR="001766C4" w:rsidRPr="00E90855" w:rsidRDefault="001766C4" w:rsidP="00942918">
            <w:pPr>
              <w:widowControl/>
              <w:numPr>
                <w:ilvl w:val="0"/>
                <w:numId w:val="29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caratteristiche principali del foglio elettronico di calcolo</w:t>
            </w:r>
          </w:p>
          <w:p w14:paraId="13CFFF71" w14:textId="77777777" w:rsidR="001766C4" w:rsidRPr="00E90855" w:rsidRDefault="001766C4" w:rsidP="00942918">
            <w:pPr>
              <w:widowControl/>
              <w:numPr>
                <w:ilvl w:val="0"/>
                <w:numId w:val="29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Modificare i dati in un foglio di lavoro: formati, stili, cancellare, inserire o aggiornare dati</w:t>
            </w:r>
          </w:p>
          <w:p w14:paraId="2D87441B" w14:textId="77777777" w:rsidR="001766C4" w:rsidRPr="00E90855" w:rsidRDefault="001766C4" w:rsidP="00942918">
            <w:pPr>
              <w:widowControl/>
              <w:numPr>
                <w:ilvl w:val="0"/>
                <w:numId w:val="29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grafici: dai dati alla rappresentazione grafica, inserire e personalizzare i grafici</w:t>
            </w:r>
          </w:p>
          <w:p w14:paraId="394C802C" w14:textId="77777777" w:rsidR="001766C4" w:rsidRPr="00E90855" w:rsidRDefault="001766C4" w:rsidP="00942918">
            <w:pPr>
              <w:widowControl/>
              <w:numPr>
                <w:ilvl w:val="0"/>
                <w:numId w:val="29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Eseguire ricerche all’interno del foglio, ordinare e filtrare i dati</w:t>
            </w:r>
          </w:p>
          <w:p w14:paraId="46DDF2F2" w14:textId="77777777" w:rsidR="001766C4" w:rsidRPr="00E90855" w:rsidRDefault="001766C4" w:rsidP="00942918">
            <w:pPr>
              <w:widowControl/>
              <w:numPr>
                <w:ilvl w:val="0"/>
                <w:numId w:val="29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formule aritmetiche e le principali funzioni di calcolo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BE1B62"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affrontare l’analisi di problemi matematici e pervenire alla soluzione</w:t>
            </w:r>
          </w:p>
          <w:p w14:paraId="572D66E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analizzare dati e interpretarli sviluppando deduzioni e ragionamenti sugli stessi anche con l’ausilio di rappresentazioni grafiche</w:t>
            </w:r>
          </w:p>
          <w:p w14:paraId="03D17FC4"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creare grafici pertinenti al tipo di dati da rappresentare</w:t>
            </w:r>
          </w:p>
          <w:p w14:paraId="171F3F7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apprendere l’utilizzo di funzioni logiche, matematiche e statistiche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D3B4F1"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7</w:t>
            </w:r>
          </w:p>
          <w:p w14:paraId="68D1582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8</w:t>
            </w:r>
          </w:p>
          <w:p w14:paraId="4230429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i/>
                <w:iCs/>
                <w:color w:val="000000"/>
                <w:lang w:eastAsia="it-IT"/>
              </w:rPr>
              <w:t>n. 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76591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6744ABD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5080FA7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p w14:paraId="7F15C39A"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tc>
      </w:tr>
    </w:tbl>
    <w:p w14:paraId="3519F77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403808C5" w14:textId="77777777" w:rsidR="00831066" w:rsidRPr="00E90855" w:rsidRDefault="00831066" w:rsidP="001766C4">
      <w:pPr>
        <w:widowControl/>
        <w:autoSpaceDE/>
        <w:autoSpaceDN/>
        <w:rPr>
          <w:rFonts w:asciiTheme="minorHAnsi" w:eastAsia="Times New Roman" w:hAnsiTheme="minorHAnsi" w:cstheme="minorHAnsi"/>
          <w:b/>
          <w:bCs/>
          <w:color w:val="000000"/>
          <w:sz w:val="28"/>
          <w:szCs w:val="28"/>
          <w:lang w:eastAsia="it-IT"/>
        </w:rPr>
      </w:pPr>
    </w:p>
    <w:p w14:paraId="40B5344D" w14:textId="77777777" w:rsidR="00831066" w:rsidRPr="00E90855" w:rsidRDefault="00831066" w:rsidP="001766C4">
      <w:pPr>
        <w:widowControl/>
        <w:autoSpaceDE/>
        <w:autoSpaceDN/>
        <w:rPr>
          <w:rFonts w:asciiTheme="minorHAnsi" w:eastAsia="Times New Roman" w:hAnsiTheme="minorHAnsi" w:cstheme="minorHAnsi"/>
          <w:b/>
          <w:bCs/>
          <w:color w:val="000000"/>
          <w:sz w:val="28"/>
          <w:szCs w:val="28"/>
          <w:lang w:eastAsia="it-IT"/>
        </w:rPr>
      </w:pPr>
    </w:p>
    <w:p w14:paraId="02A4336F" w14:textId="28DCA074" w:rsidR="008C79DE" w:rsidRDefault="008C79DE">
      <w:pPr>
        <w:rPr>
          <w:rFonts w:asciiTheme="minorHAnsi" w:eastAsia="Times New Roman" w:hAnsiTheme="minorHAnsi" w:cstheme="minorHAnsi"/>
          <w:b/>
          <w:bCs/>
          <w:color w:val="000000"/>
          <w:sz w:val="28"/>
          <w:szCs w:val="28"/>
          <w:lang w:eastAsia="it-IT"/>
        </w:rPr>
      </w:pPr>
      <w:r>
        <w:rPr>
          <w:rFonts w:asciiTheme="minorHAnsi" w:eastAsia="Times New Roman" w:hAnsiTheme="minorHAnsi" w:cstheme="minorHAnsi"/>
          <w:b/>
          <w:bCs/>
          <w:color w:val="000000"/>
          <w:sz w:val="28"/>
          <w:szCs w:val="28"/>
          <w:lang w:eastAsia="it-IT"/>
        </w:rPr>
        <w:br w:type="page"/>
      </w:r>
    </w:p>
    <w:p w14:paraId="2DCDCCA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DISCIPLINA: Tecnologie dell’informazione e della comunicazione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proofErr w:type="gramStart"/>
      <w:r w:rsidRPr="00E90855">
        <w:rPr>
          <w:rFonts w:asciiTheme="minorHAnsi" w:eastAsia="Times New Roman" w:hAnsiTheme="minorHAnsi" w:cstheme="minorHAnsi"/>
          <w:b/>
          <w:bCs/>
          <w:color w:val="000000"/>
          <w:sz w:val="28"/>
          <w:szCs w:val="28"/>
          <w:lang w:eastAsia="it-IT"/>
        </w:rPr>
        <w:t>CLASSE:  seconde</w:t>
      </w:r>
      <w:proofErr w:type="gramEnd"/>
    </w:p>
    <w:p w14:paraId="4B31818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601"/>
        <w:gridCol w:w="7057"/>
        <w:gridCol w:w="1292"/>
        <w:gridCol w:w="1240"/>
      </w:tblGrid>
      <w:tr w:rsidR="001766C4" w:rsidRPr="00E90855" w14:paraId="128B184B"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421358"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12ECFCE0"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ADD20D"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F600ACD"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490E6FE0" w14:textId="77777777" w:rsidTr="001766C4">
        <w:trPr>
          <w:trHeight w:val="34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D2FA31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90FC9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36956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3FCA8D05"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E6CDF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7C8E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62454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08204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0B908A3B"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90DB1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1: Internet e web</w:t>
            </w:r>
          </w:p>
          <w:p w14:paraId="48331A17" w14:textId="77777777" w:rsidR="001766C4" w:rsidRPr="00E90855" w:rsidRDefault="001766C4" w:rsidP="00942918">
            <w:pPr>
              <w:widowControl/>
              <w:numPr>
                <w:ilvl w:val="0"/>
                <w:numId w:val="29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principali servizi di Internet</w:t>
            </w:r>
          </w:p>
          <w:p w14:paraId="6B7CB86C" w14:textId="77777777" w:rsidR="001766C4" w:rsidRPr="00E90855" w:rsidRDefault="001766C4" w:rsidP="00942918">
            <w:pPr>
              <w:widowControl/>
              <w:numPr>
                <w:ilvl w:val="0"/>
                <w:numId w:val="29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storia e l’evoluzione del web da 1.0 a 3.0</w:t>
            </w:r>
          </w:p>
          <w:p w14:paraId="0950F2A1" w14:textId="1CA7CCD5" w:rsidR="001766C4" w:rsidRPr="008C79DE" w:rsidRDefault="001766C4" w:rsidP="00942918">
            <w:pPr>
              <w:widowControl/>
              <w:numPr>
                <w:ilvl w:val="0"/>
                <w:numId w:val="297"/>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strumenti di comunicazione: social networks, forum, blog, e-mail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78C2D7"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i principali servizi di Internet</w:t>
            </w:r>
          </w:p>
          <w:p w14:paraId="10D7560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Individuare le caratteristiche delle principali applicazioni sul web</w:t>
            </w:r>
          </w:p>
          <w:p w14:paraId="300AF1B4"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il ruolo delle nuove tecnologie per lo sviluppo sostenibile: i benefici per l’Agenda 2030 di un passaggio al digitale</w:t>
            </w:r>
          </w:p>
          <w:p w14:paraId="2EE7521B" w14:textId="77777777" w:rsidR="001766C4" w:rsidRPr="00E90855" w:rsidRDefault="001766C4" w:rsidP="001766C4">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45B17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3BB6B1C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6AD026A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n.12</w:t>
            </w:r>
          </w:p>
          <w:p w14:paraId="4E67569E" w14:textId="56C30B55"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72BAB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657318F0" w14:textId="585F300B"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r w:rsidR="001766C4" w:rsidRPr="00E90855" w14:paraId="1CAC65BE"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13A125"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2: La sicurezza informatica </w:t>
            </w:r>
          </w:p>
          <w:p w14:paraId="6319EC9E" w14:textId="77777777" w:rsidR="001766C4" w:rsidRPr="00E90855" w:rsidRDefault="001766C4" w:rsidP="00942918">
            <w:pPr>
              <w:widowControl/>
              <w:numPr>
                <w:ilvl w:val="0"/>
                <w:numId w:val="29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concetto di sicurezza informatica</w:t>
            </w:r>
          </w:p>
          <w:p w14:paraId="749763FA" w14:textId="77777777" w:rsidR="001766C4" w:rsidRPr="00E90855" w:rsidRDefault="001766C4" w:rsidP="00942918">
            <w:pPr>
              <w:widowControl/>
              <w:numPr>
                <w:ilvl w:val="0"/>
                <w:numId w:val="29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Definizione e difesa da virus e malware</w:t>
            </w:r>
          </w:p>
          <w:p w14:paraId="6EE37450" w14:textId="77777777" w:rsidR="001766C4" w:rsidRPr="00E90855" w:rsidRDefault="001766C4" w:rsidP="00942918">
            <w:pPr>
              <w:widowControl/>
              <w:numPr>
                <w:ilvl w:val="0"/>
                <w:numId w:val="29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Ruolo e modalità di salvataggio dei dati attraverso la gestione di copie di sicurezza</w:t>
            </w:r>
          </w:p>
          <w:p w14:paraId="26F22311" w14:textId="77777777" w:rsidR="001766C4" w:rsidRPr="00E90855" w:rsidRDefault="001766C4" w:rsidP="00942918">
            <w:pPr>
              <w:widowControl/>
              <w:numPr>
                <w:ilvl w:val="0"/>
                <w:numId w:val="29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Protezione di dati e dispositivi: password, firewall, </w:t>
            </w:r>
            <w:proofErr w:type="gramStart"/>
            <w:r w:rsidRPr="00E90855">
              <w:rPr>
                <w:rFonts w:asciiTheme="minorHAnsi" w:eastAsia="Times New Roman" w:hAnsiTheme="minorHAnsi" w:cstheme="minorHAnsi"/>
                <w:color w:val="000000"/>
                <w:lang w:eastAsia="it-IT"/>
              </w:rPr>
              <w:t>antivirus,crittografia</w:t>
            </w:r>
            <w:proofErr w:type="gramEnd"/>
          </w:p>
          <w:p w14:paraId="3237FC59" w14:textId="77777777" w:rsidR="001766C4" w:rsidRPr="00E90855" w:rsidRDefault="001766C4" w:rsidP="00942918">
            <w:pPr>
              <w:widowControl/>
              <w:numPr>
                <w:ilvl w:val="0"/>
                <w:numId w:val="29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Conoscere le minacce provenienti da malware, furti di identità/dati, interruzioni di servizio, accessi non autorizzati</w:t>
            </w:r>
          </w:p>
          <w:p w14:paraId="319399D1" w14:textId="77777777" w:rsidR="001766C4" w:rsidRDefault="001766C4" w:rsidP="00942918">
            <w:pPr>
              <w:widowControl/>
              <w:numPr>
                <w:ilvl w:val="0"/>
                <w:numId w:val="298"/>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Conoscere l’importanza dei diritti di proprietà intellettuale e il corretto uso dei contenuti quando si utilizzano strumenti di collaborazione online.</w:t>
            </w:r>
          </w:p>
          <w:p w14:paraId="28D8AC83" w14:textId="6C69CABD" w:rsidR="008C79DE" w:rsidRPr="00E90855" w:rsidRDefault="008C79DE" w:rsidP="008C79DE">
            <w:pPr>
              <w:widowControl/>
              <w:autoSpaceDE/>
              <w:autoSpaceDN/>
              <w:ind w:left="720"/>
              <w:textAlignment w:val="baseline"/>
              <w:rPr>
                <w:rFonts w:asciiTheme="minorHAnsi" w:eastAsia="Times New Roman" w:hAnsiTheme="minorHAnsi" w:cstheme="minorHAnsi"/>
                <w:color w:val="00000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5EF0B0"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limiti e rischi dell’uso delle tecnologie, con particolare riferimento alla privacy ed alle principali forme di gestione e controllo dell’informazione e della comunicazione specie in ambito tecnico, scientifico ed economico</w:t>
            </w:r>
          </w:p>
          <w:p w14:paraId="24445446"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Riconoscere le tecniche e gli strumenti di sicurezza informatica</w:t>
            </w:r>
          </w:p>
          <w:p w14:paraId="6C61CE14"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proteggere i dati in rete ed in locale</w:t>
            </w:r>
          </w:p>
          <w:p w14:paraId="7F2BCE7F"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Avere coscienza e saper prevenire i principali fattori di rischio derivanti dalla rete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9DDA7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18D2081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4C8CB7B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71AAA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tc>
      </w:tr>
      <w:tr w:rsidR="001766C4" w:rsidRPr="00E90855" w14:paraId="385C4855"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C7EFC9"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3: Tecnologie digitale e sviluppo sostenibile (Agenda 2030)</w:t>
            </w:r>
          </w:p>
          <w:p w14:paraId="3D46A99E" w14:textId="77777777" w:rsidR="001766C4" w:rsidRPr="00E90855" w:rsidRDefault="001766C4" w:rsidP="00942918">
            <w:pPr>
              <w:widowControl/>
              <w:numPr>
                <w:ilvl w:val="0"/>
                <w:numId w:val="29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nuova era della tecnologia digitale: per un mondo smart e sostenibile</w:t>
            </w:r>
          </w:p>
          <w:p w14:paraId="5AE5E3B2" w14:textId="77777777" w:rsidR="001766C4" w:rsidRPr="00E90855" w:rsidRDefault="001766C4" w:rsidP="00942918">
            <w:pPr>
              <w:widowControl/>
              <w:numPr>
                <w:ilvl w:val="0"/>
                <w:numId w:val="29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Internet delle cose - il mondo </w:t>
            </w:r>
            <w:r w:rsidRPr="00E90855">
              <w:rPr>
                <w:rFonts w:asciiTheme="minorHAnsi" w:eastAsia="Times New Roman" w:hAnsiTheme="minorHAnsi" w:cstheme="minorHAnsi"/>
                <w:b/>
                <w:bCs/>
                <w:color w:val="000000"/>
                <w:lang w:eastAsia="it-IT"/>
              </w:rPr>
              <w:t>smart</w:t>
            </w:r>
          </w:p>
          <w:p w14:paraId="405D0093" w14:textId="77777777" w:rsidR="001766C4" w:rsidRPr="00E90855" w:rsidRDefault="001766C4" w:rsidP="00942918">
            <w:pPr>
              <w:widowControl/>
              <w:numPr>
                <w:ilvl w:val="0"/>
                <w:numId w:val="29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Intelligenza artificiale e machine learning</w:t>
            </w:r>
          </w:p>
          <w:p w14:paraId="4AEBEA3B" w14:textId="77777777" w:rsidR="001766C4" w:rsidRPr="00E90855" w:rsidRDefault="001766C4" w:rsidP="00942918">
            <w:pPr>
              <w:widowControl/>
              <w:numPr>
                <w:ilvl w:val="0"/>
                <w:numId w:val="29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Realtà virtuale e realtà aumentata</w:t>
            </w:r>
          </w:p>
          <w:p w14:paraId="5785C9AD" w14:textId="77777777" w:rsidR="001766C4" w:rsidRPr="00E90855" w:rsidRDefault="001766C4" w:rsidP="00942918">
            <w:pPr>
              <w:widowControl/>
              <w:numPr>
                <w:ilvl w:val="0"/>
                <w:numId w:val="29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Big data e data mining</w:t>
            </w:r>
          </w:p>
          <w:p w14:paraId="4296CF6F" w14:textId="77777777" w:rsidR="001766C4" w:rsidRPr="00E90855" w:rsidRDefault="001766C4" w:rsidP="00942918">
            <w:pPr>
              <w:widowControl/>
              <w:numPr>
                <w:ilvl w:val="0"/>
                <w:numId w:val="29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Il punto d’incontro tra l’innovazione digitale e sostenibilità ambientale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A0AA25"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lastRenderedPageBreak/>
              <w:t>- Operare a favore dello sviluppo eco‐sostenibile e della tutela delle identità e delle eccellenze produttive del Paese</w:t>
            </w:r>
          </w:p>
          <w:p w14:paraId="64AC1898"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Rispettare e valorizzare il patrimonio culturale e dei beni pubblici comuni.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38602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42CE79D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0624D84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p w14:paraId="4E89742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39F90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6D12400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702E396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tc>
      </w:tr>
      <w:tr w:rsidR="001766C4" w:rsidRPr="00E90855" w14:paraId="418E12F3"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4FB5BA"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b/>
                <w:bCs/>
                <w:color w:val="000000"/>
                <w:lang w:eastAsia="it-IT"/>
              </w:rPr>
              <w:t>Modulo 4: Strumenti per realizzare prodotti multimediali condivisi sul web</w:t>
            </w:r>
            <w:r w:rsidRPr="00E90855">
              <w:rPr>
                <w:rFonts w:asciiTheme="minorHAnsi" w:eastAsia="Times New Roman" w:hAnsiTheme="minorHAnsi" w:cstheme="minorHAnsi"/>
                <w:color w:val="000000"/>
                <w:lang w:eastAsia="it-IT"/>
              </w:rPr>
              <w:t> </w:t>
            </w:r>
          </w:p>
          <w:p w14:paraId="57FB7A09" w14:textId="77777777" w:rsidR="001766C4" w:rsidRPr="00E90855" w:rsidRDefault="001766C4" w:rsidP="00942918">
            <w:pPr>
              <w:widowControl/>
              <w:numPr>
                <w:ilvl w:val="0"/>
                <w:numId w:val="30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Le principali caratteristiche dei software cloud dedicati </w:t>
            </w:r>
            <w:proofErr w:type="gramStart"/>
            <w:r w:rsidRPr="00E90855">
              <w:rPr>
                <w:rFonts w:asciiTheme="minorHAnsi" w:eastAsia="Times New Roman" w:hAnsiTheme="minorHAnsi" w:cstheme="minorHAnsi"/>
                <w:color w:val="000000"/>
                <w:lang w:eastAsia="it-IT"/>
              </w:rPr>
              <w:t>per  realizzare</w:t>
            </w:r>
            <w:proofErr w:type="gramEnd"/>
            <w:r w:rsidRPr="00E90855">
              <w:rPr>
                <w:rFonts w:asciiTheme="minorHAnsi" w:eastAsia="Times New Roman" w:hAnsiTheme="minorHAnsi" w:cstheme="minorHAnsi"/>
                <w:color w:val="000000"/>
                <w:lang w:eastAsia="it-IT"/>
              </w:rPr>
              <w:t xml:space="preserve"> prodotti multimediali in condivisione </w:t>
            </w:r>
          </w:p>
          <w:p w14:paraId="65858076" w14:textId="77777777" w:rsidR="001766C4" w:rsidRPr="00E90855" w:rsidRDefault="001766C4" w:rsidP="00942918">
            <w:pPr>
              <w:widowControl/>
              <w:numPr>
                <w:ilvl w:val="0"/>
                <w:numId w:val="30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creazione di siti web con Canva, Adobe Spark e altri software cloud.</w:t>
            </w:r>
          </w:p>
          <w:p w14:paraId="4D9E1CDD" w14:textId="77777777" w:rsidR="001766C4" w:rsidRPr="00E90855" w:rsidRDefault="001766C4" w:rsidP="00942918">
            <w:pPr>
              <w:widowControl/>
              <w:numPr>
                <w:ilvl w:val="0"/>
                <w:numId w:val="30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Inserimento e gestione </w:t>
            </w:r>
            <w:proofErr w:type="gramStart"/>
            <w:r w:rsidRPr="00E90855">
              <w:rPr>
                <w:rFonts w:asciiTheme="minorHAnsi" w:eastAsia="Times New Roman" w:hAnsiTheme="minorHAnsi" w:cstheme="minorHAnsi"/>
                <w:color w:val="000000"/>
                <w:lang w:eastAsia="it-IT"/>
              </w:rPr>
              <w:t>di  testi</w:t>
            </w:r>
            <w:proofErr w:type="gramEnd"/>
            <w:r w:rsidRPr="00E90855">
              <w:rPr>
                <w:rFonts w:asciiTheme="minorHAnsi" w:eastAsia="Times New Roman" w:hAnsiTheme="minorHAnsi" w:cstheme="minorHAnsi"/>
                <w:color w:val="000000"/>
                <w:lang w:eastAsia="it-IT"/>
              </w:rPr>
              <w:t>, immagini, sfondo, codici QR, filmati e suoni, link e altri oggetti grafici e multimediali</w:t>
            </w:r>
          </w:p>
          <w:p w14:paraId="45C616A3" w14:textId="77777777" w:rsidR="001766C4" w:rsidRPr="00E90855" w:rsidRDefault="001766C4" w:rsidP="00942918">
            <w:pPr>
              <w:widowControl/>
              <w:numPr>
                <w:ilvl w:val="0"/>
                <w:numId w:val="30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Personalizzare, condividere e pubblicare i prodotti multimediali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5F4893" w14:textId="77777777" w:rsidR="001766C4" w:rsidRPr="00E90855" w:rsidRDefault="001766C4" w:rsidP="001766C4">
            <w:pPr>
              <w:widowControl/>
              <w:autoSpaceDE/>
              <w:autoSpaceDN/>
              <w:rPr>
                <w:rFonts w:asciiTheme="minorHAnsi" w:eastAsia="Times New Roman" w:hAnsiTheme="minorHAnsi" w:cstheme="minorHAnsi"/>
                <w:lang w:eastAsia="it-IT"/>
              </w:rPr>
            </w:pPr>
            <w:r w:rsidRPr="00E90855">
              <w:rPr>
                <w:rFonts w:asciiTheme="minorHAnsi" w:eastAsia="Times New Roman" w:hAnsiTheme="minorHAnsi" w:cstheme="minorHAnsi"/>
                <w:color w:val="000000"/>
                <w:lang w:eastAsia="it-IT"/>
              </w:rPr>
              <w:t>- Saper utilizzare i software dedicati a realizzare siti web e prodotti multimediali per illustrare/pubblicizzare un "prodotto" scegliendo tra le funzionalità disponibili quelle più adeguate per un proprio scopo </w:t>
            </w:r>
          </w:p>
          <w:p w14:paraId="717015AD" w14:textId="77777777" w:rsidR="001766C4" w:rsidRPr="00E90855" w:rsidRDefault="001766C4" w:rsidP="001766C4">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nella</w:t>
            </w:r>
            <w:proofErr w:type="gramEnd"/>
            <w:r w:rsidRPr="00E90855">
              <w:rPr>
                <w:rFonts w:asciiTheme="minorHAnsi" w:eastAsia="Times New Roman" w:hAnsiTheme="minorHAnsi" w:cstheme="minorHAnsi"/>
                <w:color w:val="000000"/>
                <w:lang w:eastAsia="it-IT"/>
              </w:rPr>
              <w:t xml:space="preserve"> vita quotidiana e nello</w:t>
            </w:r>
          </w:p>
          <w:p w14:paraId="73FC8BB9" w14:textId="77777777" w:rsidR="001766C4" w:rsidRPr="00E90855" w:rsidRDefault="001766C4" w:rsidP="001766C4">
            <w:pPr>
              <w:widowControl/>
              <w:autoSpaceDE/>
              <w:autoSpaceDN/>
              <w:rPr>
                <w:rFonts w:asciiTheme="minorHAnsi" w:eastAsia="Times New Roman" w:hAnsiTheme="minorHAnsi" w:cstheme="minorHAnsi"/>
                <w:lang w:eastAsia="it-IT"/>
              </w:rPr>
            </w:pPr>
            <w:proofErr w:type="gramStart"/>
            <w:r w:rsidRPr="00E90855">
              <w:rPr>
                <w:rFonts w:asciiTheme="minorHAnsi" w:eastAsia="Times New Roman" w:hAnsiTheme="minorHAnsi" w:cstheme="minorHAnsi"/>
                <w:color w:val="000000"/>
                <w:lang w:eastAsia="it-IT"/>
              </w:rPr>
              <w:t>studio</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893E6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3E2BDB8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3392537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p w14:paraId="0F97D7C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12</w:t>
            </w:r>
          </w:p>
          <w:p w14:paraId="4F3D392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C60A1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7</w:t>
            </w:r>
          </w:p>
          <w:p w14:paraId="1A7E29C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8</w:t>
            </w:r>
          </w:p>
          <w:p w14:paraId="7514FF2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n. 11</w:t>
            </w:r>
          </w:p>
        </w:tc>
      </w:tr>
    </w:tbl>
    <w:p w14:paraId="0279D7B6" w14:textId="57732680" w:rsidR="008C79DE"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7798CE52" w14:textId="77777777" w:rsidR="008C79DE" w:rsidRDefault="008C79DE">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0FF2249C"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1755160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ALIMENTAZIONE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prima </w:t>
      </w:r>
    </w:p>
    <w:p w14:paraId="363A7A7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871"/>
        <w:gridCol w:w="6755"/>
        <w:gridCol w:w="1308"/>
        <w:gridCol w:w="1256"/>
      </w:tblGrid>
      <w:tr w:rsidR="001766C4" w:rsidRPr="00E90855" w14:paraId="58CEE816"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77E324" w14:textId="77777777" w:rsidR="00831066" w:rsidRPr="00E90855" w:rsidRDefault="00831066" w:rsidP="00831066">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1E51CEB9" w14:textId="77777777" w:rsidR="001766C4" w:rsidRPr="00E90855" w:rsidRDefault="00831066" w:rsidP="0083106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743F63"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5DB08AEF"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29B5B4B1"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4AA781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CE2455"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54B52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3FDB5B91"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E1ADE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D8BCA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A83C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2F123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63AFB7F2"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54A65D"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IGIENE E SICUREZZA NEL SETTORE ALIMENTARE</w:t>
            </w:r>
          </w:p>
          <w:p w14:paraId="137F22B7" w14:textId="77777777" w:rsidR="001766C4" w:rsidRPr="00E90855" w:rsidRDefault="001766C4" w:rsidP="00942918">
            <w:pPr>
              <w:widowControl/>
              <w:numPr>
                <w:ilvl w:val="0"/>
                <w:numId w:val="301"/>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contaminanti nella catena alimentare</w:t>
            </w:r>
          </w:p>
          <w:p w14:paraId="0F6393A9" w14:textId="77777777" w:rsidR="001766C4" w:rsidRPr="00E90855" w:rsidRDefault="001766C4" w:rsidP="00942918">
            <w:pPr>
              <w:widowControl/>
              <w:numPr>
                <w:ilvl w:val="0"/>
                <w:numId w:val="30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Malattie trasmesse dagli alimenti</w:t>
            </w:r>
          </w:p>
          <w:p w14:paraId="7A247150" w14:textId="77777777" w:rsidR="001766C4" w:rsidRPr="00E90855" w:rsidRDefault="001766C4" w:rsidP="00942918">
            <w:pPr>
              <w:widowControl/>
              <w:numPr>
                <w:ilvl w:val="0"/>
                <w:numId w:val="301"/>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Igiene nella ristorazione e HACCP</w:t>
            </w:r>
          </w:p>
          <w:p w14:paraId="631C0FBC"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 PRINCIPI NUTRITIVI</w:t>
            </w:r>
          </w:p>
          <w:p w14:paraId="46947AEF" w14:textId="77777777" w:rsidR="001766C4" w:rsidRPr="00E90855" w:rsidRDefault="001766C4" w:rsidP="00942918">
            <w:pPr>
              <w:widowControl/>
              <w:numPr>
                <w:ilvl w:val="0"/>
                <w:numId w:val="302"/>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principali caratteristiche chimiche e le funzioni nutrizionali dei principi nutritivi calorici (glucidi, protidi e lipidi) e non calorici (acqua, sali minerali, vitamine)</w:t>
            </w:r>
          </w:p>
          <w:p w14:paraId="493D0248"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448D6DBB"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ESPERIENZE DI LABORATORIO</w:t>
            </w:r>
          </w:p>
          <w:p w14:paraId="00B7762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3C7A21"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Adottare stili e comportamenti atti alla prevenzione del rischio professionale e ambientale</w:t>
            </w:r>
          </w:p>
          <w:p w14:paraId="4026142A"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Utilizzare in modo corretto i dispositivi di prevenzione</w:t>
            </w:r>
          </w:p>
          <w:p w14:paraId="0FE05BE0"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Applicare pratiche inerenti l’igiene personale, la preparazione, la cottura e la conservazione dei prodotti, la cura degli ambienti e delle attrezzature    </w:t>
            </w:r>
          </w:p>
          <w:p w14:paraId="2D315C9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59BAF4BC"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differenze ed analogie tra i diversi principi nutritivi</w:t>
            </w:r>
          </w:p>
          <w:p w14:paraId="744BBA3E"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il ruolo nutrizionale degli alimenti    </w:t>
            </w:r>
          </w:p>
          <w:p w14:paraId="1834D69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3E18E7EC"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 </w:t>
            </w:r>
            <w:r w:rsidRPr="00E90855">
              <w:rPr>
                <w:rFonts w:asciiTheme="minorHAnsi" w:eastAsia="Times New Roman" w:hAnsiTheme="minorHAnsi" w:cstheme="minorHAnsi"/>
                <w:color w:val="000000"/>
                <w:lang w:eastAsia="it-IT"/>
              </w:rPr>
              <w:t xml:space="preserve">Evidenziare caratteristiche chimico-fisiche di nutrienti e alimenti                        </w:t>
            </w:r>
            <w:r w:rsidRPr="00E90855">
              <w:rPr>
                <w:rFonts w:asciiTheme="minorHAnsi" w:eastAsia="Times New Roman" w:hAnsiTheme="minorHAnsi" w:cstheme="minorHAns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8621B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1-8</w:t>
            </w:r>
          </w:p>
          <w:p w14:paraId="20C99480" w14:textId="77777777" w:rsidR="001766C4" w:rsidRPr="00E90855" w:rsidRDefault="00831066"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001766C4" w:rsidRPr="00E90855">
              <w:rPr>
                <w:rFonts w:asciiTheme="minorHAnsi" w:eastAsia="Times New Roman" w:hAnsiTheme="minorHAnsi" w:cstheme="minorHAnsi"/>
                <w:color w:val="000000"/>
                <w:lang w:eastAsia="it-IT"/>
              </w:rPr>
              <w:t>8</w:t>
            </w:r>
          </w:p>
          <w:p w14:paraId="7052AC7E"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EB04E3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B66CB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1-2-3</w:t>
            </w:r>
          </w:p>
          <w:p w14:paraId="3D75EAFF" w14:textId="77777777" w:rsidR="00831066" w:rsidRPr="00E90855" w:rsidRDefault="00831066"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6FC500CA" w14:textId="77777777" w:rsidR="001766C4" w:rsidRPr="00E90855" w:rsidRDefault="001766C4"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4 </w:t>
            </w:r>
          </w:p>
          <w:p w14:paraId="73BC4283"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850829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w:t>
            </w:r>
          </w:p>
        </w:tc>
      </w:tr>
    </w:tbl>
    <w:p w14:paraId="6730A2DE" w14:textId="200CC0AD" w:rsidR="009B2042" w:rsidRDefault="001766C4" w:rsidP="00831066">
      <w:pPr>
        <w:widowControl/>
        <w:autoSpaceDE/>
        <w:autoSpaceDN/>
        <w:spacing w:after="240"/>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sz w:val="24"/>
          <w:szCs w:val="24"/>
          <w:lang w:eastAsia="it-IT"/>
        </w:rPr>
        <w:br/>
      </w:r>
    </w:p>
    <w:p w14:paraId="244875D4" w14:textId="77777777" w:rsidR="009B2042" w:rsidRDefault="009B2042">
      <w:pPr>
        <w:rPr>
          <w:rFonts w:asciiTheme="minorHAnsi" w:eastAsia="Times New Roman" w:hAnsiTheme="minorHAnsi" w:cstheme="minorHAnsi"/>
          <w:b/>
          <w:bCs/>
          <w:color w:val="000000"/>
          <w:sz w:val="28"/>
          <w:szCs w:val="28"/>
          <w:lang w:eastAsia="it-IT"/>
        </w:rPr>
      </w:pPr>
      <w:r>
        <w:rPr>
          <w:rFonts w:asciiTheme="minorHAnsi" w:eastAsia="Times New Roman" w:hAnsiTheme="minorHAnsi" w:cstheme="minorHAnsi"/>
          <w:b/>
          <w:bCs/>
          <w:color w:val="000000"/>
          <w:sz w:val="28"/>
          <w:szCs w:val="28"/>
          <w:lang w:eastAsia="it-IT"/>
        </w:rPr>
        <w:br w:type="page"/>
      </w:r>
    </w:p>
    <w:p w14:paraId="4FE50453" w14:textId="77777777" w:rsidR="001766C4" w:rsidRPr="00E90855" w:rsidRDefault="001766C4"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ALIMENTAZIONE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seconda</w:t>
      </w:r>
    </w:p>
    <w:p w14:paraId="1FE3D0A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15327" w:type="dxa"/>
        <w:tblCellMar>
          <w:top w:w="15" w:type="dxa"/>
          <w:left w:w="15" w:type="dxa"/>
          <w:bottom w:w="15" w:type="dxa"/>
          <w:right w:w="15" w:type="dxa"/>
        </w:tblCellMar>
        <w:tblLook w:val="04A0" w:firstRow="1" w:lastRow="0" w:firstColumn="1" w:lastColumn="0" w:noHBand="0" w:noVBand="1"/>
      </w:tblPr>
      <w:tblGrid>
        <w:gridCol w:w="5240"/>
        <w:gridCol w:w="7871"/>
        <w:gridCol w:w="1134"/>
        <w:gridCol w:w="1082"/>
      </w:tblGrid>
      <w:tr w:rsidR="001766C4" w:rsidRPr="00E90855" w14:paraId="4BE52EF3" w14:textId="77777777" w:rsidTr="00D40082">
        <w:tc>
          <w:tcPr>
            <w:tcW w:w="13111"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CEDF6B" w14:textId="77777777" w:rsidR="009B2042" w:rsidRPr="00E90855" w:rsidRDefault="009B2042" w:rsidP="009B2042">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01C84ABF" w14:textId="485DCA5C" w:rsidR="001766C4" w:rsidRPr="00E90855" w:rsidRDefault="009B2042" w:rsidP="009B2042">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E83E13"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7A2640E"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191F5B1C" w14:textId="77777777" w:rsidTr="00D40082">
        <w:trPr>
          <w:trHeight w:val="393"/>
        </w:trPr>
        <w:tc>
          <w:tcPr>
            <w:tcW w:w="13111" w:type="dxa"/>
            <w:gridSpan w:val="2"/>
            <w:vMerge/>
            <w:tcBorders>
              <w:top w:val="single" w:sz="4" w:space="0" w:color="000000"/>
              <w:left w:val="single" w:sz="4" w:space="0" w:color="000000"/>
              <w:bottom w:val="single" w:sz="4" w:space="0" w:color="000000"/>
              <w:right w:val="single" w:sz="4" w:space="0" w:color="000000"/>
            </w:tcBorders>
            <w:vAlign w:val="center"/>
            <w:hideMark/>
          </w:tcPr>
          <w:p w14:paraId="3246ED2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04D8F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03855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0F5E1658" w14:textId="77777777" w:rsidTr="00D40082">
        <w:tc>
          <w:tcPr>
            <w:tcW w:w="60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F7085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70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0853F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89FA7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5A182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6835C7C8" w14:textId="77777777" w:rsidTr="00D40082">
        <w:tc>
          <w:tcPr>
            <w:tcW w:w="60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8BF6F3"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CONSERVAZIONE DEGLI ALIMENTI</w:t>
            </w:r>
          </w:p>
          <w:p w14:paraId="3F8D9EF8" w14:textId="77777777" w:rsidR="001766C4" w:rsidRPr="00E90855" w:rsidRDefault="001766C4" w:rsidP="00942918">
            <w:pPr>
              <w:widowControl/>
              <w:numPr>
                <w:ilvl w:val="0"/>
                <w:numId w:val="303"/>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Cause di alterazione degli alimenti: biologiche, chimiche e fisiche</w:t>
            </w:r>
          </w:p>
          <w:p w14:paraId="37187001" w14:textId="77777777" w:rsidR="001766C4" w:rsidRPr="00E90855" w:rsidRDefault="001766C4" w:rsidP="00942918">
            <w:pPr>
              <w:widowControl/>
              <w:numPr>
                <w:ilvl w:val="0"/>
                <w:numId w:val="303"/>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Conservazione degli alimenti con metodi fisici: alte e basse temperature, riduzione del contenuto idrico, modificazione dell’atmosfera di conservazione</w:t>
            </w:r>
          </w:p>
          <w:p w14:paraId="3F8D9D05" w14:textId="77777777" w:rsidR="001766C4" w:rsidRPr="00E90855" w:rsidRDefault="001766C4" w:rsidP="00942918">
            <w:pPr>
              <w:widowControl/>
              <w:numPr>
                <w:ilvl w:val="0"/>
                <w:numId w:val="303"/>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Conservazione degli alimenti con metodi chimici naturali: sale, zucchero, olio, aceto, alcol</w:t>
            </w:r>
          </w:p>
          <w:p w14:paraId="36CDADAC" w14:textId="77777777" w:rsidR="001766C4" w:rsidRPr="00E90855" w:rsidRDefault="001766C4" w:rsidP="00942918">
            <w:pPr>
              <w:widowControl/>
              <w:numPr>
                <w:ilvl w:val="0"/>
                <w:numId w:val="303"/>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Conservazione degli alimenti con metodi chimico-fisici: l’affumicamento</w:t>
            </w:r>
          </w:p>
          <w:p w14:paraId="0B8C65B2" w14:textId="77777777" w:rsidR="001766C4" w:rsidRPr="00E90855" w:rsidRDefault="001766C4" w:rsidP="00942918">
            <w:pPr>
              <w:widowControl/>
              <w:numPr>
                <w:ilvl w:val="0"/>
                <w:numId w:val="303"/>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Conservazione degli alimenti con metodi biologici: la fermentazione omolattica, la fermentazione eterolattica, la fermentazione alcolica, la fermentazione propionica, la “fermentazione” acetica</w:t>
            </w:r>
          </w:p>
          <w:p w14:paraId="242618B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648EB6B0"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DIETA RAZIONALE ED EQUILIBRATA</w:t>
            </w:r>
          </w:p>
          <w:p w14:paraId="52035D18" w14:textId="77777777" w:rsidR="001766C4" w:rsidRPr="00E90855" w:rsidRDefault="001766C4" w:rsidP="00942918">
            <w:pPr>
              <w:widowControl/>
              <w:numPr>
                <w:ilvl w:val="0"/>
                <w:numId w:val="304"/>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Apparato digerente: cenni di anatomia; le principali fasi della digestione dei principi alimentari</w:t>
            </w:r>
          </w:p>
          <w:p w14:paraId="661755C8" w14:textId="77777777" w:rsidR="001766C4" w:rsidRPr="00E90855" w:rsidRDefault="001766C4" w:rsidP="00942918">
            <w:pPr>
              <w:widowControl/>
              <w:numPr>
                <w:ilvl w:val="0"/>
                <w:numId w:val="30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Concetto di dieta equilibrata, dieta Mediterranea come modello alimentare di riferimento</w:t>
            </w:r>
          </w:p>
          <w:p w14:paraId="2842C15C" w14:textId="77777777" w:rsidR="001766C4" w:rsidRPr="00E90855" w:rsidRDefault="001766C4" w:rsidP="00942918">
            <w:pPr>
              <w:widowControl/>
              <w:numPr>
                <w:ilvl w:val="0"/>
                <w:numId w:val="30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Lo stato nutrizionale: composizione corporea, bilancio energetico, corretto metabolismo dei nutrienti</w:t>
            </w:r>
          </w:p>
          <w:p w14:paraId="2400A8E3" w14:textId="77777777" w:rsidR="001766C4" w:rsidRPr="00E90855" w:rsidRDefault="001766C4" w:rsidP="00942918">
            <w:pPr>
              <w:widowControl/>
              <w:numPr>
                <w:ilvl w:val="0"/>
                <w:numId w:val="30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razione alimentare: distribuzione delle calorie durante la giornata</w:t>
            </w:r>
          </w:p>
          <w:p w14:paraId="485BC45C" w14:textId="77777777" w:rsidR="001766C4" w:rsidRPr="00E90855" w:rsidRDefault="001766C4" w:rsidP="00942918">
            <w:pPr>
              <w:widowControl/>
              <w:numPr>
                <w:ilvl w:val="0"/>
                <w:numId w:val="304"/>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Distribuzione % delle calorie tra i nutrienti</w:t>
            </w:r>
          </w:p>
          <w:p w14:paraId="0388EA99"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369C95A6" w14:textId="77777777" w:rsidR="001766C4" w:rsidRPr="00E90855" w:rsidRDefault="001766C4" w:rsidP="001766C4">
            <w:pPr>
              <w:widowControl/>
              <w:autoSpaceDE/>
              <w:autoSpaceDN/>
              <w:spacing w:before="240" w:after="240"/>
              <w:ind w:left="140" w:hanging="1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COTTURA ALIMENTI, IMBALLAGGI ED ETICHETTE</w:t>
            </w:r>
          </w:p>
          <w:p w14:paraId="3025BF46" w14:textId="77777777" w:rsidR="001766C4" w:rsidRPr="00E90855" w:rsidRDefault="001766C4" w:rsidP="00942918">
            <w:pPr>
              <w:widowControl/>
              <w:numPr>
                <w:ilvl w:val="0"/>
                <w:numId w:val="305"/>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cottura degli alimenti: effetti positivi e negativi</w:t>
            </w:r>
          </w:p>
          <w:p w14:paraId="33279C39" w14:textId="77777777" w:rsidR="001766C4" w:rsidRPr="00E90855" w:rsidRDefault="001766C4" w:rsidP="00942918">
            <w:pPr>
              <w:widowControl/>
              <w:numPr>
                <w:ilvl w:val="0"/>
                <w:numId w:val="305"/>
              </w:numPr>
              <w:autoSpaceDE/>
              <w:autoSpaceDN/>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gli</w:t>
            </w:r>
            <w:proofErr w:type="gramEnd"/>
            <w:r w:rsidRPr="00E90855">
              <w:rPr>
                <w:rFonts w:asciiTheme="minorHAnsi" w:eastAsia="Times New Roman" w:hAnsiTheme="minorHAnsi" w:cstheme="minorHAnsi"/>
                <w:color w:val="000000"/>
                <w:lang w:eastAsia="it-IT"/>
              </w:rPr>
              <w:t xml:space="preserve"> effetti della cottura sui principi nutritivi</w:t>
            </w:r>
          </w:p>
          <w:p w14:paraId="11A10E9A" w14:textId="77777777" w:rsidR="001766C4" w:rsidRPr="00E90855" w:rsidRDefault="001766C4" w:rsidP="00942918">
            <w:pPr>
              <w:widowControl/>
              <w:numPr>
                <w:ilvl w:val="0"/>
                <w:numId w:val="305"/>
              </w:numPr>
              <w:autoSpaceDE/>
              <w:autoSpaceDN/>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trasmissione</w:t>
            </w:r>
            <w:proofErr w:type="gramEnd"/>
            <w:r w:rsidRPr="00E90855">
              <w:rPr>
                <w:rFonts w:asciiTheme="minorHAnsi" w:eastAsia="Times New Roman" w:hAnsiTheme="minorHAnsi" w:cstheme="minorHAnsi"/>
                <w:color w:val="000000"/>
                <w:lang w:eastAsia="it-IT"/>
              </w:rPr>
              <w:t xml:space="preserve"> del calore e materiali utilizzati</w:t>
            </w:r>
          </w:p>
          <w:p w14:paraId="6AB9DFE4" w14:textId="77777777" w:rsidR="001766C4" w:rsidRPr="00E90855" w:rsidRDefault="001766C4" w:rsidP="00942918">
            <w:pPr>
              <w:widowControl/>
              <w:numPr>
                <w:ilvl w:val="0"/>
                <w:numId w:val="305"/>
              </w:numPr>
              <w:autoSpaceDE/>
              <w:autoSpaceDN/>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le</w:t>
            </w:r>
            <w:proofErr w:type="gramEnd"/>
            <w:r w:rsidRPr="00E90855">
              <w:rPr>
                <w:rFonts w:asciiTheme="minorHAnsi" w:eastAsia="Times New Roman" w:hAnsiTheme="minorHAnsi" w:cstheme="minorHAnsi"/>
                <w:color w:val="000000"/>
                <w:lang w:eastAsia="it-IT"/>
              </w:rPr>
              <w:t xml:space="preserve"> tecniche di cottura: per concentrazione, per espansione, la cottura mista, tecniche alternative di cottura</w:t>
            </w:r>
          </w:p>
          <w:p w14:paraId="77CF25A3" w14:textId="77777777" w:rsidR="001766C4" w:rsidRPr="00E90855" w:rsidRDefault="001766C4" w:rsidP="00942918">
            <w:pPr>
              <w:widowControl/>
              <w:numPr>
                <w:ilvl w:val="0"/>
                <w:numId w:val="305"/>
              </w:numPr>
              <w:autoSpaceDE/>
              <w:autoSpaceDN/>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gli</w:t>
            </w:r>
            <w:proofErr w:type="gramEnd"/>
            <w:r w:rsidRPr="00E90855">
              <w:rPr>
                <w:rFonts w:asciiTheme="minorHAnsi" w:eastAsia="Times New Roman" w:hAnsiTheme="minorHAnsi" w:cstheme="minorHAnsi"/>
                <w:color w:val="000000"/>
                <w:lang w:eastAsia="it-IT"/>
              </w:rPr>
              <w:t xml:space="preserve"> imballaggi alimentari: caratteristiche e categorie</w:t>
            </w:r>
          </w:p>
          <w:p w14:paraId="60E3C910" w14:textId="77777777" w:rsidR="001766C4" w:rsidRPr="00E90855" w:rsidRDefault="001766C4" w:rsidP="00942918">
            <w:pPr>
              <w:widowControl/>
              <w:numPr>
                <w:ilvl w:val="0"/>
                <w:numId w:val="305"/>
              </w:numPr>
              <w:autoSpaceDE/>
              <w:autoSpaceDN/>
              <w:spacing w:after="240"/>
              <w:textAlignment w:val="baseline"/>
              <w:rPr>
                <w:rFonts w:asciiTheme="minorHAnsi" w:eastAsia="Times New Roman" w:hAnsiTheme="minorHAnsi" w:cstheme="minorHAnsi"/>
                <w:color w:val="000000"/>
                <w:lang w:eastAsia="it-IT"/>
              </w:rPr>
            </w:pPr>
            <w:proofErr w:type="gramStart"/>
            <w:r w:rsidRPr="00E90855">
              <w:rPr>
                <w:rFonts w:asciiTheme="minorHAnsi" w:eastAsia="Times New Roman" w:hAnsiTheme="minorHAnsi" w:cstheme="minorHAnsi"/>
                <w:color w:val="000000"/>
                <w:lang w:eastAsia="it-IT"/>
              </w:rPr>
              <w:t>le</w:t>
            </w:r>
            <w:proofErr w:type="gramEnd"/>
            <w:r w:rsidRPr="00E90855">
              <w:rPr>
                <w:rFonts w:asciiTheme="minorHAnsi" w:eastAsia="Times New Roman" w:hAnsiTheme="minorHAnsi" w:cstheme="minorHAnsi"/>
                <w:color w:val="000000"/>
                <w:lang w:eastAsia="it-IT"/>
              </w:rPr>
              <w:t xml:space="preserve"> etichette alimentari: requisiti principali, le indicazioni obbligatorie e facoltative, i marchi di qualità</w:t>
            </w:r>
          </w:p>
          <w:p w14:paraId="1DA5458E" w14:textId="77777777" w:rsidR="001766C4" w:rsidRPr="00E90855" w:rsidRDefault="00831066"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001766C4" w:rsidRPr="00E90855">
              <w:rPr>
                <w:rFonts w:asciiTheme="minorHAnsi" w:eastAsia="Times New Roman" w:hAnsiTheme="minorHAnsi" w:cstheme="minorHAnsi"/>
                <w:color w:val="000000"/>
                <w:lang w:eastAsia="it-IT"/>
              </w:rPr>
              <w:t>ESPERIENZE DI LABORATORIO</w:t>
            </w:r>
          </w:p>
          <w:p w14:paraId="686A0AC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70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2CB5AF"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Riconoscere le differenze tra i diversi metodi di conservazione</w:t>
            </w:r>
          </w:p>
          <w:p w14:paraId="1942CD4C"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diversi metodi di conservazione per tipologie di alimento</w:t>
            </w:r>
          </w:p>
          <w:p w14:paraId="32CAA477"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Applicare procedure di base di autocontrollo relative all’igiene alimentare  </w:t>
            </w:r>
          </w:p>
          <w:p w14:paraId="23144A7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5C7A6E68"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differenze ed analogie tra i diversi principi nutritivi nelle varie fasi della digestione</w:t>
            </w:r>
          </w:p>
          <w:p w14:paraId="5FEA732E"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il ruolo nutrizionale degli alimenti</w:t>
            </w:r>
          </w:p>
          <w:p w14:paraId="40519F07"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Indicare le caratteristiche di una dieta equilibrata</w:t>
            </w:r>
          </w:p>
          <w:p w14:paraId="164E97ED"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60272468"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Indicare gli effetti del calore sulle caratteristiche nutrizionali e organolettiche degli alimenti</w:t>
            </w:r>
          </w:p>
          <w:p w14:paraId="58AC844B"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gli effetti dei vari metodi di cottura sulle caratteristiche organolettiche e nutrizionali degli alimenti</w:t>
            </w:r>
          </w:p>
          <w:p w14:paraId="6D5C1B44"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le indicazioni obbligatorie e le facoltative di un’etichetta alimentare</w:t>
            </w:r>
            <w:r w:rsidRPr="00E90855">
              <w:rPr>
                <w:rFonts w:asciiTheme="minorHAnsi" w:eastAsia="Times New Roman" w:hAnsiTheme="minorHAnsi" w:cstheme="minorHAnsi"/>
                <w:color w:val="000000"/>
                <w:sz w:val="24"/>
                <w:szCs w:val="24"/>
                <w:lang w:eastAsia="it-IT"/>
              </w:rPr>
              <w:t>     </w:t>
            </w:r>
          </w:p>
          <w:p w14:paraId="018F00BC"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attraverso l’etichetta di prodotti analoghi quello nutrizionalmente più valido               </w:t>
            </w:r>
          </w:p>
          <w:p w14:paraId="661BD7AE"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552E0E92"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Evidenziare caratteristiche chimico-fisiche di nutrienti e alimenti                                                                        </w:t>
            </w:r>
            <w:r w:rsidRPr="00E90855">
              <w:rPr>
                <w:rFonts w:asciiTheme="minorHAnsi" w:eastAsia="Times New Roman" w:hAnsiTheme="minorHAnsi" w:cstheme="minorHAns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F1CC9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lastRenderedPageBreak/>
              <w:t>1-8</w:t>
            </w:r>
          </w:p>
          <w:p w14:paraId="714340C7"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C1916C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w:t>
            </w:r>
          </w:p>
          <w:p w14:paraId="298B3C70"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D9A695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w:t>
            </w:r>
          </w:p>
          <w:p w14:paraId="07C8ABA4"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86D756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3E3E3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lastRenderedPageBreak/>
              <w:t>1-2-3</w:t>
            </w:r>
          </w:p>
          <w:p w14:paraId="20E6CF74"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1B1637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1-4 </w:t>
            </w:r>
          </w:p>
          <w:p w14:paraId="1D40B8C6"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6FD4BC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1-4 </w:t>
            </w:r>
          </w:p>
          <w:p w14:paraId="4E513F47"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DF557C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w:t>
            </w:r>
          </w:p>
        </w:tc>
      </w:tr>
    </w:tbl>
    <w:p w14:paraId="723E36F8" w14:textId="15C4B3C4" w:rsidR="00D40082"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p w14:paraId="36311F13" w14:textId="77777777" w:rsidR="00D40082" w:rsidRDefault="00D40082">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57CFB6D6" w14:textId="34F6F49F" w:rsidR="001766C4" w:rsidRPr="00E90855" w:rsidRDefault="00D40082" w:rsidP="001766C4">
      <w:pPr>
        <w:widowControl/>
        <w:autoSpaceDE/>
        <w:autoSpaceDN/>
        <w:rPr>
          <w:rFonts w:asciiTheme="minorHAnsi" w:eastAsia="Times New Roman" w:hAnsiTheme="minorHAnsi" w:cstheme="minorHAnsi"/>
          <w:sz w:val="24"/>
          <w:szCs w:val="24"/>
          <w:lang w:eastAsia="it-IT"/>
        </w:rPr>
      </w:pPr>
      <w:r>
        <w:rPr>
          <w:rFonts w:asciiTheme="minorHAnsi" w:eastAsia="Times New Roman" w:hAnsiTheme="minorHAnsi" w:cstheme="minorHAnsi"/>
          <w:b/>
          <w:bCs/>
          <w:color w:val="000000"/>
          <w:sz w:val="28"/>
          <w:szCs w:val="28"/>
          <w:lang w:eastAsia="it-IT"/>
        </w:rPr>
        <w:lastRenderedPageBreak/>
        <w:t>D</w:t>
      </w:r>
      <w:r w:rsidR="001766C4" w:rsidRPr="00E90855">
        <w:rPr>
          <w:rFonts w:asciiTheme="minorHAnsi" w:eastAsia="Times New Roman" w:hAnsiTheme="minorHAnsi" w:cstheme="minorHAnsi"/>
          <w:b/>
          <w:bCs/>
          <w:color w:val="000000"/>
          <w:sz w:val="28"/>
          <w:szCs w:val="28"/>
          <w:lang w:eastAsia="it-IT"/>
        </w:rPr>
        <w:t xml:space="preserve">ISCIPLINA: </w:t>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t xml:space="preserve">ALIMENTAZIONE </w:t>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r>
      <w:r w:rsidR="001766C4" w:rsidRPr="00E90855">
        <w:rPr>
          <w:rFonts w:asciiTheme="minorHAnsi" w:eastAsia="Times New Roman" w:hAnsiTheme="minorHAnsi" w:cstheme="minorHAnsi"/>
          <w:b/>
          <w:bCs/>
          <w:color w:val="000000"/>
          <w:sz w:val="28"/>
          <w:szCs w:val="28"/>
          <w:lang w:eastAsia="it-IT"/>
        </w:rPr>
        <w:tab/>
        <w:t>CLASSE: Terze Eno/SSV</w:t>
      </w:r>
    </w:p>
    <w:p w14:paraId="56A61B9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511"/>
        <w:gridCol w:w="5995"/>
        <w:gridCol w:w="1368"/>
        <w:gridCol w:w="1316"/>
      </w:tblGrid>
      <w:tr w:rsidR="001766C4" w:rsidRPr="00E90855" w14:paraId="57A6FCE6"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854F60" w14:textId="77777777" w:rsidR="00D40082" w:rsidRPr="00E90855" w:rsidRDefault="00D40082" w:rsidP="00D40082">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3D7C4BC3" w14:textId="5742E094" w:rsidR="001766C4" w:rsidRPr="00E90855" w:rsidRDefault="00D40082" w:rsidP="00D40082">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73599F"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3842042D"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3B70F29C"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C40F97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B02CD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B60F2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5F1E20E4"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182C8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71196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9311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0DAFC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14FE344B"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E0A75E"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NORMATIVE NAZIONALI E COMUNITARIE DI SETTORE RELATIVE ALLA SICUREZZA E ALL’H.A.C.C.P.</w:t>
            </w:r>
          </w:p>
          <w:p w14:paraId="42818123" w14:textId="77777777" w:rsidR="001766C4" w:rsidRPr="00E90855" w:rsidRDefault="001766C4" w:rsidP="00942918">
            <w:pPr>
              <w:widowControl/>
              <w:numPr>
                <w:ilvl w:val="0"/>
                <w:numId w:val="306"/>
              </w:numPr>
              <w:autoSpaceDE/>
              <w:autoSpaceDN/>
              <w:textAlignment w:val="baseline"/>
              <w:rPr>
                <w:rFonts w:asciiTheme="minorHAnsi" w:eastAsia="Times New Roman" w:hAnsiTheme="minorHAnsi" w:cstheme="minorHAnsi"/>
                <w:color w:val="000000"/>
                <w:sz w:val="20"/>
                <w:szCs w:val="20"/>
                <w:lang w:eastAsia="it-IT"/>
              </w:rPr>
            </w:pPr>
            <w:r w:rsidRPr="00E90855">
              <w:rPr>
                <w:rFonts w:asciiTheme="minorHAnsi" w:eastAsia="Times New Roman" w:hAnsiTheme="minorHAnsi" w:cstheme="minorHAnsi"/>
                <w:color w:val="000000"/>
                <w:sz w:val="20"/>
                <w:szCs w:val="20"/>
                <w:lang w:eastAsia="it-IT"/>
              </w:rPr>
              <w:t>Principi di igiene e le principali Malattie Trasmesse dagli alimenti</w:t>
            </w:r>
          </w:p>
          <w:p w14:paraId="7D43FA32" w14:textId="77777777" w:rsidR="001766C4" w:rsidRPr="00E90855" w:rsidRDefault="001766C4" w:rsidP="00942918">
            <w:pPr>
              <w:widowControl/>
              <w:numPr>
                <w:ilvl w:val="0"/>
                <w:numId w:val="307"/>
              </w:numPr>
              <w:autoSpaceDE/>
              <w:autoSpaceDN/>
              <w:textAlignment w:val="baseline"/>
              <w:rPr>
                <w:rFonts w:asciiTheme="minorHAnsi" w:eastAsia="Times New Roman" w:hAnsiTheme="minorHAnsi" w:cstheme="minorHAnsi"/>
                <w:color w:val="000000"/>
                <w:sz w:val="20"/>
                <w:szCs w:val="20"/>
                <w:lang w:eastAsia="it-IT"/>
              </w:rPr>
            </w:pPr>
            <w:r w:rsidRPr="00E90855">
              <w:rPr>
                <w:rFonts w:asciiTheme="minorHAnsi" w:eastAsia="Times New Roman" w:hAnsiTheme="minorHAnsi" w:cstheme="minorHAnsi"/>
                <w:color w:val="000000"/>
                <w:sz w:val="20"/>
                <w:szCs w:val="20"/>
                <w:lang w:eastAsia="it-IT"/>
              </w:rPr>
              <w:t>Norme di sicurezza igienico sanitarie ed i principi dell’HACCP</w:t>
            </w:r>
          </w:p>
          <w:p w14:paraId="33E2523E" w14:textId="77777777" w:rsidR="001766C4" w:rsidRPr="00E90855" w:rsidRDefault="001766C4" w:rsidP="00942918">
            <w:pPr>
              <w:widowControl/>
              <w:numPr>
                <w:ilvl w:val="0"/>
                <w:numId w:val="307"/>
              </w:numPr>
              <w:autoSpaceDE/>
              <w:autoSpaceDN/>
              <w:textAlignment w:val="baseline"/>
              <w:rPr>
                <w:rFonts w:asciiTheme="minorHAnsi" w:eastAsia="Times New Roman" w:hAnsiTheme="minorHAnsi" w:cstheme="minorHAnsi"/>
                <w:color w:val="000000"/>
                <w:sz w:val="20"/>
                <w:szCs w:val="20"/>
                <w:lang w:eastAsia="it-IT"/>
              </w:rPr>
            </w:pPr>
            <w:r w:rsidRPr="00E90855">
              <w:rPr>
                <w:rFonts w:asciiTheme="minorHAnsi" w:eastAsia="Times New Roman" w:hAnsiTheme="minorHAnsi" w:cstheme="minorHAnsi"/>
                <w:color w:val="000000"/>
                <w:sz w:val="20"/>
                <w:szCs w:val="20"/>
                <w:lang w:eastAsia="it-IT"/>
              </w:rPr>
              <w:t>La normativa anti Covid-19</w:t>
            </w:r>
          </w:p>
          <w:p w14:paraId="0C79D497" w14:textId="77777777" w:rsidR="001766C4" w:rsidRPr="00E90855" w:rsidRDefault="001766C4" w:rsidP="00942918">
            <w:pPr>
              <w:widowControl/>
              <w:numPr>
                <w:ilvl w:val="0"/>
                <w:numId w:val="307"/>
              </w:numPr>
              <w:autoSpaceDE/>
              <w:autoSpaceDN/>
              <w:spacing w:after="240"/>
              <w:textAlignment w:val="baseline"/>
              <w:rPr>
                <w:rFonts w:asciiTheme="minorHAnsi" w:eastAsia="Times New Roman" w:hAnsiTheme="minorHAnsi" w:cstheme="minorHAnsi"/>
                <w:color w:val="000000"/>
                <w:sz w:val="20"/>
                <w:szCs w:val="20"/>
                <w:lang w:eastAsia="it-IT"/>
              </w:rPr>
            </w:pPr>
            <w:r w:rsidRPr="00E90855">
              <w:rPr>
                <w:rFonts w:asciiTheme="minorHAnsi" w:eastAsia="Times New Roman" w:hAnsiTheme="minorHAnsi" w:cstheme="minorHAnsi"/>
                <w:color w:val="000000"/>
                <w:sz w:val="20"/>
                <w:szCs w:val="20"/>
                <w:lang w:eastAsia="it-IT"/>
              </w:rPr>
              <w:t>Sicurezza nei luoghi di lavoro e norme di comportamento anche in caso di calamità naturali</w:t>
            </w:r>
          </w:p>
          <w:p w14:paraId="38DD63F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20501282"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CARATTERISTICHE MERCEOLOGICHE, CHIMICO-FISICHE E NUTRIZIONALI DI ALIMENTI E BEVANDE; RISORSE ENOGASTRONOMICHE DEL TERRITORIO</w:t>
            </w:r>
          </w:p>
          <w:p w14:paraId="3AE2C5AA" w14:textId="77777777" w:rsidR="001766C4" w:rsidRPr="00E90855" w:rsidRDefault="001766C4" w:rsidP="00942918">
            <w:pPr>
              <w:widowControl/>
              <w:numPr>
                <w:ilvl w:val="0"/>
                <w:numId w:val="308"/>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sz w:val="20"/>
                <w:szCs w:val="20"/>
                <w:lang w:eastAsia="it-IT"/>
              </w:rPr>
              <w:t>Caratteristiche merceologiche, chimico-fisiche e nutrizionali di alimenti e bevande.</w:t>
            </w:r>
          </w:p>
          <w:p w14:paraId="28C5ECB1" w14:textId="77777777" w:rsidR="001766C4" w:rsidRPr="00E90855" w:rsidRDefault="001766C4" w:rsidP="00942918">
            <w:pPr>
              <w:widowControl/>
              <w:numPr>
                <w:ilvl w:val="0"/>
                <w:numId w:val="308"/>
              </w:numPr>
              <w:autoSpaceDE/>
              <w:autoSpaceDN/>
              <w:textAlignment w:val="baseline"/>
              <w:rPr>
                <w:rFonts w:asciiTheme="minorHAnsi" w:eastAsia="Times New Roman" w:hAnsiTheme="minorHAnsi" w:cstheme="minorHAnsi"/>
                <w:color w:val="000000"/>
                <w:sz w:val="20"/>
                <w:szCs w:val="20"/>
                <w:lang w:eastAsia="it-IT"/>
              </w:rPr>
            </w:pPr>
            <w:r w:rsidRPr="00E90855">
              <w:rPr>
                <w:rFonts w:asciiTheme="minorHAnsi" w:eastAsia="Times New Roman" w:hAnsiTheme="minorHAnsi" w:cstheme="minorHAnsi"/>
                <w:color w:val="000000"/>
                <w:sz w:val="20"/>
                <w:szCs w:val="20"/>
                <w:lang w:eastAsia="it-IT"/>
              </w:rPr>
              <w:t>Oli di origine vegetale.</w:t>
            </w:r>
          </w:p>
          <w:p w14:paraId="4C160549" w14:textId="77777777" w:rsidR="001766C4" w:rsidRPr="00E90855" w:rsidRDefault="001766C4" w:rsidP="00942918">
            <w:pPr>
              <w:widowControl/>
              <w:numPr>
                <w:ilvl w:val="0"/>
                <w:numId w:val="308"/>
              </w:numPr>
              <w:autoSpaceDE/>
              <w:autoSpaceDN/>
              <w:textAlignment w:val="baseline"/>
              <w:rPr>
                <w:rFonts w:asciiTheme="minorHAnsi" w:eastAsia="Times New Roman" w:hAnsiTheme="minorHAnsi" w:cstheme="minorHAnsi"/>
                <w:color w:val="000000"/>
                <w:sz w:val="20"/>
                <w:szCs w:val="20"/>
                <w:lang w:eastAsia="it-IT"/>
              </w:rPr>
            </w:pPr>
            <w:r w:rsidRPr="00E90855">
              <w:rPr>
                <w:rFonts w:asciiTheme="minorHAnsi" w:eastAsia="Times New Roman" w:hAnsiTheme="minorHAnsi" w:cstheme="minorHAnsi"/>
                <w:color w:val="000000"/>
                <w:sz w:val="20"/>
                <w:szCs w:val="20"/>
                <w:lang w:eastAsia="it-IT"/>
              </w:rPr>
              <w:t>La qualità a marchio</w:t>
            </w:r>
          </w:p>
          <w:p w14:paraId="03D5AA33" w14:textId="77777777" w:rsidR="001766C4" w:rsidRPr="00E90855" w:rsidRDefault="001766C4" w:rsidP="00942918">
            <w:pPr>
              <w:widowControl/>
              <w:numPr>
                <w:ilvl w:val="0"/>
                <w:numId w:val="308"/>
              </w:numPr>
              <w:autoSpaceDE/>
              <w:autoSpaceDN/>
              <w:textAlignment w:val="baseline"/>
              <w:rPr>
                <w:rFonts w:asciiTheme="minorHAnsi" w:eastAsia="Times New Roman" w:hAnsiTheme="minorHAnsi" w:cstheme="minorHAnsi"/>
                <w:color w:val="000000"/>
                <w:sz w:val="18"/>
                <w:szCs w:val="18"/>
                <w:lang w:eastAsia="it-IT"/>
              </w:rPr>
            </w:pPr>
            <w:r w:rsidRPr="00E90855">
              <w:rPr>
                <w:rFonts w:asciiTheme="minorHAnsi" w:eastAsia="Times New Roman" w:hAnsiTheme="minorHAnsi" w:cstheme="minorHAnsi"/>
                <w:color w:val="000000"/>
                <w:sz w:val="20"/>
                <w:szCs w:val="20"/>
                <w:lang w:eastAsia="it-IT"/>
              </w:rPr>
              <w:t>Valutazione calorico-nutrizionale di un piatto e di una bevanda</w:t>
            </w:r>
          </w:p>
          <w:p w14:paraId="36EF107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0C585A77"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ESPERIENZE DI LABORATORIO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932C8C"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Utilizzare i principi dell’HACCP nella prevenzione delle MTA</w:t>
            </w:r>
          </w:p>
          <w:p w14:paraId="0D20BBDF"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Applicare i protocolli di autocontrollo relativi all’igiene e alla sicurezza</w:t>
            </w:r>
          </w:p>
          <w:p w14:paraId="3BD418A7"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Definire le esigenze di acquisto, individuando i fornitori e collaborando alla gestione del processo di approvvigionamento </w:t>
            </w:r>
          </w:p>
          <w:p w14:paraId="52C292D0"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0D870EBB"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Individuare le caratteristiche merceologiche, chimico-fisiche e nutrizionali di bevande e alimenti.</w:t>
            </w:r>
          </w:p>
          <w:p w14:paraId="114CD542"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Individuare i prodotti tipici di un territorio</w:t>
            </w:r>
          </w:p>
          <w:p w14:paraId="4B9DF6BB"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 </w:t>
            </w:r>
          </w:p>
          <w:p w14:paraId="060F2EC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0F82C078"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Evidenziare caratteristiche chimico-fisiche di nutrienti e alimenti                        </w:t>
            </w:r>
            <w:r w:rsidRPr="00E90855">
              <w:rPr>
                <w:rFonts w:asciiTheme="minorHAnsi" w:eastAsia="Times New Roman" w:hAnsiTheme="minorHAnsi" w:cstheme="minorHAns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1E8134"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7B4F77E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1-3-8</w:t>
            </w:r>
          </w:p>
          <w:p w14:paraId="32B8258C"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D85481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1-3-8</w:t>
            </w:r>
          </w:p>
          <w:p w14:paraId="5D2BB18F"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047A9E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4E7697"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452826A4"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3-4</w:t>
            </w:r>
          </w:p>
          <w:p w14:paraId="305F4CBA"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30F4BA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1-2-4 </w:t>
            </w:r>
          </w:p>
          <w:p w14:paraId="0CD6BFA2"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5825B8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w:t>
            </w:r>
          </w:p>
        </w:tc>
      </w:tr>
    </w:tbl>
    <w:p w14:paraId="2D5650A5" w14:textId="77777777" w:rsidR="00D40082" w:rsidRDefault="00D40082" w:rsidP="001766C4">
      <w:pPr>
        <w:widowControl/>
        <w:autoSpaceDE/>
        <w:autoSpaceDN/>
        <w:spacing w:after="240"/>
        <w:rPr>
          <w:rFonts w:asciiTheme="minorHAnsi" w:eastAsia="Times New Roman" w:hAnsiTheme="minorHAnsi" w:cstheme="minorHAnsi"/>
          <w:sz w:val="24"/>
          <w:szCs w:val="24"/>
          <w:lang w:eastAsia="it-IT"/>
        </w:rPr>
      </w:pPr>
    </w:p>
    <w:p w14:paraId="0BE2B391" w14:textId="77777777" w:rsidR="00D40082" w:rsidRDefault="00D40082">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77B7295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ALIMENTAZIONE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Quarta Eno/ SSV</w:t>
      </w:r>
    </w:p>
    <w:p w14:paraId="48BB1B6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703"/>
        <w:gridCol w:w="5873"/>
        <w:gridCol w:w="1333"/>
        <w:gridCol w:w="1281"/>
      </w:tblGrid>
      <w:tr w:rsidR="001766C4" w:rsidRPr="00E90855" w14:paraId="5C911B4E"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88DDF4" w14:textId="77777777" w:rsidR="00D40082" w:rsidRPr="00E90855" w:rsidRDefault="00D40082" w:rsidP="00D40082">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4D17C617" w14:textId="0FB79B5B" w:rsidR="001766C4" w:rsidRPr="00E90855" w:rsidRDefault="00D40082" w:rsidP="00D40082">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17419D"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B3CF509"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3E60A66C"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D172A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28390D"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216D0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48FAE4DB"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DD40E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0F6BD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9822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30B0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2D3F58D2"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2A932D"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 NUTRIENTI CALORICI E NON CALORICI</w:t>
            </w:r>
          </w:p>
          <w:p w14:paraId="685D1B95" w14:textId="77777777" w:rsidR="001766C4" w:rsidRPr="00E90855" w:rsidRDefault="001766C4" w:rsidP="00942918">
            <w:pPr>
              <w:widowControl/>
              <w:numPr>
                <w:ilvl w:val="0"/>
                <w:numId w:val="30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Caratteristiche chimiche e nutrizionali dei nutrienti calorici (glucidi, protidi, lipidi) e non calorici (acqua, sali minerali, vitamine)</w:t>
            </w:r>
          </w:p>
          <w:p w14:paraId="56F81518" w14:textId="77777777" w:rsidR="001766C4" w:rsidRPr="00E90855" w:rsidRDefault="001766C4" w:rsidP="00942918">
            <w:pPr>
              <w:widowControl/>
              <w:numPr>
                <w:ilvl w:val="0"/>
                <w:numId w:val="309"/>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Alcol etilico e molecole bioattive</w:t>
            </w:r>
          </w:p>
          <w:p w14:paraId="064E1E20" w14:textId="77777777" w:rsidR="001766C4" w:rsidRPr="00E90855" w:rsidRDefault="001766C4" w:rsidP="00942918">
            <w:pPr>
              <w:widowControl/>
              <w:numPr>
                <w:ilvl w:val="0"/>
                <w:numId w:val="309"/>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nuovi LARN</w:t>
            </w:r>
          </w:p>
          <w:p w14:paraId="7DE67462" w14:textId="77777777" w:rsidR="001766C4" w:rsidRPr="00E90855" w:rsidRDefault="001766C4" w:rsidP="00831066">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color w:val="000000"/>
                <w:lang w:eastAsia="it-IT"/>
              </w:rPr>
              <w:t>METABOLISMO ENERGETICO E BILANCIO ENERGETICO</w:t>
            </w:r>
          </w:p>
          <w:p w14:paraId="0D0BCDBD" w14:textId="77777777" w:rsidR="001766C4" w:rsidRPr="00E90855" w:rsidRDefault="001766C4" w:rsidP="00942918">
            <w:pPr>
              <w:widowControl/>
              <w:numPr>
                <w:ilvl w:val="0"/>
                <w:numId w:val="310"/>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metabolismo dei principi nutritivi calorici</w:t>
            </w:r>
          </w:p>
          <w:p w14:paraId="18E08223" w14:textId="77777777" w:rsidR="001766C4" w:rsidRPr="00E90855" w:rsidRDefault="001766C4" w:rsidP="00942918">
            <w:pPr>
              <w:widowControl/>
              <w:numPr>
                <w:ilvl w:val="0"/>
                <w:numId w:val="310"/>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Il bilancio energetico</w:t>
            </w:r>
          </w:p>
          <w:p w14:paraId="77ED2E36"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VALUTAZIONE CALORICO-NUTRIZIONALE DI UN PIATTO E DI UNA BEVANDA</w:t>
            </w:r>
          </w:p>
          <w:p w14:paraId="6112C1F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27A89779"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LA COTTURA DEGLI ALIMENTI</w:t>
            </w:r>
          </w:p>
          <w:p w14:paraId="09C7B5E8" w14:textId="77777777" w:rsidR="001766C4" w:rsidRPr="00E90855" w:rsidRDefault="001766C4" w:rsidP="00942918">
            <w:pPr>
              <w:widowControl/>
              <w:numPr>
                <w:ilvl w:val="0"/>
                <w:numId w:val="311"/>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Effetti della cottura sugli alimenti</w:t>
            </w:r>
          </w:p>
          <w:p w14:paraId="4D9A3A8E" w14:textId="77777777" w:rsidR="001766C4" w:rsidRPr="00E90855" w:rsidRDefault="001766C4" w:rsidP="00942918">
            <w:pPr>
              <w:widowControl/>
              <w:numPr>
                <w:ilvl w:val="0"/>
                <w:numId w:val="31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Effetti della cottura sui principi nutritivi</w:t>
            </w:r>
          </w:p>
          <w:p w14:paraId="30C5390C" w14:textId="77777777" w:rsidR="001766C4" w:rsidRPr="00E90855" w:rsidRDefault="001766C4" w:rsidP="00942918">
            <w:pPr>
              <w:widowControl/>
              <w:numPr>
                <w:ilvl w:val="0"/>
                <w:numId w:val="31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Gli effetti della cottura sulle caratteristiche sensoriali degli alimenti</w:t>
            </w:r>
          </w:p>
          <w:p w14:paraId="192A4493" w14:textId="77777777" w:rsidR="001766C4" w:rsidRPr="00E90855" w:rsidRDefault="001766C4" w:rsidP="00942918">
            <w:pPr>
              <w:widowControl/>
              <w:numPr>
                <w:ilvl w:val="0"/>
                <w:numId w:val="31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Trasmissione del calore e materiali utilizzati</w:t>
            </w:r>
          </w:p>
          <w:p w14:paraId="05956C42" w14:textId="77777777" w:rsidR="001766C4" w:rsidRPr="00E90855" w:rsidRDefault="001766C4" w:rsidP="00942918">
            <w:pPr>
              <w:widowControl/>
              <w:numPr>
                <w:ilvl w:val="0"/>
                <w:numId w:val="311"/>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tecniche di cottura</w:t>
            </w:r>
          </w:p>
          <w:p w14:paraId="5066E3F0"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SICUREZZA E CONSERVAZIONE ALIMENTI</w:t>
            </w:r>
          </w:p>
          <w:p w14:paraId="16433E5D" w14:textId="77777777" w:rsidR="001766C4" w:rsidRPr="00E90855" w:rsidRDefault="001766C4" w:rsidP="00942918">
            <w:pPr>
              <w:widowControl/>
              <w:numPr>
                <w:ilvl w:val="0"/>
                <w:numId w:val="312"/>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lastRenderedPageBreak/>
              <w:t>La sicurezza alimentare: normativa di riferimento, Haccp, tracciabilità e rintracciabilità</w:t>
            </w:r>
          </w:p>
          <w:p w14:paraId="2CBC36E6" w14:textId="77777777" w:rsidR="001766C4" w:rsidRPr="00E90855" w:rsidRDefault="001766C4" w:rsidP="00942918">
            <w:pPr>
              <w:widowControl/>
              <w:numPr>
                <w:ilvl w:val="0"/>
                <w:numId w:val="31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Le cause di alterazione degli alimenti: chimiche, fisiche, biologiche</w:t>
            </w:r>
          </w:p>
          <w:p w14:paraId="4B92E979" w14:textId="77777777" w:rsidR="001766C4" w:rsidRPr="00E90855" w:rsidRDefault="001766C4" w:rsidP="00942918">
            <w:pPr>
              <w:widowControl/>
              <w:numPr>
                <w:ilvl w:val="0"/>
                <w:numId w:val="31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La conservazione con metodi fisici: variazione di calore, riduzione del contenuto idrico, modificazione di pressione, uso delle radiazioni ionizzanti, </w:t>
            </w:r>
            <w:r w:rsidRPr="00E90855">
              <w:rPr>
                <w:rFonts w:asciiTheme="minorHAnsi" w:eastAsia="Times New Roman" w:hAnsiTheme="minorHAnsi" w:cstheme="minorHAnsi"/>
                <w:i/>
                <w:iCs/>
                <w:color w:val="000000"/>
                <w:lang w:eastAsia="it-IT"/>
              </w:rPr>
              <w:t>Mild technologies</w:t>
            </w:r>
          </w:p>
          <w:p w14:paraId="5E13B194" w14:textId="77777777" w:rsidR="001766C4" w:rsidRPr="00E90855" w:rsidRDefault="001766C4" w:rsidP="00942918">
            <w:pPr>
              <w:widowControl/>
              <w:numPr>
                <w:ilvl w:val="0"/>
                <w:numId w:val="31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La conservazione con metodi chimici naturali: sale, zucchero, olio, aceto, alcol, spezie ed erbe aromatiche</w:t>
            </w:r>
          </w:p>
          <w:p w14:paraId="349066D0" w14:textId="77777777" w:rsidR="001766C4" w:rsidRPr="00E90855" w:rsidRDefault="001766C4" w:rsidP="00942918">
            <w:pPr>
              <w:widowControl/>
              <w:numPr>
                <w:ilvl w:val="0"/>
                <w:numId w:val="31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conservanti artificiali</w:t>
            </w:r>
          </w:p>
          <w:p w14:paraId="22C5108E" w14:textId="77777777" w:rsidR="001766C4" w:rsidRPr="00E90855" w:rsidRDefault="001766C4" w:rsidP="00942918">
            <w:pPr>
              <w:widowControl/>
              <w:numPr>
                <w:ilvl w:val="0"/>
                <w:numId w:val="31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Metodi chimico-fisici di conservazione: l’affumicamento</w:t>
            </w:r>
          </w:p>
          <w:p w14:paraId="7D18ED00" w14:textId="77777777" w:rsidR="001766C4" w:rsidRPr="00E90855" w:rsidRDefault="001766C4" w:rsidP="00942918">
            <w:pPr>
              <w:widowControl/>
              <w:numPr>
                <w:ilvl w:val="0"/>
                <w:numId w:val="312"/>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Metodi biologici di conservazione: fermentazione alcolica, fermentazione omolattica ed eterolattica, fermentazione proprionica, “fermentazione” acetica</w:t>
            </w:r>
          </w:p>
          <w:p w14:paraId="40491BE6" w14:textId="77777777" w:rsidR="001766C4" w:rsidRPr="00E90855" w:rsidRDefault="001766C4" w:rsidP="001766C4">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ESPERIENZE DI LABORATORIO</w:t>
            </w:r>
          </w:p>
          <w:p w14:paraId="4FC02CF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8A7EA4"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lastRenderedPageBreak/>
              <w:t>Riconoscere il ruolo nutrizionale dei nutrienti </w:t>
            </w:r>
          </w:p>
          <w:p w14:paraId="4E290ACE"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Indicare la ripartizione % dell’energia giornaliera tra i nutrienti calorici</w:t>
            </w:r>
          </w:p>
          <w:p w14:paraId="179067A4"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Ruolo delle molecole bioattive nella prevenzione delle malattie cronico-degenerative</w:t>
            </w:r>
          </w:p>
          <w:p w14:paraId="19E4BA26"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0"/>
                <w:szCs w:val="20"/>
                <w:lang w:eastAsia="it-IT"/>
              </w:rPr>
              <w:t xml:space="preserve">Essere consapevoli degli effetti dell’alcol nell’organismo umano </w:t>
            </w:r>
            <w:r w:rsidRPr="00E90855">
              <w:rPr>
                <w:rFonts w:asciiTheme="minorHAnsi" w:eastAsia="Times New Roman" w:hAnsiTheme="minorHAnsi" w:cstheme="minorHAnsi"/>
                <w:color w:val="000000"/>
                <w:sz w:val="24"/>
                <w:szCs w:val="24"/>
                <w:lang w:eastAsia="it-IT"/>
              </w:rPr>
              <w:t>      </w:t>
            </w:r>
          </w:p>
          <w:p w14:paraId="76C606CA"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p w14:paraId="25FF5C0F"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Indicare il ruolo dei nutrienti nella dieta equilibrata</w:t>
            </w:r>
          </w:p>
          <w:p w14:paraId="507B7BD9"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i fattori che determinano il dispendio energetico</w:t>
            </w:r>
          </w:p>
          <w:p w14:paraId="2C4B09DA"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Valutare l’apporto calorico e nutrizionale di un piatto</w:t>
            </w:r>
          </w:p>
          <w:p w14:paraId="55C5B7C0"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1D272C80"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Evidenziare gli effetti dei vari metodi di cottura sugli aspetti nutrizionali e sensoriali degli alimenti e dei nutrienti</w:t>
            </w:r>
          </w:p>
          <w:p w14:paraId="02E2E59F"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558FC44D"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le caratteristiche dei vari metodi di conservazione </w:t>
            </w:r>
          </w:p>
          <w:p w14:paraId="076A9904"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Proporre adeguati metodi di conservazione in base al tipo di alimento</w:t>
            </w:r>
          </w:p>
          <w:p w14:paraId="1F7CED2C"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Individuare le caratteristiche dei moderni metodi di conservazione</w:t>
            </w:r>
          </w:p>
          <w:p w14:paraId="16A365BD"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1582B258"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Evidenziare caratteristiche chimico-fisiche di nutrienti e alimenti                        </w:t>
            </w:r>
            <w:r w:rsidRPr="00E90855">
              <w:rPr>
                <w:rFonts w:asciiTheme="minorHAnsi" w:eastAsia="Times New Roman" w:hAnsiTheme="minorHAnsi" w:cstheme="minorHAns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0093AA"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p w14:paraId="7B2DB559"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3-4-8</w:t>
            </w:r>
          </w:p>
          <w:p w14:paraId="23931A4F" w14:textId="77777777" w:rsidR="001766C4" w:rsidRPr="00E90855" w:rsidRDefault="001766C4"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color w:val="000000"/>
                <w:lang w:eastAsia="it-IT"/>
              </w:rPr>
              <w:t>3-4-8</w:t>
            </w:r>
          </w:p>
          <w:p w14:paraId="5D650FA8"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09167A66"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3-4-8</w:t>
            </w:r>
          </w:p>
          <w:p w14:paraId="3E6250C7"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CC1C53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1-3-4-8</w:t>
            </w:r>
          </w:p>
          <w:p w14:paraId="10B70661"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87C6A5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1-3-4-8</w:t>
            </w:r>
          </w:p>
          <w:p w14:paraId="380860CD"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476601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51B829"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p w14:paraId="2612DA42"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4</w:t>
            </w:r>
          </w:p>
          <w:p w14:paraId="3C4BD5E4" w14:textId="77777777" w:rsidR="001766C4" w:rsidRPr="00E90855" w:rsidRDefault="00831066"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001766C4" w:rsidRPr="00E90855">
              <w:rPr>
                <w:rFonts w:asciiTheme="minorHAnsi" w:eastAsia="Times New Roman" w:hAnsiTheme="minorHAnsi" w:cstheme="minorHAnsi"/>
                <w:color w:val="000000"/>
                <w:lang w:eastAsia="it-IT"/>
              </w:rPr>
              <w:t>4 </w:t>
            </w:r>
          </w:p>
          <w:p w14:paraId="44596358"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p>
          <w:p w14:paraId="344506C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4</w:t>
            </w:r>
          </w:p>
          <w:p w14:paraId="5722CC86"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D0D19A7"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1-2</w:t>
            </w:r>
          </w:p>
          <w:p w14:paraId="2A9E07DE"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BA08E38"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2-4</w:t>
            </w:r>
          </w:p>
          <w:p w14:paraId="297CA129" w14:textId="77777777" w:rsidR="001766C4" w:rsidRPr="00E90855" w:rsidRDefault="00831066" w:rsidP="00831066">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001766C4" w:rsidRPr="00E90855">
              <w:rPr>
                <w:rFonts w:asciiTheme="minorHAnsi" w:eastAsia="Times New Roman" w:hAnsiTheme="minorHAnsi" w:cstheme="minorHAnsi"/>
                <w:color w:val="000000"/>
                <w:lang w:eastAsia="it-IT"/>
              </w:rPr>
              <w:t>4</w:t>
            </w:r>
          </w:p>
        </w:tc>
      </w:tr>
    </w:tbl>
    <w:p w14:paraId="723F293B" w14:textId="355FF3B6" w:rsidR="00D40082" w:rsidRDefault="00D40082" w:rsidP="001766C4">
      <w:pPr>
        <w:widowControl/>
        <w:autoSpaceDE/>
        <w:autoSpaceDN/>
        <w:spacing w:after="240"/>
        <w:rPr>
          <w:rFonts w:asciiTheme="minorHAnsi" w:eastAsia="Times New Roman" w:hAnsiTheme="minorHAnsi" w:cstheme="minorHAnsi"/>
          <w:sz w:val="24"/>
          <w:szCs w:val="24"/>
          <w:lang w:eastAsia="it-IT"/>
        </w:rPr>
      </w:pPr>
    </w:p>
    <w:p w14:paraId="3D156E4D" w14:textId="77777777" w:rsidR="00D40082" w:rsidRDefault="00D40082">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7C1DBE6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shd w:val="clear" w:color="auto" w:fill="FFFFFF" w:themeFill="background1"/>
          <w:lang w:eastAsia="it-IT"/>
        </w:rPr>
        <w:t xml:space="preserve">ALIMENTAZIONE </w:t>
      </w:r>
      <w:r w:rsidRPr="00E90855">
        <w:rPr>
          <w:rFonts w:asciiTheme="minorHAnsi" w:eastAsia="Times New Roman" w:hAnsiTheme="minorHAnsi" w:cstheme="minorHAnsi"/>
          <w:b/>
          <w:bCs/>
          <w:color w:val="000000"/>
          <w:sz w:val="28"/>
          <w:szCs w:val="28"/>
          <w:shd w:val="clear" w:color="auto" w:fill="FFFFFF" w:themeFill="background1"/>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Quinta Eno/ SSV</w:t>
      </w:r>
    </w:p>
    <w:p w14:paraId="1C1F87D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8001"/>
        <w:gridCol w:w="4573"/>
        <w:gridCol w:w="1334"/>
        <w:gridCol w:w="1282"/>
      </w:tblGrid>
      <w:tr w:rsidR="001766C4" w:rsidRPr="00E90855" w14:paraId="08B8C4B3" w14:textId="77777777" w:rsidTr="001766C4">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BCD2E"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EB1169"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A07CFB9" w14:textId="77777777" w:rsidR="001766C4" w:rsidRPr="00E90855" w:rsidRDefault="001766C4" w:rsidP="001766C4">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1766C4" w:rsidRPr="00E90855" w14:paraId="070DADDB" w14:textId="77777777" w:rsidTr="001766C4">
        <w:trPr>
          <w:trHeight w:val="3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35ECE5C"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1F764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08D62F"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1766C4" w:rsidRPr="00E90855" w14:paraId="5EA17F37"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D369E0"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917C81"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261AB"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999E3" w14:textId="77777777" w:rsidR="001766C4" w:rsidRPr="00E90855" w:rsidRDefault="001766C4" w:rsidP="001766C4">
            <w:pPr>
              <w:widowControl/>
              <w:autoSpaceDE/>
              <w:autoSpaceDN/>
              <w:rPr>
                <w:rFonts w:asciiTheme="minorHAnsi" w:eastAsia="Times New Roman" w:hAnsiTheme="minorHAnsi" w:cstheme="minorHAnsi"/>
                <w:sz w:val="24"/>
                <w:szCs w:val="24"/>
                <w:lang w:eastAsia="it-IT"/>
              </w:rPr>
            </w:pPr>
          </w:p>
        </w:tc>
      </w:tr>
      <w:tr w:rsidR="001766C4" w:rsidRPr="00E90855" w14:paraId="57B9B172" w14:textId="77777777" w:rsidTr="001766C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9A5498" w14:textId="77777777" w:rsidR="001766C4" w:rsidRPr="00E90855" w:rsidRDefault="001766C4" w:rsidP="001766C4">
            <w:pPr>
              <w:widowControl/>
              <w:autoSpaceDE/>
              <w:autoSpaceDN/>
              <w:spacing w:before="240" w:after="240"/>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Il rischio e la sicurezza nella filiera alimentare. </w:t>
            </w:r>
          </w:p>
          <w:p w14:paraId="5FAC2F79" w14:textId="77777777" w:rsidR="001766C4" w:rsidRPr="00E90855" w:rsidRDefault="001766C4" w:rsidP="00942918">
            <w:pPr>
              <w:widowControl/>
              <w:numPr>
                <w:ilvl w:val="0"/>
                <w:numId w:val="313"/>
              </w:numPr>
              <w:autoSpaceDE/>
              <w:autoSpaceDN/>
              <w:spacing w:before="24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Contaminazioni alimentari: fisiche, chimiche, biologiche</w:t>
            </w:r>
          </w:p>
          <w:p w14:paraId="6BA6104B" w14:textId="77777777" w:rsidR="001766C4" w:rsidRPr="00E90855" w:rsidRDefault="001766C4" w:rsidP="00942918">
            <w:pPr>
              <w:widowControl/>
              <w:numPr>
                <w:ilvl w:val="0"/>
                <w:numId w:val="313"/>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cause di contaminazioni biologiche e modalità di contaminazione</w:t>
            </w:r>
          </w:p>
          <w:p w14:paraId="5CCBF731" w14:textId="77777777" w:rsidR="001766C4" w:rsidRPr="00E90855" w:rsidRDefault="001766C4" w:rsidP="00942918">
            <w:pPr>
              <w:widowControl/>
              <w:numPr>
                <w:ilvl w:val="0"/>
                <w:numId w:val="313"/>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malattie da contaminazioni batteriche</w:t>
            </w:r>
          </w:p>
          <w:p w14:paraId="17D70D03" w14:textId="77777777" w:rsidR="001766C4" w:rsidRPr="00E90855" w:rsidRDefault="001766C4" w:rsidP="00942918">
            <w:pPr>
              <w:widowControl/>
              <w:numPr>
                <w:ilvl w:val="0"/>
                <w:numId w:val="313"/>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Intossicazione da muffe</w:t>
            </w:r>
          </w:p>
          <w:p w14:paraId="301AE962" w14:textId="77777777" w:rsidR="001766C4" w:rsidRPr="00E90855" w:rsidRDefault="001766C4" w:rsidP="00942918">
            <w:pPr>
              <w:widowControl/>
              <w:numPr>
                <w:ilvl w:val="0"/>
                <w:numId w:val="313"/>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Principali parassitosi</w:t>
            </w:r>
          </w:p>
          <w:p w14:paraId="13781E69" w14:textId="77777777" w:rsidR="001766C4" w:rsidRPr="00E90855" w:rsidRDefault="001766C4" w:rsidP="00942918">
            <w:pPr>
              <w:widowControl/>
              <w:numPr>
                <w:ilvl w:val="0"/>
                <w:numId w:val="313"/>
              </w:numPr>
              <w:autoSpaceDE/>
              <w:autoSpaceDN/>
              <w:spacing w:after="24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Additivi alimentari e coadiuvanti tecnologici</w:t>
            </w:r>
          </w:p>
          <w:p w14:paraId="02335267"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05ECEC00"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Allergie, intolleranze alimentari e malattie correlate all’alimentazione </w:t>
            </w:r>
          </w:p>
          <w:p w14:paraId="6D26606A" w14:textId="77777777" w:rsidR="001766C4" w:rsidRPr="00E90855" w:rsidRDefault="001766C4" w:rsidP="00942918">
            <w:pPr>
              <w:widowControl/>
              <w:numPr>
                <w:ilvl w:val="0"/>
                <w:numId w:val="314"/>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Definizione di allergia e principali alimenti allergizzanti</w:t>
            </w:r>
          </w:p>
          <w:p w14:paraId="744DBDFA" w14:textId="77777777" w:rsidR="001766C4" w:rsidRPr="00E90855" w:rsidRDefault="001766C4" w:rsidP="00942918">
            <w:pPr>
              <w:widowControl/>
              <w:numPr>
                <w:ilvl w:val="0"/>
                <w:numId w:val="314"/>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Definizione di intolleranza e principali intolleranze alimentari</w:t>
            </w:r>
          </w:p>
          <w:p w14:paraId="657E1E13" w14:textId="77777777" w:rsidR="001766C4" w:rsidRPr="00E90855" w:rsidRDefault="001766C4" w:rsidP="00942918">
            <w:pPr>
              <w:widowControl/>
              <w:numPr>
                <w:ilvl w:val="0"/>
                <w:numId w:val="314"/>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Allergeni ed etichette alimentari</w:t>
            </w:r>
          </w:p>
          <w:p w14:paraId="32549B4A"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r w:rsidRPr="00E90855">
              <w:rPr>
                <w:rFonts w:asciiTheme="minorHAnsi" w:eastAsia="Times New Roman" w:hAnsiTheme="minorHAnsi" w:cstheme="minorHAnsi"/>
                <w:b/>
                <w:bCs/>
                <w:color w:val="000000"/>
                <w:lang w:eastAsia="it-IT"/>
              </w:rPr>
              <w:t> </w:t>
            </w:r>
          </w:p>
          <w:p w14:paraId="72D63E4C"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Certificazione di qualità e Sistema HACCP. </w:t>
            </w:r>
          </w:p>
          <w:p w14:paraId="2020D057" w14:textId="77777777" w:rsidR="001766C4" w:rsidRPr="00E90855" w:rsidRDefault="001766C4" w:rsidP="00942918">
            <w:pPr>
              <w:widowControl/>
              <w:numPr>
                <w:ilvl w:val="0"/>
                <w:numId w:val="315"/>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Requisiti generali di igiene, igiene dei locali e del personale</w:t>
            </w:r>
          </w:p>
          <w:p w14:paraId="25E54E48" w14:textId="77777777" w:rsidR="001766C4" w:rsidRPr="00E90855" w:rsidRDefault="001766C4" w:rsidP="00942918">
            <w:pPr>
              <w:widowControl/>
              <w:numPr>
                <w:ilvl w:val="0"/>
                <w:numId w:val="31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Sistema HACCP: pianificazione, i 7 principi dell’HACCP, determinazione del pericolo, controlli ufficiali, identificazione dei contaminanti, albero delle decisioni, analisi dei pericoli e dei punti critici di controllo</w:t>
            </w:r>
          </w:p>
          <w:p w14:paraId="68F8EE3B" w14:textId="77777777" w:rsidR="001766C4" w:rsidRPr="00E90855" w:rsidRDefault="001766C4" w:rsidP="00942918">
            <w:pPr>
              <w:widowControl/>
              <w:numPr>
                <w:ilvl w:val="0"/>
                <w:numId w:val="315"/>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Sicurezza antiinfortunistica</w:t>
            </w:r>
          </w:p>
          <w:p w14:paraId="30D8319D" w14:textId="77777777" w:rsidR="001766C4" w:rsidRPr="00E90855" w:rsidRDefault="001766C4" w:rsidP="00942918">
            <w:pPr>
              <w:widowControl/>
              <w:numPr>
                <w:ilvl w:val="0"/>
                <w:numId w:val="315"/>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Qualità alimentare</w:t>
            </w:r>
          </w:p>
          <w:p w14:paraId="70F42840"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 </w:t>
            </w:r>
            <w:r w:rsidRPr="00E90855">
              <w:rPr>
                <w:rFonts w:asciiTheme="minorHAnsi" w:eastAsia="Times New Roman" w:hAnsiTheme="minorHAnsi" w:cstheme="minorHAnsi"/>
                <w:b/>
                <w:bCs/>
                <w:color w:val="000000"/>
                <w:lang w:eastAsia="it-IT"/>
              </w:rPr>
              <w:t> Dieta razionale ed equilibrata nelle varie condizioni fisiologiche e nelle principali patologie. </w:t>
            </w:r>
          </w:p>
          <w:p w14:paraId="61B925BF" w14:textId="77777777" w:rsidR="001766C4" w:rsidRPr="00E90855" w:rsidRDefault="001766C4" w:rsidP="00942918">
            <w:pPr>
              <w:widowControl/>
              <w:numPr>
                <w:ilvl w:val="0"/>
                <w:numId w:val="316"/>
              </w:numPr>
              <w:autoSpaceDE/>
              <w:autoSpaceDN/>
              <w:spacing w:before="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A</w:t>
            </w:r>
            <w:r w:rsidRPr="00E90855">
              <w:rPr>
                <w:rFonts w:asciiTheme="minorHAnsi" w:eastAsia="Times New Roman" w:hAnsiTheme="minorHAnsi" w:cstheme="minorHAnsi"/>
                <w:color w:val="000000"/>
                <w:lang w:eastAsia="it-IT"/>
              </w:rPr>
              <w:t>limentazione in gravidanza e durante l’allattamento</w:t>
            </w:r>
          </w:p>
          <w:p w14:paraId="16E9EC07"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nella prima infanzia</w:t>
            </w:r>
          </w:p>
          <w:p w14:paraId="271081A4"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nella seconda infanzia</w:t>
            </w:r>
          </w:p>
          <w:p w14:paraId="3F4A33CA"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nell’adolescenza</w:t>
            </w:r>
          </w:p>
          <w:p w14:paraId="1CB1A39A"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nell’età adulta</w:t>
            </w:r>
          </w:p>
          <w:p w14:paraId="65DE0EE7"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nella terza età</w:t>
            </w:r>
          </w:p>
          <w:p w14:paraId="12EEAA75"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nello sport</w:t>
            </w:r>
          </w:p>
          <w:p w14:paraId="690E0B9D"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Tipologie dietetiche: dieta mediterranea, dieta vegetariana, dieta eubiotica, dieta macrobiotica, la dieta nordica</w:t>
            </w:r>
          </w:p>
          <w:p w14:paraId="5AE08051" w14:textId="77777777" w:rsidR="001766C4" w:rsidRPr="00E90855" w:rsidRDefault="001766C4" w:rsidP="00942918">
            <w:pPr>
              <w:widowControl/>
              <w:numPr>
                <w:ilvl w:val="0"/>
                <w:numId w:val="316"/>
              </w:numPr>
              <w:autoSpaceDE/>
              <w:autoSpaceDN/>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Dieta in particolari condizioni patologiche: obesità, malattie cardiovascolari, diabete, gotta, i disturbi gastrointestinali, le malattie epatiche</w:t>
            </w:r>
          </w:p>
          <w:p w14:paraId="71A78E0C" w14:textId="77777777" w:rsidR="001766C4" w:rsidRPr="00E90855" w:rsidRDefault="001766C4" w:rsidP="00942918">
            <w:pPr>
              <w:widowControl/>
              <w:numPr>
                <w:ilvl w:val="0"/>
                <w:numId w:val="316"/>
              </w:numPr>
              <w:autoSpaceDE/>
              <w:autoSpaceDN/>
              <w:spacing w:after="240"/>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e cancro</w:t>
            </w:r>
          </w:p>
          <w:p w14:paraId="44014E68" w14:textId="77777777" w:rsidR="001766C4" w:rsidRPr="00E90855" w:rsidRDefault="001766C4" w:rsidP="00831066">
            <w:pPr>
              <w:widowControl/>
              <w:autoSpaceDE/>
              <w:autoSpaceDN/>
              <w:spacing w:before="240" w:after="240"/>
              <w:ind w:left="72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Nuovi prodotti alimentari.</w:t>
            </w:r>
          </w:p>
          <w:p w14:paraId="0129C2ED" w14:textId="77777777" w:rsidR="001766C4" w:rsidRPr="00E90855" w:rsidRDefault="001766C4" w:rsidP="00942918">
            <w:pPr>
              <w:widowControl/>
              <w:numPr>
                <w:ilvl w:val="0"/>
                <w:numId w:val="317"/>
              </w:numPr>
              <w:autoSpaceDE/>
              <w:autoSpaceDN/>
              <w:spacing w:before="24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Alimenti arricchiti e alleggeriti</w:t>
            </w:r>
          </w:p>
          <w:p w14:paraId="3A27BB17" w14:textId="77777777" w:rsidR="001766C4" w:rsidRPr="00E90855" w:rsidRDefault="001766C4" w:rsidP="00942918">
            <w:pPr>
              <w:widowControl/>
              <w:numPr>
                <w:ilvl w:val="0"/>
                <w:numId w:val="317"/>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Alimenti destinati ad un’alimentazione particolare</w:t>
            </w:r>
          </w:p>
          <w:p w14:paraId="214135A7" w14:textId="77777777" w:rsidR="001766C4" w:rsidRPr="00E90855" w:rsidRDefault="001766C4" w:rsidP="00942918">
            <w:pPr>
              <w:widowControl/>
              <w:numPr>
                <w:ilvl w:val="0"/>
                <w:numId w:val="317"/>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Gli integratori alimentari</w:t>
            </w:r>
          </w:p>
          <w:p w14:paraId="5DB413DE" w14:textId="77777777" w:rsidR="001766C4" w:rsidRPr="00E90855" w:rsidRDefault="001766C4" w:rsidP="00942918">
            <w:pPr>
              <w:widowControl/>
              <w:numPr>
                <w:ilvl w:val="0"/>
                <w:numId w:val="317"/>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Gli alimenti funzionali</w:t>
            </w:r>
          </w:p>
          <w:p w14:paraId="606B216F" w14:textId="77777777" w:rsidR="001766C4" w:rsidRPr="00E90855" w:rsidRDefault="001766C4" w:rsidP="00942918">
            <w:pPr>
              <w:widowControl/>
              <w:numPr>
                <w:ilvl w:val="0"/>
                <w:numId w:val="317"/>
              </w:numPr>
              <w:autoSpaceDE/>
              <w:autoSpaceDN/>
              <w:spacing w:after="24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I “novel foods”</w:t>
            </w:r>
          </w:p>
          <w:p w14:paraId="08EE8DD9" w14:textId="77777777" w:rsidR="001766C4" w:rsidRPr="00E90855" w:rsidRDefault="001766C4" w:rsidP="001766C4">
            <w:pPr>
              <w:widowControl/>
              <w:autoSpaceDE/>
              <w:autoSpaceDN/>
              <w:spacing w:before="240" w:after="240"/>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Consuetudini alimentari nelle religioni monoteiste e cultura del cibo. </w:t>
            </w:r>
          </w:p>
          <w:p w14:paraId="42C46E3C" w14:textId="77777777" w:rsidR="001766C4" w:rsidRPr="00E90855" w:rsidRDefault="001766C4" w:rsidP="00942918">
            <w:pPr>
              <w:widowControl/>
              <w:numPr>
                <w:ilvl w:val="0"/>
                <w:numId w:val="318"/>
              </w:numPr>
              <w:autoSpaceDE/>
              <w:autoSpaceDN/>
              <w:spacing w:before="24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b/>
                <w:bCs/>
                <w:color w:val="000000"/>
                <w:lang w:eastAsia="it-IT"/>
              </w:rPr>
              <w:t> </w:t>
            </w:r>
            <w:r w:rsidRPr="00E90855">
              <w:rPr>
                <w:rFonts w:asciiTheme="minorHAnsi" w:eastAsia="Times New Roman" w:hAnsiTheme="minorHAnsi" w:cstheme="minorHAnsi"/>
                <w:color w:val="000000"/>
                <w:lang w:eastAsia="it-IT"/>
              </w:rPr>
              <w:t>Prescrizioni alimentari nelle religioni monoteiste</w:t>
            </w:r>
          </w:p>
          <w:p w14:paraId="04C5DAAD" w14:textId="77777777" w:rsidR="001766C4" w:rsidRPr="00E90855" w:rsidRDefault="001766C4" w:rsidP="00942918">
            <w:pPr>
              <w:widowControl/>
              <w:numPr>
                <w:ilvl w:val="0"/>
                <w:numId w:val="318"/>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Antropologia alimentare e cultura del cibo</w:t>
            </w:r>
          </w:p>
          <w:p w14:paraId="3562E163" w14:textId="77777777" w:rsidR="001766C4" w:rsidRPr="00E90855" w:rsidRDefault="001766C4" w:rsidP="00942918">
            <w:pPr>
              <w:widowControl/>
              <w:numPr>
                <w:ilvl w:val="0"/>
                <w:numId w:val="318"/>
              </w:numPr>
              <w:autoSpaceDE/>
              <w:autoSpaceDN/>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Alimentazione e diffusione dell’uomo</w:t>
            </w:r>
          </w:p>
          <w:p w14:paraId="2D6D51D5" w14:textId="77777777" w:rsidR="001766C4" w:rsidRPr="00E90855" w:rsidRDefault="001766C4" w:rsidP="00942918">
            <w:pPr>
              <w:widowControl/>
              <w:numPr>
                <w:ilvl w:val="0"/>
                <w:numId w:val="318"/>
              </w:numPr>
              <w:autoSpaceDE/>
              <w:autoSpaceDN/>
              <w:spacing w:after="240"/>
              <w:jc w:val="both"/>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Esempi di modelli alimentari nel mondo</w:t>
            </w:r>
          </w:p>
          <w:p w14:paraId="55E91B10" w14:textId="77777777" w:rsidR="001766C4" w:rsidRPr="00E90855" w:rsidRDefault="001766C4" w:rsidP="001766C4">
            <w:pPr>
              <w:widowControl/>
              <w:autoSpaceDE/>
              <w:autoSpaceDN/>
              <w:spacing w:before="240" w:after="240"/>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ESPERIENZE DI LABORATORIO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C027FA"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lastRenderedPageBreak/>
              <w:t>   </w:t>
            </w:r>
          </w:p>
          <w:p w14:paraId="68CA82A0"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Prevenire e gestire i rischi di tossinfezione connessi alla manipolazione degli alimenti</w:t>
            </w:r>
          </w:p>
          <w:p w14:paraId="3C02280A"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39C6E166"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Formulare menu funzionali alle esigenze fisiologiche o patologiche della clientela</w:t>
            </w:r>
            <w:r w:rsidRPr="00E90855">
              <w:rPr>
                <w:rFonts w:asciiTheme="minorHAnsi" w:eastAsia="Times New Roman" w:hAnsiTheme="minorHAnsi" w:cstheme="minorHAnsi"/>
                <w:color w:val="000000"/>
                <w:lang w:eastAsia="it-IT"/>
              </w:rPr>
              <w:t>  </w:t>
            </w:r>
          </w:p>
          <w:p w14:paraId="1DC1D0C3"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2F727FFD"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Prevenire e gestire i rischi di tossinfezione connessi alla manipolazione degli alimenti</w:t>
            </w:r>
          </w:p>
          <w:p w14:paraId="56A4DAC2"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0D693A1E"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18E74B1F"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Formulare menu funzionali alle esigenze fisiologiche o patologiche della clientela</w:t>
            </w:r>
          </w:p>
          <w:p w14:paraId="7C399CE7"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49455669"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p>
          <w:p w14:paraId="0410C3CE"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Individuare le nuove tendenze del settore di riferimento</w:t>
            </w:r>
          </w:p>
          <w:p w14:paraId="12345828"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Individuare le caratteristiche organolettiche, merceologiche e nutrizionali dei nuovi prodotti alimentari</w:t>
            </w:r>
          </w:p>
          <w:p w14:paraId="7D26B159"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w:t>
            </w:r>
          </w:p>
          <w:p w14:paraId="506E93B9" w14:textId="77777777" w:rsidR="001766C4" w:rsidRPr="00E90855" w:rsidRDefault="001766C4" w:rsidP="001766C4">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Individuare gli alimenti in relazione alle consuetudini alimentari nelle religioni monoteiste</w:t>
            </w:r>
          </w:p>
          <w:p w14:paraId="3D260BBB"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779CD182"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lang w:eastAsia="it-IT"/>
              </w:rPr>
              <w:t>Evidenziare caratteristiche chimico-fisiche di nutrienti e aliment</w:t>
            </w:r>
            <w:r w:rsidRPr="00E90855">
              <w:rPr>
                <w:rFonts w:asciiTheme="minorHAnsi" w:eastAsia="Times New Roman" w:hAnsiTheme="minorHAnsi" w:cstheme="minorHAnsi"/>
                <w:color w:val="000000"/>
                <w:lang w:eastAsia="it-IT"/>
              </w:rPr>
              <w:t>i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1E5A7E"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826DC3" w14:textId="77777777" w:rsidR="001766C4" w:rsidRPr="00E90855"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09D959EE" w14:textId="5B2D5A54" w:rsidR="00D40082" w:rsidRDefault="001766C4" w:rsidP="001766C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p w14:paraId="75EF41BF" w14:textId="77777777" w:rsidR="00D40082" w:rsidRDefault="00D40082">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514A8872" w14:textId="77777777" w:rsidR="003620C0" w:rsidRDefault="003620C0" w:rsidP="003620C0">
      <w:pPr>
        <w:widowControl/>
        <w:autoSpaceDE/>
        <w:autoSpaceDN/>
        <w:rPr>
          <w:rFonts w:asciiTheme="minorHAnsi" w:eastAsia="Times New Roman" w:hAnsiTheme="minorHAnsi" w:cstheme="minorHAnsi"/>
          <w:b/>
          <w:bCs/>
          <w:sz w:val="28"/>
          <w:szCs w:val="28"/>
          <w:lang w:eastAsia="it-IT"/>
        </w:rPr>
      </w:pPr>
    </w:p>
    <w:p w14:paraId="336170CE"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sz w:val="28"/>
          <w:szCs w:val="28"/>
          <w:lang w:eastAsia="it-IT"/>
        </w:rPr>
        <w:t xml:space="preserve">DISCIPLINA: </w:t>
      </w:r>
      <w:r w:rsidRPr="00E90855">
        <w:rPr>
          <w:rFonts w:asciiTheme="minorHAnsi" w:eastAsia="Times New Roman" w:hAnsiTheme="minorHAnsi" w:cstheme="minorHAnsi"/>
          <w:b/>
          <w:bCs/>
          <w:sz w:val="28"/>
          <w:szCs w:val="28"/>
          <w:lang w:eastAsia="it-IT"/>
        </w:rPr>
        <w:tab/>
        <w:t>POTENZIAMENTO ARTE E TERRITORIO</w:t>
      </w:r>
      <w:r w:rsidRPr="00E90855">
        <w:rPr>
          <w:rFonts w:asciiTheme="minorHAnsi" w:eastAsia="Times New Roman" w:hAnsiTheme="minorHAnsi" w:cstheme="minorHAnsi"/>
          <w:b/>
          <w:bCs/>
          <w:color w:val="FF0000"/>
          <w:sz w:val="28"/>
          <w:szCs w:val="28"/>
          <w:lang w:eastAsia="it-IT"/>
        </w:rPr>
        <w:tab/>
      </w:r>
      <w:r w:rsidRPr="00E90855">
        <w:rPr>
          <w:rFonts w:asciiTheme="minorHAnsi" w:eastAsia="Times New Roman" w:hAnsiTheme="minorHAnsi" w:cstheme="minorHAnsi"/>
          <w:b/>
          <w:bCs/>
          <w:color w:val="FF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SECONDA</w:t>
      </w:r>
    </w:p>
    <w:p w14:paraId="3C315E30"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111"/>
        <w:gridCol w:w="6661"/>
        <w:gridCol w:w="1235"/>
        <w:gridCol w:w="1183"/>
      </w:tblGrid>
      <w:tr w:rsidR="003620C0" w:rsidRPr="00E90855" w14:paraId="5AA25243" w14:textId="77777777" w:rsidTr="000B2C0F">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F718A0"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3E788D03"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C69298"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9F29747"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3620C0" w:rsidRPr="00E90855" w14:paraId="52605697" w14:textId="77777777" w:rsidTr="000B2C0F">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3ABB85"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38955E"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C6E587"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3620C0" w:rsidRPr="00E90855" w14:paraId="53C0961B"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E6C415"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FD42AE"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F3DA04"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FF85E6"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r>
      <w:tr w:rsidR="003620C0" w:rsidRPr="00E90855" w14:paraId="761B5151"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4B6393"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1:I</w:t>
            </w:r>
            <w:proofErr w:type="gramEnd"/>
            <w:r w:rsidRPr="00E90855">
              <w:rPr>
                <w:rFonts w:asciiTheme="minorHAnsi" w:eastAsia="Times New Roman" w:hAnsiTheme="minorHAnsi" w:cstheme="minorHAnsi"/>
                <w:color w:val="000000"/>
                <w:lang w:eastAsia="it-IT"/>
              </w:rPr>
              <w:t xml:space="preserve"> BENI CULTURALI E L’UNESCO G 1-6; I 7 Definizione di bene culturale - Categorie:beni materiali e immateriali, mobili e immobili - Tutela e valorizzazione - L’UNESCO, cos’è e quale è la sua funzione - Esempi di siti Unesco in Italia - La candidatura della “Fascia olivata Assisi-Spoleto” come sito Unesco.</w:t>
            </w:r>
          </w:p>
          <w:p w14:paraId="4D37C91B"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2_UDA</w:t>
            </w:r>
            <w:proofErr w:type="gramStart"/>
            <w:r w:rsidRPr="00E90855">
              <w:rPr>
                <w:rFonts w:asciiTheme="minorHAnsi" w:eastAsia="Times New Roman" w:hAnsiTheme="minorHAnsi" w:cstheme="minorHAnsi"/>
                <w:color w:val="000000"/>
                <w:lang w:eastAsia="it-IT"/>
              </w:rPr>
              <w:t>1:LE</w:t>
            </w:r>
            <w:proofErr w:type="gramEnd"/>
            <w:r w:rsidRPr="00E90855">
              <w:rPr>
                <w:rFonts w:asciiTheme="minorHAnsi" w:eastAsia="Times New Roman" w:hAnsiTheme="minorHAnsi" w:cstheme="minorHAnsi"/>
                <w:color w:val="000000"/>
                <w:lang w:eastAsia="it-IT"/>
              </w:rPr>
              <w:t xml:space="preserve"> CIVILTA’ E L’ARTE ETRUSCA E ROMANA G 4-6-8; I 7-8 Caratteristiche dell’urbanistica e dell’arte funeraria etrusca, esempi in Umbria-Unesco:necropoli etrusche del Lazio-Caratteristiche dell’urbanistica e dell’arte romana, esempi in Umbria con Focus su Assisi-Unesco:Pompei e Ercolano</w:t>
            </w:r>
          </w:p>
          <w:p w14:paraId="702AEE51"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3:I</w:t>
            </w:r>
            <w:proofErr w:type="gramEnd"/>
            <w:r w:rsidRPr="00E90855">
              <w:rPr>
                <w:rFonts w:asciiTheme="minorHAnsi" w:eastAsia="Times New Roman" w:hAnsiTheme="minorHAnsi" w:cstheme="minorHAnsi"/>
                <w:color w:val="000000"/>
                <w:lang w:eastAsia="it-IT"/>
              </w:rPr>
              <w:t xml:space="preserve"> LONGOBARDI G 6-8; I 7 Civiltà e arte del popolo longobardo, la loro presenza in Umbria-Unesco: I longobardi in Italia.I luoghi del potere.</w:t>
            </w:r>
          </w:p>
          <w:p w14:paraId="3A058DA4"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4_UDA2: I LUOGHI DEI BENI CULTURALI G 4-6-8; I 7-8 Come nasce il museo e le sue funzioni-Principali musei in Umbria e in Italia.</w:t>
            </w:r>
          </w:p>
          <w:p w14:paraId="02179BEE"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5: ARTE PALEOCRISTIANA E BIZANTINA G 4-6-8; I 7 Caratteri principali dell’arte paleocristiana-Caratteri principali dell’arte bizantina-</w:t>
            </w:r>
            <w:proofErr w:type="gramStart"/>
            <w:r w:rsidRPr="00E90855">
              <w:rPr>
                <w:rFonts w:asciiTheme="minorHAnsi" w:eastAsia="Times New Roman" w:hAnsiTheme="minorHAnsi" w:cstheme="minorHAnsi"/>
                <w:color w:val="000000"/>
                <w:lang w:eastAsia="it-IT"/>
              </w:rPr>
              <w:t>Unesco:Ravenna</w:t>
            </w:r>
            <w:proofErr w:type="gramEnd"/>
          </w:p>
          <w:p w14:paraId="5EC5BAA6" w14:textId="77777777" w:rsidR="003620C0" w:rsidRPr="00E90855" w:rsidRDefault="003620C0" w:rsidP="000B2C0F">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964D31" w14:textId="77777777" w:rsidR="003620C0" w:rsidRPr="00E90855" w:rsidRDefault="003620C0" w:rsidP="000B2C0F">
            <w:pPr>
              <w:widowControl/>
              <w:autoSpaceDE/>
              <w:autoSpaceDN/>
              <w:spacing w:before="120"/>
              <w:ind w:right="93"/>
              <w:jc w:val="both"/>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e definire i beni culturali, coglierne il valore e adottare misure per la loro conservazione e valorizzazione, riconoscere l’Unesco come istituzione che favorisce tali azioni a livello internazionale. Conoscere il patrimonio culturale italiano e del proprio territorio di appartenenza. Avere una visione temporale della trasformazione culturale del territorio e riconoscere le testimonianze del passato attribuendogli la giusta importanza nella situazione presente e futura.</w:t>
            </w:r>
          </w:p>
          <w:p w14:paraId="3B1C4E4E" w14:textId="77777777" w:rsidR="003620C0" w:rsidRPr="00E90855" w:rsidRDefault="003620C0" w:rsidP="000B2C0F">
            <w:pPr>
              <w:widowControl/>
              <w:autoSpaceDE/>
              <w:autoSpaceDN/>
              <w:ind w:right="16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Fornire informazioni al cliente in relazione alle opportunità ricreative e culturali del territorio. Riconoscere le principali tipologie di materiali promozionali e pubblicitari dell’offerta turistica.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F4E9B1"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1 4 6 7 8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B5FF99"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7 8</w:t>
            </w:r>
          </w:p>
        </w:tc>
      </w:tr>
    </w:tbl>
    <w:p w14:paraId="110B8E3C" w14:textId="77777777" w:rsidR="003620C0" w:rsidRDefault="003620C0" w:rsidP="003620C0">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035C4661" w14:textId="77777777" w:rsidR="003620C0" w:rsidRDefault="003620C0" w:rsidP="003620C0">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06049BA8"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sz w:val="28"/>
          <w:szCs w:val="28"/>
          <w:lang w:eastAsia="it-IT"/>
        </w:rPr>
        <w:lastRenderedPageBreak/>
        <w:t xml:space="preserve">DISCIPLINA: </w:t>
      </w:r>
      <w:r w:rsidRPr="00E90855">
        <w:rPr>
          <w:rFonts w:asciiTheme="minorHAnsi" w:eastAsia="Times New Roman" w:hAnsiTheme="minorHAnsi" w:cstheme="minorHAnsi"/>
          <w:b/>
          <w:bCs/>
          <w:sz w:val="28"/>
          <w:szCs w:val="28"/>
          <w:lang w:eastAsia="it-IT"/>
        </w:rPr>
        <w:tab/>
        <w:t>ARTE E TERRITORIO</w:t>
      </w:r>
      <w:r w:rsidRPr="00E90855">
        <w:rPr>
          <w:rFonts w:asciiTheme="minorHAnsi" w:eastAsia="Times New Roman" w:hAnsiTheme="minorHAnsi" w:cstheme="minorHAnsi"/>
          <w:b/>
          <w:bCs/>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TERZA ACC.TURISTICA </w:t>
      </w:r>
    </w:p>
    <w:tbl>
      <w:tblPr>
        <w:tblW w:w="0" w:type="auto"/>
        <w:tblCellMar>
          <w:top w:w="15" w:type="dxa"/>
          <w:left w:w="15" w:type="dxa"/>
          <w:bottom w:w="15" w:type="dxa"/>
          <w:right w:w="15" w:type="dxa"/>
        </w:tblCellMar>
        <w:tblLook w:val="04A0" w:firstRow="1" w:lastRow="0" w:firstColumn="1" w:lastColumn="0" w:noHBand="0" w:noVBand="1"/>
      </w:tblPr>
      <w:tblGrid>
        <w:gridCol w:w="5564"/>
        <w:gridCol w:w="7160"/>
        <w:gridCol w:w="1259"/>
        <w:gridCol w:w="1207"/>
      </w:tblGrid>
      <w:tr w:rsidR="003620C0" w:rsidRPr="00E90855" w14:paraId="0423DC3B" w14:textId="77777777" w:rsidTr="000B2C0F">
        <w:trPr>
          <w:trHeight w:val="145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D43A25"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5DC78D88"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8D906B"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0EA35EF"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3620C0" w:rsidRPr="00E90855" w14:paraId="5A4EAC58" w14:textId="77777777" w:rsidTr="000B2C0F">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C48511"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31E1E1"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31C3B"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3620C0" w:rsidRPr="00E90855" w14:paraId="61998D0D"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368C8E"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BADC3C"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FA98F"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38C2E5"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r>
      <w:tr w:rsidR="003620C0" w:rsidRPr="00E90855" w14:paraId="130A7947"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C51EF6"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MODULO 1: Arte </w:t>
            </w:r>
            <w:proofErr w:type="gramStart"/>
            <w:r w:rsidRPr="00E90855">
              <w:rPr>
                <w:rFonts w:asciiTheme="minorHAnsi" w:eastAsia="Times New Roman" w:hAnsiTheme="minorHAnsi" w:cstheme="minorHAnsi"/>
                <w:color w:val="000000"/>
                <w:lang w:eastAsia="it-IT"/>
              </w:rPr>
              <w:t>romanica  G</w:t>
            </w:r>
            <w:proofErr w:type="gramEnd"/>
            <w:r w:rsidRPr="00E90855">
              <w:rPr>
                <w:rFonts w:asciiTheme="minorHAnsi" w:eastAsia="Times New Roman" w:hAnsiTheme="minorHAnsi" w:cstheme="minorHAnsi"/>
                <w:color w:val="000000"/>
                <w:lang w:eastAsia="it-IT"/>
              </w:rPr>
              <w:t xml:space="preserve"> 4-6- 8; I 8-11: Architettura romanica religiosa: elementi della chiesa - Scultura e pittura, Focus sui crocifissi lignei umbri - Esempi in Umbria e in Italia</w:t>
            </w:r>
          </w:p>
          <w:p w14:paraId="5741AB24"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2: Arte gotica G 4-6-8; I 8-11: Le grandi cattedrali del Nord, contaminazioni in Italia, Focus sulla Basilica superiore di San Francesco - Il rinnovamento della scultura e della pittura - Focus su Cimabue e Giotto ad Assisi</w:t>
            </w:r>
          </w:p>
          <w:p w14:paraId="0D4F73E0"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3_UDA1: Le città d’arte, i borghi e gli itinerari in Italia G 4-6-7-8; I 7-8-11 Principali città d’arte in Italia, perchè si chiamano così e caratteristiche - Cosa sono i Borghi più belli d’Italia, esempi in Italia e in Umbria.</w:t>
            </w:r>
          </w:p>
          <w:p w14:paraId="3C1D0C27"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4: Primo Rinascimento G 4-6-8; I 8-11 Caratteristiche generali - Dal concorso del 1401 ai principali artisti di Firenze.</w:t>
            </w:r>
          </w:p>
          <w:p w14:paraId="4167FB5A"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5: Secondo Rinascimento G 4-6-8; I 8-11 Le varianti del Rinascimento nelle principali corti italiane, Focus su Pietro Vannucci - Il fenomeno fiammingo - Introduzione al Manierismo.</w:t>
            </w:r>
          </w:p>
          <w:p w14:paraId="4D22749A"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6_UDA2: Strumenti digitali per l’arte G 4-6-7-8; I 7-8-11 Mappe e strumenti interattivi - Musei virtuali e digitali- Digital storytelling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E007AB" w14:textId="77777777" w:rsidR="003620C0" w:rsidRPr="00E90855" w:rsidRDefault="003620C0" w:rsidP="000B2C0F">
            <w:pPr>
              <w:widowControl/>
              <w:autoSpaceDE/>
              <w:autoSpaceDN/>
              <w:spacing w:before="1"/>
              <w:ind w:right="572"/>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le caratteristiche principali dei vari stili artistici e architettonici. Saper collocare nello spazio e nel tempo le loro trasformazioni collegandole agli eventi storici e alla conformazione delle città odierne. Comprendere il valore del patrimonio artistico come ricchezza per il territorio.</w:t>
            </w:r>
          </w:p>
          <w:p w14:paraId="56930F26" w14:textId="77777777" w:rsidR="003620C0" w:rsidRPr="00E90855" w:rsidRDefault="003620C0" w:rsidP="000B2C0F">
            <w:pPr>
              <w:widowControl/>
              <w:autoSpaceDE/>
              <w:autoSpaceDN/>
              <w:spacing w:before="1"/>
              <w:ind w:right="572"/>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Partecipare alla realizzazione di eventi e/o progetti per la valorizzazione del patrimonio culturale.</w:t>
            </w:r>
          </w:p>
          <w:p w14:paraId="62B91173" w14:textId="77777777" w:rsidR="003620C0" w:rsidRPr="00E90855" w:rsidRDefault="003620C0" w:rsidP="000B2C0F">
            <w:pPr>
              <w:widowControl/>
              <w:autoSpaceDE/>
              <w:autoSpaceDN/>
              <w:ind w:right="205"/>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Analizzare e selezionare proposte di fornitura di offerte turistiche integrate ed ecosostenibili in funzione della promozione e valorizzazione del territorio.</w:t>
            </w:r>
          </w:p>
          <w:p w14:paraId="70DF5126" w14:textId="77777777" w:rsidR="003620C0" w:rsidRPr="00E90855" w:rsidRDefault="003620C0" w:rsidP="000B2C0F">
            <w:pPr>
              <w:widowControl/>
              <w:autoSpaceDE/>
              <w:autoSpaceDN/>
              <w:ind w:right="91"/>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Individuare e riconoscere beni culturali e eventi che caratterizzano l’offerta turistica del territorio di appartenenza.</w:t>
            </w:r>
          </w:p>
          <w:p w14:paraId="42391FFB" w14:textId="77777777" w:rsidR="003620C0" w:rsidRPr="00E90855" w:rsidRDefault="003620C0" w:rsidP="000B2C0F">
            <w:pPr>
              <w:widowControl/>
              <w:autoSpaceDE/>
              <w:autoSpaceDN/>
              <w:ind w:right="168"/>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Utilizzare tecniche di comunicazione e promozione di eventi e manifestazioni.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8CBFB8"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 xml:space="preserve"> 4 6 7 8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A3C006"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7 8 11</w:t>
            </w:r>
          </w:p>
        </w:tc>
      </w:tr>
    </w:tbl>
    <w:p w14:paraId="13DB5D21"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p>
    <w:p w14:paraId="619087A3" w14:textId="77777777" w:rsidR="003620C0" w:rsidRPr="00E90855" w:rsidRDefault="003620C0" w:rsidP="003620C0">
      <w:pPr>
        <w:widowControl/>
        <w:autoSpaceDE/>
        <w:autoSpaceDN/>
        <w:rPr>
          <w:rFonts w:asciiTheme="minorHAnsi" w:eastAsia="Times New Roman" w:hAnsiTheme="minorHAnsi" w:cstheme="minorHAnsi"/>
          <w:b/>
          <w:bCs/>
          <w:color w:val="000000"/>
          <w:sz w:val="28"/>
          <w:szCs w:val="28"/>
          <w:lang w:eastAsia="it-IT"/>
        </w:rPr>
      </w:pPr>
    </w:p>
    <w:p w14:paraId="00B07174" w14:textId="77777777" w:rsidR="003620C0" w:rsidRPr="00E90855" w:rsidRDefault="003620C0" w:rsidP="003620C0">
      <w:pPr>
        <w:widowControl/>
        <w:autoSpaceDE/>
        <w:autoSpaceDN/>
        <w:rPr>
          <w:rFonts w:asciiTheme="minorHAnsi" w:eastAsia="Times New Roman" w:hAnsiTheme="minorHAnsi" w:cstheme="minorHAnsi"/>
          <w:b/>
          <w:bCs/>
          <w:color w:val="000000"/>
          <w:sz w:val="28"/>
          <w:szCs w:val="28"/>
          <w:lang w:eastAsia="it-IT"/>
        </w:rPr>
      </w:pPr>
    </w:p>
    <w:p w14:paraId="0BFD1E93" w14:textId="77777777" w:rsidR="003620C0" w:rsidRDefault="003620C0" w:rsidP="003620C0">
      <w:pPr>
        <w:rPr>
          <w:rFonts w:asciiTheme="minorHAnsi" w:eastAsia="Times New Roman" w:hAnsiTheme="minorHAnsi" w:cstheme="minorHAnsi"/>
          <w:b/>
          <w:bCs/>
          <w:color w:val="000000"/>
          <w:sz w:val="28"/>
          <w:szCs w:val="28"/>
          <w:lang w:eastAsia="it-IT"/>
        </w:rPr>
      </w:pPr>
      <w:r>
        <w:rPr>
          <w:rFonts w:asciiTheme="minorHAnsi" w:eastAsia="Times New Roman" w:hAnsiTheme="minorHAnsi" w:cstheme="minorHAnsi"/>
          <w:b/>
          <w:bCs/>
          <w:color w:val="000000"/>
          <w:sz w:val="28"/>
          <w:szCs w:val="28"/>
          <w:lang w:eastAsia="it-IT"/>
        </w:rPr>
        <w:br w:type="page"/>
      </w:r>
    </w:p>
    <w:p w14:paraId="088AA00F"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t>ARTE E TERRITORIO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QUARTA ACC.TURISTICA</w:t>
      </w:r>
    </w:p>
    <w:p w14:paraId="492B1655"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082"/>
        <w:gridCol w:w="7696"/>
        <w:gridCol w:w="1232"/>
        <w:gridCol w:w="1180"/>
      </w:tblGrid>
      <w:tr w:rsidR="003620C0" w:rsidRPr="00E90855" w14:paraId="62C22280" w14:textId="77777777" w:rsidTr="000B2C0F">
        <w:trPr>
          <w:trHeight w:val="1830"/>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04A9E3"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6EF633F1"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339384"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33AF2F9B"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3620C0" w:rsidRPr="00E90855" w14:paraId="4B6265FE" w14:textId="77777777" w:rsidTr="000B2C0F">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B2767F"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78B27C"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6442C6"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3620C0" w:rsidRPr="00E90855" w14:paraId="10DD0292"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EFA6BB"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DC0529"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BEDCB2"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257A99"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r>
      <w:tr w:rsidR="003620C0" w:rsidRPr="00E90855" w14:paraId="528C4838"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B85D5B"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A: Barocco e Rococò G 4-6-8; I 7-8-11 Caratteristiche principali dell’architettura e della scultura, Bernini e Borromini -  Le Regge in Italia e all’estero -La pittura Caravaggio e gli altri maestri del barocco - I pittori al servizio delle corti europee.</w:t>
            </w:r>
          </w:p>
          <w:p w14:paraId="00E21606"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B: Neoclassicismo G 4-6-8; I 7-8-11 Caratteri del Neoclassicismo - Canova: le opere e l’impegno per la restituzione delle requisizioni napoleoniche.</w:t>
            </w:r>
          </w:p>
          <w:p w14:paraId="7C738CDD"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C_Uda1: Opere d’arte italiane nel mondo G 4-6-7-8; I 7-8-11 Capolavori italiani nelle maggiori collezioni dei principali musei del mondo, la loro storia e le motivazioni legate alla loro presenza all’estero.</w:t>
            </w:r>
          </w:p>
          <w:p w14:paraId="77EFEC53"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D: Romanticismo G 4-6-8; I 7-8-11 Caratteristiche generali, correnti e artisti principali: Goya, Delacroix, Hayez, Friederich ...</w:t>
            </w:r>
          </w:p>
          <w:p w14:paraId="4A4A2310"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E_Uda2: Tradizioni artistiche nel mondo G 4-6-8; I 7-8-11 Caratteri dell’arte non occidentale: arte in estremo oriente, in Africa, in Sud America ...</w:t>
            </w:r>
            <w:r w:rsidRPr="00E90855">
              <w:rPr>
                <w:rFonts w:asciiTheme="minorHAnsi" w:eastAsia="Times New Roman" w:hAnsiTheme="minorHAnsi" w:cstheme="minorHAnsi"/>
                <w:sz w:val="24"/>
                <w:szCs w:val="24"/>
                <w:lang w:eastAsia="it-IT"/>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3000D8" w14:textId="77777777" w:rsidR="003620C0" w:rsidRPr="00E90855" w:rsidRDefault="003620C0" w:rsidP="000B2C0F">
            <w:pPr>
              <w:widowControl/>
              <w:autoSpaceDE/>
              <w:autoSpaceDN/>
              <w:spacing w:before="1"/>
              <w:ind w:right="572"/>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le caratteristiche principali dei vari stili artistici e architettonici. Saper collocare nello spazio e nel tempo le loro trasformazioni collegandole agli eventi storici e alla conformazione delle città odierne. Comprendere il valore del patrimonio artistico come ricchezza per il territorio. Saper operare una critica confrontando le soluzioni artistiche di diverse culture comprendendo il valore di ognuna.Partecipare, coordinando il proprio lavoro con gli altri, all’identificazione delle priorità, dei bisogni e delle aspettative di un territorio per strutturare attività efficaci di</w:t>
            </w:r>
          </w:p>
          <w:p w14:paraId="619D24C0" w14:textId="77777777" w:rsidR="003620C0" w:rsidRPr="00E90855" w:rsidRDefault="003620C0" w:rsidP="000B2C0F">
            <w:pPr>
              <w:widowControl/>
              <w:autoSpaceDE/>
              <w:autoSpaceDN/>
              <w:spacing w:before="1"/>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promozione</w:t>
            </w:r>
            <w:proofErr w:type="gramEnd"/>
            <w:r w:rsidRPr="00E90855">
              <w:rPr>
                <w:rFonts w:asciiTheme="minorHAnsi" w:eastAsia="Times New Roman" w:hAnsiTheme="minorHAnsi" w:cstheme="minorHAnsi"/>
                <w:color w:val="000000"/>
                <w:lang w:eastAsia="it-IT"/>
              </w:rPr>
              <w:t xml:space="preserve"> del bene culturale.Individuare i canali comunicativi più efficaci per la promozione dell'offerta turistica integrata con i principi dell’ecosostenibilità.Predisporre azioni di promozione dell’offerta turistica rispetto al target di utenza anche in lingua straniera.Predisporre la realizzazione di un evento turistico-culturale.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97C220"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 xml:space="preserve"> 4 6 7 8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FF2071"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7 8 11</w:t>
            </w:r>
          </w:p>
        </w:tc>
      </w:tr>
    </w:tbl>
    <w:p w14:paraId="6ABB7CE2"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p>
    <w:p w14:paraId="35B2E390" w14:textId="77777777" w:rsidR="003620C0" w:rsidRPr="00E90855" w:rsidRDefault="003620C0" w:rsidP="003620C0">
      <w:pPr>
        <w:widowControl/>
        <w:autoSpaceDE/>
        <w:autoSpaceDN/>
        <w:rPr>
          <w:rFonts w:asciiTheme="minorHAnsi" w:eastAsia="Times New Roman" w:hAnsiTheme="minorHAnsi" w:cstheme="minorHAnsi"/>
          <w:b/>
          <w:bCs/>
          <w:color w:val="000000"/>
          <w:sz w:val="28"/>
          <w:szCs w:val="28"/>
          <w:lang w:eastAsia="it-IT"/>
        </w:rPr>
      </w:pPr>
    </w:p>
    <w:p w14:paraId="2AD0CFA6" w14:textId="77777777" w:rsidR="003620C0" w:rsidRPr="00E90855" w:rsidRDefault="003620C0" w:rsidP="003620C0">
      <w:pPr>
        <w:widowControl/>
        <w:autoSpaceDE/>
        <w:autoSpaceDN/>
        <w:rPr>
          <w:rFonts w:asciiTheme="minorHAnsi" w:eastAsia="Times New Roman" w:hAnsiTheme="minorHAnsi" w:cstheme="minorHAnsi"/>
          <w:b/>
          <w:bCs/>
          <w:color w:val="000000"/>
          <w:sz w:val="28"/>
          <w:szCs w:val="28"/>
          <w:lang w:eastAsia="it-IT"/>
        </w:rPr>
      </w:pPr>
    </w:p>
    <w:p w14:paraId="27BADFF5" w14:textId="77777777" w:rsidR="003620C0" w:rsidRDefault="003620C0" w:rsidP="003620C0">
      <w:pPr>
        <w:rPr>
          <w:rFonts w:asciiTheme="minorHAnsi" w:eastAsia="Times New Roman" w:hAnsiTheme="minorHAnsi" w:cstheme="minorHAnsi"/>
          <w:b/>
          <w:bCs/>
          <w:color w:val="000000"/>
          <w:sz w:val="28"/>
          <w:szCs w:val="28"/>
          <w:lang w:eastAsia="it-IT"/>
        </w:rPr>
      </w:pPr>
      <w:r>
        <w:rPr>
          <w:rFonts w:asciiTheme="minorHAnsi" w:eastAsia="Times New Roman" w:hAnsiTheme="minorHAnsi" w:cstheme="minorHAnsi"/>
          <w:b/>
          <w:bCs/>
          <w:color w:val="000000"/>
          <w:sz w:val="28"/>
          <w:szCs w:val="28"/>
          <w:lang w:eastAsia="it-IT"/>
        </w:rPr>
        <w:br w:type="page"/>
      </w:r>
    </w:p>
    <w:p w14:paraId="472E8CE0"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w:t>
      </w:r>
      <w:r w:rsidRPr="00E90855">
        <w:rPr>
          <w:rFonts w:asciiTheme="minorHAnsi" w:eastAsia="Times New Roman" w:hAnsiTheme="minorHAnsi" w:cstheme="minorHAnsi"/>
          <w:b/>
          <w:bCs/>
          <w:color w:val="000000"/>
          <w:sz w:val="28"/>
          <w:szCs w:val="28"/>
          <w:lang w:eastAsia="it-IT"/>
        </w:rPr>
        <w:tab/>
        <w:t>POTENZIAMENTO ARTE E TERRITORIO</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QUINTA ACC.TURISTICA</w:t>
      </w:r>
    </w:p>
    <w:p w14:paraId="5FDF432B"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450"/>
        <w:gridCol w:w="7312"/>
        <w:gridCol w:w="1240"/>
        <w:gridCol w:w="1188"/>
      </w:tblGrid>
      <w:tr w:rsidR="003620C0" w:rsidRPr="00E90855" w14:paraId="302D29FA" w14:textId="77777777" w:rsidTr="000B2C0F">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20A1A4"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65E5BBF6"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68ACBA"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FB725AC" w14:textId="77777777" w:rsidR="003620C0" w:rsidRPr="00E90855" w:rsidRDefault="003620C0" w:rsidP="000B2C0F">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3620C0" w:rsidRPr="00E90855" w14:paraId="37ACA0DC" w14:textId="77777777" w:rsidTr="000B2C0F">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FB02446"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6C8412"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137CEE"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3620C0" w:rsidRPr="00E90855" w14:paraId="2040AE66"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A3EF10"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171C2B"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07211"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4C4DA"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p>
        </w:tc>
      </w:tr>
      <w:tr w:rsidR="003620C0" w:rsidRPr="00E90855" w14:paraId="3AA9DC3D" w14:textId="77777777" w:rsidTr="000B2C0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6F324E"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A: Realismo, Impressionismo e Simbolismo G 4-6-8; I 8-11 I principali maestri francesi del Realismo e dell’Impressionismo, Focus sul museo d’Orsey - Il caso dei Macchiaioli in Italia - Simbolismo, PostImpressionismo e Secessioni.</w:t>
            </w:r>
          </w:p>
          <w:p w14:paraId="00E9BD78"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B: Avanguardie e Ritorno all’ ordine G 4-6-8; I 8-11 Le Avanguardie artistiche: Cubismo, Futurismo, Astrattismo… - </w:t>
            </w:r>
          </w:p>
          <w:p w14:paraId="2216640F"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C: Arte contemporanea dal 1945 al 2000 e ultime tendenze G 4-6-8; I 8-11 Gli USA come nuova culla dell’arte: Nuovo astrattismo, Informale, Pop Art - Nuove forme d’arte: la fotografia, la videoarte, l’installazione, la performance ...</w:t>
            </w:r>
          </w:p>
          <w:p w14:paraId="50096785"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D: Le grandi mostre G 4-6-8; I 7-8-11 Gli eventi internazionali legati all’arte: la Biennale di Venezia e gli altri festival - Le mostre legate ai nomi di maestri del passato o agli artisti di tendenza contemporanei - Il mercato dell’arte.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D53704" w14:textId="77777777" w:rsidR="003620C0" w:rsidRPr="00E90855" w:rsidRDefault="003620C0" w:rsidP="000B2C0F">
            <w:pPr>
              <w:widowControl/>
              <w:autoSpaceDE/>
              <w:autoSpaceDN/>
              <w:spacing w:before="1"/>
              <w:ind w:right="572"/>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Riconoscere le caratteristiche principali dei vari stili artistici e architettonici. Saper collocare nello spazio e nel tempo le loro trasformazioni collegandole agli eventi storici e alla cultura odierna. Comprendere il valore del patrimonio artistico come ricchezza per il territorio. Saper operare una critica confrontando le soluzioni artistiche di diverse culture comprendendo il valore di ognuna. Attuare l’informazione e la promozione di un evento turistico-culturale in funzione del target di riferimento e nell’ottica della valorizzazione patrimonio artistico. Organizzare e pianificare offerte turistiche integrate, in italiano e in lingua straniera, utilizzando anche strumenti di marketing e web marketing. Predisporre azioni a supporto della domanda potenziale di prodotti e servizi turistici.</w:t>
            </w:r>
          </w:p>
          <w:p w14:paraId="75AC6094" w14:textId="77777777" w:rsidR="003620C0" w:rsidRPr="00E90855" w:rsidRDefault="003620C0" w:rsidP="000B2C0F">
            <w:pPr>
              <w:widowControl/>
              <w:autoSpaceDE/>
              <w:autoSpaceDN/>
              <w:ind w:right="8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Collaborare alla realizzazione di attività innovative di pubblicizzazione di itinerari enogastronomici, artistici e naturalistici per promuovere l’immagine e la valorizzazione del</w:t>
            </w:r>
          </w:p>
          <w:p w14:paraId="7101FC95" w14:textId="77777777" w:rsidR="003620C0" w:rsidRPr="00E90855" w:rsidRDefault="003620C0" w:rsidP="000B2C0F">
            <w:pPr>
              <w:widowControl/>
              <w:autoSpaceDE/>
              <w:autoSpaceDN/>
              <w:spacing w:before="1"/>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territorio</w:t>
            </w:r>
            <w:proofErr w:type="gramEnd"/>
            <w:r w:rsidRPr="00E90855">
              <w:rPr>
                <w:rFonts w:asciiTheme="minorHAnsi" w:eastAsia="Times New Roman" w:hAnsiTheme="minorHAnsi" w:cstheme="minorHAnsi"/>
                <w:color w:val="000000"/>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43D2D7"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 xml:space="preserve"> 4 6 7 8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FC85E7" w14:textId="77777777" w:rsidR="003620C0" w:rsidRPr="00E90855" w:rsidRDefault="003620C0" w:rsidP="000B2C0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7 8 11</w:t>
            </w:r>
          </w:p>
        </w:tc>
      </w:tr>
    </w:tbl>
    <w:p w14:paraId="2172EA87" w14:textId="77777777" w:rsidR="003620C0" w:rsidRPr="00E90855" w:rsidRDefault="003620C0" w:rsidP="003620C0">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135DCCD" w14:textId="77777777" w:rsidR="003620C0" w:rsidRDefault="003620C0">
      <w:pPr>
        <w:rPr>
          <w:rFonts w:asciiTheme="minorHAnsi" w:eastAsia="Times New Roman" w:hAnsiTheme="minorHAnsi" w:cstheme="minorHAnsi"/>
          <w:sz w:val="24"/>
          <w:szCs w:val="24"/>
          <w:lang w:eastAsia="it-IT"/>
        </w:rPr>
      </w:pPr>
    </w:p>
    <w:p w14:paraId="2FB86D6C" w14:textId="77777777" w:rsidR="003620C0" w:rsidRDefault="003620C0">
      <w:pPr>
        <w:rPr>
          <w:rFonts w:asciiTheme="minorHAnsi" w:eastAsia="Times New Roman" w:hAnsiTheme="minorHAnsi" w:cstheme="minorHAnsi"/>
          <w:sz w:val="24"/>
          <w:szCs w:val="24"/>
          <w:lang w:eastAsia="it-IT"/>
        </w:rPr>
      </w:pPr>
    </w:p>
    <w:p w14:paraId="1FA3DF16" w14:textId="6A649516" w:rsidR="003620C0" w:rsidRDefault="003620C0">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4D7072F5" w14:textId="77777777" w:rsidR="003620C0" w:rsidRPr="00E90855" w:rsidRDefault="003620C0" w:rsidP="003620C0">
      <w:pPr>
        <w:widowControl/>
        <w:autoSpaceDE/>
        <w:autoSpaceDN/>
        <w:rPr>
          <w:rFonts w:asciiTheme="minorHAnsi" w:eastAsia="Times New Roman" w:hAnsiTheme="minorHAnsi" w:cstheme="minorHAnsi"/>
          <w:sz w:val="24"/>
          <w:szCs w:val="24"/>
          <w:lang w:eastAsia="it-IT"/>
        </w:rPr>
      </w:pPr>
    </w:p>
    <w:p w14:paraId="408D7CDE" w14:textId="11EFDBE8" w:rsidR="00D40082" w:rsidRDefault="00D40082">
      <w:pPr>
        <w:rPr>
          <w:rFonts w:asciiTheme="minorHAnsi" w:eastAsia="Times New Roman" w:hAnsiTheme="minorHAnsi" w:cstheme="minorHAnsi"/>
          <w:b/>
          <w:bCs/>
          <w:color w:val="000000"/>
          <w:sz w:val="28"/>
          <w:szCs w:val="28"/>
          <w:lang w:eastAsia="it-IT"/>
        </w:rPr>
      </w:pPr>
    </w:p>
    <w:p w14:paraId="55A406EC" w14:textId="77777777" w:rsidR="00304FB4" w:rsidRPr="00E90855" w:rsidRDefault="00304FB4" w:rsidP="00910F8D">
      <w:pPr>
        <w:widowControl/>
        <w:autoSpaceDE/>
        <w:autoSpaceDN/>
        <w:rPr>
          <w:rFonts w:asciiTheme="minorHAnsi" w:eastAsia="Times New Roman" w:hAnsiTheme="minorHAnsi" w:cstheme="minorHAnsi"/>
          <w:b/>
          <w:bCs/>
          <w:color w:val="000000"/>
          <w:sz w:val="28"/>
          <w:szCs w:val="28"/>
          <w:lang w:eastAsia="it-IT"/>
        </w:rPr>
      </w:pPr>
    </w:p>
    <w:p w14:paraId="10AA7B75" w14:textId="77777777" w:rsidR="00304FB4" w:rsidRPr="00E90855" w:rsidRDefault="00304FB4" w:rsidP="00910F8D">
      <w:pPr>
        <w:widowControl/>
        <w:autoSpaceDE/>
        <w:autoSpaceDN/>
        <w:rPr>
          <w:rFonts w:asciiTheme="minorHAnsi" w:eastAsia="Times New Roman" w:hAnsiTheme="minorHAnsi" w:cstheme="minorHAnsi"/>
          <w:b/>
          <w:bCs/>
          <w:color w:val="000000"/>
          <w:sz w:val="28"/>
          <w:szCs w:val="28"/>
          <w:lang w:eastAsia="it-IT"/>
        </w:rPr>
      </w:pPr>
    </w:p>
    <w:p w14:paraId="774EE44F" w14:textId="77777777" w:rsidR="00A90478" w:rsidRPr="00E90855" w:rsidRDefault="00A90478" w:rsidP="00A90478">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DISCIPLINA: TECNICHE DI COMUNICAZIONE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3 AT</w:t>
      </w:r>
    </w:p>
    <w:p w14:paraId="28999C5E" w14:textId="77777777" w:rsidR="00A90478" w:rsidRPr="00E90855" w:rsidRDefault="00A90478" w:rsidP="00A90478">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941"/>
        <w:gridCol w:w="8347"/>
        <w:gridCol w:w="1477"/>
        <w:gridCol w:w="1425"/>
      </w:tblGrid>
      <w:tr w:rsidR="00A90478" w:rsidRPr="00E90855" w14:paraId="4644F461" w14:textId="77777777" w:rsidTr="00FD722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108AC1"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1DA7E854"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8ACAA"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0F54E0E9"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A90478" w:rsidRPr="00E90855" w14:paraId="1E98E10A"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600DBF"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C306E"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DAAFD8"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A90478" w:rsidRPr="00E90855" w14:paraId="28A7FC03"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FE01DD"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9A7531"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8EC6F2"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30C3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r>
      <w:tr w:rsidR="00A90478" w:rsidRPr="00E90855" w14:paraId="03842792"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7BBFC1"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A :</w:t>
            </w:r>
            <w:proofErr w:type="gramEnd"/>
            <w:r w:rsidRPr="00E90855">
              <w:rPr>
                <w:rFonts w:asciiTheme="minorHAnsi" w:eastAsia="Times New Roman" w:hAnsiTheme="minorHAnsi" w:cstheme="minorHAnsi"/>
                <w:b/>
                <w:bCs/>
                <w:color w:val="000000"/>
                <w:lang w:eastAsia="it-IT"/>
              </w:rPr>
              <w:t>  GLI STILI COMUNICATIVI</w:t>
            </w:r>
          </w:p>
          <w:p w14:paraId="59781F96"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La comunicazione come “life skill”</w:t>
            </w:r>
          </w:p>
          <w:p w14:paraId="70609A7A"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Gli atteggiamenti specifici che determinano le relazioni</w:t>
            </w:r>
          </w:p>
          <w:p w14:paraId="4513241E"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B :</w:t>
            </w:r>
            <w:proofErr w:type="gramEnd"/>
            <w:r w:rsidRPr="00E90855">
              <w:rPr>
                <w:rFonts w:asciiTheme="minorHAnsi" w:eastAsia="Times New Roman" w:hAnsiTheme="minorHAnsi" w:cstheme="minorHAnsi"/>
                <w:b/>
                <w:bCs/>
                <w:color w:val="000000"/>
                <w:lang w:eastAsia="it-IT"/>
              </w:rPr>
              <w:t xml:space="preserve"> LE TECNICHE DI COMUNICAZIONE EFFICACE</w:t>
            </w:r>
          </w:p>
          <w:p w14:paraId="0A5D7F06"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Il linguaggio persuasivo</w:t>
            </w:r>
          </w:p>
          <w:p w14:paraId="3FDEC0C7"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L’ascolto attivo e i messaggi in prima persona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966397" w14:textId="77777777" w:rsidR="00A90478" w:rsidRPr="00E90855" w:rsidRDefault="00A90478" w:rsidP="00FD7229">
            <w:pPr>
              <w:widowControl/>
              <w:numPr>
                <w:ilvl w:val="0"/>
                <w:numId w:val="16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Acquisire la consapevolezza del rapporto esistente fra interiorità e dinamiche relazionali</w:t>
            </w:r>
          </w:p>
          <w:p w14:paraId="277774C5" w14:textId="77777777" w:rsidR="00A90478" w:rsidRPr="00E90855" w:rsidRDefault="00A90478" w:rsidP="00FD7229">
            <w:pPr>
              <w:widowControl/>
              <w:numPr>
                <w:ilvl w:val="0"/>
                <w:numId w:val="16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Conoscere i fattori interni ed esterni che influenzano le comunicazioni e le relazioni</w:t>
            </w:r>
          </w:p>
          <w:p w14:paraId="2CC76609" w14:textId="77777777" w:rsidR="00A90478" w:rsidRPr="00E90855" w:rsidRDefault="00A90478" w:rsidP="00FD7229">
            <w:pPr>
              <w:widowControl/>
              <w:numPr>
                <w:ilvl w:val="0"/>
                <w:numId w:val="16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Acquisire la consapevolezza degli stili comunicativi interpersonali e dei fattori che rendono efficace una comunicazione interpersonale</w:t>
            </w:r>
          </w:p>
          <w:p w14:paraId="78A23125" w14:textId="77777777" w:rsidR="00A90478" w:rsidRPr="00E90855" w:rsidRDefault="00A90478" w:rsidP="00FD7229">
            <w:pPr>
              <w:widowControl/>
              <w:numPr>
                <w:ilvl w:val="0"/>
                <w:numId w:val="16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Prendere consapevolezza del fattore umano come elemento di qualità nel settore turistico</w:t>
            </w:r>
          </w:p>
          <w:p w14:paraId="01445C65" w14:textId="77777777" w:rsidR="00A90478" w:rsidRPr="00E90855" w:rsidRDefault="00A90478" w:rsidP="00FD7229">
            <w:pPr>
              <w:widowControl/>
              <w:numPr>
                <w:ilvl w:val="0"/>
                <w:numId w:val="164"/>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Acquisire le tecniche dell’ascolto attivo e della risposta efficace</w:t>
            </w:r>
          </w:p>
          <w:p w14:paraId="36993D39" w14:textId="77777777" w:rsidR="00A90478" w:rsidRPr="00E90855" w:rsidRDefault="00A90478" w:rsidP="00FD7229">
            <w:pPr>
              <w:widowControl/>
              <w:numPr>
                <w:ilvl w:val="0"/>
                <w:numId w:val="164"/>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Prendere consapevolezza delle barriere comunicative messe in atto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CE85D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p w14:paraId="20F0FE51" w14:textId="77777777" w:rsidR="00A90478" w:rsidRPr="00E90855" w:rsidRDefault="00A9047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8593D4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9063B8"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w:t>
            </w:r>
          </w:p>
          <w:p w14:paraId="284E7A03" w14:textId="77777777" w:rsidR="00A90478" w:rsidRPr="00E90855" w:rsidRDefault="00A9047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5AB9BC8"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6-7</w:t>
            </w:r>
          </w:p>
        </w:tc>
      </w:tr>
    </w:tbl>
    <w:p w14:paraId="0EF783C6" w14:textId="182D99F8" w:rsidR="009023F7" w:rsidRDefault="00A90478" w:rsidP="00A90478">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FE95FF2" w14:textId="77777777" w:rsidR="009023F7" w:rsidRDefault="009023F7">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02561DBD" w14:textId="77777777" w:rsidR="00A90478" w:rsidRPr="00E90855" w:rsidRDefault="00A90478" w:rsidP="00A90478">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DISCIPLINA: TECNICHE DI COMUNICAZIONE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4 AT</w:t>
      </w:r>
    </w:p>
    <w:p w14:paraId="3CBF7BA8" w14:textId="77777777" w:rsidR="00A90478" w:rsidRPr="00E90855" w:rsidRDefault="00A90478" w:rsidP="00A90478">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7789"/>
        <w:gridCol w:w="1529"/>
        <w:gridCol w:w="1477"/>
      </w:tblGrid>
      <w:tr w:rsidR="00A90478" w:rsidRPr="00E90855" w14:paraId="614646ED" w14:textId="77777777" w:rsidTr="00FD722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F7A504"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6F8251C8"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8862DC"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0C457FD8"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A90478" w:rsidRPr="00E90855" w14:paraId="47FCCED4"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1BDA8C"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9C0EA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EA84FE"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A90478" w:rsidRPr="00E90855" w14:paraId="58CB90F0"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976A97"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E0F8F2"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B50CE"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17B019"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r>
      <w:tr w:rsidR="00A90478" w:rsidRPr="00E90855" w14:paraId="0AD06C84" w14:textId="77777777" w:rsidTr="00FD7229">
        <w:trPr>
          <w:trHeight w:val="53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842992"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A :</w:t>
            </w:r>
            <w:proofErr w:type="gramEnd"/>
            <w:r w:rsidRPr="00E90855">
              <w:rPr>
                <w:rFonts w:asciiTheme="minorHAnsi" w:eastAsia="Times New Roman" w:hAnsiTheme="minorHAnsi" w:cstheme="minorHAnsi"/>
                <w:b/>
                <w:bCs/>
                <w:color w:val="000000"/>
                <w:lang w:eastAsia="it-IT"/>
              </w:rPr>
              <w:t xml:space="preserve"> </w:t>
            </w:r>
            <w:r w:rsidRPr="00E90855">
              <w:rPr>
                <w:rFonts w:asciiTheme="minorHAnsi" w:eastAsia="Times New Roman" w:hAnsiTheme="minorHAnsi" w:cstheme="minorHAnsi"/>
                <w:color w:val="000000"/>
                <w:lang w:eastAsia="it-IT"/>
              </w:rPr>
              <w:t> </w:t>
            </w:r>
            <w:r w:rsidRPr="00E90855">
              <w:rPr>
                <w:rFonts w:asciiTheme="minorHAnsi" w:eastAsia="Times New Roman" w:hAnsiTheme="minorHAnsi" w:cstheme="minorHAnsi"/>
                <w:b/>
                <w:bCs/>
                <w:color w:val="000000"/>
                <w:lang w:eastAsia="it-IT"/>
              </w:rPr>
              <w:t>TECNICHE DI COMUNICAZIONE EFFICACE</w:t>
            </w:r>
          </w:p>
          <w:p w14:paraId="2D3B8C79"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L’interazione diretta con i clienti</w:t>
            </w:r>
          </w:p>
          <w:p w14:paraId="6088CDE7"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GLI STILI COMUNICATIVI</w:t>
            </w:r>
          </w:p>
          <w:p w14:paraId="7B500FD9"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La comunicazione come “life skill”</w:t>
            </w:r>
          </w:p>
          <w:p w14:paraId="497CFE7A"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Gli atteggiamenti specifici che determinano le relazioni</w:t>
            </w:r>
          </w:p>
          <w:p w14:paraId="5B3B77E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p w14:paraId="13736369"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 xml:space="preserve">B </w:t>
            </w:r>
            <w:r w:rsidRPr="00E90855">
              <w:rPr>
                <w:rFonts w:asciiTheme="minorHAnsi" w:eastAsia="Times New Roman" w:hAnsiTheme="minorHAnsi" w:cstheme="minorHAnsi"/>
                <w:color w:val="000000"/>
                <w:lang w:eastAsia="it-IT"/>
              </w:rPr>
              <w:t>:</w:t>
            </w:r>
            <w:r w:rsidRPr="00E90855">
              <w:rPr>
                <w:rFonts w:asciiTheme="minorHAnsi" w:eastAsia="Times New Roman" w:hAnsiTheme="minorHAnsi" w:cstheme="minorHAnsi"/>
                <w:b/>
                <w:bCs/>
                <w:color w:val="000000"/>
                <w:lang w:eastAsia="it-IT"/>
              </w:rPr>
              <w:t>COMUNICAZIONI</w:t>
            </w:r>
            <w:proofErr w:type="gramEnd"/>
            <w:r w:rsidRPr="00E90855">
              <w:rPr>
                <w:rFonts w:asciiTheme="minorHAnsi" w:eastAsia="Times New Roman" w:hAnsiTheme="minorHAnsi" w:cstheme="minorHAnsi"/>
                <w:b/>
                <w:bCs/>
                <w:color w:val="000000"/>
                <w:lang w:eastAsia="it-IT"/>
              </w:rPr>
              <w:t xml:space="preserve"> AZIENDALI E FATTORE UMANO</w:t>
            </w:r>
          </w:p>
          <w:p w14:paraId="4CB9771B"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w:t>
            </w:r>
            <w:r w:rsidRPr="00E90855">
              <w:rPr>
                <w:rFonts w:asciiTheme="minorHAnsi" w:eastAsia="Times New Roman" w:hAnsiTheme="minorHAnsi" w:cstheme="minorHAnsi"/>
                <w:b/>
                <w:bCs/>
                <w:color w:val="000000"/>
                <w:sz w:val="14"/>
                <w:szCs w:val="14"/>
                <w:lang w:eastAsia="it-IT"/>
              </w:rPr>
              <w:t xml:space="preserve">       </w:t>
            </w:r>
            <w:r w:rsidRPr="00E90855">
              <w:rPr>
                <w:rFonts w:asciiTheme="minorHAnsi" w:eastAsia="Times New Roman" w:hAnsiTheme="minorHAnsi" w:cstheme="minorHAnsi"/>
                <w:color w:val="000000"/>
                <w:lang w:eastAsia="it-IT"/>
              </w:rPr>
              <w:t>  Il gruppo e le sue dinamiche</w:t>
            </w:r>
          </w:p>
          <w:p w14:paraId="021B16FC"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Le comunicazioni aziendali</w:t>
            </w:r>
          </w:p>
          <w:p w14:paraId="644D82A8"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Il fattore umano in azienda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9A6152" w14:textId="77777777" w:rsidR="00A90478" w:rsidRPr="00E90855" w:rsidRDefault="00A90478" w:rsidP="00FD7229">
            <w:pPr>
              <w:widowControl/>
              <w:numPr>
                <w:ilvl w:val="0"/>
                <w:numId w:val="16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xml:space="preserve"> Prendere consapevolezza del fattore umano come elemento di qualità nel settore turistico</w:t>
            </w:r>
          </w:p>
          <w:p w14:paraId="19943BB1" w14:textId="77777777" w:rsidR="00A90478" w:rsidRPr="00E90855" w:rsidRDefault="00A90478" w:rsidP="00FD7229">
            <w:pPr>
              <w:widowControl/>
              <w:numPr>
                <w:ilvl w:val="0"/>
                <w:numId w:val="16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 Adeguare il proprio stile comunicativo a quello richiesto dall’azienda in cui si opera</w:t>
            </w:r>
          </w:p>
          <w:p w14:paraId="66C2B1EA" w14:textId="77777777" w:rsidR="00A90478" w:rsidRPr="00E90855" w:rsidRDefault="00A90478" w:rsidP="00FD7229">
            <w:pPr>
              <w:widowControl/>
              <w:numPr>
                <w:ilvl w:val="0"/>
                <w:numId w:val="16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Utilizzare strategie di vendita nel proporsi al cliente, valorizzando il prodotto/servizio offerto</w:t>
            </w:r>
          </w:p>
          <w:p w14:paraId="56305C30" w14:textId="77777777" w:rsidR="00A90478" w:rsidRPr="00E90855" w:rsidRDefault="00A90478" w:rsidP="00FD7229">
            <w:pPr>
              <w:widowControl/>
              <w:numPr>
                <w:ilvl w:val="0"/>
                <w:numId w:val="165"/>
              </w:numPr>
              <w:autoSpaceDE/>
              <w:autoSpaceDN/>
              <w:spacing w:after="16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Gestire un reclamo con autonomia operativa</w:t>
            </w:r>
          </w:p>
          <w:p w14:paraId="184D72C9" w14:textId="77777777" w:rsidR="00A90478" w:rsidRPr="00E90855" w:rsidRDefault="00A90478" w:rsidP="00FD7229">
            <w:pPr>
              <w:widowControl/>
              <w:numPr>
                <w:ilvl w:val="0"/>
                <w:numId w:val="166"/>
              </w:numPr>
              <w:autoSpaceDE/>
              <w:autoSpaceDN/>
              <w:spacing w:after="240" w:line="259" w:lineRule="auto"/>
              <w:textAlignment w:val="baseline"/>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Comprendere le esigenze del cliente e adeguare il servizio in funzione della domanda</w:t>
            </w:r>
          </w:p>
          <w:p w14:paraId="6E393839"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8"/>
                <w:szCs w:val="28"/>
                <w:lang w:eastAsia="it-IT"/>
              </w:rPr>
              <w:t>-</w:t>
            </w:r>
            <w:r w:rsidRPr="00E90855">
              <w:rPr>
                <w:rFonts w:asciiTheme="minorHAnsi" w:eastAsia="Times New Roman" w:hAnsiTheme="minorHAnsi" w:cstheme="minorHAnsi"/>
                <w:color w:val="000000"/>
                <w:sz w:val="14"/>
                <w:szCs w:val="14"/>
                <w:lang w:eastAsia="it-IT"/>
              </w:rPr>
              <w:t xml:space="preserve">         </w:t>
            </w:r>
            <w:r w:rsidRPr="00E90855">
              <w:rPr>
                <w:rFonts w:asciiTheme="minorHAnsi" w:eastAsia="Times New Roman" w:hAnsiTheme="minorHAnsi" w:cstheme="minorHAnsi"/>
                <w:color w:val="000000"/>
                <w:lang w:eastAsia="it-IT"/>
              </w:rPr>
              <w:t>Prendere consapevolezza della comunicazione e del fattore umano come elementi di qualità nel settore turistico</w:t>
            </w:r>
          </w:p>
          <w:p w14:paraId="242ECD2F"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Saper osservare le relazioni all’interno di un team</w:t>
            </w:r>
          </w:p>
          <w:p w14:paraId="32823BE6"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saper stabilire costruttive relazioni con i colleghi e con i superiori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40A66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p w14:paraId="503C413D" w14:textId="77777777" w:rsidR="00A90478" w:rsidRPr="00E90855" w:rsidRDefault="00A9047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329FA51E"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8E2F37"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6-7-8</w:t>
            </w:r>
          </w:p>
          <w:p w14:paraId="36B6171D" w14:textId="77777777" w:rsidR="00A90478" w:rsidRPr="00E90855" w:rsidRDefault="00A9047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2A18DFA"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6-7</w:t>
            </w:r>
          </w:p>
        </w:tc>
      </w:tr>
    </w:tbl>
    <w:p w14:paraId="78DFBC60" w14:textId="392B081A" w:rsidR="009023F7" w:rsidRDefault="009023F7" w:rsidP="00A90478">
      <w:pPr>
        <w:widowControl/>
        <w:autoSpaceDE/>
        <w:autoSpaceDN/>
        <w:rPr>
          <w:rFonts w:asciiTheme="minorHAnsi" w:eastAsia="Times New Roman" w:hAnsiTheme="minorHAnsi" w:cstheme="minorHAnsi"/>
          <w:sz w:val="24"/>
          <w:szCs w:val="24"/>
          <w:lang w:eastAsia="it-IT"/>
        </w:rPr>
      </w:pPr>
    </w:p>
    <w:p w14:paraId="42E29F0B" w14:textId="77777777" w:rsidR="009023F7" w:rsidRDefault="009023F7">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3A4A9717" w14:textId="77777777" w:rsidR="00A90478" w:rsidRPr="00E90855" w:rsidRDefault="00A90478" w:rsidP="00A90478">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DISCIPLINA: TECNICHE DI COMUNICAZIONE                                                           </w:t>
      </w:r>
      <w:r w:rsidRPr="00E90855">
        <w:rPr>
          <w:rFonts w:asciiTheme="minorHAnsi" w:eastAsia="Times New Roman" w:hAnsiTheme="minorHAnsi" w:cstheme="minorHAnsi"/>
          <w:b/>
          <w:bCs/>
          <w:color w:val="000000"/>
          <w:sz w:val="28"/>
          <w:szCs w:val="28"/>
          <w:lang w:eastAsia="it-IT"/>
        </w:rPr>
        <w:tab/>
        <w:t xml:space="preserve">        </w:t>
      </w:r>
      <w:r w:rsidRPr="00E90855">
        <w:rPr>
          <w:rFonts w:asciiTheme="minorHAnsi" w:eastAsia="Times New Roman" w:hAnsiTheme="minorHAnsi" w:cstheme="minorHAnsi"/>
          <w:b/>
          <w:bCs/>
          <w:color w:val="000000"/>
          <w:sz w:val="28"/>
          <w:szCs w:val="28"/>
          <w:lang w:eastAsia="it-IT"/>
        </w:rPr>
        <w:tab/>
        <w:t xml:space="preserve"> </w:t>
      </w:r>
      <w:r w:rsidRPr="00E90855">
        <w:rPr>
          <w:rFonts w:asciiTheme="minorHAnsi" w:eastAsia="Times New Roman" w:hAnsiTheme="minorHAnsi" w:cstheme="minorHAnsi"/>
          <w:b/>
          <w:bCs/>
          <w:color w:val="000000"/>
          <w:sz w:val="28"/>
          <w:szCs w:val="28"/>
          <w:lang w:eastAsia="it-IT"/>
        </w:rPr>
        <w:tab/>
      </w:r>
      <w:proofErr w:type="gramStart"/>
      <w:r w:rsidRPr="00E90855">
        <w:rPr>
          <w:rFonts w:asciiTheme="minorHAnsi" w:eastAsia="Times New Roman" w:hAnsiTheme="minorHAnsi" w:cstheme="minorHAnsi"/>
          <w:b/>
          <w:bCs/>
          <w:color w:val="000000"/>
          <w:sz w:val="28"/>
          <w:szCs w:val="28"/>
          <w:lang w:eastAsia="it-IT"/>
        </w:rPr>
        <w:t>CLASSE:  5</w:t>
      </w:r>
      <w:proofErr w:type="gramEnd"/>
      <w:r w:rsidRPr="00E90855">
        <w:rPr>
          <w:rFonts w:asciiTheme="minorHAnsi" w:eastAsia="Times New Roman" w:hAnsiTheme="minorHAnsi" w:cstheme="minorHAnsi"/>
          <w:b/>
          <w:bCs/>
          <w:color w:val="000000"/>
          <w:sz w:val="28"/>
          <w:szCs w:val="28"/>
          <w:lang w:eastAsia="it-IT"/>
        </w:rPr>
        <w:t>^AT</w:t>
      </w:r>
    </w:p>
    <w:p w14:paraId="5A933162" w14:textId="0AFC3B6C" w:rsidR="00A90478" w:rsidRPr="00E90855" w:rsidRDefault="00A90478" w:rsidP="00A90478">
      <w:pPr>
        <w:widowControl/>
        <w:autoSpaceDE/>
        <w:autoSpaceDN/>
        <w:spacing w:before="240"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7265"/>
        <w:gridCol w:w="1532"/>
        <w:gridCol w:w="1479"/>
        <w:gridCol w:w="264"/>
      </w:tblGrid>
      <w:tr w:rsidR="00A90478" w:rsidRPr="00E90855" w14:paraId="2C0D7115" w14:textId="77777777" w:rsidTr="00FD7229">
        <w:trPr>
          <w:trHeight w:val="1115"/>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A693F"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65047E43"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4"/>
                <w:szCs w:val="24"/>
                <w:lang w:eastAsia="it-IT"/>
              </w:rPr>
              <w:t>(Riprendere i moduli o i macrotemi della programmazione per assi culturali e declinarli per U.D)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CAB26"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7BEED6B3" w14:textId="77777777" w:rsidR="00A90478" w:rsidRPr="00E90855" w:rsidRDefault="00A9047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8"/>
                <w:szCs w:val="28"/>
                <w:lang w:eastAsia="it-IT"/>
              </w:rPr>
              <w:t>(</w:t>
            </w:r>
            <w:proofErr w:type="gramStart"/>
            <w:r w:rsidRPr="00E90855">
              <w:rPr>
                <w:rFonts w:asciiTheme="minorHAnsi" w:eastAsia="Times New Roman" w:hAnsiTheme="minorHAnsi" w:cstheme="minorHAnsi"/>
                <w:b/>
                <w:bCs/>
                <w:i/>
                <w:iCs/>
                <w:color w:val="000000"/>
                <w:sz w:val="28"/>
                <w:szCs w:val="28"/>
                <w:lang w:eastAsia="it-IT"/>
              </w:rPr>
              <w:t>indicare</w:t>
            </w:r>
            <w:proofErr w:type="gramEnd"/>
            <w:r w:rsidRPr="00E90855">
              <w:rPr>
                <w:rFonts w:asciiTheme="minorHAnsi" w:eastAsia="Times New Roman" w:hAnsiTheme="minorHAnsi" w:cstheme="minorHAnsi"/>
                <w:b/>
                <w:bCs/>
                <w:i/>
                <w:iCs/>
                <w:color w:val="000000"/>
                <w:sz w:val="28"/>
                <w:szCs w:val="28"/>
                <w:lang w:eastAsia="it-IT"/>
              </w:rPr>
              <w:t xml:space="preserve"> nr)</w:t>
            </w:r>
          </w:p>
        </w:tc>
        <w:tc>
          <w:tcPr>
            <w:tcW w:w="0" w:type="auto"/>
            <w:tcBorders>
              <w:left w:val="single" w:sz="8" w:space="0" w:color="000000"/>
            </w:tcBorders>
            <w:tcMar>
              <w:top w:w="100" w:type="dxa"/>
              <w:left w:w="100" w:type="dxa"/>
              <w:bottom w:w="100" w:type="dxa"/>
              <w:right w:w="100" w:type="dxa"/>
            </w:tcMar>
            <w:hideMark/>
          </w:tcPr>
          <w:p w14:paraId="14AF81A6"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r>
      <w:tr w:rsidR="00A90478" w:rsidRPr="00E90855" w14:paraId="162949CA" w14:textId="77777777" w:rsidTr="00FD7229">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AB7F9D0"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76978"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8"/>
                <w:szCs w:val="28"/>
                <w:lang w:eastAsia="it-IT"/>
              </w:rPr>
              <w:t>Area generale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F052"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8"/>
                <w:szCs w:val="28"/>
                <w:lang w:eastAsia="it-IT"/>
              </w:rPr>
              <w:t>Area indirizzo</w:t>
            </w:r>
          </w:p>
        </w:tc>
        <w:tc>
          <w:tcPr>
            <w:tcW w:w="0" w:type="auto"/>
            <w:tcBorders>
              <w:left w:val="single" w:sz="8" w:space="0" w:color="000000"/>
            </w:tcBorders>
            <w:tcMar>
              <w:top w:w="100" w:type="dxa"/>
              <w:left w:w="100" w:type="dxa"/>
              <w:bottom w:w="100" w:type="dxa"/>
              <w:right w:w="100" w:type="dxa"/>
            </w:tcMar>
            <w:hideMark/>
          </w:tcPr>
          <w:p w14:paraId="57313774"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r>
      <w:tr w:rsidR="00A90478" w:rsidRPr="00E90855" w14:paraId="1444BD87" w14:textId="77777777" w:rsidTr="00FD7229">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08C6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6D981"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A30966"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AC583C"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p>
        </w:tc>
        <w:tc>
          <w:tcPr>
            <w:tcW w:w="0" w:type="auto"/>
            <w:tcBorders>
              <w:left w:val="single" w:sz="8" w:space="0" w:color="000000"/>
            </w:tcBorders>
            <w:tcMar>
              <w:top w:w="100" w:type="dxa"/>
              <w:left w:w="100" w:type="dxa"/>
              <w:bottom w:w="100" w:type="dxa"/>
              <w:right w:w="100" w:type="dxa"/>
            </w:tcMar>
            <w:hideMark/>
          </w:tcPr>
          <w:p w14:paraId="3BC1C8E5"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r>
      <w:tr w:rsidR="00A90478" w:rsidRPr="00E90855" w14:paraId="6DDC7118" w14:textId="77777777" w:rsidTr="00FD7229">
        <w:trPr>
          <w:trHeight w:val="28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7B0B2"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A :</w:t>
            </w:r>
            <w:proofErr w:type="gramEnd"/>
            <w:r w:rsidRPr="00E90855">
              <w:rPr>
                <w:rFonts w:asciiTheme="minorHAnsi" w:eastAsia="Times New Roman" w:hAnsiTheme="minorHAnsi" w:cstheme="minorHAnsi"/>
                <w:b/>
                <w:bCs/>
                <w:color w:val="000000"/>
                <w:lang w:eastAsia="it-IT"/>
              </w:rPr>
              <w:t>  L’EFFICACIA DELLA COMUNICAZIONE PUBBLICITARIA</w:t>
            </w:r>
          </w:p>
          <w:p w14:paraId="09B26F8A"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Le tipologie di campagne</w:t>
            </w:r>
          </w:p>
          <w:p w14:paraId="1D6DB091"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L’efficacia comunicativa di un messaggio pubblicitario</w:t>
            </w:r>
          </w:p>
          <w:p w14:paraId="141B5D55"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p w14:paraId="78D83142"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6B7B3"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w:t>
            </w:r>
            <w:r w:rsidRPr="00E90855">
              <w:rPr>
                <w:rFonts w:asciiTheme="minorHAnsi" w:eastAsia="Times New Roman" w:hAnsiTheme="minorHAnsi" w:cstheme="minorHAnsi"/>
                <w:b/>
                <w:bCs/>
                <w:color w:val="000000"/>
                <w:sz w:val="14"/>
                <w:szCs w:val="14"/>
                <w:lang w:eastAsia="it-IT"/>
              </w:rPr>
              <w:t xml:space="preserve">        </w:t>
            </w:r>
            <w:r w:rsidRPr="00E90855">
              <w:rPr>
                <w:rFonts w:asciiTheme="minorHAnsi" w:eastAsia="Times New Roman" w:hAnsiTheme="minorHAnsi" w:cstheme="minorHAnsi"/>
                <w:color w:val="000000"/>
                <w:lang w:eastAsia="it-IT"/>
              </w:rPr>
              <w:t> Saper analizzare e interpretare messaggi di comunicazione pubblicitaria</w:t>
            </w:r>
          </w:p>
          <w:p w14:paraId="66221847"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Saper valutare le scelte comunicative dei progetti pubblicitari e promozionali in rapporto agli obiettivi</w:t>
            </w:r>
          </w:p>
          <w:p w14:paraId="450A5C38"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Conoscere le tecniche per comunicare l’azienda al pubblico</w:t>
            </w:r>
          </w:p>
          <w:p w14:paraId="3980B6EC" w14:textId="77777777" w:rsidR="00A90478" w:rsidRPr="00E90855" w:rsidRDefault="00A9047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Conoscere le tecniche per costruire un efficace messaggio pubblicitario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648C3"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nn</w:t>
            </w:r>
            <w:proofErr w:type="gramEnd"/>
            <w:r w:rsidRPr="00E90855">
              <w:rPr>
                <w:rFonts w:asciiTheme="minorHAnsi" w:eastAsia="Times New Roman" w:hAnsiTheme="minorHAnsi" w:cstheme="minorHAnsi"/>
                <w:color w:val="000000"/>
                <w:lang w:eastAsia="it-IT"/>
              </w:rPr>
              <w:t>. 2 -7</w:t>
            </w:r>
          </w:p>
          <w:p w14:paraId="18523031"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F88FE"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b/>
                <w:bCs/>
                <w:color w:val="000000"/>
                <w:lang w:eastAsia="it-IT"/>
              </w:rPr>
              <w:t>nn</w:t>
            </w:r>
            <w:proofErr w:type="gramEnd"/>
            <w:r w:rsidRPr="00E90855">
              <w:rPr>
                <w:rFonts w:asciiTheme="minorHAnsi" w:eastAsia="Times New Roman" w:hAnsiTheme="minorHAnsi" w:cstheme="minorHAnsi"/>
                <w:b/>
                <w:bCs/>
                <w:color w:val="000000"/>
                <w:lang w:eastAsia="it-IT"/>
              </w:rPr>
              <w:t>. 6-7-8</w:t>
            </w:r>
          </w:p>
          <w:p w14:paraId="03072CCD"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c>
          <w:tcPr>
            <w:tcW w:w="0" w:type="auto"/>
            <w:tcBorders>
              <w:left w:val="single" w:sz="8" w:space="0" w:color="000000"/>
            </w:tcBorders>
            <w:tcMar>
              <w:top w:w="100" w:type="dxa"/>
              <w:left w:w="100" w:type="dxa"/>
              <w:bottom w:w="100" w:type="dxa"/>
              <w:right w:w="100" w:type="dxa"/>
            </w:tcMar>
            <w:hideMark/>
          </w:tcPr>
          <w:p w14:paraId="454E749C"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r>
      <w:tr w:rsidR="00A90478" w:rsidRPr="00E90855" w14:paraId="440DDF28" w14:textId="77777777" w:rsidTr="00FD7229">
        <w:trPr>
          <w:trHeight w:val="2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B9031"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t xml:space="preserve">MODULO </w:t>
            </w:r>
            <w:proofErr w:type="gramStart"/>
            <w:r w:rsidRPr="00E90855">
              <w:rPr>
                <w:rFonts w:asciiTheme="minorHAnsi" w:eastAsia="Times New Roman" w:hAnsiTheme="minorHAnsi" w:cstheme="minorHAnsi"/>
                <w:b/>
                <w:bCs/>
                <w:color w:val="000000"/>
                <w:lang w:eastAsia="it-IT"/>
              </w:rPr>
              <w:t>B :</w:t>
            </w:r>
            <w:proofErr w:type="gramEnd"/>
            <w:r w:rsidRPr="00E90855">
              <w:rPr>
                <w:rFonts w:asciiTheme="minorHAnsi" w:eastAsia="Times New Roman" w:hAnsiTheme="minorHAnsi" w:cstheme="minorHAnsi"/>
                <w:b/>
                <w:bCs/>
                <w:color w:val="000000"/>
                <w:lang w:eastAsia="it-IT"/>
              </w:rPr>
              <w:t xml:space="preserve"> COMUNICAZIONE E DOMANDA TURISTICA</w:t>
            </w:r>
          </w:p>
          <w:p w14:paraId="340785FD"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Il linguaggio del marketing</w:t>
            </w:r>
          </w:p>
          <w:p w14:paraId="1FABFAC0"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La domanda turistica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684D"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w:t>
            </w:r>
            <w:r w:rsidRPr="00E90855">
              <w:rPr>
                <w:rFonts w:asciiTheme="minorHAnsi" w:eastAsia="Times New Roman" w:hAnsiTheme="minorHAnsi" w:cstheme="minorHAnsi"/>
                <w:b/>
                <w:bCs/>
                <w:color w:val="000000"/>
                <w:sz w:val="14"/>
                <w:szCs w:val="14"/>
                <w:lang w:eastAsia="it-IT"/>
              </w:rPr>
              <w:t xml:space="preserve">      </w:t>
            </w:r>
            <w:r w:rsidRPr="00E90855">
              <w:rPr>
                <w:rFonts w:asciiTheme="minorHAnsi" w:eastAsia="Times New Roman" w:hAnsiTheme="minorHAnsi" w:cstheme="minorHAnsi"/>
                <w:color w:val="000000"/>
                <w:lang w:eastAsia="it-IT"/>
              </w:rPr>
              <w:t>   Saper analizzare e monitorare le esigenze del mercato</w:t>
            </w:r>
          </w:p>
          <w:p w14:paraId="01110F91"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Acquisire la consapevolezza circa l’importanza della soddisfazione e della fidelizzazione della clientela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EECFE"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nn</w:t>
            </w:r>
            <w:proofErr w:type="gramEnd"/>
            <w:r w:rsidRPr="00E90855">
              <w:rPr>
                <w:rFonts w:asciiTheme="minorHAnsi" w:eastAsia="Times New Roman" w:hAnsiTheme="minorHAnsi" w:cstheme="minorHAnsi"/>
                <w:color w:val="000000"/>
                <w:lang w:eastAsia="it-IT"/>
              </w:rPr>
              <w:t>. 2 -7</w:t>
            </w:r>
          </w:p>
          <w:p w14:paraId="34269269"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p w14:paraId="46CB85B7"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5A78C"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nn</w:t>
            </w:r>
            <w:proofErr w:type="gramEnd"/>
            <w:r w:rsidRPr="00E90855">
              <w:rPr>
                <w:rFonts w:asciiTheme="minorHAnsi" w:eastAsia="Times New Roman" w:hAnsiTheme="minorHAnsi" w:cstheme="minorHAnsi"/>
                <w:color w:val="000000"/>
                <w:lang w:eastAsia="it-IT"/>
              </w:rPr>
              <w:t>. 6-7-8</w:t>
            </w:r>
          </w:p>
          <w:p w14:paraId="07894A6E"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c>
          <w:tcPr>
            <w:tcW w:w="0" w:type="auto"/>
            <w:tcBorders>
              <w:left w:val="single" w:sz="8" w:space="0" w:color="000000"/>
            </w:tcBorders>
            <w:tcMar>
              <w:top w:w="100" w:type="dxa"/>
              <w:left w:w="100" w:type="dxa"/>
              <w:bottom w:w="100" w:type="dxa"/>
              <w:right w:w="100" w:type="dxa"/>
            </w:tcMar>
            <w:hideMark/>
          </w:tcPr>
          <w:p w14:paraId="38F903A7"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r>
      <w:tr w:rsidR="00A90478" w:rsidRPr="00E90855" w14:paraId="4EE6FEC4" w14:textId="77777777" w:rsidTr="00FD7229">
        <w:trPr>
          <w:trHeight w:val="3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D1ED"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lang w:eastAsia="it-IT"/>
              </w:rPr>
              <w:lastRenderedPageBreak/>
              <w:t xml:space="preserve">MODULO </w:t>
            </w:r>
            <w:proofErr w:type="gramStart"/>
            <w:r w:rsidRPr="00E90855">
              <w:rPr>
                <w:rFonts w:asciiTheme="minorHAnsi" w:eastAsia="Times New Roman" w:hAnsiTheme="minorHAnsi" w:cstheme="minorHAnsi"/>
                <w:b/>
                <w:bCs/>
                <w:color w:val="000000"/>
                <w:lang w:eastAsia="it-IT"/>
              </w:rPr>
              <w:t>C :</w:t>
            </w:r>
            <w:proofErr w:type="gramEnd"/>
            <w:r w:rsidRPr="00E90855">
              <w:rPr>
                <w:rFonts w:asciiTheme="minorHAnsi" w:eastAsia="Times New Roman" w:hAnsiTheme="minorHAnsi" w:cstheme="minorHAnsi"/>
                <w:b/>
                <w:bCs/>
                <w:color w:val="000000"/>
                <w:lang w:eastAsia="it-IT"/>
              </w:rPr>
              <w:t xml:space="preserve"> LA COMUNICAZIONE DEL TERRITORIO E DEL PRODOTTO TURISTICO</w:t>
            </w:r>
          </w:p>
          <w:p w14:paraId="49206D7A"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Marketing territoriale e promozione dell’immagine di un territorio</w:t>
            </w:r>
          </w:p>
          <w:p w14:paraId="7C14CF3D"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Il marketing turistico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F42E8"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w:t>
            </w:r>
            <w:r w:rsidRPr="00E90855">
              <w:rPr>
                <w:rFonts w:asciiTheme="minorHAnsi" w:eastAsia="Times New Roman" w:hAnsiTheme="minorHAnsi" w:cstheme="minorHAnsi"/>
                <w:b/>
                <w:bCs/>
                <w:color w:val="000000"/>
                <w:sz w:val="14"/>
                <w:szCs w:val="14"/>
                <w:lang w:eastAsia="it-IT"/>
              </w:rPr>
              <w:t xml:space="preserve">        </w:t>
            </w:r>
            <w:r w:rsidRPr="00E90855">
              <w:rPr>
                <w:rFonts w:asciiTheme="minorHAnsi" w:eastAsia="Times New Roman" w:hAnsiTheme="minorHAnsi" w:cstheme="minorHAnsi"/>
                <w:color w:val="000000"/>
                <w:lang w:eastAsia="it-IT"/>
              </w:rPr>
              <w:t xml:space="preserve"> Acquisire la consapevolezza della diversificazione dei bisogni del cliente e </w:t>
            </w:r>
            <w:proofErr w:type="gramStart"/>
            <w:r w:rsidRPr="00E90855">
              <w:rPr>
                <w:rFonts w:asciiTheme="minorHAnsi" w:eastAsia="Times New Roman" w:hAnsiTheme="minorHAnsi" w:cstheme="minorHAnsi"/>
                <w:color w:val="000000"/>
                <w:lang w:eastAsia="it-IT"/>
              </w:rPr>
              <w:t>dell’importanza  della</w:t>
            </w:r>
            <w:proofErr w:type="gramEnd"/>
            <w:r w:rsidRPr="00E90855">
              <w:rPr>
                <w:rFonts w:asciiTheme="minorHAnsi" w:eastAsia="Times New Roman" w:hAnsiTheme="minorHAnsi" w:cstheme="minorHAnsi"/>
                <w:color w:val="000000"/>
                <w:lang w:eastAsia="it-IT"/>
              </w:rPr>
              <w:t xml:space="preserve"> segmentazione del mercato turistico</w:t>
            </w:r>
          </w:p>
          <w:p w14:paraId="72969FE9"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Saper progettare un nuovo prodotto, farlo nascere e muovere sul mercato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1A17D"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nn</w:t>
            </w:r>
            <w:proofErr w:type="gramEnd"/>
            <w:r w:rsidRPr="00E90855">
              <w:rPr>
                <w:rFonts w:asciiTheme="minorHAnsi" w:eastAsia="Times New Roman" w:hAnsiTheme="minorHAnsi" w:cstheme="minorHAnsi"/>
                <w:color w:val="000000"/>
                <w:lang w:eastAsia="it-IT"/>
              </w:rPr>
              <w:t>. 2 -7</w:t>
            </w:r>
          </w:p>
          <w:p w14:paraId="631CE4FE"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p w14:paraId="6689C108"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F4B2A"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nn</w:t>
            </w:r>
            <w:proofErr w:type="gramEnd"/>
            <w:r w:rsidRPr="00E90855">
              <w:rPr>
                <w:rFonts w:asciiTheme="minorHAnsi" w:eastAsia="Times New Roman" w:hAnsiTheme="minorHAnsi" w:cstheme="minorHAnsi"/>
                <w:color w:val="000000"/>
                <w:lang w:eastAsia="it-IT"/>
              </w:rPr>
              <w:t>. 6-7-8</w:t>
            </w:r>
          </w:p>
          <w:p w14:paraId="3EB35C61"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c>
          <w:tcPr>
            <w:tcW w:w="0" w:type="auto"/>
            <w:tcBorders>
              <w:left w:val="single" w:sz="8" w:space="0" w:color="000000"/>
            </w:tcBorders>
            <w:tcMar>
              <w:top w:w="100" w:type="dxa"/>
              <w:left w:w="100" w:type="dxa"/>
              <w:bottom w:w="100" w:type="dxa"/>
              <w:right w:w="100" w:type="dxa"/>
            </w:tcMar>
            <w:hideMark/>
          </w:tcPr>
          <w:p w14:paraId="01EBD214" w14:textId="77777777" w:rsidR="00A90478" w:rsidRPr="00E90855" w:rsidRDefault="00A9047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 </w:t>
            </w:r>
          </w:p>
        </w:tc>
      </w:tr>
    </w:tbl>
    <w:p w14:paraId="0EC87336" w14:textId="77777777" w:rsidR="00304FB4" w:rsidRPr="00E90855" w:rsidRDefault="00A90478" w:rsidP="00910F8D">
      <w:pPr>
        <w:widowControl/>
        <w:autoSpaceDE/>
        <w:autoSpaceDN/>
        <w:rPr>
          <w:rFonts w:asciiTheme="minorHAnsi" w:eastAsia="Times New Roman" w:hAnsiTheme="minorHAnsi" w:cstheme="minorHAnsi"/>
          <w:b/>
          <w:bCs/>
          <w:color w:val="000000"/>
          <w:sz w:val="28"/>
          <w:szCs w:val="28"/>
          <w:lang w:eastAsia="it-IT"/>
        </w:rPr>
      </w:pPr>
      <w:r w:rsidRPr="00E90855">
        <w:rPr>
          <w:rFonts w:asciiTheme="minorHAnsi" w:eastAsia="Times New Roman" w:hAnsiTheme="minorHAnsi" w:cstheme="minorHAnsi"/>
          <w:sz w:val="24"/>
          <w:szCs w:val="24"/>
          <w:lang w:eastAsia="it-IT"/>
        </w:rPr>
        <w:br/>
      </w:r>
    </w:p>
    <w:p w14:paraId="3AF8861B" w14:textId="09804A39" w:rsidR="009023F7" w:rsidRDefault="009023F7">
      <w:pPr>
        <w:rPr>
          <w:rFonts w:asciiTheme="minorHAnsi" w:eastAsia="Times New Roman" w:hAnsiTheme="minorHAnsi" w:cstheme="minorHAnsi"/>
          <w:b/>
          <w:bCs/>
          <w:color w:val="000000"/>
          <w:sz w:val="28"/>
          <w:szCs w:val="28"/>
          <w:lang w:eastAsia="it-IT"/>
        </w:rPr>
      </w:pPr>
      <w:r>
        <w:rPr>
          <w:rFonts w:asciiTheme="minorHAnsi" w:eastAsia="Times New Roman" w:hAnsiTheme="minorHAnsi" w:cstheme="minorHAnsi"/>
          <w:b/>
          <w:bCs/>
          <w:color w:val="000000"/>
          <w:sz w:val="28"/>
          <w:szCs w:val="28"/>
          <w:lang w:eastAsia="it-IT"/>
        </w:rPr>
        <w:br w:type="page"/>
      </w:r>
    </w:p>
    <w:p w14:paraId="19AC11B9" w14:textId="77777777" w:rsidR="00A90478" w:rsidRPr="00E90855" w:rsidRDefault="00A90478" w:rsidP="00910F8D">
      <w:pPr>
        <w:widowControl/>
        <w:autoSpaceDE/>
        <w:autoSpaceDN/>
        <w:rPr>
          <w:rFonts w:asciiTheme="minorHAnsi" w:eastAsia="Times New Roman" w:hAnsiTheme="minorHAnsi" w:cstheme="minorHAnsi"/>
          <w:b/>
          <w:bCs/>
          <w:color w:val="000000"/>
          <w:sz w:val="28"/>
          <w:szCs w:val="28"/>
          <w:lang w:eastAsia="it-IT"/>
        </w:rPr>
      </w:pPr>
    </w:p>
    <w:p w14:paraId="5A51D23E" w14:textId="77777777" w:rsidR="00B15F08" w:rsidRPr="00E90855" w:rsidRDefault="00B15F08" w:rsidP="00B15F08">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DISCIPLINA: SCIENZE MOTORIE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1</w:t>
      </w:r>
    </w:p>
    <w:p w14:paraId="0FFB8A17" w14:textId="77777777" w:rsidR="00B15F08" w:rsidRPr="00E90855" w:rsidRDefault="00B15F08" w:rsidP="00B15F08">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776"/>
        <w:gridCol w:w="5712"/>
        <w:gridCol w:w="1343"/>
        <w:gridCol w:w="1359"/>
      </w:tblGrid>
      <w:tr w:rsidR="00B15F08" w:rsidRPr="00E90855" w14:paraId="5B5B187A" w14:textId="77777777" w:rsidTr="00FD722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ED479B"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0CE0E871"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p w14:paraId="2B41F67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981A28"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230207D"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B15F08" w:rsidRPr="00E90855" w14:paraId="3EF47A41"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0C6DB9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E2C61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D6F7F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B15F08" w:rsidRPr="00E90855" w14:paraId="21529E5F"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02E52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1F002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6E92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C8F5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r w:rsidR="00B15F08" w:rsidRPr="00E90855" w14:paraId="4DDBEFF0"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925FB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MODULO  N.</w:t>
            </w:r>
            <w:proofErr w:type="gramEnd"/>
            <w:r w:rsidRPr="00E90855">
              <w:rPr>
                <w:rFonts w:asciiTheme="minorHAnsi" w:eastAsia="Times New Roman" w:hAnsiTheme="minorHAnsi" w:cstheme="minorHAnsi"/>
                <w:i/>
                <w:iCs/>
                <w:color w:val="000000"/>
                <w:sz w:val="24"/>
                <w:szCs w:val="24"/>
                <w:lang w:eastAsia="it-IT"/>
              </w:rPr>
              <w:t>1 -  MOVIMENTO DI BASE</w:t>
            </w:r>
          </w:p>
          <w:p w14:paraId="7F6F4BC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 1.Conoscere il proprio corpo e la sua funzionalità: posture, funzioni fisiologiche (prime </w:t>
            </w:r>
            <w:proofErr w:type="gramStart"/>
            <w:r w:rsidRPr="00E90855">
              <w:rPr>
                <w:rFonts w:asciiTheme="minorHAnsi" w:eastAsia="Times New Roman" w:hAnsiTheme="minorHAnsi" w:cstheme="minorHAnsi"/>
                <w:color w:val="000000"/>
                <w:lang w:eastAsia="it-IT"/>
              </w:rPr>
              <w:t>classi :</w:t>
            </w:r>
            <w:proofErr w:type="gramEnd"/>
            <w:r w:rsidRPr="00E90855">
              <w:rPr>
                <w:rFonts w:asciiTheme="minorHAnsi" w:eastAsia="Times New Roman" w:hAnsiTheme="minorHAnsi" w:cstheme="minorHAnsi"/>
                <w:color w:val="000000"/>
                <w:lang w:eastAsia="it-IT"/>
              </w:rPr>
              <w:t xml:space="preserve"> sistema scheletrico, seconde classi: sistema muscolare), capacità motorie (coordinative e condizionali)</w:t>
            </w:r>
          </w:p>
          <w:p w14:paraId="6BBA9F4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il ritmo nelle o delle azioni motorie e sportive.</w:t>
            </w:r>
          </w:p>
          <w:p w14:paraId="717E4BF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Conoscere le corrette pratiche motorie e sportive anche in ambiente naturale</w:t>
            </w:r>
          </w:p>
          <w:p w14:paraId="15358B2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U.D.4 Conoscere le funzioni </w:t>
            </w:r>
            <w:proofErr w:type="gramStart"/>
            <w:r w:rsidRPr="00E90855">
              <w:rPr>
                <w:rFonts w:asciiTheme="minorHAnsi" w:eastAsia="Times New Roman" w:hAnsiTheme="minorHAnsi" w:cstheme="minorHAnsi"/>
                <w:color w:val="000000"/>
                <w:lang w:eastAsia="it-IT"/>
              </w:rPr>
              <w:t>fisiologiche  in</w:t>
            </w:r>
            <w:proofErr w:type="gramEnd"/>
            <w:r w:rsidRPr="00E90855">
              <w:rPr>
                <w:rFonts w:asciiTheme="minorHAnsi" w:eastAsia="Times New Roman" w:hAnsiTheme="minorHAnsi" w:cstheme="minorHAnsi"/>
                <w:color w:val="000000"/>
                <w:lang w:eastAsia="it-IT"/>
              </w:rPr>
              <w:t xml:space="preserve"> relazione al movimento e i principali paramorfismi e dismorfismi</w:t>
            </w:r>
          </w:p>
          <w:p w14:paraId="42289FE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2B8B2BF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1523AFA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modulo</w:t>
            </w:r>
            <w:proofErr w:type="gramEnd"/>
            <w:r w:rsidRPr="00E90855">
              <w:rPr>
                <w:rFonts w:asciiTheme="minorHAnsi" w:eastAsia="Times New Roman" w:hAnsiTheme="minorHAnsi" w:cstheme="minorHAnsi"/>
                <w:color w:val="000000"/>
                <w:lang w:eastAsia="it-IT"/>
              </w:rPr>
              <w:t xml:space="preserve"> 2 - GIOCO E SPORT - LE REGOLE E IL FAIR PLAY</w:t>
            </w:r>
          </w:p>
          <w:p w14:paraId="15156CB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Conoscere le abilità tecniche dei giochi e degli sport individuali e di squadra.</w:t>
            </w:r>
          </w:p>
          <w:p w14:paraId="71F9397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semplici tattiche e strategie dei giochi e degli sport praticati.</w:t>
            </w:r>
          </w:p>
          <w:p w14:paraId="011D996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la terminologia, il regolamento tecnico, il fair play anche in funzione dell'arbitraggio.</w:t>
            </w:r>
          </w:p>
          <w:p w14:paraId="6792562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U.di A.3    Conoscere l'aspetto educativo e l'evoluzione dei giochi e degli sport nella cultura e nella tradizione.</w:t>
            </w:r>
          </w:p>
          <w:p w14:paraId="7401468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U.D.4 Conoscere le corrette pratiche motorie e sportive anche in ambiente naturale</w:t>
            </w:r>
          </w:p>
          <w:p w14:paraId="6FFAAAB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7E73FF0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430B939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 3 - I LINGUAGGI DEL CORPO</w:t>
            </w:r>
          </w:p>
          <w:p w14:paraId="2E2934C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U.D.1        Conoscere le modalità di utilizzo dei diversi linguaggi non verbali.</w:t>
            </w:r>
          </w:p>
          <w:p w14:paraId="7DD9E5D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gli elementi di base relativi alle principali tecniche espressive.</w:t>
            </w:r>
          </w:p>
          <w:p w14:paraId="2B527FF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U.D.2      Educazione all’affettività e alla </w:t>
            </w:r>
            <w:proofErr w:type="gramStart"/>
            <w:r w:rsidRPr="00E90855">
              <w:rPr>
                <w:rFonts w:asciiTheme="minorHAnsi" w:eastAsia="Times New Roman" w:hAnsiTheme="minorHAnsi" w:cstheme="minorHAnsi"/>
                <w:color w:val="000000"/>
                <w:lang w:eastAsia="it-IT"/>
              </w:rPr>
              <w:t xml:space="preserve">legalità:   </w:t>
            </w:r>
            <w:proofErr w:type="gramEnd"/>
            <w:r w:rsidRPr="00E90855">
              <w:rPr>
                <w:rFonts w:asciiTheme="minorHAnsi" w:eastAsia="Times New Roman" w:hAnsiTheme="minorHAnsi" w:cstheme="minorHAnsi"/>
                <w:color w:val="000000"/>
                <w:lang w:eastAsia="it-IT"/>
              </w:rPr>
              <w:t>contrasto al bullismo e cyberbullismo(rispetto delle regole, gioco di squadra /cooperative learning)</w:t>
            </w:r>
          </w:p>
          <w:p w14:paraId="1704A02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roofErr w:type="gramStart"/>
            <w:r w:rsidRPr="00E90855">
              <w:rPr>
                <w:rFonts w:asciiTheme="minorHAnsi" w:eastAsia="Times New Roman" w:hAnsiTheme="minorHAnsi" w:cstheme="minorHAnsi"/>
                <w:color w:val="000000"/>
                <w:lang w:eastAsia="it-IT"/>
              </w:rPr>
              <w:t>all'interno</w:t>
            </w:r>
            <w:proofErr w:type="gramEnd"/>
            <w:r w:rsidRPr="00E90855">
              <w:rPr>
                <w:rFonts w:asciiTheme="minorHAnsi" w:eastAsia="Times New Roman" w:hAnsiTheme="minorHAnsi" w:cstheme="minorHAnsi"/>
                <w:color w:val="000000"/>
                <w:lang w:eastAsia="it-IT"/>
              </w:rPr>
              <w:t xml:space="preserve"> del progetto di educazione alla salute di Istituto)</w:t>
            </w:r>
          </w:p>
          <w:p w14:paraId="27815F4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Riconoscere le differenze tra movimento biomeccanico ed espressivo e le caratteristiche della musica e del ritmo del movimento.</w:t>
            </w:r>
          </w:p>
          <w:p w14:paraId="292FD49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2AFC9E5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N.4 - SALUTE, PREVENZIONE E BENESSERE</w:t>
            </w:r>
          </w:p>
          <w:p w14:paraId="385373D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U.D.1     Conoscere i principi fondamentali per la sicurezza e la prevenzione degli </w:t>
            </w:r>
            <w:proofErr w:type="gramStart"/>
            <w:r w:rsidRPr="00E90855">
              <w:rPr>
                <w:rFonts w:asciiTheme="minorHAnsi" w:eastAsia="Times New Roman" w:hAnsiTheme="minorHAnsi" w:cstheme="minorHAnsi"/>
                <w:color w:val="000000"/>
                <w:lang w:eastAsia="it-IT"/>
              </w:rPr>
              <w:t>infortuni .</w:t>
            </w:r>
            <w:proofErr w:type="gramEnd"/>
          </w:p>
          <w:p w14:paraId="749062E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w:t>
            </w:r>
            <w:proofErr w:type="gramStart"/>
            <w:r w:rsidRPr="00E90855">
              <w:rPr>
                <w:rFonts w:asciiTheme="minorHAnsi" w:eastAsia="Times New Roman" w:hAnsiTheme="minorHAnsi" w:cstheme="minorHAnsi"/>
                <w:color w:val="000000"/>
                <w:lang w:eastAsia="it-IT"/>
              </w:rPr>
              <w:t>2  Approfondire</w:t>
            </w:r>
            <w:proofErr w:type="gramEnd"/>
            <w:r w:rsidRPr="00E90855">
              <w:rPr>
                <w:rFonts w:asciiTheme="minorHAnsi" w:eastAsia="Times New Roman" w:hAnsiTheme="minorHAnsi" w:cstheme="minorHAnsi"/>
                <w:color w:val="000000"/>
                <w:lang w:eastAsia="it-IT"/>
              </w:rPr>
              <w:t xml:space="preserve"> le informazioni sulla corretta alimentazione e sui danni provocati dalle sostanze illecite e prevenzione delle dipendenze da alcol e fumo  e dipendenze in generale</w:t>
            </w:r>
          </w:p>
          <w:p w14:paraId="622E7F7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Conoscere cenni sui principi generali di allenamento utilizzati per migliorare lo stato di efficienza psicofisica.</w:t>
            </w:r>
          </w:p>
          <w:p w14:paraId="2CDE0DA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BF2D7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lastRenderedPageBreak/>
              <w:t>Realizzare schemi motori funzionali alle attività motorie e sportive utilizzando le capacità coordinative e condizionali</w:t>
            </w:r>
          </w:p>
          <w:p w14:paraId="0A41027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Percepire e riprodurre ritmi interni ed esterni attraverso il movimento</w:t>
            </w:r>
          </w:p>
          <w:p w14:paraId="7B08FC0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Muoversi nel territorio, riconoscendone le caratteristiche e rispettando l'ambiente.</w:t>
            </w:r>
          </w:p>
          <w:p w14:paraId="22B88B9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Elaborare risposte motorie efficaci riconoscendo le variazioni fisiologiche indotte dalla pratica sportiva; assumendo posture corrette.</w:t>
            </w:r>
          </w:p>
          <w:p w14:paraId="1CD079A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w:t>
            </w:r>
          </w:p>
          <w:p w14:paraId="04D8967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Adattare le abilità tecniche alle situazioni richieste dai giochi e dagli sport in forma personale.</w:t>
            </w:r>
          </w:p>
          <w:p w14:paraId="041080E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082D466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Sperimentare nelle attività sportive i diversi ruoli, il fair play e l'arbitraggio.</w:t>
            </w:r>
          </w:p>
          <w:p w14:paraId="4BF2B14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Interpretare le diverse caratteristiche dei giochi e degli sport nelle varie culture.</w:t>
            </w:r>
          </w:p>
          <w:p w14:paraId="38873AF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xml:space="preserve">Saper adattare le pratiche </w:t>
            </w:r>
            <w:proofErr w:type="gramStart"/>
            <w:r w:rsidRPr="00E90855">
              <w:rPr>
                <w:rFonts w:asciiTheme="minorHAnsi" w:eastAsia="Times New Roman" w:hAnsiTheme="minorHAnsi" w:cstheme="minorHAnsi"/>
                <w:i/>
                <w:iCs/>
                <w:color w:val="000000"/>
                <w:lang w:eastAsia="it-IT"/>
              </w:rPr>
              <w:t>sportive  rispettando</w:t>
            </w:r>
            <w:proofErr w:type="gramEnd"/>
            <w:r w:rsidRPr="00E90855">
              <w:rPr>
                <w:rFonts w:asciiTheme="minorHAnsi" w:eastAsia="Times New Roman" w:hAnsiTheme="minorHAnsi" w:cstheme="minorHAnsi"/>
                <w:i/>
                <w:iCs/>
                <w:color w:val="000000"/>
                <w:lang w:eastAsia="it-IT"/>
              </w:rPr>
              <w:t xml:space="preserve"> e valorizzando  le caratteristiche  dell'ambiente</w:t>
            </w:r>
          </w:p>
          <w:p w14:paraId="36EF127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0CA34FA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Rappresentare idee, stati d'animo e sequenze con creatività e con tecniche espressive.</w:t>
            </w:r>
          </w:p>
          <w:p w14:paraId="70342C0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Comprendere e produrre consapevolmente i linguaggi non verbali.</w:t>
            </w:r>
          </w:p>
          <w:p w14:paraId="1C8B2C9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Prendere coscienza delle proprie emozioni e degli elementi di una relazione affettiva positiva anche nella prevenzione dei rischi del web</w:t>
            </w:r>
          </w:p>
          <w:p w14:paraId="223A817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Ideare e realizzare sequenze ritmiche di movimento con finalità espressive rispettando spazi, tempi e compagni.</w:t>
            </w:r>
          </w:p>
          <w:p w14:paraId="398649B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6FC6B8E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comportamenti in sicurezza per prevenire gli infortuni e applicare alcune elementari procedure di assistenza.</w:t>
            </w:r>
          </w:p>
          <w:p w14:paraId="35AFBA4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Per mantenere lo stato di salute evitare l'uso di sostanze illecite e adottare principi igienici e alimentari corretti.</w:t>
            </w:r>
          </w:p>
          <w:p w14:paraId="3189F92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Scegliere di praticare almeno una attività motoria e sportiva (tempi, frequenza, carichi ecc.) per migliorare l'efficienza psicofisica.</w:t>
            </w:r>
          </w:p>
          <w:p w14:paraId="1528325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Presa di coscienza della respirazione toracica e </w:t>
            </w:r>
          </w:p>
          <w:p w14:paraId="421F55D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lang w:eastAsia="it-IT"/>
              </w:rPr>
              <w:t>diaframmatica</w:t>
            </w:r>
            <w:proofErr w:type="gramEnd"/>
            <w:r w:rsidRPr="00E90855">
              <w:rPr>
                <w:rFonts w:asciiTheme="minorHAnsi" w:eastAsia="Times New Roman" w:hAnsiTheme="minorHAnsi" w:cstheme="minorHAnsi"/>
                <w:i/>
                <w:iCs/>
                <w:color w:val="000000"/>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2E1CEF"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lastRenderedPageBreak/>
              <w:t>2G-8G-9G</w:t>
            </w:r>
          </w:p>
          <w:p w14:paraId="4F18DD42"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07ECFE0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29DB00B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1G-3G-9G</w:t>
            </w:r>
          </w:p>
          <w:p w14:paraId="51B7CEC3"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383FDF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49B28827"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9G</w:t>
            </w:r>
          </w:p>
          <w:p w14:paraId="611E2C70"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D9BB09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38D2338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9G-11G-</w:t>
            </w:r>
          </w:p>
          <w:p w14:paraId="73105F8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2D4D1A"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lastRenderedPageBreak/>
              <w:t>7I</w:t>
            </w:r>
          </w:p>
          <w:p w14:paraId="22F3CBEB"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DE2B84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r w:rsidRPr="00E90855">
              <w:rPr>
                <w:rFonts w:asciiTheme="minorHAnsi" w:eastAsia="Times New Roman" w:hAnsiTheme="minorHAnsi" w:cstheme="minorHAnsi"/>
                <w:i/>
                <w:iCs/>
                <w:color w:val="000000"/>
                <w:sz w:val="24"/>
                <w:szCs w:val="24"/>
                <w:lang w:eastAsia="it-IT"/>
              </w:rPr>
              <w:t>7I</w:t>
            </w:r>
          </w:p>
          <w:p w14:paraId="7DC5828A"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D2DF23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06B26BEC"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6I</w:t>
            </w:r>
          </w:p>
          <w:p w14:paraId="05E2EFD7"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E17B9EF"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1F44F3D2"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3I-4I-6I</w:t>
            </w:r>
          </w:p>
          <w:p w14:paraId="334A8BA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bl>
    <w:p w14:paraId="0990B078" w14:textId="77777777" w:rsidR="00B15F08" w:rsidRPr="00E90855" w:rsidRDefault="00B15F08" w:rsidP="00B15F08">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p>
    <w:p w14:paraId="0ECE9CC0" w14:textId="0E3301C7" w:rsidR="00262CD4" w:rsidRDefault="00262CD4">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27602B39" w14:textId="77777777" w:rsidR="00B15F08" w:rsidRPr="00E90855" w:rsidRDefault="00B15F08" w:rsidP="00B15F08">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DISCIPLINA: SCIENZE MOTORIE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CLASSE 2</w:t>
      </w:r>
    </w:p>
    <w:p w14:paraId="2F66E966" w14:textId="77777777" w:rsidR="00B15F08" w:rsidRPr="00E90855" w:rsidRDefault="00B15F08" w:rsidP="00B15F08">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984"/>
        <w:gridCol w:w="5590"/>
        <w:gridCol w:w="1326"/>
        <w:gridCol w:w="1290"/>
      </w:tblGrid>
      <w:tr w:rsidR="00B15F08" w:rsidRPr="00E90855" w14:paraId="1C362B04" w14:textId="77777777" w:rsidTr="00FD722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14B0AB"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6CA55F5"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p w14:paraId="3B50569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15EC38"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813D745"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B15F08" w:rsidRPr="00E90855" w14:paraId="54614C1D"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1CEDB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D8D80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E46E1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B15F08" w:rsidRPr="00E90855" w14:paraId="0CBF8041"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B1DED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BF6E1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F763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6301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r w:rsidR="00B15F08" w:rsidRPr="00E90855" w14:paraId="4D8FCD9B"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A8034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MODULO  N.</w:t>
            </w:r>
            <w:proofErr w:type="gramEnd"/>
            <w:r w:rsidRPr="00E90855">
              <w:rPr>
                <w:rFonts w:asciiTheme="minorHAnsi" w:eastAsia="Times New Roman" w:hAnsiTheme="minorHAnsi" w:cstheme="minorHAnsi"/>
                <w:i/>
                <w:iCs/>
                <w:color w:val="000000"/>
                <w:sz w:val="24"/>
                <w:szCs w:val="24"/>
                <w:lang w:eastAsia="it-IT"/>
              </w:rPr>
              <w:t>1 -  MOVIMENTO DI BASE</w:t>
            </w:r>
          </w:p>
          <w:p w14:paraId="2D93519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 1.Conoscere il proprio corpo e la sua funzionalità: posture, funzioni fisiologiche (prime </w:t>
            </w:r>
            <w:proofErr w:type="gramStart"/>
            <w:r w:rsidRPr="00E90855">
              <w:rPr>
                <w:rFonts w:asciiTheme="minorHAnsi" w:eastAsia="Times New Roman" w:hAnsiTheme="minorHAnsi" w:cstheme="minorHAnsi"/>
                <w:color w:val="000000"/>
                <w:lang w:eastAsia="it-IT"/>
              </w:rPr>
              <w:t>classi :</w:t>
            </w:r>
            <w:proofErr w:type="gramEnd"/>
            <w:r w:rsidRPr="00E90855">
              <w:rPr>
                <w:rFonts w:asciiTheme="minorHAnsi" w:eastAsia="Times New Roman" w:hAnsiTheme="minorHAnsi" w:cstheme="minorHAnsi"/>
                <w:color w:val="000000"/>
                <w:lang w:eastAsia="it-IT"/>
              </w:rPr>
              <w:t xml:space="preserve"> sistema scheletrico, seconde classi: sistema muscolare), capacità motorie (coordinative e condizionali)</w:t>
            </w:r>
          </w:p>
          <w:p w14:paraId="07AE565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il ritmo nelle o delle azioni motorie e sportive.</w:t>
            </w:r>
          </w:p>
          <w:p w14:paraId="46340A5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Conoscere le corrette pratiche motorie e sportive anche in ambiente naturale</w:t>
            </w:r>
          </w:p>
          <w:p w14:paraId="557CD22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U.D.4 Conoscere le funzioni </w:t>
            </w:r>
            <w:proofErr w:type="gramStart"/>
            <w:r w:rsidRPr="00E90855">
              <w:rPr>
                <w:rFonts w:asciiTheme="minorHAnsi" w:eastAsia="Times New Roman" w:hAnsiTheme="minorHAnsi" w:cstheme="minorHAnsi"/>
                <w:color w:val="000000"/>
                <w:lang w:eastAsia="it-IT"/>
              </w:rPr>
              <w:t>fisiologiche  in</w:t>
            </w:r>
            <w:proofErr w:type="gramEnd"/>
            <w:r w:rsidRPr="00E90855">
              <w:rPr>
                <w:rFonts w:asciiTheme="minorHAnsi" w:eastAsia="Times New Roman" w:hAnsiTheme="minorHAnsi" w:cstheme="minorHAnsi"/>
                <w:color w:val="000000"/>
                <w:lang w:eastAsia="it-IT"/>
              </w:rPr>
              <w:t xml:space="preserve"> relazione al movimento e i principali paramorfismi e dismorfismi</w:t>
            </w:r>
          </w:p>
          <w:p w14:paraId="30968D9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1AC1A90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127E319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modulo</w:t>
            </w:r>
            <w:proofErr w:type="gramEnd"/>
            <w:r w:rsidRPr="00E90855">
              <w:rPr>
                <w:rFonts w:asciiTheme="minorHAnsi" w:eastAsia="Times New Roman" w:hAnsiTheme="minorHAnsi" w:cstheme="minorHAnsi"/>
                <w:color w:val="000000"/>
                <w:lang w:eastAsia="it-IT"/>
              </w:rPr>
              <w:t xml:space="preserve"> 2 - GIOCO E SPORT - LE REGOLE E IL FAIR PLAY</w:t>
            </w:r>
          </w:p>
          <w:p w14:paraId="0E41ECC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Conoscere le abilità tecniche dei giochi e degli sport individuali e di squadra.</w:t>
            </w:r>
          </w:p>
          <w:p w14:paraId="1224CC6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semplici tattiche e strategie dei giochi e degli sport praticati.</w:t>
            </w:r>
          </w:p>
          <w:p w14:paraId="28C37EC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la terminologia, il regolamento tecnico, il fair play anche in funzione dell'arbitraggio.</w:t>
            </w:r>
          </w:p>
          <w:p w14:paraId="6EE2E0C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10D5CEE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U.di A.3    Conoscere l'aspetto educativo e l'evoluzione dei giochi e degli sport nella cultura e nella tradizione.</w:t>
            </w:r>
          </w:p>
          <w:p w14:paraId="756FCFD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5D84FCA3" w14:textId="54D8E01C" w:rsidR="00B15F08" w:rsidRDefault="00B15F08" w:rsidP="00FD7229">
            <w:pPr>
              <w:widowControl/>
              <w:autoSpaceDE/>
              <w:autoSpaceDN/>
              <w:rPr>
                <w:rFonts w:asciiTheme="minorHAnsi" w:eastAsia="Times New Roman" w:hAnsiTheme="minorHAnsi" w:cstheme="minorHAnsi"/>
                <w:color w:val="000000"/>
                <w:lang w:eastAsia="it-IT"/>
              </w:rPr>
            </w:pPr>
            <w:r w:rsidRPr="00E90855">
              <w:rPr>
                <w:rFonts w:asciiTheme="minorHAnsi" w:eastAsia="Times New Roman" w:hAnsiTheme="minorHAnsi" w:cstheme="minorHAnsi"/>
                <w:color w:val="000000"/>
                <w:lang w:eastAsia="it-IT"/>
              </w:rPr>
              <w:t>U.D.4 Conoscere le corrette pratiche motorie e sportive anche in ambiente naturale</w:t>
            </w:r>
          </w:p>
          <w:p w14:paraId="1F1A7920" w14:textId="55A58A21" w:rsidR="00262CD4" w:rsidRDefault="00262CD4" w:rsidP="00FD7229">
            <w:pPr>
              <w:widowControl/>
              <w:autoSpaceDE/>
              <w:autoSpaceDN/>
              <w:rPr>
                <w:rFonts w:asciiTheme="minorHAnsi" w:eastAsia="Times New Roman" w:hAnsiTheme="minorHAnsi" w:cstheme="minorHAnsi"/>
                <w:lang w:eastAsia="it-IT"/>
              </w:rPr>
            </w:pPr>
          </w:p>
          <w:p w14:paraId="4AB0F518" w14:textId="77777777" w:rsidR="00262CD4" w:rsidRPr="00E90855" w:rsidRDefault="00262CD4" w:rsidP="00FD7229">
            <w:pPr>
              <w:widowControl/>
              <w:autoSpaceDE/>
              <w:autoSpaceDN/>
              <w:rPr>
                <w:rFonts w:asciiTheme="minorHAnsi" w:eastAsia="Times New Roman" w:hAnsiTheme="minorHAnsi" w:cstheme="minorHAnsi"/>
                <w:sz w:val="24"/>
                <w:szCs w:val="24"/>
                <w:lang w:eastAsia="it-IT"/>
              </w:rPr>
            </w:pPr>
          </w:p>
          <w:p w14:paraId="51DCE68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 3 - I LINGUAGGI DEL CORPO</w:t>
            </w:r>
          </w:p>
          <w:p w14:paraId="2284F02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U.D.1        Conoscere le modalità di utilizzo dei diversi linguaggi non verbali.</w:t>
            </w:r>
          </w:p>
          <w:p w14:paraId="60FD247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gli elementi di base relativi alle principali tecniche espressive.</w:t>
            </w:r>
          </w:p>
          <w:p w14:paraId="6A6BBF9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U.D.2      Educazione all’affettività e alla </w:t>
            </w:r>
            <w:proofErr w:type="gramStart"/>
            <w:r w:rsidRPr="00E90855">
              <w:rPr>
                <w:rFonts w:asciiTheme="minorHAnsi" w:eastAsia="Times New Roman" w:hAnsiTheme="minorHAnsi" w:cstheme="minorHAnsi"/>
                <w:color w:val="000000"/>
                <w:lang w:eastAsia="it-IT"/>
              </w:rPr>
              <w:t xml:space="preserve">legalità:   </w:t>
            </w:r>
            <w:proofErr w:type="gramEnd"/>
            <w:r w:rsidRPr="00E90855">
              <w:rPr>
                <w:rFonts w:asciiTheme="minorHAnsi" w:eastAsia="Times New Roman" w:hAnsiTheme="minorHAnsi" w:cstheme="minorHAnsi"/>
                <w:color w:val="000000"/>
                <w:lang w:eastAsia="it-IT"/>
              </w:rPr>
              <w:t>contrasto al bullismo e cyberbullismo(rispetto delle regole, gioco di squadra /cooperative learning)</w:t>
            </w:r>
          </w:p>
          <w:p w14:paraId="42A1FB1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roofErr w:type="gramStart"/>
            <w:r w:rsidRPr="00E90855">
              <w:rPr>
                <w:rFonts w:asciiTheme="minorHAnsi" w:eastAsia="Times New Roman" w:hAnsiTheme="minorHAnsi" w:cstheme="minorHAnsi"/>
                <w:color w:val="000000"/>
                <w:lang w:eastAsia="it-IT"/>
              </w:rPr>
              <w:t>all'interno</w:t>
            </w:r>
            <w:proofErr w:type="gramEnd"/>
            <w:r w:rsidRPr="00E90855">
              <w:rPr>
                <w:rFonts w:asciiTheme="minorHAnsi" w:eastAsia="Times New Roman" w:hAnsiTheme="minorHAnsi" w:cstheme="minorHAnsi"/>
                <w:color w:val="000000"/>
                <w:lang w:eastAsia="it-IT"/>
              </w:rPr>
              <w:t xml:space="preserve"> del progetto di educazione alla salute di Istituto)</w:t>
            </w:r>
          </w:p>
          <w:p w14:paraId="5B2994A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Riconoscere le differenze tra movimento biomeccanico ed espressivo e le caratteristiche della musica e del ritmo del movimento.</w:t>
            </w:r>
          </w:p>
          <w:p w14:paraId="65382CC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371A6F9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0C36B3A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N.4 - SALUTE, PREVENZIONE E BENESSERE</w:t>
            </w:r>
          </w:p>
          <w:p w14:paraId="29975E1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U.D.1     Conoscere i principi fondamentali per la sicurezza e la prevenzione degli </w:t>
            </w:r>
            <w:proofErr w:type="gramStart"/>
            <w:r w:rsidRPr="00E90855">
              <w:rPr>
                <w:rFonts w:asciiTheme="minorHAnsi" w:eastAsia="Times New Roman" w:hAnsiTheme="minorHAnsi" w:cstheme="minorHAnsi"/>
                <w:color w:val="000000"/>
                <w:lang w:eastAsia="it-IT"/>
              </w:rPr>
              <w:t>infortuni .</w:t>
            </w:r>
            <w:proofErr w:type="gramEnd"/>
          </w:p>
          <w:p w14:paraId="2F028B2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0FA214D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w:t>
            </w:r>
            <w:proofErr w:type="gramStart"/>
            <w:r w:rsidRPr="00E90855">
              <w:rPr>
                <w:rFonts w:asciiTheme="minorHAnsi" w:eastAsia="Times New Roman" w:hAnsiTheme="minorHAnsi" w:cstheme="minorHAnsi"/>
                <w:color w:val="000000"/>
                <w:lang w:eastAsia="it-IT"/>
              </w:rPr>
              <w:t>2  Approfondire</w:t>
            </w:r>
            <w:proofErr w:type="gramEnd"/>
            <w:r w:rsidRPr="00E90855">
              <w:rPr>
                <w:rFonts w:asciiTheme="minorHAnsi" w:eastAsia="Times New Roman" w:hAnsiTheme="minorHAnsi" w:cstheme="minorHAnsi"/>
                <w:color w:val="000000"/>
                <w:lang w:eastAsia="it-IT"/>
              </w:rPr>
              <w:t xml:space="preserve"> le informazioni sulla corretta alimentazione e sui danni provocati dalle sostanze illecite e prevenzione delle dipendenze da alcol e fumo  e dipendenze in generale</w:t>
            </w:r>
          </w:p>
          <w:p w14:paraId="5807421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Conoscere cenni sui principi generali di allenamento utilizzati per migliorare lo stato di efficienza psicofisica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805EF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Realizzare schemi motori funzionali alle attività motorie e sportive utilizzando le capacità coordinative e condizionali</w:t>
            </w:r>
          </w:p>
          <w:p w14:paraId="3CC7794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Percepire e riprodurre ritmi interni ed esterni attraverso il movimento</w:t>
            </w:r>
          </w:p>
          <w:p w14:paraId="4B83787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Muoversi nel territorio, riconoscendone le caratteristiche e rispettando l'ambiente.</w:t>
            </w:r>
          </w:p>
          <w:p w14:paraId="0DB0925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Elaborare risposte motorie efficaci riconoscendo le variazioni fisiologiche indotte dalla pratica sportiva; assumendo posture corrette.</w:t>
            </w:r>
          </w:p>
          <w:p w14:paraId="49EB072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587DF3B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Adattare le abilità tecniche alle situazioni richieste dai giochi e dagli sport in forma personale.</w:t>
            </w:r>
          </w:p>
          <w:p w14:paraId="72FC05E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Sperimentare nelle attività sportive i diversi ruoli, il fair play e l'arbitraggio.</w:t>
            </w:r>
          </w:p>
          <w:p w14:paraId="497A646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Interpretare le diverse caratteristiche dei giochi e degli sport nelle varie culture.</w:t>
            </w:r>
          </w:p>
          <w:p w14:paraId="7769966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xml:space="preserve">Saper adattare le pratiche </w:t>
            </w:r>
            <w:proofErr w:type="gramStart"/>
            <w:r w:rsidRPr="00E90855">
              <w:rPr>
                <w:rFonts w:asciiTheme="minorHAnsi" w:eastAsia="Times New Roman" w:hAnsiTheme="minorHAnsi" w:cstheme="minorHAnsi"/>
                <w:i/>
                <w:iCs/>
                <w:color w:val="000000"/>
                <w:lang w:eastAsia="it-IT"/>
              </w:rPr>
              <w:t>sportive  rispettando</w:t>
            </w:r>
            <w:proofErr w:type="gramEnd"/>
            <w:r w:rsidRPr="00E90855">
              <w:rPr>
                <w:rFonts w:asciiTheme="minorHAnsi" w:eastAsia="Times New Roman" w:hAnsiTheme="minorHAnsi" w:cstheme="minorHAnsi"/>
                <w:i/>
                <w:iCs/>
                <w:color w:val="000000"/>
                <w:lang w:eastAsia="it-IT"/>
              </w:rPr>
              <w:t xml:space="preserve"> e valorizzando  le caratteristiche  dell'ambiente</w:t>
            </w:r>
          </w:p>
          <w:p w14:paraId="28BC045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4FFEB76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Rappresentare idee, stati d'animo e sequenze con creatività e con tecniche espressive.</w:t>
            </w:r>
          </w:p>
          <w:p w14:paraId="79CE965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Comprendere e produrre consapevolmente i linguaggi non verbali.</w:t>
            </w:r>
          </w:p>
          <w:p w14:paraId="0569D8E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Prendere coscienza delle proprie emozioni e degli elementi di una relazione affettiva positiva anche nella prevenzione dei rischi del web</w:t>
            </w:r>
          </w:p>
          <w:p w14:paraId="48B3CFC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Ideare e realizzare sequenze ritmiche di movimento con finalità espressive rispettando spazi, tempi e compagni.</w:t>
            </w:r>
          </w:p>
          <w:p w14:paraId="3537747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w:t>
            </w:r>
          </w:p>
          <w:p w14:paraId="2B7BCB4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473238A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comportamenti in sicurezza per prevenire gli infortuni e applicare alcune elementari procedure di assistenza.</w:t>
            </w:r>
          </w:p>
          <w:p w14:paraId="6CB48B6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6553D5D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Per mantenere lo stato di salute evitare l'uso di sostanze illecite e adottare principi igienici e alimentari corretti.</w:t>
            </w:r>
          </w:p>
          <w:p w14:paraId="5C40600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Scegliere di praticare almeno una attività motoria e sportiva (tempi, frequenza, carichi ecc.) per migliorare l'efficienza psicofisica.</w:t>
            </w:r>
          </w:p>
          <w:p w14:paraId="2CB0666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Presa di coscienza della respirazione toracica e </w:t>
            </w:r>
          </w:p>
          <w:p w14:paraId="065534F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lang w:eastAsia="it-IT"/>
              </w:rPr>
              <w:t>diaframmatica</w:t>
            </w:r>
            <w:proofErr w:type="gramEnd"/>
            <w:r w:rsidRPr="00E90855">
              <w:rPr>
                <w:rFonts w:asciiTheme="minorHAnsi" w:eastAsia="Times New Roman" w:hAnsiTheme="minorHAnsi" w:cstheme="minorHAnsi"/>
                <w:i/>
                <w:iCs/>
                <w:color w:val="000000"/>
                <w:lang w:eastAsia="it-IT"/>
              </w:rPr>
              <w:t>.</w:t>
            </w:r>
          </w:p>
          <w:p w14:paraId="0DDCCBE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8657C5"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lastRenderedPageBreak/>
              <w:t>2G-8G-9G</w:t>
            </w:r>
          </w:p>
          <w:p w14:paraId="3EE20306"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F9ACA9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705A81F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1G-3G-9G</w:t>
            </w:r>
          </w:p>
          <w:p w14:paraId="5B3866F3"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DD2551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29181566"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9G</w:t>
            </w:r>
          </w:p>
          <w:p w14:paraId="1BF9B80F"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616CE4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43F511F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9G-11G-</w:t>
            </w:r>
          </w:p>
          <w:p w14:paraId="2BBE770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E9735B"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lastRenderedPageBreak/>
              <w:t>7I</w:t>
            </w:r>
          </w:p>
          <w:p w14:paraId="4AFB30CA"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218BA135" w14:textId="77777777" w:rsidR="00B15F08" w:rsidRPr="00E90855" w:rsidRDefault="00B15F08" w:rsidP="00FD7229">
            <w:pPr>
              <w:widowControl/>
              <w:autoSpaceDE/>
              <w:autoSpaceDN/>
              <w:rPr>
                <w:rFonts w:asciiTheme="minorHAnsi" w:eastAsia="Times New Roman" w:hAnsiTheme="minorHAnsi" w:cstheme="minorHAnsi"/>
                <w:i/>
                <w:iCs/>
                <w:color w:val="000000"/>
                <w:sz w:val="28"/>
                <w:szCs w:val="28"/>
                <w:lang w:eastAsia="it-IT"/>
              </w:rPr>
            </w:pPr>
          </w:p>
          <w:p w14:paraId="04B4305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7I</w:t>
            </w:r>
          </w:p>
          <w:p w14:paraId="0FAF5B64"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551C06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3C4E13CB"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6I</w:t>
            </w:r>
          </w:p>
          <w:p w14:paraId="1A5A2253"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0EE379E3"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lastRenderedPageBreak/>
              <w:t>-------------------</w:t>
            </w:r>
          </w:p>
          <w:p w14:paraId="47C7A1A0"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3I-4I-6I</w:t>
            </w:r>
          </w:p>
          <w:p w14:paraId="50905EC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bl>
    <w:p w14:paraId="20CF95B1" w14:textId="77777777" w:rsidR="00B15F08" w:rsidRPr="00E90855" w:rsidRDefault="00B15F08" w:rsidP="00B15F08">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p w14:paraId="56AE6DBB" w14:textId="77777777" w:rsidR="00B15F08" w:rsidRPr="00E90855" w:rsidRDefault="00B15F08" w:rsidP="00B15F08">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7CB4953E" w14:textId="77777777" w:rsidR="00B15F08" w:rsidRPr="00E90855" w:rsidRDefault="00B15F08" w:rsidP="00B15F08">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b/>
          <w:bCs/>
          <w:color w:val="000000"/>
          <w:sz w:val="28"/>
          <w:szCs w:val="28"/>
          <w:lang w:eastAsia="it-IT"/>
        </w:rPr>
        <w:t>DISCIPLINA: SCIENZE MOTORIE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                                                                                                                       CLASSE 3</w:t>
      </w:r>
    </w:p>
    <w:tbl>
      <w:tblPr>
        <w:tblW w:w="0" w:type="auto"/>
        <w:tblCellMar>
          <w:top w:w="15" w:type="dxa"/>
          <w:left w:w="15" w:type="dxa"/>
          <w:bottom w:w="15" w:type="dxa"/>
          <w:right w:w="15" w:type="dxa"/>
        </w:tblCellMar>
        <w:tblLook w:val="04A0" w:firstRow="1" w:lastRow="0" w:firstColumn="1" w:lastColumn="0" w:noHBand="0" w:noVBand="1"/>
      </w:tblPr>
      <w:tblGrid>
        <w:gridCol w:w="7401"/>
        <w:gridCol w:w="5341"/>
        <w:gridCol w:w="1250"/>
        <w:gridCol w:w="1198"/>
      </w:tblGrid>
      <w:tr w:rsidR="00B15F08" w:rsidRPr="00E90855" w14:paraId="42837CE2" w14:textId="77777777" w:rsidTr="00FD722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CE6475"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26F0BCF0"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p w14:paraId="7C8D144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4F1658"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34191D3D"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B15F08" w:rsidRPr="00E90855" w14:paraId="3A34F2E2"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5ACE2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A2B4A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8933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B15F08" w:rsidRPr="00E90855" w14:paraId="64966B7E"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56A7A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69E26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F0FC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D7CB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r w:rsidR="00B15F08" w:rsidRPr="00262CD4" w14:paraId="56940D2B"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A6BA01" w14:textId="77777777" w:rsidR="00B15F08" w:rsidRPr="00262CD4" w:rsidRDefault="00B15F08" w:rsidP="00FD7229">
            <w:pPr>
              <w:widowControl/>
              <w:autoSpaceDE/>
              <w:autoSpaceDN/>
              <w:rPr>
                <w:rFonts w:asciiTheme="minorHAnsi" w:eastAsia="Times New Roman" w:hAnsiTheme="minorHAnsi" w:cstheme="minorHAnsi"/>
                <w:lang w:eastAsia="it-IT"/>
              </w:rPr>
            </w:pPr>
            <w:proofErr w:type="gramStart"/>
            <w:r w:rsidRPr="00262CD4">
              <w:rPr>
                <w:rFonts w:asciiTheme="minorHAnsi" w:eastAsia="Times New Roman" w:hAnsiTheme="minorHAnsi" w:cstheme="minorHAnsi"/>
                <w:i/>
                <w:iCs/>
                <w:color w:val="000000"/>
                <w:lang w:eastAsia="it-IT"/>
              </w:rPr>
              <w:t>MODULO  N.</w:t>
            </w:r>
            <w:proofErr w:type="gramEnd"/>
            <w:r w:rsidRPr="00262CD4">
              <w:rPr>
                <w:rFonts w:asciiTheme="minorHAnsi" w:eastAsia="Times New Roman" w:hAnsiTheme="minorHAnsi" w:cstheme="minorHAnsi"/>
                <w:i/>
                <w:iCs/>
                <w:color w:val="000000"/>
                <w:lang w:eastAsia="it-IT"/>
              </w:rPr>
              <w:t>1 -  MOVIMENTO CONSAPEVOLE</w:t>
            </w:r>
          </w:p>
          <w:p w14:paraId="0C3AB486" w14:textId="77777777" w:rsidR="00B15F08" w:rsidRPr="00262CD4" w:rsidRDefault="00B15F08" w:rsidP="00FD7229">
            <w:pPr>
              <w:widowControl/>
              <w:autoSpaceDE/>
              <w:autoSpaceDN/>
              <w:rPr>
                <w:rFonts w:asciiTheme="minorHAnsi" w:eastAsia="Times New Roman" w:hAnsiTheme="minorHAnsi" w:cstheme="minorHAnsi"/>
                <w:lang w:eastAsia="it-IT"/>
              </w:rPr>
            </w:pPr>
          </w:p>
          <w:p w14:paraId="432C2B68"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U.D.1    Conoscere le proprie potenzialità (punti di forza e criticità) e confrontarle con tabelle di riferimento.</w:t>
            </w:r>
          </w:p>
          <w:p w14:paraId="108A0D80" w14:textId="77777777" w:rsidR="00B15F08" w:rsidRPr="00262CD4" w:rsidRDefault="00B15F08" w:rsidP="00FD7229">
            <w:pPr>
              <w:widowControl/>
              <w:autoSpaceDE/>
              <w:autoSpaceDN/>
              <w:rPr>
                <w:rFonts w:asciiTheme="minorHAnsi" w:eastAsia="Times New Roman" w:hAnsiTheme="minorHAnsi" w:cstheme="minorHAnsi"/>
                <w:lang w:eastAsia="it-IT"/>
              </w:rPr>
            </w:pPr>
          </w:p>
          <w:p w14:paraId="1B349D60"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U.D.2    Conoscere il ritmo nelle/delle azioni motorie e sportive complesse.</w:t>
            </w:r>
          </w:p>
          <w:p w14:paraId="4C86365A" w14:textId="77777777" w:rsidR="00B15F08" w:rsidRPr="00262CD4" w:rsidRDefault="00B15F08" w:rsidP="00FD7229">
            <w:pPr>
              <w:widowControl/>
              <w:autoSpaceDE/>
              <w:autoSpaceDN/>
              <w:rPr>
                <w:rFonts w:asciiTheme="minorHAnsi" w:eastAsia="Times New Roman" w:hAnsiTheme="minorHAnsi" w:cstheme="minorHAnsi"/>
                <w:lang w:eastAsia="it-IT"/>
              </w:rPr>
            </w:pPr>
          </w:p>
          <w:p w14:paraId="53E009AA"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U.D.3    Conoscere le caratteristiche delle attività motorie e sportive collegate al territorio e l'importanza della sua salvaguardia.</w:t>
            </w:r>
          </w:p>
          <w:p w14:paraId="54DF98F8" w14:textId="77777777" w:rsidR="00B15F08" w:rsidRPr="00262CD4" w:rsidRDefault="00B15F08" w:rsidP="00FD7229">
            <w:pPr>
              <w:widowControl/>
              <w:autoSpaceDE/>
              <w:autoSpaceDN/>
              <w:rPr>
                <w:rFonts w:asciiTheme="minorHAnsi" w:eastAsia="Times New Roman" w:hAnsiTheme="minorHAnsi" w:cstheme="minorHAnsi"/>
                <w:lang w:eastAsia="it-IT"/>
              </w:rPr>
            </w:pPr>
          </w:p>
          <w:p w14:paraId="20FC569C"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xml:space="preserve">U.D.4     Conoscere il funzionamento del sistema cardio </w:t>
            </w:r>
            <w:proofErr w:type="gramStart"/>
            <w:r w:rsidRPr="00262CD4">
              <w:rPr>
                <w:rFonts w:asciiTheme="minorHAnsi" w:eastAsia="Times New Roman" w:hAnsiTheme="minorHAnsi" w:cstheme="minorHAnsi"/>
                <w:color w:val="000000"/>
                <w:lang w:eastAsia="it-IT"/>
              </w:rPr>
              <w:t>circolatorio(</w:t>
            </w:r>
            <w:proofErr w:type="gramEnd"/>
            <w:r w:rsidRPr="00262CD4">
              <w:rPr>
                <w:rFonts w:asciiTheme="minorHAnsi" w:eastAsia="Times New Roman" w:hAnsiTheme="minorHAnsi" w:cstheme="minorHAnsi"/>
                <w:color w:val="000000"/>
                <w:lang w:eastAsia="it-IT"/>
              </w:rPr>
              <w:t>terze classi) e i principi dell'energetica muscolare(quarte classi)</w:t>
            </w:r>
          </w:p>
          <w:p w14:paraId="0B936376" w14:textId="77777777" w:rsidR="00B15F08" w:rsidRPr="00262CD4" w:rsidRDefault="00B15F08" w:rsidP="00FD7229">
            <w:pPr>
              <w:widowControl/>
              <w:autoSpaceDE/>
              <w:autoSpaceDN/>
              <w:rPr>
                <w:rFonts w:asciiTheme="minorHAnsi" w:eastAsia="Times New Roman" w:hAnsiTheme="minorHAnsi" w:cstheme="minorHAnsi"/>
                <w:lang w:eastAsia="it-IT"/>
              </w:rPr>
            </w:pPr>
          </w:p>
          <w:p w14:paraId="305B4F9B"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Conoscere i principi fondamentali della teoria e alcune metodiche di allenamento; saper utilizzare le tecnologie.</w:t>
            </w:r>
          </w:p>
          <w:p w14:paraId="3A09A774" w14:textId="77777777" w:rsidR="00B15F08" w:rsidRPr="00262CD4" w:rsidRDefault="00B15F08"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p>
          <w:p w14:paraId="1F69E52F"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w:t>
            </w:r>
          </w:p>
          <w:p w14:paraId="3C89FFF6" w14:textId="77777777" w:rsidR="00B15F08" w:rsidRPr="00262CD4" w:rsidRDefault="00B15F08" w:rsidP="00FD7229">
            <w:pPr>
              <w:widowControl/>
              <w:autoSpaceDE/>
              <w:autoSpaceDN/>
              <w:rPr>
                <w:rFonts w:asciiTheme="minorHAnsi" w:eastAsia="Times New Roman" w:hAnsiTheme="minorHAnsi" w:cstheme="minorHAnsi"/>
                <w:lang w:eastAsia="it-IT"/>
              </w:rPr>
            </w:pPr>
            <w:proofErr w:type="gramStart"/>
            <w:r w:rsidRPr="00262CD4">
              <w:rPr>
                <w:rFonts w:asciiTheme="minorHAnsi" w:eastAsia="Times New Roman" w:hAnsiTheme="minorHAnsi" w:cstheme="minorHAnsi"/>
                <w:color w:val="000000"/>
                <w:lang w:eastAsia="it-IT"/>
              </w:rPr>
              <w:t>modulo</w:t>
            </w:r>
            <w:proofErr w:type="gramEnd"/>
            <w:r w:rsidRPr="00262CD4">
              <w:rPr>
                <w:rFonts w:asciiTheme="minorHAnsi" w:eastAsia="Times New Roman" w:hAnsiTheme="minorHAnsi" w:cstheme="minorHAnsi"/>
                <w:color w:val="000000"/>
                <w:lang w:eastAsia="it-IT"/>
              </w:rPr>
              <w:t xml:space="preserve"> 2:  GIOCO SPORT GLI ELEMENTI</w:t>
            </w:r>
          </w:p>
          <w:p w14:paraId="152D4993" w14:textId="77777777" w:rsidR="00B15F08" w:rsidRPr="00262CD4" w:rsidRDefault="00B15F08" w:rsidP="00FD7229">
            <w:pPr>
              <w:widowControl/>
              <w:autoSpaceDE/>
              <w:autoSpaceDN/>
              <w:spacing w:before="240"/>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TECNICI E RELAZIONALI- LE REGOLE E IL FAIR PLAY</w:t>
            </w:r>
          </w:p>
          <w:p w14:paraId="056C51A4"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U.D.1     Conoscere teoria e pratica delle tecniche e dei fondamentali individuali, di squadra dei giochi e degli sport.</w:t>
            </w:r>
          </w:p>
          <w:p w14:paraId="2784ADC3"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lastRenderedPageBreak/>
              <w:t>U.D.2         Approfondire la teoria di tattiche e strategie dei giochi e degli sport.</w:t>
            </w:r>
          </w:p>
          <w:p w14:paraId="280AD99F"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U.D.3         Approfondire la terminologia, il regolamento tecnico, il fair play anche in funzione dell'arbitraggio.</w:t>
            </w:r>
          </w:p>
          <w:p w14:paraId="434B830D"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w:t>
            </w:r>
            <w:proofErr w:type="gramStart"/>
            <w:r w:rsidRPr="00262CD4">
              <w:rPr>
                <w:rFonts w:asciiTheme="minorHAnsi" w:eastAsia="Times New Roman" w:hAnsiTheme="minorHAnsi" w:cstheme="minorHAnsi"/>
                <w:color w:val="000000"/>
                <w:lang w:eastAsia="it-IT"/>
              </w:rPr>
              <w:t>4  Conoscere</w:t>
            </w:r>
            <w:proofErr w:type="gramEnd"/>
            <w:r w:rsidRPr="00262CD4">
              <w:rPr>
                <w:rFonts w:asciiTheme="minorHAnsi" w:eastAsia="Times New Roman" w:hAnsiTheme="minorHAnsi" w:cstheme="minorHAnsi"/>
                <w:color w:val="000000"/>
                <w:lang w:eastAsia="it-IT"/>
              </w:rPr>
              <w:t xml:space="preserve"> gli aspetti sociali dei giochi e degli sport.</w:t>
            </w:r>
          </w:p>
          <w:p w14:paraId="42EF5ED7"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N. 3 - I LINGUAGGI DEL CORPO</w:t>
            </w:r>
          </w:p>
          <w:p w14:paraId="74164521"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w:t>
            </w:r>
            <w:proofErr w:type="gramStart"/>
            <w:r w:rsidRPr="00262CD4">
              <w:rPr>
                <w:rFonts w:asciiTheme="minorHAnsi" w:eastAsia="Times New Roman" w:hAnsiTheme="minorHAnsi" w:cstheme="minorHAnsi"/>
                <w:color w:val="000000"/>
                <w:lang w:eastAsia="it-IT"/>
              </w:rPr>
              <w:t>1  Conoscere</w:t>
            </w:r>
            <w:proofErr w:type="gramEnd"/>
            <w:r w:rsidRPr="00262CD4">
              <w:rPr>
                <w:rFonts w:asciiTheme="minorHAnsi" w:eastAsia="Times New Roman" w:hAnsiTheme="minorHAnsi" w:cstheme="minorHAnsi"/>
                <w:color w:val="000000"/>
                <w:lang w:eastAsia="it-IT"/>
              </w:rPr>
              <w:t xml:space="preserve"> codici della comunicazione corporea.</w:t>
            </w:r>
          </w:p>
          <w:p w14:paraId="1566F9D4"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Conoscere tecniche mimico-gestuali, di espressione corporea e le analogie emotive dei vari linguaggi.</w:t>
            </w:r>
          </w:p>
          <w:p w14:paraId="2A8AF0CA"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U.D.2    Conoscere le caratteristiche della musica e del ritmo in funzione del movimento.</w:t>
            </w:r>
          </w:p>
          <w:p w14:paraId="2F4446C2"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w:t>
            </w:r>
          </w:p>
          <w:p w14:paraId="695B3DFE"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N.4 - SALUTE, PREVENZIONE E BENESSERE</w:t>
            </w:r>
          </w:p>
          <w:p w14:paraId="6C6617FB"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U.di A.1           Conoscere le procedure per la sicurezza e per il primo soccorso (terze classi).</w:t>
            </w:r>
          </w:p>
          <w:p w14:paraId="23B2E8CE"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U.di A.</w:t>
            </w:r>
            <w:proofErr w:type="gramStart"/>
            <w:r w:rsidRPr="00262CD4">
              <w:rPr>
                <w:rFonts w:asciiTheme="minorHAnsi" w:eastAsia="Times New Roman" w:hAnsiTheme="minorHAnsi" w:cstheme="minorHAnsi"/>
                <w:color w:val="000000"/>
                <w:lang w:eastAsia="it-IT"/>
              </w:rPr>
              <w:t>2  Conoscere</w:t>
            </w:r>
            <w:proofErr w:type="gramEnd"/>
            <w:r w:rsidRPr="00262CD4">
              <w:rPr>
                <w:rFonts w:asciiTheme="minorHAnsi" w:eastAsia="Times New Roman" w:hAnsiTheme="minorHAnsi" w:cstheme="minorHAnsi"/>
                <w:color w:val="000000"/>
                <w:lang w:eastAsia="it-IT"/>
              </w:rPr>
              <w:t xml:space="preserve"> i danni di una scorretta alimentazione e i pericoli legati all'uso di sostanze che inducono dipendenza e del doping (classi quarte) .Conoscere strumenti per il mantenimento dei corretti stili di vita  , di responsabilità civile( elementi di Protezione civile)e il concetto di resilienza   (tramite testimonianze) .</w:t>
            </w:r>
          </w:p>
          <w:p w14:paraId="2199DA9D"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Conoscere le problematiche legate alla sedentarietà dal punto di vista fisico e sociale.</w:t>
            </w:r>
          </w:p>
          <w:p w14:paraId="26648038"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U.di A.  3   Approfondire i principi fondamentali di allenamento utilizzati per migliorare lo stato di efficienza psicofisica.</w:t>
            </w:r>
          </w:p>
          <w:p w14:paraId="7897AD3F"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xml:space="preserve">U.D. </w:t>
            </w:r>
            <w:proofErr w:type="gramStart"/>
            <w:r w:rsidRPr="00262CD4">
              <w:rPr>
                <w:rFonts w:asciiTheme="minorHAnsi" w:eastAsia="Times New Roman" w:hAnsiTheme="minorHAnsi" w:cstheme="minorHAnsi"/>
                <w:color w:val="000000"/>
                <w:lang w:eastAsia="it-IT"/>
              </w:rPr>
              <w:t>4  </w:t>
            </w:r>
            <w:r w:rsidRPr="00262CD4">
              <w:rPr>
                <w:rFonts w:asciiTheme="minorHAnsi" w:eastAsia="Times New Roman" w:hAnsiTheme="minorHAnsi" w:cstheme="minorHAnsi"/>
                <w:i/>
                <w:iCs/>
                <w:color w:val="000000"/>
                <w:lang w:eastAsia="it-IT"/>
              </w:rPr>
              <w:t>Consolidamento</w:t>
            </w:r>
            <w:proofErr w:type="gramEnd"/>
            <w:r w:rsidRPr="00262CD4">
              <w:rPr>
                <w:rFonts w:asciiTheme="minorHAnsi" w:eastAsia="Times New Roman" w:hAnsiTheme="minorHAnsi" w:cstheme="minorHAnsi"/>
                <w:i/>
                <w:iCs/>
                <w:color w:val="000000"/>
                <w:lang w:eastAsia="it-IT"/>
              </w:rPr>
              <w:t xml:space="preserve"> delle conoscenze sull’apparato locomotore:Anatomo - fisiologia del rachide(curve fisiologiche) e postura corretta.</w:t>
            </w:r>
          </w:p>
          <w:p w14:paraId="6DDE3FF9" w14:textId="77777777" w:rsidR="00B15F08" w:rsidRPr="00262CD4" w:rsidRDefault="00B15F08" w:rsidP="00FD7229">
            <w:pPr>
              <w:widowControl/>
              <w:autoSpaceDE/>
              <w:autoSpaceDN/>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249177E"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lastRenderedPageBreak/>
              <w:t>Ampliare le capacità coordinative e condizionali, realizzando schemi motori complessi utili ad affrontare attività motorie e sportive.</w:t>
            </w:r>
          </w:p>
          <w:p w14:paraId="4916DCC5"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Percepire, riprodurre e variare il ritmo delle azioni.</w:t>
            </w:r>
          </w:p>
          <w:p w14:paraId="0D203A8D"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Organizzare e applicare attività/ percorsi motori e sportivi individuali e in gruppo nel rispetto dell'ambiente.</w:t>
            </w:r>
          </w:p>
          <w:p w14:paraId="2872FA8E"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Distinguere le variazioni fisiologiche indotte dalla pratica sportiva e da diverse tecniche di allenamento; assumere posture corrette anche in presenza di carichi; autovalutarsi con l'utilizzo di tecnologie.</w:t>
            </w:r>
          </w:p>
          <w:p w14:paraId="5E02F06D"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w:t>
            </w:r>
          </w:p>
          <w:p w14:paraId="31CE7372"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Trasferire e realizzare le tecniche adattandole alle capacità e alle situazioni anche proponendo varianti.</w:t>
            </w:r>
          </w:p>
          <w:p w14:paraId="582F9AD4" w14:textId="77777777" w:rsidR="00B15F08" w:rsidRPr="00262CD4" w:rsidRDefault="00B15F08" w:rsidP="00FD7229">
            <w:pPr>
              <w:widowControl/>
              <w:autoSpaceDE/>
              <w:autoSpaceDN/>
              <w:rPr>
                <w:rFonts w:asciiTheme="minorHAnsi" w:eastAsia="Times New Roman" w:hAnsiTheme="minorHAnsi" w:cstheme="minorHAnsi"/>
                <w:lang w:eastAsia="it-IT"/>
              </w:rPr>
            </w:pPr>
          </w:p>
          <w:p w14:paraId="35539C9F"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Partecipare in forma propositiva alla scelta/realizzazione di strategie e tattiche.</w:t>
            </w:r>
          </w:p>
          <w:p w14:paraId="63AC3EED"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Assumere autonomamente diversi ruoli e la funzione di arbitraggio.</w:t>
            </w:r>
          </w:p>
          <w:p w14:paraId="61F6E8A8"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Interpretare gli aspetti sociali dei giochi e degli sport.</w:t>
            </w:r>
          </w:p>
          <w:p w14:paraId="584857B6"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w:t>
            </w:r>
          </w:p>
          <w:p w14:paraId="6A59C36C"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Saper dare significato al movimento (semantica).</w:t>
            </w:r>
          </w:p>
          <w:p w14:paraId="10AAEC11"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 xml:space="preserve">Esprimere con il movimento le emozioni suscitate da altri tipi di linguaggio (musicale, visivo, poetico, </w:t>
            </w:r>
            <w:proofErr w:type="gramStart"/>
            <w:r w:rsidRPr="00262CD4">
              <w:rPr>
                <w:rFonts w:asciiTheme="minorHAnsi" w:eastAsia="Times New Roman" w:hAnsiTheme="minorHAnsi" w:cstheme="minorHAnsi"/>
                <w:i/>
                <w:iCs/>
                <w:color w:val="000000"/>
                <w:lang w:eastAsia="it-IT"/>
              </w:rPr>
              <w:t>pittorico....</w:t>
            </w:r>
            <w:proofErr w:type="gramEnd"/>
            <w:r w:rsidRPr="00262CD4">
              <w:rPr>
                <w:rFonts w:asciiTheme="minorHAnsi" w:eastAsia="Times New Roman" w:hAnsiTheme="minorHAnsi" w:cstheme="minorHAnsi"/>
                <w:i/>
                <w:iCs/>
                <w:color w:val="000000"/>
                <w:lang w:eastAsia="it-IT"/>
              </w:rPr>
              <w:t>).</w:t>
            </w:r>
          </w:p>
          <w:p w14:paraId="082EF5E3"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Ideare e realizzare sequenze ritmiche espressive complesse in sincronia con uno o più compagni.</w:t>
            </w:r>
          </w:p>
          <w:p w14:paraId="0C9BB14D"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w:t>
            </w:r>
          </w:p>
          <w:p w14:paraId="4BED946A"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lastRenderedPageBreak/>
              <w:t>Adottare comportamenti funzionali alla sicurezza nelle diverse attività; applicare le procedure del primo soccorso.</w:t>
            </w:r>
          </w:p>
          <w:p w14:paraId="74637E3F"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Assumere comportamenti corretti rispetto all'alimentazione, igiene e salvaguardia da sostanze illecite.</w:t>
            </w:r>
          </w:p>
          <w:p w14:paraId="27EF2BA0"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Assumere comportamenti di contrasto alla sedentarietà per un miglioramento dello stato di benessere.</w:t>
            </w:r>
          </w:p>
          <w:p w14:paraId="1D6972F7"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Essere resilienti.</w:t>
            </w:r>
          </w:p>
          <w:p w14:paraId="716C3F66"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 xml:space="preserve">Saper adattare tempi, frequenza, </w:t>
            </w:r>
            <w:proofErr w:type="gramStart"/>
            <w:r w:rsidRPr="00262CD4">
              <w:rPr>
                <w:rFonts w:asciiTheme="minorHAnsi" w:eastAsia="Times New Roman" w:hAnsiTheme="minorHAnsi" w:cstheme="minorHAnsi"/>
                <w:i/>
                <w:iCs/>
                <w:color w:val="000000"/>
                <w:lang w:eastAsia="it-IT"/>
              </w:rPr>
              <w:t>carichi  dell'allenamento</w:t>
            </w:r>
            <w:proofErr w:type="gramEnd"/>
            <w:r w:rsidRPr="00262CD4">
              <w:rPr>
                <w:rFonts w:asciiTheme="minorHAnsi" w:eastAsia="Times New Roman" w:hAnsiTheme="minorHAnsi" w:cstheme="minorHAnsi"/>
                <w:i/>
                <w:iCs/>
                <w:color w:val="000000"/>
                <w:lang w:eastAsia="it-IT"/>
              </w:rPr>
              <w:t xml:space="preserve"> al fine  per migliorare l'efficienza psicofisica.</w:t>
            </w:r>
          </w:p>
          <w:p w14:paraId="60C92BCE" w14:textId="77777777" w:rsidR="00B15F08" w:rsidRPr="00262CD4" w:rsidRDefault="00B15F08" w:rsidP="00FD7229">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A27280" w14:textId="77777777" w:rsidR="00B15F08" w:rsidRPr="00262CD4" w:rsidRDefault="00B15F08" w:rsidP="00FD7229">
            <w:pPr>
              <w:widowControl/>
              <w:autoSpaceDE/>
              <w:autoSpaceDN/>
              <w:spacing w:before="240" w:after="240"/>
              <w:rPr>
                <w:rFonts w:asciiTheme="minorHAnsi" w:eastAsia="Times New Roman" w:hAnsiTheme="minorHAnsi" w:cstheme="minorHAnsi"/>
                <w:lang w:val="en-US" w:eastAsia="it-IT"/>
              </w:rPr>
            </w:pPr>
            <w:r w:rsidRPr="00262CD4">
              <w:rPr>
                <w:rFonts w:asciiTheme="minorHAnsi" w:eastAsia="Times New Roman" w:hAnsiTheme="minorHAnsi" w:cstheme="minorHAnsi"/>
                <w:i/>
                <w:iCs/>
                <w:color w:val="000000"/>
                <w:lang w:val="en-US" w:eastAsia="it-IT"/>
              </w:rPr>
              <w:lastRenderedPageBreak/>
              <w:t>2G-8G-9G</w:t>
            </w:r>
          </w:p>
          <w:p w14:paraId="130F6B39" w14:textId="77777777" w:rsidR="00B15F08" w:rsidRPr="00262CD4" w:rsidRDefault="00B15F08" w:rsidP="00FD7229">
            <w:pPr>
              <w:widowControl/>
              <w:autoSpaceDE/>
              <w:autoSpaceDN/>
              <w:spacing w:after="240"/>
              <w:rPr>
                <w:rFonts w:asciiTheme="minorHAnsi" w:eastAsia="Times New Roman" w:hAnsiTheme="minorHAnsi" w:cstheme="minorHAnsi"/>
                <w:lang w:val="en-US" w:eastAsia="it-IT"/>
              </w:rPr>
            </w:pP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p>
          <w:p w14:paraId="51913190" w14:textId="77777777" w:rsidR="00B15F08" w:rsidRPr="00262CD4" w:rsidRDefault="00B15F08" w:rsidP="00FD7229">
            <w:pPr>
              <w:widowControl/>
              <w:autoSpaceDE/>
              <w:autoSpaceDN/>
              <w:rPr>
                <w:rFonts w:asciiTheme="minorHAnsi" w:eastAsia="Times New Roman" w:hAnsiTheme="minorHAnsi" w:cstheme="minorHAnsi"/>
                <w:lang w:val="en-US" w:eastAsia="it-IT"/>
              </w:rPr>
            </w:pPr>
            <w:r w:rsidRPr="00262CD4">
              <w:rPr>
                <w:rFonts w:asciiTheme="minorHAnsi" w:eastAsia="Times New Roman" w:hAnsiTheme="minorHAnsi" w:cstheme="minorHAnsi"/>
                <w:i/>
                <w:iCs/>
                <w:color w:val="000000"/>
                <w:lang w:val="en-US" w:eastAsia="it-IT"/>
              </w:rPr>
              <w:t>--------------------</w:t>
            </w:r>
          </w:p>
          <w:p w14:paraId="4A274292" w14:textId="77777777" w:rsidR="00B15F08" w:rsidRPr="00262CD4" w:rsidRDefault="00B15F08" w:rsidP="00FD7229">
            <w:pPr>
              <w:widowControl/>
              <w:autoSpaceDE/>
              <w:autoSpaceDN/>
              <w:rPr>
                <w:rFonts w:asciiTheme="minorHAnsi" w:eastAsia="Times New Roman" w:hAnsiTheme="minorHAnsi" w:cstheme="minorHAnsi"/>
                <w:lang w:val="en-US" w:eastAsia="it-IT"/>
              </w:rPr>
            </w:pPr>
            <w:r w:rsidRPr="00262CD4">
              <w:rPr>
                <w:rFonts w:asciiTheme="minorHAnsi" w:eastAsia="Times New Roman" w:hAnsiTheme="minorHAnsi" w:cstheme="minorHAnsi"/>
                <w:i/>
                <w:iCs/>
                <w:color w:val="000000"/>
                <w:lang w:val="en-US" w:eastAsia="it-IT"/>
              </w:rPr>
              <w:t>1G-2G-3G-9G</w:t>
            </w:r>
          </w:p>
          <w:p w14:paraId="5F31AC09" w14:textId="77777777" w:rsidR="00B15F08" w:rsidRPr="00262CD4" w:rsidRDefault="00B15F08" w:rsidP="00FD7229">
            <w:pPr>
              <w:widowControl/>
              <w:autoSpaceDE/>
              <w:autoSpaceDN/>
              <w:spacing w:after="240"/>
              <w:rPr>
                <w:rFonts w:asciiTheme="minorHAnsi" w:eastAsia="Times New Roman" w:hAnsiTheme="minorHAnsi" w:cstheme="minorHAnsi"/>
                <w:lang w:val="en-US" w:eastAsia="it-IT"/>
              </w:rPr>
            </w:pP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lastRenderedPageBreak/>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p>
          <w:p w14:paraId="0FA1BCAD" w14:textId="77777777" w:rsidR="00B15F08" w:rsidRPr="00262CD4" w:rsidRDefault="00B15F08" w:rsidP="00FD7229">
            <w:pPr>
              <w:widowControl/>
              <w:autoSpaceDE/>
              <w:autoSpaceDN/>
              <w:rPr>
                <w:rFonts w:asciiTheme="minorHAnsi" w:eastAsia="Times New Roman" w:hAnsiTheme="minorHAnsi" w:cstheme="minorHAnsi"/>
                <w:lang w:val="en-US" w:eastAsia="it-IT"/>
              </w:rPr>
            </w:pPr>
            <w:r w:rsidRPr="00262CD4">
              <w:rPr>
                <w:rFonts w:asciiTheme="minorHAnsi" w:eastAsia="Times New Roman" w:hAnsiTheme="minorHAnsi" w:cstheme="minorHAnsi"/>
                <w:i/>
                <w:iCs/>
                <w:color w:val="000000"/>
                <w:lang w:val="en-US" w:eastAsia="it-IT"/>
              </w:rPr>
              <w:t>--------------------</w:t>
            </w:r>
          </w:p>
          <w:p w14:paraId="4ACFDF6F" w14:textId="77777777" w:rsidR="00B15F08" w:rsidRPr="00262CD4" w:rsidRDefault="00B15F08" w:rsidP="00FD7229">
            <w:pPr>
              <w:widowControl/>
              <w:autoSpaceDE/>
              <w:autoSpaceDN/>
              <w:spacing w:before="240"/>
              <w:rPr>
                <w:rFonts w:asciiTheme="minorHAnsi" w:eastAsia="Times New Roman" w:hAnsiTheme="minorHAnsi" w:cstheme="minorHAnsi"/>
                <w:lang w:val="en-US" w:eastAsia="it-IT"/>
              </w:rPr>
            </w:pPr>
            <w:r w:rsidRPr="00262CD4">
              <w:rPr>
                <w:rFonts w:asciiTheme="minorHAnsi" w:eastAsia="Times New Roman" w:hAnsiTheme="minorHAnsi" w:cstheme="minorHAnsi"/>
                <w:i/>
                <w:iCs/>
                <w:color w:val="000000"/>
                <w:lang w:val="en-US" w:eastAsia="it-IT"/>
              </w:rPr>
              <w:t>9G</w:t>
            </w:r>
          </w:p>
          <w:p w14:paraId="23BB9412" w14:textId="77777777" w:rsidR="00B15F08" w:rsidRPr="00262CD4" w:rsidRDefault="00B15F08" w:rsidP="00FD7229">
            <w:pPr>
              <w:widowControl/>
              <w:autoSpaceDE/>
              <w:autoSpaceDN/>
              <w:spacing w:after="240"/>
              <w:rPr>
                <w:rFonts w:asciiTheme="minorHAnsi" w:eastAsia="Times New Roman" w:hAnsiTheme="minorHAnsi" w:cstheme="minorHAnsi"/>
                <w:lang w:val="en-US" w:eastAsia="it-IT"/>
              </w:rPr>
            </w:pP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r w:rsidRPr="00262CD4">
              <w:rPr>
                <w:rFonts w:asciiTheme="minorHAnsi" w:eastAsia="Times New Roman" w:hAnsiTheme="minorHAnsi" w:cstheme="minorHAnsi"/>
                <w:lang w:val="en-US" w:eastAsia="it-IT"/>
              </w:rPr>
              <w:br/>
            </w:r>
          </w:p>
          <w:p w14:paraId="6E2C3BD8" w14:textId="77777777" w:rsidR="00B15F08" w:rsidRPr="00262CD4" w:rsidRDefault="00B15F08" w:rsidP="00FD7229">
            <w:pPr>
              <w:widowControl/>
              <w:autoSpaceDE/>
              <w:autoSpaceDN/>
              <w:rPr>
                <w:rFonts w:asciiTheme="minorHAnsi" w:eastAsia="Times New Roman" w:hAnsiTheme="minorHAnsi" w:cstheme="minorHAnsi"/>
                <w:lang w:val="en-US" w:eastAsia="it-IT"/>
              </w:rPr>
            </w:pPr>
            <w:r w:rsidRPr="00262CD4">
              <w:rPr>
                <w:rFonts w:asciiTheme="minorHAnsi" w:eastAsia="Times New Roman" w:hAnsiTheme="minorHAnsi" w:cstheme="minorHAnsi"/>
                <w:i/>
                <w:iCs/>
                <w:color w:val="000000"/>
                <w:lang w:val="en-US" w:eastAsia="it-IT"/>
              </w:rPr>
              <w:t>-------------------</w:t>
            </w:r>
          </w:p>
          <w:p w14:paraId="3200CE59" w14:textId="77777777" w:rsidR="00B15F08" w:rsidRPr="00262CD4" w:rsidRDefault="00B15F08" w:rsidP="00FD7229">
            <w:pPr>
              <w:widowControl/>
              <w:autoSpaceDE/>
              <w:autoSpaceDN/>
              <w:rPr>
                <w:rFonts w:asciiTheme="minorHAnsi" w:eastAsia="Times New Roman" w:hAnsiTheme="minorHAnsi" w:cstheme="minorHAnsi"/>
                <w:lang w:val="en-US" w:eastAsia="it-IT"/>
              </w:rPr>
            </w:pPr>
            <w:r w:rsidRPr="00262CD4">
              <w:rPr>
                <w:rFonts w:asciiTheme="minorHAnsi" w:eastAsia="Times New Roman" w:hAnsiTheme="minorHAnsi" w:cstheme="minorHAnsi"/>
                <w:i/>
                <w:iCs/>
                <w:color w:val="000000"/>
                <w:lang w:val="en-US" w:eastAsia="it-IT"/>
              </w:rPr>
              <w:t>9G-11G-</w:t>
            </w:r>
          </w:p>
          <w:p w14:paraId="63F8EFFE" w14:textId="77777777" w:rsidR="00B15F08" w:rsidRPr="00262CD4" w:rsidRDefault="00B15F08" w:rsidP="00FD7229">
            <w:pPr>
              <w:widowControl/>
              <w:autoSpaceDE/>
              <w:autoSpaceDN/>
              <w:rPr>
                <w:rFonts w:asciiTheme="minorHAnsi" w:eastAsia="Times New Roman" w:hAnsiTheme="minorHAnsi" w:cstheme="minorHAnsi"/>
                <w:lang w:val="en-US"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1BBDEF" w14:textId="77777777" w:rsidR="00B15F08" w:rsidRPr="00262CD4" w:rsidRDefault="00B15F08" w:rsidP="00FD7229">
            <w:pPr>
              <w:widowControl/>
              <w:autoSpaceDE/>
              <w:autoSpaceDN/>
              <w:spacing w:before="240" w:after="240"/>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lastRenderedPageBreak/>
              <w:t>7I</w:t>
            </w:r>
          </w:p>
          <w:p w14:paraId="235271C9" w14:textId="77777777" w:rsidR="00B15F08" w:rsidRPr="00262CD4" w:rsidRDefault="00B15F08"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p>
          <w:p w14:paraId="2CE3FE71"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--------------------7I</w:t>
            </w:r>
          </w:p>
          <w:p w14:paraId="41A50766" w14:textId="77777777" w:rsidR="00B15F08" w:rsidRPr="00262CD4" w:rsidRDefault="00B15F08"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lastRenderedPageBreak/>
              <w:br/>
            </w:r>
            <w:r w:rsidRPr="00262CD4">
              <w:rPr>
                <w:rFonts w:asciiTheme="minorHAnsi" w:eastAsia="Times New Roman" w:hAnsiTheme="minorHAnsi" w:cstheme="minorHAnsi"/>
                <w:lang w:eastAsia="it-IT"/>
              </w:rPr>
              <w:br/>
            </w:r>
          </w:p>
          <w:p w14:paraId="73199F6E" w14:textId="77777777" w:rsidR="00B15F08" w:rsidRPr="00262CD4" w:rsidRDefault="00B15F08"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w:t>
            </w:r>
          </w:p>
          <w:p w14:paraId="390634D3" w14:textId="77777777" w:rsidR="00B15F08" w:rsidRPr="00262CD4" w:rsidRDefault="00B15F08" w:rsidP="00FD7229">
            <w:pPr>
              <w:widowControl/>
              <w:autoSpaceDE/>
              <w:autoSpaceDN/>
              <w:spacing w:before="240"/>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6I</w:t>
            </w:r>
          </w:p>
          <w:p w14:paraId="3E2551DA" w14:textId="77777777" w:rsidR="00B15F08" w:rsidRPr="00262CD4" w:rsidRDefault="00B15F08"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p>
          <w:p w14:paraId="38C1F1CF" w14:textId="77777777" w:rsidR="00B15F08" w:rsidRPr="00262CD4" w:rsidRDefault="00B15F08" w:rsidP="00FD7229">
            <w:pPr>
              <w:widowControl/>
              <w:autoSpaceDE/>
              <w:autoSpaceDN/>
              <w:spacing w:before="240"/>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w:t>
            </w:r>
          </w:p>
          <w:p w14:paraId="03667555" w14:textId="77777777" w:rsidR="00B15F08" w:rsidRPr="00262CD4" w:rsidRDefault="00B15F08" w:rsidP="00FD7229">
            <w:pPr>
              <w:widowControl/>
              <w:autoSpaceDE/>
              <w:autoSpaceDN/>
              <w:spacing w:before="240"/>
              <w:rPr>
                <w:rFonts w:asciiTheme="minorHAnsi" w:eastAsia="Times New Roman" w:hAnsiTheme="minorHAnsi" w:cstheme="minorHAnsi"/>
                <w:lang w:eastAsia="it-IT"/>
              </w:rPr>
            </w:pPr>
            <w:r w:rsidRPr="00262CD4">
              <w:rPr>
                <w:rFonts w:asciiTheme="minorHAnsi" w:eastAsia="Times New Roman" w:hAnsiTheme="minorHAnsi" w:cstheme="minorHAnsi"/>
                <w:i/>
                <w:iCs/>
                <w:color w:val="000000"/>
                <w:lang w:eastAsia="it-IT"/>
              </w:rPr>
              <w:t>3I-4I-6I</w:t>
            </w:r>
          </w:p>
          <w:p w14:paraId="0CAFFD46" w14:textId="77777777" w:rsidR="00B15F08" w:rsidRPr="00262CD4" w:rsidRDefault="00B15F08" w:rsidP="00FD7229">
            <w:pPr>
              <w:widowControl/>
              <w:autoSpaceDE/>
              <w:autoSpaceDN/>
              <w:rPr>
                <w:rFonts w:asciiTheme="minorHAnsi" w:eastAsia="Times New Roman" w:hAnsiTheme="minorHAnsi" w:cstheme="minorHAnsi"/>
                <w:lang w:eastAsia="it-IT"/>
              </w:rPr>
            </w:pPr>
          </w:p>
        </w:tc>
      </w:tr>
    </w:tbl>
    <w:p w14:paraId="08CA00F1" w14:textId="77777777" w:rsidR="00B15F08" w:rsidRPr="00E90855" w:rsidRDefault="00B15F08" w:rsidP="00B15F08">
      <w:pPr>
        <w:widowControl/>
        <w:autoSpaceDE/>
        <w:autoSpaceDN/>
        <w:spacing w:after="240"/>
        <w:rPr>
          <w:rFonts w:asciiTheme="minorHAnsi" w:eastAsia="Times New Roman" w:hAnsiTheme="minorHAnsi" w:cstheme="minorHAnsi"/>
          <w:sz w:val="24"/>
          <w:szCs w:val="24"/>
          <w:lang w:eastAsia="it-IT"/>
        </w:rPr>
      </w:pPr>
    </w:p>
    <w:p w14:paraId="4892DA9E" w14:textId="77777777" w:rsidR="00B15F08" w:rsidRPr="00E90855" w:rsidRDefault="00B15F08" w:rsidP="00B15F08">
      <w:pPr>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44D9BAA9" w14:textId="77777777" w:rsidR="00B15F08" w:rsidRPr="00E90855" w:rsidRDefault="00B15F08" w:rsidP="00B15F08">
      <w:pPr>
        <w:widowControl/>
        <w:autoSpaceDE/>
        <w:autoSpaceDN/>
        <w:spacing w:after="240"/>
        <w:rPr>
          <w:rFonts w:asciiTheme="minorHAnsi" w:eastAsia="Times New Roman" w:hAnsiTheme="minorHAnsi" w:cstheme="minorHAnsi"/>
          <w:sz w:val="24"/>
          <w:szCs w:val="24"/>
          <w:lang w:eastAsia="it-IT"/>
        </w:rPr>
      </w:pPr>
    </w:p>
    <w:p w14:paraId="6FDAC85F" w14:textId="77777777" w:rsidR="00B15F08" w:rsidRPr="00E90855" w:rsidRDefault="00B15F08" w:rsidP="00B15F08">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DISCIPLINA: SCIENZE MOTORIE</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 xml:space="preserve">                                                                                                                       CLASSE 4  </w:t>
      </w:r>
    </w:p>
    <w:p w14:paraId="3745E2B1" w14:textId="77777777" w:rsidR="00B15F08" w:rsidRPr="00E90855" w:rsidRDefault="00B15F08" w:rsidP="00B15F08">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332"/>
        <w:gridCol w:w="5319"/>
        <w:gridCol w:w="1273"/>
        <w:gridCol w:w="1266"/>
      </w:tblGrid>
      <w:tr w:rsidR="00B15F08" w:rsidRPr="00E90855" w14:paraId="75A433D6" w14:textId="77777777" w:rsidTr="00FD722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1675A6"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6BAC1082"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p w14:paraId="430235B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D2F236"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25A2E7D2"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B15F08" w:rsidRPr="00E90855" w14:paraId="3346FFAB"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7657CB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6D9E7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661BD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B15F08" w:rsidRPr="00E90855" w14:paraId="2D6F14B0"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CB009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E16C0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FB237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8C3F8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r w:rsidR="00B15F08" w:rsidRPr="00E90855" w14:paraId="3A7E6FD9"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795F3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lang w:eastAsia="it-IT"/>
              </w:rPr>
              <w:t>MODULO  N.</w:t>
            </w:r>
            <w:proofErr w:type="gramEnd"/>
            <w:r w:rsidRPr="00E90855">
              <w:rPr>
                <w:rFonts w:asciiTheme="minorHAnsi" w:eastAsia="Times New Roman" w:hAnsiTheme="minorHAnsi" w:cstheme="minorHAnsi"/>
                <w:i/>
                <w:iCs/>
                <w:color w:val="000000"/>
                <w:lang w:eastAsia="it-IT"/>
              </w:rPr>
              <w:t>1 -  MOVIMENTO CONSAPEVOLE</w:t>
            </w:r>
          </w:p>
          <w:p w14:paraId="604641B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025475B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Conoscere le proprie potenzialità (punti di forza e criticità) e confrontarle con tabelle di riferimento.</w:t>
            </w:r>
          </w:p>
          <w:p w14:paraId="7D3555C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0227D09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il ritmo nelle/delle azioni motorie e sportive complesse.</w:t>
            </w:r>
          </w:p>
          <w:p w14:paraId="4C7AFF6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25A539F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Conoscere le caratteristiche delle attività motorie e sportive collegate al territorio e l'importanza della sua salvaguardia.</w:t>
            </w:r>
          </w:p>
          <w:p w14:paraId="4EAD628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6CAA2F9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U.D.4     Conoscere il funzionamento del sistema cardio </w:t>
            </w:r>
            <w:proofErr w:type="gramStart"/>
            <w:r w:rsidRPr="00E90855">
              <w:rPr>
                <w:rFonts w:asciiTheme="minorHAnsi" w:eastAsia="Times New Roman" w:hAnsiTheme="minorHAnsi" w:cstheme="minorHAnsi"/>
                <w:color w:val="000000"/>
                <w:lang w:eastAsia="it-IT"/>
              </w:rPr>
              <w:t>circolatorio(</w:t>
            </w:r>
            <w:proofErr w:type="gramEnd"/>
            <w:r w:rsidRPr="00E90855">
              <w:rPr>
                <w:rFonts w:asciiTheme="minorHAnsi" w:eastAsia="Times New Roman" w:hAnsiTheme="minorHAnsi" w:cstheme="minorHAnsi"/>
                <w:color w:val="000000"/>
                <w:lang w:eastAsia="it-IT"/>
              </w:rPr>
              <w:t>terze classi) e i principi dell'energetica muscolare(quarte classi)</w:t>
            </w:r>
          </w:p>
          <w:p w14:paraId="57F1479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5E54567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i principi fondamentali della teoria e alcune metodiche di allenamento; saper utilizzare le tecnologie.</w:t>
            </w:r>
          </w:p>
          <w:p w14:paraId="6486725D" w14:textId="01B78326"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4DE572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30C1D57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modulo</w:t>
            </w:r>
            <w:proofErr w:type="gramEnd"/>
            <w:r w:rsidRPr="00E90855">
              <w:rPr>
                <w:rFonts w:asciiTheme="minorHAnsi" w:eastAsia="Times New Roman" w:hAnsiTheme="minorHAnsi" w:cstheme="minorHAnsi"/>
                <w:color w:val="000000"/>
                <w:lang w:eastAsia="it-IT"/>
              </w:rPr>
              <w:t xml:space="preserve"> 2:  GIOCO SPORT GLI ELEMENTI</w:t>
            </w:r>
          </w:p>
          <w:p w14:paraId="172845AD"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TECNICI E RELAZIONALI- LE REGOLE E IL FAIR PLAY</w:t>
            </w:r>
          </w:p>
          <w:p w14:paraId="7F05BDD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U.D.1     Conoscere teoria e pratica delle tecniche e dei fondamentali individuali, di squadra dei giochi e degli sport.</w:t>
            </w:r>
          </w:p>
          <w:p w14:paraId="1A50993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Approfondire la teoria di tattiche e strategie dei giochi e degli sport.</w:t>
            </w:r>
          </w:p>
          <w:p w14:paraId="211321D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Approfondire la terminologia, il regolamento tecnico, il fair play anche in funzione dell'arbitraggio.</w:t>
            </w:r>
          </w:p>
          <w:p w14:paraId="7606BBF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w:t>
            </w:r>
            <w:proofErr w:type="gramStart"/>
            <w:r w:rsidRPr="00E90855">
              <w:rPr>
                <w:rFonts w:asciiTheme="minorHAnsi" w:eastAsia="Times New Roman" w:hAnsiTheme="minorHAnsi" w:cstheme="minorHAnsi"/>
                <w:color w:val="000000"/>
                <w:lang w:eastAsia="it-IT"/>
              </w:rPr>
              <w:t>4  Conoscere</w:t>
            </w:r>
            <w:proofErr w:type="gramEnd"/>
            <w:r w:rsidRPr="00E90855">
              <w:rPr>
                <w:rFonts w:asciiTheme="minorHAnsi" w:eastAsia="Times New Roman" w:hAnsiTheme="minorHAnsi" w:cstheme="minorHAnsi"/>
                <w:color w:val="000000"/>
                <w:lang w:eastAsia="it-IT"/>
              </w:rPr>
              <w:t xml:space="preserve"> gli aspetti sociali dei giochi e degli sport.</w:t>
            </w:r>
          </w:p>
          <w:p w14:paraId="7B6560F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 3 - I LINGUAGGI DEL CORPO</w:t>
            </w:r>
          </w:p>
          <w:p w14:paraId="7B46087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w:t>
            </w:r>
            <w:proofErr w:type="gramStart"/>
            <w:r w:rsidRPr="00E90855">
              <w:rPr>
                <w:rFonts w:asciiTheme="minorHAnsi" w:eastAsia="Times New Roman" w:hAnsiTheme="minorHAnsi" w:cstheme="minorHAnsi"/>
                <w:color w:val="000000"/>
                <w:lang w:eastAsia="it-IT"/>
              </w:rPr>
              <w:t>1  Conoscere</w:t>
            </w:r>
            <w:proofErr w:type="gramEnd"/>
            <w:r w:rsidRPr="00E90855">
              <w:rPr>
                <w:rFonts w:asciiTheme="minorHAnsi" w:eastAsia="Times New Roman" w:hAnsiTheme="minorHAnsi" w:cstheme="minorHAnsi"/>
                <w:color w:val="000000"/>
                <w:lang w:eastAsia="it-IT"/>
              </w:rPr>
              <w:t xml:space="preserve"> codici della comunicazione corporea.</w:t>
            </w:r>
          </w:p>
          <w:p w14:paraId="48C0DA7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tecniche mimico-gestuali, di espressione corporea e le analogie emotive dei vari linguaggi.</w:t>
            </w:r>
          </w:p>
          <w:p w14:paraId="2989B11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le caratteristiche della musica e del ritmo in funzione del movimento.</w:t>
            </w:r>
          </w:p>
          <w:p w14:paraId="225C93F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54A5D3F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N.4 - SALUTE, PREVENZIONE E BENESSERE</w:t>
            </w:r>
          </w:p>
          <w:p w14:paraId="78C22F2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Conoscere le procedure per la sicurezza e per il primo soccorso (terze classi).</w:t>
            </w:r>
          </w:p>
          <w:p w14:paraId="4C98E03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 </w:t>
            </w:r>
            <w:proofErr w:type="gramStart"/>
            <w:r w:rsidRPr="00E90855">
              <w:rPr>
                <w:rFonts w:asciiTheme="minorHAnsi" w:eastAsia="Times New Roman" w:hAnsiTheme="minorHAnsi" w:cstheme="minorHAnsi"/>
                <w:color w:val="000000"/>
                <w:lang w:eastAsia="it-IT"/>
              </w:rPr>
              <w:t>2  Conoscere</w:t>
            </w:r>
            <w:proofErr w:type="gramEnd"/>
            <w:r w:rsidRPr="00E90855">
              <w:rPr>
                <w:rFonts w:asciiTheme="minorHAnsi" w:eastAsia="Times New Roman" w:hAnsiTheme="minorHAnsi" w:cstheme="minorHAnsi"/>
                <w:color w:val="000000"/>
                <w:lang w:eastAsia="it-IT"/>
              </w:rPr>
              <w:t xml:space="preserve"> i danni di una scorretta alimentazione e i pericoli legati all'uso di sostanze che inducono dipendenza e del doping (classi quarte) .Conoscere strumenti per il mantenimento dei corretti stili di vita  , di responsabilità civile( elementi di Protezione civile)e il concetto di resilienza   (tramite testimonianze) .</w:t>
            </w:r>
          </w:p>
          <w:p w14:paraId="1FDF46A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le problematiche legate alla sedentarietà dal punto di vista fisico e sociale.</w:t>
            </w:r>
          </w:p>
          <w:p w14:paraId="53A5200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  3   Approfondire i principi fondamentali di allenamento utilizzati per migliorare lo stato di efficienza psicofisica.</w:t>
            </w:r>
          </w:p>
          <w:p w14:paraId="00CA4CF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 </w:t>
            </w:r>
            <w:proofErr w:type="gramStart"/>
            <w:r w:rsidRPr="00E90855">
              <w:rPr>
                <w:rFonts w:asciiTheme="minorHAnsi" w:eastAsia="Times New Roman" w:hAnsiTheme="minorHAnsi" w:cstheme="minorHAnsi"/>
                <w:color w:val="000000"/>
                <w:lang w:eastAsia="it-IT"/>
              </w:rPr>
              <w:t>4  </w:t>
            </w:r>
            <w:r w:rsidRPr="00E90855">
              <w:rPr>
                <w:rFonts w:asciiTheme="minorHAnsi" w:eastAsia="Times New Roman" w:hAnsiTheme="minorHAnsi" w:cstheme="minorHAnsi"/>
                <w:i/>
                <w:iCs/>
                <w:color w:val="000000"/>
                <w:lang w:eastAsia="it-IT"/>
              </w:rPr>
              <w:t>Consolidamento</w:t>
            </w:r>
            <w:proofErr w:type="gramEnd"/>
            <w:r w:rsidRPr="00E90855">
              <w:rPr>
                <w:rFonts w:asciiTheme="minorHAnsi" w:eastAsia="Times New Roman" w:hAnsiTheme="minorHAnsi" w:cstheme="minorHAnsi"/>
                <w:i/>
                <w:iCs/>
                <w:color w:val="000000"/>
                <w:lang w:eastAsia="it-IT"/>
              </w:rPr>
              <w:t xml:space="preserve"> delle conoscenze sull’apparato locomotore:Anatomo - fisiologia del rachide(curve fisiologiche) e postura corretta.</w:t>
            </w:r>
          </w:p>
          <w:p w14:paraId="6BF8525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307B919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5:ASPETTI</w:t>
            </w:r>
            <w:proofErr w:type="gramEnd"/>
            <w:r w:rsidRPr="00E90855">
              <w:rPr>
                <w:rFonts w:asciiTheme="minorHAnsi" w:eastAsia="Times New Roman" w:hAnsiTheme="minorHAnsi" w:cstheme="minorHAnsi"/>
                <w:color w:val="000000"/>
                <w:lang w:eastAsia="it-IT"/>
              </w:rPr>
              <w:t xml:space="preserve"> SOCIALI DELLO SPORT</w:t>
            </w:r>
          </w:p>
          <w:p w14:paraId="0F8C7BD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Conoscere  aspetti</w:t>
            </w:r>
            <w:proofErr w:type="gramEnd"/>
            <w:r w:rsidRPr="00E90855">
              <w:rPr>
                <w:rFonts w:asciiTheme="minorHAnsi" w:eastAsia="Times New Roman" w:hAnsiTheme="minorHAnsi" w:cstheme="minorHAnsi"/>
                <w:color w:val="000000"/>
                <w:lang w:eastAsia="it-IT"/>
              </w:rPr>
              <w:t xml:space="preserve"> sociali e fenomeni di massa, geo-politici ed economici che coinvolgano lo sport   nella storia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76920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Ampliare le capacità coordinative e condizionali, realizzando schemi motori complessi utili ad affrontare attività motorie e sportive.</w:t>
            </w:r>
          </w:p>
          <w:p w14:paraId="2ECC407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Percepire, riprodurre e variare il ritmo delle azioni.</w:t>
            </w:r>
          </w:p>
          <w:p w14:paraId="6CD160E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Organizzare e applicare attività/ percorsi motori e sportivi individuali e in gruppo nel rispetto dell'ambiente.</w:t>
            </w:r>
          </w:p>
          <w:p w14:paraId="37806C8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Distinguere le variazioni fisiologiche indotte dalla pratica sportiva e da diverse tecniche di allenamento; assumere posture corrette anche in presenza di carichi; autovalutarsi con l'utilizzo di tecnologie.</w:t>
            </w:r>
          </w:p>
          <w:p w14:paraId="54D0E17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6C67862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Trasferire e realizzare le tecniche adattandole alle capacità e alle situazioni anche proponendo varianti.</w:t>
            </w:r>
          </w:p>
          <w:p w14:paraId="5A93394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5D0A076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Partecipare in forma propositiva alla scelta/realizzazione di strategie e tattiche.</w:t>
            </w:r>
          </w:p>
          <w:p w14:paraId="64CBD33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autonomamente diversi ruoli e la funzione di arbitraggio.</w:t>
            </w:r>
          </w:p>
          <w:p w14:paraId="7A73A18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Interpretare gli aspetti sociali dei giochi e degli sport.</w:t>
            </w:r>
          </w:p>
          <w:p w14:paraId="4109889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25CB12E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Saper dare significato al movimento (semantica).</w:t>
            </w:r>
          </w:p>
          <w:p w14:paraId="7AA10B4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xml:space="preserve">Esprimere con il movimento le emozioni suscitate da altri tipi di linguaggio (musicale, visivo, poetico, </w:t>
            </w:r>
            <w:proofErr w:type="gramStart"/>
            <w:r w:rsidRPr="00E90855">
              <w:rPr>
                <w:rFonts w:asciiTheme="minorHAnsi" w:eastAsia="Times New Roman" w:hAnsiTheme="minorHAnsi" w:cstheme="minorHAnsi"/>
                <w:i/>
                <w:iCs/>
                <w:color w:val="000000"/>
                <w:lang w:eastAsia="it-IT"/>
              </w:rPr>
              <w:t>pittorico....</w:t>
            </w:r>
            <w:proofErr w:type="gramEnd"/>
            <w:r w:rsidRPr="00E90855">
              <w:rPr>
                <w:rFonts w:asciiTheme="minorHAnsi" w:eastAsia="Times New Roman" w:hAnsiTheme="minorHAnsi" w:cstheme="minorHAnsi"/>
                <w:i/>
                <w:iCs/>
                <w:color w:val="000000"/>
                <w:lang w:eastAsia="it-IT"/>
              </w:rPr>
              <w:t>).</w:t>
            </w:r>
          </w:p>
          <w:p w14:paraId="0F3A50B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Ideare e realizzare sequenze ritmiche espressive complesse in sincronia con uno o più compagni.</w:t>
            </w:r>
          </w:p>
          <w:p w14:paraId="4B37B06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w:t>
            </w:r>
          </w:p>
          <w:p w14:paraId="32767E0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Adottare comportamenti funzionali alla sicurezza nelle diverse attività; applicare le procedure del primo soccorso.</w:t>
            </w:r>
          </w:p>
          <w:p w14:paraId="06CD0DD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comportamenti corretti rispetto all'alimentazione, igiene e salvaguardia da sostanze illecite.</w:t>
            </w:r>
          </w:p>
          <w:p w14:paraId="03988EE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comportamenti di contrasto alla sedentarietà per un miglioramento dello stato di benessere.</w:t>
            </w:r>
          </w:p>
          <w:p w14:paraId="0EAFFF2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Essere resilienti.</w:t>
            </w:r>
          </w:p>
          <w:p w14:paraId="10DD3C7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lang w:eastAsia="it-IT"/>
              </w:rPr>
              <w:t>saper</w:t>
            </w:r>
            <w:proofErr w:type="gramEnd"/>
            <w:r w:rsidRPr="00E90855">
              <w:rPr>
                <w:rFonts w:asciiTheme="minorHAnsi" w:eastAsia="Times New Roman" w:hAnsiTheme="minorHAnsi" w:cstheme="minorHAnsi"/>
                <w:i/>
                <w:iCs/>
                <w:color w:val="000000"/>
                <w:lang w:eastAsia="it-IT"/>
              </w:rPr>
              <w:t xml:space="preserve"> adattare tempi, frequenza, carichi  dell'allenamento al fine  per migliorare l'efficienza psicofisica.</w:t>
            </w:r>
          </w:p>
          <w:p w14:paraId="53B77DB4" w14:textId="5E19A47E" w:rsidR="00B15F08" w:rsidRPr="00E90855" w:rsidRDefault="00B15F08" w:rsidP="00262CD4">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i/>
                <w:iCs/>
                <w:color w:val="000000"/>
                <w:lang w:eastAsia="it-IT"/>
              </w:rPr>
              <w:t>------------------------------------</w:t>
            </w:r>
          </w:p>
          <w:p w14:paraId="2B0D71DA" w14:textId="18C84D5E" w:rsidR="00B15F08" w:rsidRPr="00E90855" w:rsidRDefault="00B15F08" w:rsidP="00262CD4">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xml:space="preserve">Saper analizzare </w:t>
            </w:r>
            <w:proofErr w:type="gramStart"/>
            <w:r w:rsidRPr="00E90855">
              <w:rPr>
                <w:rFonts w:asciiTheme="minorHAnsi" w:eastAsia="Times New Roman" w:hAnsiTheme="minorHAnsi" w:cstheme="minorHAnsi"/>
                <w:i/>
                <w:iCs/>
                <w:color w:val="000000"/>
                <w:lang w:eastAsia="it-IT"/>
              </w:rPr>
              <w:t>criticamente  tra</w:t>
            </w:r>
            <w:proofErr w:type="gramEnd"/>
            <w:r w:rsidRPr="00E90855">
              <w:rPr>
                <w:rFonts w:asciiTheme="minorHAnsi" w:eastAsia="Times New Roman" w:hAnsiTheme="minorHAnsi" w:cstheme="minorHAnsi"/>
                <w:i/>
                <w:iCs/>
                <w:color w:val="000000"/>
                <w:lang w:eastAsia="it-IT"/>
              </w:rPr>
              <w:t xml:space="preserve"> loro  i vari  aspetti dello sport,  in diversi periodi storici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D5928F"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sz w:val="24"/>
                <w:szCs w:val="24"/>
                <w:lang w:val="en-US" w:eastAsia="it-IT"/>
              </w:rPr>
              <w:lastRenderedPageBreak/>
              <w:t>IG2G-8G-9G</w:t>
            </w:r>
          </w:p>
          <w:p w14:paraId="45645409"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p>
          <w:p w14:paraId="34F8C02D"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sz w:val="28"/>
                <w:szCs w:val="28"/>
                <w:lang w:val="en-US" w:eastAsia="it-IT"/>
              </w:rPr>
              <w:t>--------------------</w:t>
            </w:r>
          </w:p>
          <w:p w14:paraId="45F14F32"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sz w:val="28"/>
                <w:szCs w:val="28"/>
                <w:lang w:val="en-US" w:eastAsia="it-IT"/>
              </w:rPr>
              <w:t>1G-2G-3G-9G</w:t>
            </w:r>
          </w:p>
          <w:p w14:paraId="55780AA1"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lastRenderedPageBreak/>
              <w:br/>
            </w:r>
          </w:p>
          <w:p w14:paraId="793C97AE"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sz w:val="28"/>
                <w:szCs w:val="28"/>
                <w:lang w:val="en-US" w:eastAsia="it-IT"/>
              </w:rPr>
              <w:t>--------------------</w:t>
            </w:r>
          </w:p>
          <w:p w14:paraId="2493DC35"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sz w:val="28"/>
                <w:szCs w:val="28"/>
                <w:lang w:val="en-US" w:eastAsia="it-IT"/>
              </w:rPr>
              <w:t>9G</w:t>
            </w:r>
          </w:p>
          <w:p w14:paraId="5773A99B"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p>
          <w:p w14:paraId="0B3E7CAC"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sz w:val="28"/>
                <w:szCs w:val="28"/>
                <w:lang w:val="en-US" w:eastAsia="it-IT"/>
              </w:rPr>
              <w:t>-------------------</w:t>
            </w:r>
          </w:p>
          <w:p w14:paraId="7741926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9G-11G</w:t>
            </w:r>
          </w:p>
          <w:p w14:paraId="299A2A93"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A6002E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705B0B1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1G-12G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C44DC9"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lastRenderedPageBreak/>
              <w:t>7I</w:t>
            </w:r>
          </w:p>
          <w:p w14:paraId="58E9044A"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7E5676D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r w:rsidRPr="00E90855">
              <w:rPr>
                <w:rFonts w:asciiTheme="minorHAnsi" w:eastAsia="Times New Roman" w:hAnsiTheme="minorHAnsi" w:cstheme="minorHAnsi"/>
                <w:i/>
                <w:iCs/>
                <w:color w:val="000000"/>
                <w:sz w:val="24"/>
                <w:szCs w:val="24"/>
                <w:lang w:eastAsia="it-IT"/>
              </w:rPr>
              <w:t>7I</w:t>
            </w:r>
          </w:p>
          <w:p w14:paraId="561A7F95"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519D50A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lastRenderedPageBreak/>
              <w:t>------------------</w:t>
            </w:r>
          </w:p>
          <w:p w14:paraId="1B2C8C49"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6I</w:t>
            </w:r>
          </w:p>
          <w:p w14:paraId="170E9008"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p>
          <w:p w14:paraId="24B84FA3"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
          <w:p w14:paraId="4DD3D3B1"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3I-4I-6I</w:t>
            </w:r>
          </w:p>
          <w:p w14:paraId="526CFEF9"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tc>
      </w:tr>
    </w:tbl>
    <w:p w14:paraId="1F95A60F" w14:textId="67BF0B95" w:rsidR="00262CD4" w:rsidRDefault="00B15F08" w:rsidP="00B15F08">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p w14:paraId="4B105934" w14:textId="66FF1E28" w:rsidR="00B15F08" w:rsidRPr="00E90855" w:rsidRDefault="00262CD4" w:rsidP="00262CD4">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r w:rsidR="00B15F08" w:rsidRPr="00E90855">
        <w:rPr>
          <w:rFonts w:asciiTheme="minorHAnsi" w:eastAsia="Times New Roman" w:hAnsiTheme="minorHAnsi" w:cstheme="minorHAnsi"/>
          <w:b/>
          <w:bCs/>
          <w:color w:val="000000"/>
          <w:sz w:val="28"/>
          <w:szCs w:val="28"/>
          <w:lang w:eastAsia="it-IT"/>
        </w:rPr>
        <w:lastRenderedPageBreak/>
        <w:t>DISCIPLINA: SCIENZE MOTORIE</w:t>
      </w:r>
      <w:r w:rsidR="00B15F08" w:rsidRPr="00E90855">
        <w:rPr>
          <w:rFonts w:asciiTheme="minorHAnsi" w:eastAsia="Times New Roman" w:hAnsiTheme="minorHAnsi" w:cstheme="minorHAnsi"/>
          <w:b/>
          <w:bCs/>
          <w:color w:val="000000"/>
          <w:sz w:val="28"/>
          <w:szCs w:val="28"/>
          <w:lang w:eastAsia="it-IT"/>
        </w:rPr>
        <w:tab/>
      </w:r>
      <w:r w:rsidR="00B15F08" w:rsidRPr="00E90855">
        <w:rPr>
          <w:rFonts w:asciiTheme="minorHAnsi" w:eastAsia="Times New Roman" w:hAnsiTheme="minorHAnsi" w:cstheme="minorHAnsi"/>
          <w:b/>
          <w:bCs/>
          <w:color w:val="000000"/>
          <w:sz w:val="28"/>
          <w:szCs w:val="28"/>
          <w:lang w:eastAsia="it-IT"/>
        </w:rPr>
        <w:tab/>
        <w:t xml:space="preserve">                                                                                                                                   CLASSE  5</w:t>
      </w:r>
    </w:p>
    <w:p w14:paraId="4D3AEBDE" w14:textId="77777777" w:rsidR="00B15F08" w:rsidRPr="00E90855" w:rsidRDefault="00B15F08" w:rsidP="00B15F08">
      <w:pPr>
        <w:widowControl/>
        <w:autoSpaceDE/>
        <w:autoSpaceDN/>
        <w:spacing w:after="240"/>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486"/>
        <w:gridCol w:w="5238"/>
        <w:gridCol w:w="1259"/>
        <w:gridCol w:w="1207"/>
      </w:tblGrid>
      <w:tr w:rsidR="00B15F08" w:rsidRPr="00E90855" w14:paraId="71A57EEE" w14:textId="77777777" w:rsidTr="00FD7229">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778487"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4C2429ED"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(Riprendere i moduli o i macrotemi della programmazione per assi culturali e declinarli per U.D)</w:t>
            </w:r>
          </w:p>
          <w:p w14:paraId="22693EB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98CA1A"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Competenze da raggiungere</w:t>
            </w:r>
          </w:p>
          <w:p w14:paraId="128E2170" w14:textId="77777777" w:rsidR="00B15F08" w:rsidRPr="00E90855" w:rsidRDefault="00B15F08"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w:t>
            </w:r>
            <w:proofErr w:type="gramStart"/>
            <w:r w:rsidRPr="00E90855">
              <w:rPr>
                <w:rFonts w:asciiTheme="minorHAnsi" w:eastAsia="Times New Roman" w:hAnsiTheme="minorHAnsi" w:cstheme="minorHAnsi"/>
                <w:i/>
                <w:iCs/>
                <w:color w:val="000000"/>
                <w:sz w:val="28"/>
                <w:szCs w:val="28"/>
                <w:lang w:eastAsia="it-IT"/>
              </w:rPr>
              <w:t>indicare</w:t>
            </w:r>
            <w:proofErr w:type="gramEnd"/>
            <w:r w:rsidRPr="00E90855">
              <w:rPr>
                <w:rFonts w:asciiTheme="minorHAnsi" w:eastAsia="Times New Roman" w:hAnsiTheme="minorHAnsi" w:cstheme="minorHAnsi"/>
                <w:i/>
                <w:iCs/>
                <w:color w:val="000000"/>
                <w:sz w:val="28"/>
                <w:szCs w:val="28"/>
                <w:lang w:eastAsia="it-IT"/>
              </w:rPr>
              <w:t xml:space="preserve"> nr)</w:t>
            </w:r>
          </w:p>
        </w:tc>
      </w:tr>
      <w:tr w:rsidR="00B15F08" w:rsidRPr="00E90855" w14:paraId="1316312A"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50367F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88A8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generale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A668F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8"/>
                <w:szCs w:val="28"/>
                <w:lang w:eastAsia="it-IT"/>
              </w:rPr>
              <w:t>Area indirizzo</w:t>
            </w:r>
          </w:p>
        </w:tc>
      </w:tr>
      <w:tr w:rsidR="00B15F08" w:rsidRPr="00E90855" w14:paraId="696A5C04"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68D2C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6AF0D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5313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5D895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r w:rsidR="00B15F08" w:rsidRPr="00E90855" w14:paraId="40044479"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58F30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MODULO  N.</w:t>
            </w:r>
            <w:proofErr w:type="gramEnd"/>
            <w:r w:rsidRPr="00E90855">
              <w:rPr>
                <w:rFonts w:asciiTheme="minorHAnsi" w:eastAsia="Times New Roman" w:hAnsiTheme="minorHAnsi" w:cstheme="minorHAnsi"/>
                <w:i/>
                <w:iCs/>
                <w:color w:val="000000"/>
                <w:sz w:val="24"/>
                <w:szCs w:val="24"/>
                <w:lang w:eastAsia="it-IT"/>
              </w:rPr>
              <w:t>1 -  MOVIMENTO CONSAPEVOLE</w:t>
            </w:r>
          </w:p>
          <w:p w14:paraId="5F6F0FE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42C2070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Conoscere le proprie potenzialità (punti di forza e criticità) e confrontarle con tabelle di riferimento.</w:t>
            </w:r>
          </w:p>
          <w:p w14:paraId="2893956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40D709F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il ritmo nelle/delle azioni motorie e sportive complesse.</w:t>
            </w:r>
          </w:p>
          <w:p w14:paraId="14A67DD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52362F3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Conoscere le caratteristiche delle attività motorie e sportive collegate al territorio e l'importanza della sua salvaguardia.</w:t>
            </w:r>
          </w:p>
          <w:p w14:paraId="03BD4A5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0FD98F6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U.D.4     Conoscere il funzionamento del sistema cardio </w:t>
            </w:r>
            <w:proofErr w:type="gramStart"/>
            <w:r w:rsidRPr="00E90855">
              <w:rPr>
                <w:rFonts w:asciiTheme="minorHAnsi" w:eastAsia="Times New Roman" w:hAnsiTheme="minorHAnsi" w:cstheme="minorHAnsi"/>
                <w:color w:val="000000"/>
                <w:lang w:eastAsia="it-IT"/>
              </w:rPr>
              <w:t>circolatorio(</w:t>
            </w:r>
            <w:proofErr w:type="gramEnd"/>
            <w:r w:rsidRPr="00E90855">
              <w:rPr>
                <w:rFonts w:asciiTheme="minorHAnsi" w:eastAsia="Times New Roman" w:hAnsiTheme="minorHAnsi" w:cstheme="minorHAnsi"/>
                <w:color w:val="000000"/>
                <w:lang w:eastAsia="it-IT"/>
              </w:rPr>
              <w:t>terze classi) e i principi dell'energetica muscolare(quarte classi)</w:t>
            </w:r>
          </w:p>
          <w:p w14:paraId="285FF55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p w14:paraId="0453823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i principi fondamentali della teoria e alcune metodiche di allenamento; saper utilizzare le tecnologie.</w:t>
            </w:r>
          </w:p>
          <w:p w14:paraId="12B744A3"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1BD0CDB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--------------------------------------------------------------------------------------------------------------modulo </w:t>
            </w:r>
            <w:proofErr w:type="gramStart"/>
            <w:r w:rsidRPr="00E90855">
              <w:rPr>
                <w:rFonts w:asciiTheme="minorHAnsi" w:eastAsia="Times New Roman" w:hAnsiTheme="minorHAnsi" w:cstheme="minorHAnsi"/>
                <w:color w:val="000000"/>
                <w:lang w:eastAsia="it-IT"/>
              </w:rPr>
              <w:t>2:  GIOCO</w:t>
            </w:r>
            <w:proofErr w:type="gramEnd"/>
            <w:r w:rsidRPr="00E90855">
              <w:rPr>
                <w:rFonts w:asciiTheme="minorHAnsi" w:eastAsia="Times New Roman" w:hAnsiTheme="minorHAnsi" w:cstheme="minorHAnsi"/>
                <w:color w:val="000000"/>
                <w:lang w:eastAsia="it-IT"/>
              </w:rPr>
              <w:t xml:space="preserve"> SPORT GLI ELEMENTI</w:t>
            </w:r>
          </w:p>
          <w:p w14:paraId="34710800"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TECNICI E RELAZIONALI- LE REGOLE E IL FAIR PLAY</w:t>
            </w:r>
          </w:p>
          <w:p w14:paraId="6F4CC10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lastRenderedPageBreak/>
              <w:t>U.D.1     Conoscere teoria e pratica delle tecniche e dei fondamentali individuali, di squadra dei giochi e degli sport.</w:t>
            </w:r>
          </w:p>
          <w:p w14:paraId="6E95883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Approfondire la teoria di tattiche e strategie dei giochi e degli sport.</w:t>
            </w:r>
          </w:p>
          <w:p w14:paraId="7996ECF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U.D.3         Approfondire la terminologia, il regolamento tecnico, il fair play anche in funzione dell'arbitraggio.</w:t>
            </w:r>
          </w:p>
          <w:p w14:paraId="2E0D6A8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w:t>
            </w:r>
            <w:proofErr w:type="gramStart"/>
            <w:r w:rsidRPr="00E90855">
              <w:rPr>
                <w:rFonts w:asciiTheme="minorHAnsi" w:eastAsia="Times New Roman" w:hAnsiTheme="minorHAnsi" w:cstheme="minorHAnsi"/>
                <w:color w:val="000000"/>
                <w:lang w:eastAsia="it-IT"/>
              </w:rPr>
              <w:t>4  Conoscere</w:t>
            </w:r>
            <w:proofErr w:type="gramEnd"/>
            <w:r w:rsidRPr="00E90855">
              <w:rPr>
                <w:rFonts w:asciiTheme="minorHAnsi" w:eastAsia="Times New Roman" w:hAnsiTheme="minorHAnsi" w:cstheme="minorHAnsi"/>
                <w:color w:val="000000"/>
                <w:lang w:eastAsia="it-IT"/>
              </w:rPr>
              <w:t xml:space="preserve"> gli aspetti sociali dei giochi e degli sport.</w:t>
            </w:r>
          </w:p>
          <w:p w14:paraId="53BC190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 3 - I LINGUAGGI DEL CORPO</w:t>
            </w:r>
          </w:p>
          <w:p w14:paraId="7218070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 </w:t>
            </w:r>
            <w:proofErr w:type="gramStart"/>
            <w:r w:rsidRPr="00E90855">
              <w:rPr>
                <w:rFonts w:asciiTheme="minorHAnsi" w:eastAsia="Times New Roman" w:hAnsiTheme="minorHAnsi" w:cstheme="minorHAnsi"/>
                <w:color w:val="000000"/>
                <w:lang w:eastAsia="it-IT"/>
              </w:rPr>
              <w:t>1  Conoscere</w:t>
            </w:r>
            <w:proofErr w:type="gramEnd"/>
            <w:r w:rsidRPr="00E90855">
              <w:rPr>
                <w:rFonts w:asciiTheme="minorHAnsi" w:eastAsia="Times New Roman" w:hAnsiTheme="minorHAnsi" w:cstheme="minorHAnsi"/>
                <w:color w:val="000000"/>
                <w:lang w:eastAsia="it-IT"/>
              </w:rPr>
              <w:t xml:space="preserve"> codici della comunicazione corporea.</w:t>
            </w:r>
          </w:p>
          <w:p w14:paraId="1ED2F60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Conoscere tecniche mimico-gestuali, di espressione corporea e le analogie emotive dei vari linguaggi.</w:t>
            </w:r>
          </w:p>
          <w:p w14:paraId="1E346972"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U.D.2    Conoscere le caratteristiche della musica e del ritmo in funzione del movimento.</w:t>
            </w:r>
          </w:p>
          <w:p w14:paraId="5BBDEF2A"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208CF34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w:t>
            </w:r>
          </w:p>
          <w:p w14:paraId="5A5EB108"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N.4 - SALUTE, PREVENZIONE E BENESSERE</w:t>
            </w:r>
          </w:p>
          <w:p w14:paraId="7DBA547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U.D.1       Consolidare le procedure per la sicurezza e per il primo soccorso.</w:t>
            </w:r>
          </w:p>
          <w:p w14:paraId="70488F1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 </w:t>
            </w:r>
            <w:proofErr w:type="gramStart"/>
            <w:r w:rsidRPr="00E90855">
              <w:rPr>
                <w:rFonts w:asciiTheme="minorHAnsi" w:eastAsia="Times New Roman" w:hAnsiTheme="minorHAnsi" w:cstheme="minorHAnsi"/>
                <w:color w:val="000000"/>
                <w:lang w:eastAsia="it-IT"/>
              </w:rPr>
              <w:t>2  Consolidare</w:t>
            </w:r>
            <w:proofErr w:type="gramEnd"/>
            <w:r w:rsidRPr="00E90855">
              <w:rPr>
                <w:rFonts w:asciiTheme="minorHAnsi" w:eastAsia="Times New Roman" w:hAnsiTheme="minorHAnsi" w:cstheme="minorHAnsi"/>
                <w:color w:val="000000"/>
                <w:lang w:eastAsia="it-IT"/>
              </w:rPr>
              <w:t xml:space="preserve"> le conoscenze sui i danni prodotti da una scorretta alimentazione e i pericoli legati all'uso di sostanze che inducono dipendenza. Prevenzione del doping e mantenimento dei corretti stili di vita. Conoscere le problematiche legate alla sedentarietà dal punto di vista fisico e sociale.</w:t>
            </w:r>
          </w:p>
          <w:p w14:paraId="2AA7127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 xml:space="preserve">U.D.  3   Approfondire gli effetti positivi di uno stile di vita attivo per il benessere fisico e socio relazionale della </w:t>
            </w:r>
            <w:proofErr w:type="gramStart"/>
            <w:r w:rsidRPr="00E90855">
              <w:rPr>
                <w:rFonts w:asciiTheme="minorHAnsi" w:eastAsia="Times New Roman" w:hAnsiTheme="minorHAnsi" w:cstheme="minorHAnsi"/>
                <w:color w:val="000000"/>
                <w:lang w:eastAsia="it-IT"/>
              </w:rPr>
              <w:t>persona(</w:t>
            </w:r>
            <w:proofErr w:type="gramEnd"/>
            <w:r w:rsidRPr="00E90855">
              <w:rPr>
                <w:rFonts w:asciiTheme="minorHAnsi" w:eastAsia="Times New Roman" w:hAnsiTheme="minorHAnsi" w:cstheme="minorHAnsi"/>
                <w:color w:val="000000"/>
                <w:lang w:eastAsia="it-IT"/>
              </w:rPr>
              <w:t>sensibilizzazione alla donazione di sangue)</w:t>
            </w:r>
          </w:p>
          <w:p w14:paraId="667D463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U.D. 4 Prevenzione delle MTS </w:t>
            </w:r>
          </w:p>
          <w:p w14:paraId="6EFB68AB"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color w:val="000000"/>
                <w:lang w:eastAsia="it-IT"/>
              </w:rPr>
              <w:t>--------------------------------------------------------------------------</w:t>
            </w:r>
          </w:p>
          <w:p w14:paraId="3DEB6D4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lang w:eastAsia="it-IT"/>
              </w:rPr>
              <w:t>Modulo 5: Aspetti sociali dello sport</w:t>
            </w:r>
          </w:p>
          <w:p w14:paraId="0BCBC15E"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lang w:eastAsia="it-IT"/>
              </w:rPr>
              <w:t>Conoscere  aspetti</w:t>
            </w:r>
            <w:proofErr w:type="gramEnd"/>
            <w:r w:rsidRPr="00E90855">
              <w:rPr>
                <w:rFonts w:asciiTheme="minorHAnsi" w:eastAsia="Times New Roman" w:hAnsiTheme="minorHAnsi" w:cstheme="minorHAnsi"/>
                <w:color w:val="000000"/>
                <w:lang w:eastAsia="it-IT"/>
              </w:rPr>
              <w:t xml:space="preserve"> sociali e fenomeni di massa, geo-politici ed economici che coinvolgano lo sport   nella storia .</w:t>
            </w:r>
          </w:p>
          <w:p w14:paraId="22C5E9B3"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A3347F"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Ampliare le capacità coordinative e condizionali, realizzando schemi motori complessi utili ad affrontare attività motorie e sportive.</w:t>
            </w:r>
          </w:p>
          <w:p w14:paraId="1921B60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Percepire, riprodurre e variare il ritmo delle azioni.</w:t>
            </w:r>
          </w:p>
          <w:p w14:paraId="3D50950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Organizzare e applicare attività/ percorsi motori e sportivi individuali e in gruppo nel rispetto dell'ambiente.</w:t>
            </w:r>
          </w:p>
          <w:p w14:paraId="5772757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Distinguere le variazioni fisiologiche indotte dalla pratica sportiva e da diverse tecniche di allenamento; assumere posture corrette anche in presenza di carichi; autovalutarsi con l'utilizzo di tecnologie.</w:t>
            </w:r>
          </w:p>
          <w:p w14:paraId="5D10AE4B"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63FB5434"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Trasferire e realizzare le tecniche adattandole alle capacità e alle situazioni anche proponendo varianti.</w:t>
            </w:r>
          </w:p>
          <w:p w14:paraId="3BDA2A6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Partecipare in forma propositiva alla scelta/realizzazione di strategie e tattiche.</w:t>
            </w:r>
          </w:p>
          <w:p w14:paraId="3B989CC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autonomamente diversi ruoli e la funzione di arbitraggio.</w:t>
            </w:r>
          </w:p>
          <w:p w14:paraId="68C2B04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Interpretare gli aspetti sociali dei giochi e degli sport.</w:t>
            </w:r>
          </w:p>
          <w:p w14:paraId="0FF203B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52854E7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Saper dare significato al movimento (semantica).</w:t>
            </w:r>
          </w:p>
          <w:p w14:paraId="5F20BE1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xml:space="preserve">Esprimere con il movimento le emozioni suscitate da altri tipi di linguaggio (musicale, visivo, poetico, </w:t>
            </w:r>
            <w:proofErr w:type="gramStart"/>
            <w:r w:rsidRPr="00E90855">
              <w:rPr>
                <w:rFonts w:asciiTheme="minorHAnsi" w:eastAsia="Times New Roman" w:hAnsiTheme="minorHAnsi" w:cstheme="minorHAnsi"/>
                <w:i/>
                <w:iCs/>
                <w:color w:val="000000"/>
                <w:lang w:eastAsia="it-IT"/>
              </w:rPr>
              <w:t>pittorico....</w:t>
            </w:r>
            <w:proofErr w:type="gramEnd"/>
            <w:r w:rsidRPr="00E90855">
              <w:rPr>
                <w:rFonts w:asciiTheme="minorHAnsi" w:eastAsia="Times New Roman" w:hAnsiTheme="minorHAnsi" w:cstheme="minorHAnsi"/>
                <w:i/>
                <w:iCs/>
                <w:color w:val="000000"/>
                <w:lang w:eastAsia="it-IT"/>
              </w:rPr>
              <w:t>).</w:t>
            </w:r>
          </w:p>
          <w:p w14:paraId="062875E9"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Ideare e realizzare sequenze ritmiche espressive complesse in sincronia con uno o più compagni. </w:t>
            </w:r>
          </w:p>
          <w:p w14:paraId="5940160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0A9AE99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Adottare comportamenti funzionali alla sicurezza nelle diverse attività; applicare le procedure del primo soccorso.</w:t>
            </w:r>
          </w:p>
          <w:p w14:paraId="73FFD271"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comportamenti attivi rispetto all'alimentazione, all’igiene e la salvaguardia da sostanze illecite o dannose.</w:t>
            </w:r>
          </w:p>
          <w:p w14:paraId="383926A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Assumere comportamenti fisicamente attivi in molteplici contesti per un miglioramento dello stato di benessere.</w:t>
            </w:r>
          </w:p>
          <w:p w14:paraId="038D6470"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Adottare autonomamente stili di vita attivi che durino nel tempo; long life learning</w:t>
            </w:r>
          </w:p>
          <w:p w14:paraId="6252C8E5"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1CF1D97A"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 xml:space="preserve">Saper analizzare </w:t>
            </w:r>
            <w:proofErr w:type="gramStart"/>
            <w:r w:rsidRPr="00E90855">
              <w:rPr>
                <w:rFonts w:asciiTheme="minorHAnsi" w:eastAsia="Times New Roman" w:hAnsiTheme="minorHAnsi" w:cstheme="minorHAnsi"/>
                <w:i/>
                <w:iCs/>
                <w:color w:val="000000"/>
                <w:lang w:eastAsia="it-IT"/>
              </w:rPr>
              <w:t>criticamente  tra</w:t>
            </w:r>
            <w:proofErr w:type="gramEnd"/>
            <w:r w:rsidRPr="00E90855">
              <w:rPr>
                <w:rFonts w:asciiTheme="minorHAnsi" w:eastAsia="Times New Roman" w:hAnsiTheme="minorHAnsi" w:cstheme="minorHAnsi"/>
                <w:i/>
                <w:iCs/>
                <w:color w:val="000000"/>
                <w:lang w:eastAsia="it-IT"/>
              </w:rPr>
              <w:t xml:space="preserve"> loro  i vari  aspetti dello sport,  in diversi periodi storici</w:t>
            </w:r>
          </w:p>
          <w:p w14:paraId="0530E076"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1FB8C1"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lang w:val="en-US" w:eastAsia="it-IT"/>
              </w:rPr>
              <w:lastRenderedPageBreak/>
              <w:t>2G-8G-9G</w:t>
            </w:r>
          </w:p>
          <w:p w14:paraId="3EFF8C32"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p>
          <w:p w14:paraId="6CB229F6"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lang w:val="en-US" w:eastAsia="it-IT"/>
              </w:rPr>
              <w:t>--------------------</w:t>
            </w:r>
          </w:p>
          <w:p w14:paraId="0A00AD5E"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lang w:val="en-US" w:eastAsia="it-IT"/>
              </w:rPr>
              <w:t>1G-2G-3G-9G</w:t>
            </w:r>
          </w:p>
          <w:p w14:paraId="5707B14F"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lastRenderedPageBreak/>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p>
          <w:p w14:paraId="5D2A0C73"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lang w:val="en-US" w:eastAsia="it-IT"/>
              </w:rPr>
              <w:t>--------------------</w:t>
            </w:r>
          </w:p>
          <w:p w14:paraId="312C6F12"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lang w:val="en-US" w:eastAsia="it-IT"/>
              </w:rPr>
              <w:t>9G</w:t>
            </w:r>
          </w:p>
          <w:p w14:paraId="10ADD078"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p>
          <w:p w14:paraId="772357A5"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lang w:val="en-US" w:eastAsia="it-IT"/>
              </w:rPr>
              <w:t>--------------</w:t>
            </w:r>
          </w:p>
          <w:p w14:paraId="21E63CCB" w14:textId="77777777" w:rsidR="00B15F08" w:rsidRPr="00E90855" w:rsidRDefault="00B15F08" w:rsidP="00FD7229">
            <w:pPr>
              <w:widowControl/>
              <w:autoSpaceDE/>
              <w:autoSpaceDN/>
              <w:rPr>
                <w:rFonts w:asciiTheme="minorHAnsi" w:eastAsia="Times New Roman" w:hAnsiTheme="minorHAnsi" w:cstheme="minorHAnsi"/>
                <w:sz w:val="24"/>
                <w:szCs w:val="24"/>
                <w:lang w:val="en-US" w:eastAsia="it-IT"/>
              </w:rPr>
            </w:pPr>
            <w:r w:rsidRPr="00E90855">
              <w:rPr>
                <w:rFonts w:asciiTheme="minorHAnsi" w:eastAsia="Times New Roman" w:hAnsiTheme="minorHAnsi" w:cstheme="minorHAnsi"/>
                <w:i/>
                <w:iCs/>
                <w:color w:val="000000"/>
                <w:lang w:val="en-US" w:eastAsia="it-IT"/>
              </w:rPr>
              <w:t>9G-11G</w:t>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r w:rsidRPr="00E90855">
              <w:rPr>
                <w:rFonts w:asciiTheme="minorHAnsi" w:eastAsia="Times New Roman" w:hAnsiTheme="minorHAnsi" w:cstheme="minorHAnsi"/>
                <w:sz w:val="24"/>
                <w:szCs w:val="24"/>
                <w:lang w:val="en-US" w:eastAsia="it-IT"/>
              </w:rPr>
              <w:br/>
            </w:r>
          </w:p>
          <w:p w14:paraId="18B7084C"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40C6093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1G-12G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5BCF35" w14:textId="77777777" w:rsidR="00B15F08" w:rsidRPr="00E90855" w:rsidRDefault="00B15F08" w:rsidP="00FD7229">
            <w:pPr>
              <w:widowControl/>
              <w:autoSpaceDE/>
              <w:autoSpaceDN/>
              <w:spacing w:before="240"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lastRenderedPageBreak/>
              <w:t>7I</w:t>
            </w:r>
          </w:p>
          <w:p w14:paraId="4528EA63"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DB4B267"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--------------------7I</w:t>
            </w:r>
          </w:p>
          <w:p w14:paraId="282CFC7A"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60DE8CBD"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54CA263F"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6I</w:t>
            </w:r>
          </w:p>
          <w:p w14:paraId="6A2A14D4"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p>
          <w:p w14:paraId="6B6DEFF7"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739BC698"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3I-4I-6I</w:t>
            </w:r>
          </w:p>
          <w:p w14:paraId="3A1EBCC4" w14:textId="77777777" w:rsidR="00B15F08" w:rsidRPr="00E90855" w:rsidRDefault="00B15F08" w:rsidP="00FD7229">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r w:rsidRPr="00E90855">
              <w:rPr>
                <w:rFonts w:asciiTheme="minorHAnsi" w:eastAsia="Times New Roman" w:hAnsiTheme="minorHAnsi" w:cstheme="minorHAnsi"/>
                <w:sz w:val="24"/>
                <w:szCs w:val="24"/>
                <w:lang w:eastAsia="it-IT"/>
              </w:rPr>
              <w:br/>
            </w:r>
          </w:p>
          <w:p w14:paraId="483C754F" w14:textId="77777777" w:rsidR="00B15F08" w:rsidRPr="00E90855" w:rsidRDefault="00B15F08" w:rsidP="00FD7229">
            <w:pPr>
              <w:widowControl/>
              <w:autoSpaceDE/>
              <w:autoSpaceDN/>
              <w:spacing w:before="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lang w:eastAsia="it-IT"/>
              </w:rPr>
              <w:t>----------------------</w:t>
            </w:r>
          </w:p>
          <w:p w14:paraId="526D23D3" w14:textId="77777777" w:rsidR="00B15F08" w:rsidRPr="00E90855" w:rsidRDefault="00B15F08" w:rsidP="00FD7229">
            <w:pPr>
              <w:widowControl/>
              <w:autoSpaceDE/>
              <w:autoSpaceDN/>
              <w:rPr>
                <w:rFonts w:asciiTheme="minorHAnsi" w:eastAsia="Times New Roman" w:hAnsiTheme="minorHAnsi" w:cstheme="minorHAnsi"/>
                <w:sz w:val="24"/>
                <w:szCs w:val="24"/>
                <w:lang w:eastAsia="it-IT"/>
              </w:rPr>
            </w:pPr>
          </w:p>
        </w:tc>
      </w:tr>
    </w:tbl>
    <w:p w14:paraId="7EC3A23B" w14:textId="5CE3603A" w:rsidR="00262CD4" w:rsidRDefault="00262CD4" w:rsidP="00B15F08">
      <w:pPr>
        <w:widowControl/>
        <w:autoSpaceDE/>
        <w:autoSpaceDN/>
        <w:rPr>
          <w:rFonts w:asciiTheme="minorHAnsi" w:eastAsia="Times New Roman" w:hAnsiTheme="minorHAnsi" w:cstheme="minorHAnsi"/>
          <w:sz w:val="24"/>
          <w:szCs w:val="24"/>
          <w:lang w:eastAsia="it-IT"/>
        </w:rPr>
      </w:pPr>
    </w:p>
    <w:p w14:paraId="19EF7614" w14:textId="77777777" w:rsidR="00262CD4" w:rsidRDefault="00262CD4">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br w:type="page"/>
      </w:r>
    </w:p>
    <w:p w14:paraId="518935C1" w14:textId="77777777" w:rsidR="001A549F" w:rsidRPr="00E90855" w:rsidRDefault="001A549F" w:rsidP="001A549F">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lastRenderedPageBreak/>
        <w:t xml:space="preserve">RELIGIONE </w:t>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r>
      <w:r w:rsidRPr="00E90855">
        <w:rPr>
          <w:rFonts w:asciiTheme="minorHAnsi" w:eastAsia="Times New Roman" w:hAnsiTheme="minorHAnsi" w:cstheme="minorHAnsi"/>
          <w:b/>
          <w:bCs/>
          <w:color w:val="000000"/>
          <w:sz w:val="28"/>
          <w:szCs w:val="28"/>
          <w:lang w:eastAsia="it-IT"/>
        </w:rPr>
        <w:tab/>
        <w:t>CLASSI 1^ - 2^ - 3^ - 4^ - 5</w:t>
      </w:r>
    </w:p>
    <w:p w14:paraId="17E00C5A" w14:textId="77777777" w:rsidR="001A549F" w:rsidRPr="00E90855" w:rsidRDefault="001A549F" w:rsidP="001A549F">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8064"/>
        <w:gridCol w:w="7126"/>
      </w:tblGrid>
      <w:tr w:rsidR="001A549F" w:rsidRPr="00E90855" w14:paraId="6B8E8CF6" w14:textId="77777777" w:rsidTr="00FD7229">
        <w:trPr>
          <w:trHeight w:val="408"/>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68701" w14:textId="77777777" w:rsidR="001A549F" w:rsidRPr="00E90855" w:rsidRDefault="001A549F" w:rsidP="00FD7229">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CONTENUTI PER MODULI E U.D.</w:t>
            </w:r>
          </w:p>
          <w:p w14:paraId="71B5EE94" w14:textId="77777777" w:rsidR="001A549F" w:rsidRPr="00E90855" w:rsidRDefault="001A549F" w:rsidP="00FD7229">
            <w:pPr>
              <w:widowControl/>
              <w:autoSpaceDE/>
              <w:autoSpaceDN/>
              <w:rPr>
                <w:rFonts w:asciiTheme="minorHAnsi" w:eastAsia="Times New Roman" w:hAnsiTheme="minorHAnsi" w:cstheme="minorHAnsi"/>
                <w:sz w:val="24"/>
                <w:szCs w:val="24"/>
                <w:lang w:eastAsia="it-IT"/>
              </w:rPr>
            </w:pPr>
          </w:p>
        </w:tc>
      </w:tr>
      <w:tr w:rsidR="001A549F" w:rsidRPr="00E90855" w14:paraId="0778663D" w14:textId="77777777" w:rsidTr="00FD7229">
        <w:trPr>
          <w:trHeight w:val="45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C2BA78" w14:textId="77777777" w:rsidR="001A549F" w:rsidRPr="00E90855" w:rsidRDefault="001A549F" w:rsidP="00FD7229">
            <w:pPr>
              <w:widowControl/>
              <w:autoSpaceDE/>
              <w:autoSpaceDN/>
              <w:rPr>
                <w:rFonts w:asciiTheme="minorHAnsi" w:eastAsia="Times New Roman" w:hAnsiTheme="minorHAnsi" w:cstheme="minorHAnsi"/>
                <w:sz w:val="24"/>
                <w:szCs w:val="24"/>
                <w:lang w:eastAsia="it-IT"/>
              </w:rPr>
            </w:pPr>
          </w:p>
        </w:tc>
      </w:tr>
      <w:tr w:rsidR="001A549F" w:rsidRPr="00E90855" w14:paraId="4C0DF586"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6E111" w14:textId="77777777" w:rsidR="001A549F" w:rsidRPr="00E90855" w:rsidRDefault="001A549F"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17C7" w14:textId="77777777" w:rsidR="001A549F" w:rsidRPr="00E90855" w:rsidRDefault="001A549F" w:rsidP="00FD722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8"/>
                <w:szCs w:val="28"/>
                <w:lang w:eastAsia="it-IT"/>
              </w:rPr>
              <w:t>ABILITA’</w:t>
            </w:r>
          </w:p>
        </w:tc>
      </w:tr>
      <w:tr w:rsidR="001A549F" w:rsidRPr="00E90855" w14:paraId="091A51B3" w14:textId="77777777" w:rsidTr="00FD72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0F36A" w14:textId="77777777" w:rsidR="001A549F" w:rsidRPr="00262CD4" w:rsidRDefault="001A549F" w:rsidP="00FD7229">
            <w:pPr>
              <w:widowControl/>
              <w:autoSpaceDE/>
              <w:autoSpaceDN/>
              <w:rPr>
                <w:rFonts w:asciiTheme="minorHAnsi" w:eastAsia="Times New Roman" w:hAnsiTheme="minorHAnsi" w:cstheme="minorHAnsi"/>
                <w:b/>
                <w:bCs/>
                <w:lang w:eastAsia="it-IT"/>
              </w:rPr>
            </w:pPr>
            <w:r w:rsidRPr="00262CD4">
              <w:rPr>
                <w:rFonts w:asciiTheme="minorHAnsi" w:eastAsia="Times New Roman" w:hAnsiTheme="minorHAnsi" w:cstheme="minorHAnsi"/>
                <w:b/>
                <w:bCs/>
                <w:color w:val="000000"/>
                <w:lang w:eastAsia="it-IT"/>
              </w:rPr>
              <w:t>CLASSE PRIME:</w:t>
            </w:r>
          </w:p>
          <w:p w14:paraId="29D70C44"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1: LA DIMENSIONE RELIGIOSA  4(G) 6(G)</w:t>
            </w:r>
          </w:p>
          <w:p w14:paraId="39FE4F9D"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1: LA CONOSCENZA DI SE’</w:t>
            </w:r>
          </w:p>
          <w:p w14:paraId="6C411BBD" w14:textId="77777777" w:rsidR="001A549F" w:rsidRPr="00262CD4" w:rsidRDefault="001A549F" w:rsidP="00FD7229">
            <w:pPr>
              <w:widowControl/>
              <w:autoSpaceDE/>
              <w:autoSpaceDN/>
              <w:rPr>
                <w:rFonts w:asciiTheme="minorHAnsi" w:eastAsia="Times New Roman" w:hAnsiTheme="minorHAnsi" w:cstheme="minorHAnsi"/>
                <w:lang w:eastAsia="it-IT"/>
              </w:rPr>
            </w:pPr>
          </w:p>
          <w:p w14:paraId="18D21C78"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2: LA RISPOSTA RELIGIOSA ALLE DOMANDE DI SENSO 4(G) 6(G)</w:t>
            </w:r>
          </w:p>
          <w:p w14:paraId="4F9AF658"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1: IL CONTRIBUTO DELLA RELIGIOSITA’ NELLA CRESCITA PERSONALE</w:t>
            </w:r>
          </w:p>
          <w:p w14:paraId="06E96424" w14:textId="77777777" w:rsidR="001A549F" w:rsidRPr="00262CD4" w:rsidRDefault="001A549F" w:rsidP="00FD7229">
            <w:pPr>
              <w:widowControl/>
              <w:autoSpaceDE/>
              <w:autoSpaceDN/>
              <w:rPr>
                <w:rFonts w:asciiTheme="minorHAnsi" w:eastAsia="Times New Roman" w:hAnsiTheme="minorHAnsi" w:cstheme="minorHAnsi"/>
                <w:lang w:eastAsia="it-IT"/>
              </w:rPr>
            </w:pPr>
          </w:p>
          <w:p w14:paraId="42B36835" w14:textId="77777777" w:rsidR="001A549F" w:rsidRPr="00262CD4" w:rsidRDefault="001A549F" w:rsidP="00FD7229">
            <w:pPr>
              <w:widowControl/>
              <w:autoSpaceDE/>
              <w:autoSpaceDN/>
              <w:rPr>
                <w:rFonts w:asciiTheme="minorHAnsi" w:eastAsia="Times New Roman" w:hAnsiTheme="minorHAnsi" w:cstheme="minorHAnsi"/>
                <w:b/>
                <w:bCs/>
                <w:lang w:eastAsia="it-IT"/>
              </w:rPr>
            </w:pPr>
            <w:r w:rsidRPr="00262CD4">
              <w:rPr>
                <w:rFonts w:asciiTheme="minorHAnsi" w:eastAsia="Times New Roman" w:hAnsiTheme="minorHAnsi" w:cstheme="minorHAnsi"/>
                <w:b/>
                <w:bCs/>
                <w:color w:val="000000"/>
                <w:lang w:eastAsia="it-IT"/>
              </w:rPr>
              <w:t>CLASSI SECONDE:</w:t>
            </w:r>
          </w:p>
          <w:p w14:paraId="77B19CC1"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1: LE RELIGIONI STORICO-RIVELATE 4(G) 6(G)</w:t>
            </w:r>
          </w:p>
          <w:p w14:paraId="73D7A0B4" w14:textId="77777777" w:rsidR="001A549F" w:rsidRPr="00262CD4" w:rsidRDefault="001A549F" w:rsidP="00FD7229">
            <w:pPr>
              <w:widowControl/>
              <w:autoSpaceDE/>
              <w:autoSpaceDN/>
              <w:rPr>
                <w:rFonts w:asciiTheme="minorHAnsi" w:eastAsia="Times New Roman" w:hAnsiTheme="minorHAnsi" w:cstheme="minorHAnsi"/>
                <w:lang w:eastAsia="it-IT"/>
              </w:rPr>
            </w:pPr>
          </w:p>
          <w:p w14:paraId="323D1EB0"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CLASSI TERZE ENOGASTRONOMICO E TERZE SALA E VENDITA:</w:t>
            </w:r>
          </w:p>
          <w:p w14:paraId="6DCF252B"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1: LE RELIGIONI STORICO-RIVELATE E LE RELATIVE PRESCRIZIONI ALIMENTARI 4(G) 6(G)</w:t>
            </w:r>
          </w:p>
          <w:p w14:paraId="3ED1DDA7"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1: L’EBRAISMO E LE PRESCRIZIONI ALIMENTARI</w:t>
            </w:r>
          </w:p>
          <w:p w14:paraId="14313367" w14:textId="77777777" w:rsidR="001A549F" w:rsidRPr="00262CD4" w:rsidRDefault="001A549F" w:rsidP="00FD7229">
            <w:pPr>
              <w:widowControl/>
              <w:autoSpaceDE/>
              <w:autoSpaceDN/>
              <w:rPr>
                <w:rFonts w:asciiTheme="minorHAnsi" w:eastAsia="Times New Roman" w:hAnsiTheme="minorHAnsi" w:cstheme="minorHAnsi"/>
                <w:lang w:eastAsia="it-IT"/>
              </w:rPr>
            </w:pPr>
          </w:p>
          <w:p w14:paraId="3E8DA0D4"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2: IL CRISTIANESIMO E LE PRESCRIZIONI ALIMENTARI</w:t>
            </w:r>
          </w:p>
          <w:p w14:paraId="5A5FB783" w14:textId="77777777" w:rsidR="001A549F" w:rsidRPr="00262CD4" w:rsidRDefault="001A549F" w:rsidP="00FD7229">
            <w:pPr>
              <w:widowControl/>
              <w:autoSpaceDE/>
              <w:autoSpaceDN/>
              <w:rPr>
                <w:rFonts w:asciiTheme="minorHAnsi" w:eastAsia="Times New Roman" w:hAnsiTheme="minorHAnsi" w:cstheme="minorHAnsi"/>
                <w:lang w:eastAsia="it-IT"/>
              </w:rPr>
            </w:pPr>
          </w:p>
          <w:p w14:paraId="250FF5E8"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3: L’ISLAMISMO E LE PRESCRIZIONI ALIMENTARI</w:t>
            </w:r>
          </w:p>
          <w:p w14:paraId="70598C89" w14:textId="77777777" w:rsidR="001A549F" w:rsidRPr="00262CD4" w:rsidRDefault="001A549F" w:rsidP="00FD7229">
            <w:pPr>
              <w:widowControl/>
              <w:autoSpaceDE/>
              <w:autoSpaceDN/>
              <w:rPr>
                <w:rFonts w:asciiTheme="minorHAnsi" w:eastAsia="Times New Roman" w:hAnsiTheme="minorHAnsi" w:cstheme="minorHAnsi"/>
                <w:lang w:eastAsia="it-IT"/>
              </w:rPr>
            </w:pPr>
          </w:p>
          <w:p w14:paraId="36715A02" w14:textId="77777777" w:rsidR="001A549F" w:rsidRPr="00262CD4" w:rsidRDefault="001A549F" w:rsidP="00FD7229">
            <w:pPr>
              <w:widowControl/>
              <w:autoSpaceDE/>
              <w:autoSpaceDN/>
              <w:rPr>
                <w:rFonts w:asciiTheme="minorHAnsi" w:eastAsia="Times New Roman" w:hAnsiTheme="minorHAnsi" w:cstheme="minorHAnsi"/>
                <w:b/>
                <w:bCs/>
                <w:lang w:eastAsia="it-IT"/>
              </w:rPr>
            </w:pPr>
            <w:r w:rsidRPr="00262CD4">
              <w:rPr>
                <w:rFonts w:asciiTheme="minorHAnsi" w:eastAsia="Times New Roman" w:hAnsiTheme="minorHAnsi" w:cstheme="minorHAnsi"/>
                <w:b/>
                <w:bCs/>
                <w:color w:val="000000"/>
                <w:lang w:eastAsia="it-IT"/>
              </w:rPr>
              <w:t>CLASSI TERZE ACCOGLIENZA TURISTICA:</w:t>
            </w:r>
          </w:p>
          <w:p w14:paraId="3596CA7B"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1: LE RELIGIONI STORICO-RIVELATE E IL TURISMO RELIGIOSO 4(G) 6(G)</w:t>
            </w:r>
          </w:p>
          <w:p w14:paraId="74E29CA8"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UD 1: L’EBRAISMO E IL TURISMO RELIGIOSO</w:t>
            </w:r>
          </w:p>
          <w:p w14:paraId="34A0E047"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2: IL CRISTIANESIMO E IL TURISMO RELIGIOSO</w:t>
            </w:r>
          </w:p>
          <w:p w14:paraId="1AC8D864"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3: L’ISLAMISMO E IL TURISMO RELIGIOSO</w:t>
            </w:r>
          </w:p>
          <w:p w14:paraId="26222A94"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p>
          <w:p w14:paraId="07C836BA" w14:textId="77777777" w:rsidR="001A549F" w:rsidRPr="00262CD4" w:rsidRDefault="001A549F" w:rsidP="00FD7229">
            <w:pPr>
              <w:widowControl/>
              <w:autoSpaceDE/>
              <w:autoSpaceDN/>
              <w:rPr>
                <w:rFonts w:asciiTheme="minorHAnsi" w:eastAsia="Times New Roman" w:hAnsiTheme="minorHAnsi" w:cstheme="minorHAnsi"/>
                <w:b/>
                <w:bCs/>
                <w:lang w:eastAsia="it-IT"/>
              </w:rPr>
            </w:pPr>
            <w:r w:rsidRPr="00262CD4">
              <w:rPr>
                <w:rFonts w:asciiTheme="minorHAnsi" w:eastAsia="Times New Roman" w:hAnsiTheme="minorHAnsi" w:cstheme="minorHAnsi"/>
                <w:b/>
                <w:bCs/>
                <w:color w:val="000000"/>
                <w:lang w:eastAsia="it-IT"/>
              </w:rPr>
              <w:t>CLASSI QUARTE:</w:t>
            </w:r>
          </w:p>
          <w:p w14:paraId="26E83193"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1: LE RELIGIONI ORIENTALI; STUDIO COMPARATO CON IL CRISTIANESIMO PER UN EFFICACE DIALOGO INTERRELIGIOSO 4(G) 6(G)</w:t>
            </w:r>
          </w:p>
          <w:p w14:paraId="34C28A20"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1: LA RELIGIONE INDUISTA</w:t>
            </w:r>
          </w:p>
          <w:p w14:paraId="2639D088"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lastRenderedPageBreak/>
              <w:t>UD 2: IL BUDDHISMO</w:t>
            </w:r>
          </w:p>
          <w:p w14:paraId="1301C242"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3: IL CONFUCIANESIMO</w:t>
            </w:r>
          </w:p>
          <w:p w14:paraId="45861114"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p>
          <w:p w14:paraId="434A0176" w14:textId="77777777" w:rsidR="001A549F" w:rsidRPr="00262CD4" w:rsidRDefault="001A549F" w:rsidP="00FD7229">
            <w:pPr>
              <w:widowControl/>
              <w:autoSpaceDE/>
              <w:autoSpaceDN/>
              <w:rPr>
                <w:rFonts w:asciiTheme="minorHAnsi" w:eastAsia="Times New Roman" w:hAnsiTheme="minorHAnsi" w:cstheme="minorHAnsi"/>
                <w:b/>
                <w:bCs/>
                <w:lang w:eastAsia="it-IT"/>
              </w:rPr>
            </w:pPr>
            <w:r w:rsidRPr="00262CD4">
              <w:rPr>
                <w:rFonts w:asciiTheme="minorHAnsi" w:eastAsia="Times New Roman" w:hAnsiTheme="minorHAnsi" w:cstheme="minorHAnsi"/>
                <w:b/>
                <w:bCs/>
                <w:color w:val="000000"/>
                <w:lang w:eastAsia="it-IT"/>
              </w:rPr>
              <w:t>CLASSI QUINTE:</w:t>
            </w:r>
          </w:p>
          <w:p w14:paraId="0926D381"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MODULO 1: L’ETICA, ALLA RICERCA DEL BENE 4(G) 6(G)</w:t>
            </w:r>
          </w:p>
          <w:p w14:paraId="318CA1DA"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1: I FONDAMENTI DELL’ETICA</w:t>
            </w:r>
          </w:p>
          <w:p w14:paraId="7B2A058D" w14:textId="77777777" w:rsidR="001A549F" w:rsidRPr="00262CD4" w:rsidRDefault="001A549F" w:rsidP="00FD7229">
            <w:pPr>
              <w:widowControl/>
              <w:autoSpaceDE/>
              <w:autoSpaceDN/>
              <w:rPr>
                <w:rFonts w:asciiTheme="minorHAnsi" w:eastAsia="Times New Roman" w:hAnsiTheme="minorHAnsi" w:cstheme="minorHAnsi"/>
                <w:lang w:eastAsia="it-IT"/>
              </w:rPr>
            </w:pPr>
          </w:p>
          <w:p w14:paraId="1623FEDE"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2: I MODELLI ETICI CONTEMPORANEI E RELATIVI APPROFONDIMENTI TEMATICI</w:t>
            </w:r>
          </w:p>
          <w:p w14:paraId="7DF53BDF" w14:textId="77777777" w:rsidR="001A549F" w:rsidRPr="00262CD4" w:rsidRDefault="001A549F" w:rsidP="00FD7229">
            <w:pPr>
              <w:widowControl/>
              <w:autoSpaceDE/>
              <w:autoSpaceDN/>
              <w:rPr>
                <w:rFonts w:asciiTheme="minorHAnsi" w:eastAsia="Times New Roman" w:hAnsiTheme="minorHAnsi" w:cstheme="minorHAnsi"/>
                <w:lang w:eastAsia="it-IT"/>
              </w:rPr>
            </w:pPr>
          </w:p>
          <w:p w14:paraId="4406E72D"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UD 3: L’ESSERE UMANO E LA MORALE EBRAICO-CRISTIANA</w:t>
            </w:r>
          </w:p>
          <w:p w14:paraId="57DF8B47"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F0C25"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p>
          <w:p w14:paraId="2EB1A9C1"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SAPER FORMULARE DOMANDE DI SENSO</w:t>
            </w:r>
          </w:p>
          <w:p w14:paraId="70CA216F"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p>
          <w:p w14:paraId="157194BD"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RICONOSCERE IL RUOLO DELLA RELIGIOSITÀ’ NELLA VITA INDIVIDUALE E DI RELAZIONE</w:t>
            </w:r>
          </w:p>
          <w:p w14:paraId="4163E26A"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r w:rsidRPr="00262CD4">
              <w:rPr>
                <w:rFonts w:asciiTheme="minorHAnsi" w:eastAsia="Times New Roman" w:hAnsiTheme="minorHAnsi" w:cstheme="minorHAnsi"/>
                <w:lang w:eastAsia="it-IT"/>
              </w:rPr>
              <w:br/>
            </w:r>
          </w:p>
          <w:p w14:paraId="2FF1C87D"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RICONOSCERE L’IMPORTANZA DELL’EBRAISMO NELLA STORIA E NELL’ ALIMENTAZIONE</w:t>
            </w:r>
          </w:p>
          <w:p w14:paraId="69A51DED"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RICONOSCERE L’IMPORTANZA DEL CRISTIANESIMO NELLA STORIA E NELL’ ALIMENTAZIONE</w:t>
            </w:r>
          </w:p>
          <w:p w14:paraId="7E7A07FA"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xml:space="preserve">RICONOSCERE L’IMPORTANZA DELL’ </w:t>
            </w:r>
            <w:proofErr w:type="gramStart"/>
            <w:r w:rsidRPr="00262CD4">
              <w:rPr>
                <w:rFonts w:asciiTheme="minorHAnsi" w:eastAsia="Times New Roman" w:hAnsiTheme="minorHAnsi" w:cstheme="minorHAnsi"/>
                <w:color w:val="000000"/>
                <w:lang w:eastAsia="it-IT"/>
              </w:rPr>
              <w:t>ISLAMISMO  NELLA</w:t>
            </w:r>
            <w:proofErr w:type="gramEnd"/>
            <w:r w:rsidRPr="00262CD4">
              <w:rPr>
                <w:rFonts w:asciiTheme="minorHAnsi" w:eastAsia="Times New Roman" w:hAnsiTheme="minorHAnsi" w:cstheme="minorHAnsi"/>
                <w:color w:val="000000"/>
                <w:lang w:eastAsia="it-IT"/>
              </w:rPr>
              <w:t xml:space="preserve"> STORIA E NELL’ ALIMENTAZIONE</w:t>
            </w:r>
          </w:p>
          <w:p w14:paraId="2A90FDD4"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p>
          <w:p w14:paraId="1766792C"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RICONOSCERE L’IMPORTANZA DELL’EBRAISMO NELLA STORIA E NEL TURISMO</w:t>
            </w:r>
          </w:p>
          <w:p w14:paraId="51434794"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RICONOSCERE L’IMPORTANZA DEL CRISTIANESIMO NELLA STORIA E NEL TURISMO</w:t>
            </w:r>
          </w:p>
          <w:p w14:paraId="1D1DD441"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xml:space="preserve">RICONOSCERE L’IMPORTANZA DELL’ </w:t>
            </w:r>
            <w:proofErr w:type="gramStart"/>
            <w:r w:rsidRPr="00262CD4">
              <w:rPr>
                <w:rFonts w:asciiTheme="minorHAnsi" w:eastAsia="Times New Roman" w:hAnsiTheme="minorHAnsi" w:cstheme="minorHAnsi"/>
                <w:color w:val="000000"/>
                <w:lang w:eastAsia="it-IT"/>
              </w:rPr>
              <w:t>ISLAMISMO  NELLA</w:t>
            </w:r>
            <w:proofErr w:type="gramEnd"/>
            <w:r w:rsidRPr="00262CD4">
              <w:rPr>
                <w:rFonts w:asciiTheme="minorHAnsi" w:eastAsia="Times New Roman" w:hAnsiTheme="minorHAnsi" w:cstheme="minorHAnsi"/>
                <w:color w:val="000000"/>
                <w:lang w:eastAsia="it-IT"/>
              </w:rPr>
              <w:t xml:space="preserve"> STORIA E NEL TURISMO</w:t>
            </w:r>
          </w:p>
          <w:p w14:paraId="1C649323"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lastRenderedPageBreak/>
              <w:br/>
            </w:r>
          </w:p>
          <w:p w14:paraId="596D712B"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xml:space="preserve">RICONOSCERE L’IMPORTANZA DELL’ </w:t>
            </w:r>
            <w:proofErr w:type="gramStart"/>
            <w:r w:rsidRPr="00262CD4">
              <w:rPr>
                <w:rFonts w:asciiTheme="minorHAnsi" w:eastAsia="Times New Roman" w:hAnsiTheme="minorHAnsi" w:cstheme="minorHAnsi"/>
                <w:color w:val="000000"/>
                <w:lang w:eastAsia="it-IT"/>
              </w:rPr>
              <w:t>INDUISMO  NELLA</w:t>
            </w:r>
            <w:proofErr w:type="gramEnd"/>
            <w:r w:rsidRPr="00262CD4">
              <w:rPr>
                <w:rFonts w:asciiTheme="minorHAnsi" w:eastAsia="Times New Roman" w:hAnsiTheme="minorHAnsi" w:cstheme="minorHAnsi"/>
                <w:color w:val="000000"/>
                <w:lang w:eastAsia="it-IT"/>
              </w:rPr>
              <w:t xml:space="preserve"> STORIA PER UN DIALOGO INTERRELIGIOSO EFFICACE</w:t>
            </w:r>
          </w:p>
          <w:p w14:paraId="569B5516"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xml:space="preserve">RICONOSCERE L’IMPORTANZA DELL BUDDHISMO NELLA </w:t>
            </w:r>
            <w:proofErr w:type="gramStart"/>
            <w:r w:rsidRPr="00262CD4">
              <w:rPr>
                <w:rFonts w:asciiTheme="minorHAnsi" w:eastAsia="Times New Roman" w:hAnsiTheme="minorHAnsi" w:cstheme="minorHAnsi"/>
                <w:color w:val="000000"/>
                <w:lang w:eastAsia="it-IT"/>
              </w:rPr>
              <w:t>STORIA  PER</w:t>
            </w:r>
            <w:proofErr w:type="gramEnd"/>
            <w:r w:rsidRPr="00262CD4">
              <w:rPr>
                <w:rFonts w:asciiTheme="minorHAnsi" w:eastAsia="Times New Roman" w:hAnsiTheme="minorHAnsi" w:cstheme="minorHAnsi"/>
                <w:color w:val="000000"/>
                <w:lang w:eastAsia="it-IT"/>
              </w:rPr>
              <w:t xml:space="preserve"> UN DIALOGO INTERRELIGIOSO EFFICACE</w:t>
            </w:r>
          </w:p>
          <w:p w14:paraId="201C1E5C"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 xml:space="preserve">RICONOSCERE L’IMPORTANZA DELL’ </w:t>
            </w:r>
            <w:proofErr w:type="gramStart"/>
            <w:r w:rsidRPr="00262CD4">
              <w:rPr>
                <w:rFonts w:asciiTheme="minorHAnsi" w:eastAsia="Times New Roman" w:hAnsiTheme="minorHAnsi" w:cstheme="minorHAnsi"/>
                <w:color w:val="000000"/>
                <w:lang w:eastAsia="it-IT"/>
              </w:rPr>
              <w:t>CONFUCIANESIMO  NELLA</w:t>
            </w:r>
            <w:proofErr w:type="gramEnd"/>
            <w:r w:rsidRPr="00262CD4">
              <w:rPr>
                <w:rFonts w:asciiTheme="minorHAnsi" w:eastAsia="Times New Roman" w:hAnsiTheme="minorHAnsi" w:cstheme="minorHAnsi"/>
                <w:color w:val="000000"/>
                <w:lang w:eastAsia="it-IT"/>
              </w:rPr>
              <w:t xml:space="preserve"> STORIA PER UN DIALOGO INTERRELIGIOSO EFFICACE</w:t>
            </w:r>
          </w:p>
          <w:p w14:paraId="71C58271" w14:textId="77777777" w:rsidR="001A549F" w:rsidRPr="00262CD4" w:rsidRDefault="001A549F" w:rsidP="00FD7229">
            <w:pPr>
              <w:widowControl/>
              <w:autoSpaceDE/>
              <w:autoSpaceDN/>
              <w:spacing w:after="240"/>
              <w:rPr>
                <w:rFonts w:asciiTheme="minorHAnsi" w:eastAsia="Times New Roman" w:hAnsiTheme="minorHAnsi" w:cstheme="minorHAnsi"/>
                <w:lang w:eastAsia="it-IT"/>
              </w:rPr>
            </w:pPr>
            <w:r w:rsidRPr="00262CD4">
              <w:rPr>
                <w:rFonts w:asciiTheme="minorHAnsi" w:eastAsia="Times New Roman" w:hAnsiTheme="minorHAnsi" w:cstheme="minorHAnsi"/>
                <w:lang w:eastAsia="it-IT"/>
              </w:rPr>
              <w:br/>
            </w:r>
          </w:p>
          <w:p w14:paraId="412A0CC8"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SAPERE FORMULARE CORRETTAMENTE DOMANDE DI SENSO</w:t>
            </w:r>
          </w:p>
          <w:p w14:paraId="05392582" w14:textId="77777777" w:rsidR="001A549F" w:rsidRPr="00262CD4" w:rsidRDefault="001A549F" w:rsidP="00FD7229">
            <w:pPr>
              <w:widowControl/>
              <w:autoSpaceDE/>
              <w:autoSpaceDN/>
              <w:rPr>
                <w:rFonts w:asciiTheme="minorHAnsi" w:eastAsia="Times New Roman" w:hAnsiTheme="minorHAnsi" w:cstheme="minorHAnsi"/>
                <w:lang w:eastAsia="it-IT"/>
              </w:rPr>
            </w:pPr>
          </w:p>
          <w:p w14:paraId="7C609F53"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SAPERE DISTINGUERE LE DIVERSE PROSPETTIVE ETICHE QUANDO SI AFFRONTA UNA QUESTIONE MORALE</w:t>
            </w:r>
          </w:p>
          <w:p w14:paraId="21CD2EB6" w14:textId="77777777" w:rsidR="001A549F" w:rsidRPr="00262CD4" w:rsidRDefault="001A549F" w:rsidP="00FD7229">
            <w:pPr>
              <w:widowControl/>
              <w:autoSpaceDE/>
              <w:autoSpaceDN/>
              <w:rPr>
                <w:rFonts w:asciiTheme="minorHAnsi" w:eastAsia="Times New Roman" w:hAnsiTheme="minorHAnsi" w:cstheme="minorHAnsi"/>
                <w:lang w:eastAsia="it-IT"/>
              </w:rPr>
            </w:pPr>
          </w:p>
          <w:p w14:paraId="5785C3D3" w14:textId="77777777" w:rsidR="001A549F" w:rsidRPr="00262CD4" w:rsidRDefault="001A549F" w:rsidP="00FD7229">
            <w:pPr>
              <w:widowControl/>
              <w:autoSpaceDE/>
              <w:autoSpaceDN/>
              <w:rPr>
                <w:rFonts w:asciiTheme="minorHAnsi" w:eastAsia="Times New Roman" w:hAnsiTheme="minorHAnsi" w:cstheme="minorHAnsi"/>
                <w:lang w:eastAsia="it-IT"/>
              </w:rPr>
            </w:pPr>
            <w:r w:rsidRPr="00262CD4">
              <w:rPr>
                <w:rFonts w:asciiTheme="minorHAnsi" w:eastAsia="Times New Roman" w:hAnsiTheme="minorHAnsi" w:cstheme="minorHAnsi"/>
                <w:color w:val="000000"/>
                <w:lang w:eastAsia="it-IT"/>
              </w:rPr>
              <w:t>COMPRENDERE LA POSIZIONE DELLA CHIESA SULL’ETICA</w:t>
            </w:r>
          </w:p>
          <w:p w14:paraId="41B648F9" w14:textId="77777777" w:rsidR="001A549F" w:rsidRPr="00262CD4" w:rsidRDefault="001A549F" w:rsidP="00FD7229">
            <w:pPr>
              <w:widowControl/>
              <w:autoSpaceDE/>
              <w:autoSpaceDN/>
              <w:rPr>
                <w:rFonts w:asciiTheme="minorHAnsi" w:eastAsia="Times New Roman" w:hAnsiTheme="minorHAnsi" w:cstheme="minorHAnsi"/>
                <w:lang w:eastAsia="it-IT"/>
              </w:rPr>
            </w:pPr>
          </w:p>
        </w:tc>
      </w:tr>
    </w:tbl>
    <w:p w14:paraId="51BD0051" w14:textId="77777777" w:rsidR="001A549F" w:rsidRPr="00E90855" w:rsidRDefault="001A549F" w:rsidP="001A549F">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r w:rsidRPr="00E90855">
        <w:rPr>
          <w:rFonts w:asciiTheme="minorHAnsi" w:eastAsia="Times New Roman" w:hAnsiTheme="minorHAnsi" w:cstheme="minorHAnsi"/>
          <w:sz w:val="24"/>
          <w:szCs w:val="24"/>
          <w:lang w:eastAsia="it-IT"/>
        </w:rPr>
        <w:br/>
      </w:r>
    </w:p>
    <w:p w14:paraId="5AC1F76B" w14:textId="77777777" w:rsidR="00B15F08" w:rsidRPr="00E90855" w:rsidRDefault="00B15F08" w:rsidP="00910F8D">
      <w:pPr>
        <w:widowControl/>
        <w:autoSpaceDE/>
        <w:autoSpaceDN/>
        <w:spacing w:after="240"/>
        <w:rPr>
          <w:rFonts w:asciiTheme="minorHAnsi" w:eastAsia="Times New Roman" w:hAnsiTheme="minorHAnsi" w:cstheme="minorHAnsi"/>
          <w:sz w:val="24"/>
          <w:szCs w:val="24"/>
          <w:lang w:eastAsia="it-IT"/>
        </w:rPr>
      </w:pPr>
    </w:p>
    <w:p w14:paraId="5E3DB576" w14:textId="77777777" w:rsidR="008C755E" w:rsidRPr="00E90855" w:rsidRDefault="008C755E" w:rsidP="007F6D59">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br w:type="page"/>
      </w:r>
    </w:p>
    <w:p w14:paraId="006757C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24"/>
          <w:szCs w:val="24"/>
          <w:lang w:eastAsia="it-IT"/>
        </w:rPr>
        <w:lastRenderedPageBreak/>
        <w:t>GRIGLIA COMUNE DI VALUTAZIONE:</w:t>
      </w:r>
    </w:p>
    <w:tbl>
      <w:tblPr>
        <w:tblW w:w="0" w:type="auto"/>
        <w:tblCellMar>
          <w:top w:w="15" w:type="dxa"/>
          <w:left w:w="15" w:type="dxa"/>
          <w:bottom w:w="15" w:type="dxa"/>
          <w:right w:w="15" w:type="dxa"/>
        </w:tblCellMar>
        <w:tblLook w:val="04A0" w:firstRow="1" w:lastRow="0" w:firstColumn="1" w:lastColumn="0" w:noHBand="0" w:noVBand="1"/>
      </w:tblPr>
      <w:tblGrid>
        <w:gridCol w:w="413"/>
        <w:gridCol w:w="4037"/>
        <w:gridCol w:w="3380"/>
        <w:gridCol w:w="7360"/>
      </w:tblGrid>
      <w:tr w:rsidR="00910F8D" w:rsidRPr="00E90855" w14:paraId="697CA85A" w14:textId="77777777" w:rsidTr="00910F8D">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FDE1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8D06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0108A0"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ABILITA’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B4A72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COMPETENZE</w:t>
            </w:r>
          </w:p>
        </w:tc>
      </w:tr>
      <w:tr w:rsidR="00910F8D" w:rsidRPr="00E90855" w14:paraId="18D7A97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537F3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3C70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Possiede una conoscenza completa, coordinata, approfondita e ampliata degli argomenti, delle informazioni e dei termini specifici.</w:t>
            </w:r>
          </w:p>
          <w:p w14:paraId="073843E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i contenuti in modo preciso, chiaro e completo.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92746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Utilizza con maestria e </w:t>
            </w:r>
            <w:proofErr w:type="gramStart"/>
            <w:r w:rsidRPr="00E90855">
              <w:rPr>
                <w:rFonts w:asciiTheme="minorHAnsi" w:eastAsia="Times New Roman" w:hAnsiTheme="minorHAnsi" w:cstheme="minorHAnsi"/>
                <w:color w:val="000000"/>
                <w:sz w:val="18"/>
                <w:szCs w:val="18"/>
                <w:lang w:eastAsia="it-IT"/>
              </w:rPr>
              <w:t>consapevolezza  gli</w:t>
            </w:r>
            <w:proofErr w:type="gramEnd"/>
            <w:r w:rsidRPr="00E90855">
              <w:rPr>
                <w:rFonts w:asciiTheme="minorHAnsi" w:eastAsia="Times New Roman" w:hAnsiTheme="minorHAnsi" w:cstheme="minorHAnsi"/>
                <w:color w:val="000000"/>
                <w:sz w:val="18"/>
                <w:szCs w:val="18"/>
                <w:lang w:eastAsia="it-IT"/>
              </w:rPr>
              <w:t xml:space="preserve"> strumenti necessari per costruire ed accedere alle conoscenze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893C3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Rielabora e coordina   correttamente e con apporti personali i contenuti appresi con procedure logiche e chiare, senza alcun errore. Interpreta e sa spiegare con linguaggio specifico e con competenza la realtà contemporanea e le vicende del passato alla luce delle conoscenze </w:t>
            </w:r>
            <w:proofErr w:type="gramStart"/>
            <w:r w:rsidRPr="00E90855">
              <w:rPr>
                <w:rFonts w:asciiTheme="minorHAnsi" w:eastAsia="Times New Roman" w:hAnsiTheme="minorHAnsi" w:cstheme="minorHAnsi"/>
                <w:color w:val="000000"/>
                <w:sz w:val="18"/>
                <w:szCs w:val="18"/>
                <w:lang w:eastAsia="it-IT"/>
              </w:rPr>
              <w:t>acquisite .</w:t>
            </w:r>
            <w:proofErr w:type="gramEnd"/>
            <w:r w:rsidRPr="00E90855">
              <w:rPr>
                <w:rFonts w:asciiTheme="minorHAnsi" w:eastAsia="Times New Roman" w:hAnsiTheme="minorHAnsi" w:cstheme="minorHAnsi"/>
                <w:color w:val="000000"/>
                <w:sz w:val="18"/>
                <w:szCs w:val="18"/>
                <w:lang w:eastAsia="it-IT"/>
              </w:rPr>
              <w:t xml:space="preserve">  Sa </w:t>
            </w:r>
            <w:proofErr w:type="gramStart"/>
            <w:r w:rsidRPr="00E90855">
              <w:rPr>
                <w:rFonts w:asciiTheme="minorHAnsi" w:eastAsia="Times New Roman" w:hAnsiTheme="minorHAnsi" w:cstheme="minorHAnsi"/>
                <w:color w:val="000000"/>
                <w:sz w:val="18"/>
                <w:szCs w:val="18"/>
                <w:lang w:eastAsia="it-IT"/>
              </w:rPr>
              <w:t>perfettamente  spendere</w:t>
            </w:r>
            <w:proofErr w:type="gramEnd"/>
            <w:r w:rsidRPr="00E90855">
              <w:rPr>
                <w:rFonts w:asciiTheme="minorHAnsi" w:eastAsia="Times New Roman" w:hAnsiTheme="minorHAnsi" w:cstheme="minorHAnsi"/>
                <w:color w:val="000000"/>
                <w:sz w:val="18"/>
                <w:szCs w:val="18"/>
                <w:lang w:eastAsia="it-IT"/>
              </w:rPr>
              <w:t xml:space="preserve"> in situazione le conoscenze.</w:t>
            </w:r>
          </w:p>
        </w:tc>
      </w:tr>
      <w:tr w:rsidR="00910F8D" w:rsidRPr="00E90855" w14:paraId="2DF82F6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8C85B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23DE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Possiede una conoscenza completa, coordinata, approfondita degli argomenti, delle informazioni e dei termini specifici.</w:t>
            </w:r>
          </w:p>
          <w:p w14:paraId="113EB0C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i contenuti con grande fluidità e ricchezza verbale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F6EB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Utilizza con </w:t>
            </w:r>
            <w:proofErr w:type="gramStart"/>
            <w:r w:rsidRPr="00E90855">
              <w:rPr>
                <w:rFonts w:asciiTheme="minorHAnsi" w:eastAsia="Times New Roman" w:hAnsiTheme="minorHAnsi" w:cstheme="minorHAnsi"/>
                <w:color w:val="000000"/>
                <w:sz w:val="18"/>
                <w:szCs w:val="18"/>
                <w:lang w:eastAsia="it-IT"/>
              </w:rPr>
              <w:t>consapevolezza  gli</w:t>
            </w:r>
            <w:proofErr w:type="gramEnd"/>
            <w:r w:rsidRPr="00E90855">
              <w:rPr>
                <w:rFonts w:asciiTheme="minorHAnsi" w:eastAsia="Times New Roman" w:hAnsiTheme="minorHAnsi" w:cstheme="minorHAnsi"/>
                <w:color w:val="000000"/>
                <w:sz w:val="18"/>
                <w:szCs w:val="18"/>
                <w:lang w:eastAsia="it-IT"/>
              </w:rPr>
              <w:t xml:space="preserve"> strumenti base necessari  per costruire ed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67E4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Rielabora e coordina correttamente i contenuti con procedure logiche e chiare, errori e imprecisioni riguardano solo aspetti marginali Sa spiegare con linguaggio specifico le vicende economiche, politiche e giuridiche attuali e del passato. Sa </w:t>
            </w:r>
            <w:proofErr w:type="gramStart"/>
            <w:r w:rsidRPr="00E90855">
              <w:rPr>
                <w:rFonts w:asciiTheme="minorHAnsi" w:eastAsia="Times New Roman" w:hAnsiTheme="minorHAnsi" w:cstheme="minorHAnsi"/>
                <w:color w:val="000000"/>
                <w:sz w:val="18"/>
                <w:szCs w:val="18"/>
                <w:lang w:eastAsia="it-IT"/>
              </w:rPr>
              <w:t>perfettamente  spendere</w:t>
            </w:r>
            <w:proofErr w:type="gramEnd"/>
            <w:r w:rsidRPr="00E90855">
              <w:rPr>
                <w:rFonts w:asciiTheme="minorHAnsi" w:eastAsia="Times New Roman" w:hAnsiTheme="minorHAnsi" w:cstheme="minorHAnsi"/>
                <w:color w:val="000000"/>
                <w:sz w:val="18"/>
                <w:szCs w:val="18"/>
                <w:lang w:eastAsia="it-IT"/>
              </w:rPr>
              <w:t xml:space="preserve"> in situazione le conoscenze.</w:t>
            </w:r>
          </w:p>
        </w:tc>
      </w:tr>
      <w:tr w:rsidR="00910F8D" w:rsidRPr="00E90855" w14:paraId="532C6924"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0788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CF6F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Possiede una conoscenza completa, e approfondita degli argomenti, delle informazioni e dei termini specifici.</w:t>
            </w:r>
          </w:p>
          <w:p w14:paraId="4A7C0BD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i contenuti in modo preciso, in forma comprensibile e articolata.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E03A3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Utilizza bene   gli </w:t>
            </w:r>
            <w:proofErr w:type="gramStart"/>
            <w:r w:rsidRPr="00E90855">
              <w:rPr>
                <w:rFonts w:asciiTheme="minorHAnsi" w:eastAsia="Times New Roman" w:hAnsiTheme="minorHAnsi" w:cstheme="minorHAnsi"/>
                <w:color w:val="000000"/>
                <w:sz w:val="18"/>
                <w:szCs w:val="18"/>
                <w:lang w:eastAsia="it-IT"/>
              </w:rPr>
              <w:t>strumenti  necessari</w:t>
            </w:r>
            <w:proofErr w:type="gramEnd"/>
            <w:r w:rsidRPr="00E90855">
              <w:rPr>
                <w:rFonts w:asciiTheme="minorHAnsi" w:eastAsia="Times New Roman" w:hAnsiTheme="minorHAnsi" w:cstheme="minorHAnsi"/>
                <w:color w:val="000000"/>
                <w:sz w:val="18"/>
                <w:szCs w:val="18"/>
                <w:lang w:eastAsia="it-IT"/>
              </w:rPr>
              <w:t>  per costruire ed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25048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Rielabora correttamente i contenuti con procedure valide, anche se a volte si notano sviste o incompletezza. Riesce a dare spiegazioni su alcuni aspetti </w:t>
            </w:r>
            <w:proofErr w:type="gramStart"/>
            <w:r w:rsidRPr="00E90855">
              <w:rPr>
                <w:rFonts w:asciiTheme="minorHAnsi" w:eastAsia="Times New Roman" w:hAnsiTheme="minorHAnsi" w:cstheme="minorHAnsi"/>
                <w:color w:val="000000"/>
                <w:sz w:val="18"/>
                <w:szCs w:val="18"/>
                <w:lang w:eastAsia="it-IT"/>
              </w:rPr>
              <w:t>politici,giuridici</w:t>
            </w:r>
            <w:proofErr w:type="gramEnd"/>
            <w:r w:rsidRPr="00E90855">
              <w:rPr>
                <w:rFonts w:asciiTheme="minorHAnsi" w:eastAsia="Times New Roman" w:hAnsiTheme="minorHAnsi" w:cstheme="minorHAnsi"/>
                <w:color w:val="000000"/>
                <w:sz w:val="18"/>
                <w:szCs w:val="18"/>
                <w:lang w:eastAsia="it-IT"/>
              </w:rPr>
              <w:t xml:space="preserve"> ed economici delle vicende di attualità. Sa spendere in situazione le conoscenze.</w:t>
            </w:r>
          </w:p>
        </w:tc>
      </w:tr>
      <w:tr w:rsidR="00910F8D" w:rsidRPr="00E90855" w14:paraId="345FE13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CA74B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EBE31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Possiede una conoscenza completa degli argomenti, delle informazioni e dei termini specifici. Espone i contenuti con precisione, in forma comprensibile e argomentata.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326E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Utilizza </w:t>
            </w:r>
            <w:proofErr w:type="gramStart"/>
            <w:r w:rsidRPr="00E90855">
              <w:rPr>
                <w:rFonts w:asciiTheme="minorHAnsi" w:eastAsia="Times New Roman" w:hAnsiTheme="minorHAnsi" w:cstheme="minorHAnsi"/>
                <w:color w:val="000000"/>
                <w:sz w:val="18"/>
                <w:szCs w:val="18"/>
                <w:lang w:eastAsia="it-IT"/>
              </w:rPr>
              <w:t>adeguatamente  gli</w:t>
            </w:r>
            <w:proofErr w:type="gramEnd"/>
            <w:r w:rsidRPr="00E90855">
              <w:rPr>
                <w:rFonts w:asciiTheme="minorHAnsi" w:eastAsia="Times New Roman" w:hAnsiTheme="minorHAnsi" w:cstheme="minorHAnsi"/>
                <w:color w:val="000000"/>
                <w:sz w:val="18"/>
                <w:szCs w:val="18"/>
                <w:lang w:eastAsia="it-IT"/>
              </w:rPr>
              <w:t xml:space="preserve"> strumenti base necessari  per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A7F49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Rielabora correttamente i contenuti con procedure valide, anche se a volte si notano sviste, travisamenti o incompletezza. </w:t>
            </w:r>
            <w:proofErr w:type="gramStart"/>
            <w:r w:rsidRPr="00E90855">
              <w:rPr>
                <w:rFonts w:asciiTheme="minorHAnsi" w:eastAsia="Times New Roman" w:hAnsiTheme="minorHAnsi" w:cstheme="minorHAnsi"/>
                <w:color w:val="000000"/>
                <w:sz w:val="18"/>
                <w:szCs w:val="18"/>
                <w:lang w:eastAsia="it-IT"/>
              </w:rPr>
              <w:t>Sa  spendere</w:t>
            </w:r>
            <w:proofErr w:type="gramEnd"/>
            <w:r w:rsidRPr="00E90855">
              <w:rPr>
                <w:rFonts w:asciiTheme="minorHAnsi" w:eastAsia="Times New Roman" w:hAnsiTheme="minorHAnsi" w:cstheme="minorHAnsi"/>
                <w:color w:val="000000"/>
                <w:sz w:val="18"/>
                <w:szCs w:val="18"/>
                <w:lang w:eastAsia="it-IT"/>
              </w:rPr>
              <w:t xml:space="preserve"> in situazione le conoscenze.</w:t>
            </w:r>
          </w:p>
        </w:tc>
      </w:tr>
      <w:tr w:rsidR="00910F8D" w:rsidRPr="00E90855" w14:paraId="062C2C76"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F949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04DCC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Dimostra di possedere le conoscenze essenziali degli argomenti, delle informazioni, dei termini specifici.</w:t>
            </w:r>
          </w:p>
          <w:p w14:paraId="4297337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i contenuti con accettabile correttezza e in forma comprensibile.</w:t>
            </w:r>
          </w:p>
          <w:p w14:paraId="3D9DF5E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Se guidato, riesce a fornire chiarimenti, precisazioni, completamenti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090E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Utilizza con sufficienzai gli strumenti base </w:t>
            </w:r>
            <w:proofErr w:type="gramStart"/>
            <w:r w:rsidRPr="00E90855">
              <w:rPr>
                <w:rFonts w:asciiTheme="minorHAnsi" w:eastAsia="Times New Roman" w:hAnsiTheme="minorHAnsi" w:cstheme="minorHAnsi"/>
                <w:color w:val="000000"/>
                <w:sz w:val="18"/>
                <w:szCs w:val="18"/>
                <w:lang w:eastAsia="it-IT"/>
              </w:rPr>
              <w:t>necessari  per</w:t>
            </w:r>
            <w:proofErr w:type="gramEnd"/>
            <w:r w:rsidRPr="00E90855">
              <w:rPr>
                <w:rFonts w:asciiTheme="minorHAnsi" w:eastAsia="Times New Roman" w:hAnsiTheme="minorHAnsi" w:cstheme="minorHAnsi"/>
                <w:color w:val="000000"/>
                <w:sz w:val="18"/>
                <w:szCs w:val="18"/>
                <w:lang w:eastAsia="it-IT"/>
              </w:rPr>
              <w:t xml:space="preserve">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4389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Incontra difficoltà nell’applicazione delle conoscenze. Rielabora i contenuti con procedure valide </w:t>
            </w:r>
            <w:proofErr w:type="gramStart"/>
            <w:r w:rsidRPr="00E90855">
              <w:rPr>
                <w:rFonts w:asciiTheme="minorHAnsi" w:eastAsia="Times New Roman" w:hAnsiTheme="minorHAnsi" w:cstheme="minorHAnsi"/>
                <w:color w:val="000000"/>
                <w:sz w:val="18"/>
                <w:szCs w:val="18"/>
                <w:lang w:eastAsia="it-IT"/>
              </w:rPr>
              <w:t>ma  emergono</w:t>
            </w:r>
            <w:proofErr w:type="gramEnd"/>
            <w:r w:rsidRPr="00E90855">
              <w:rPr>
                <w:rFonts w:asciiTheme="minorHAnsi" w:eastAsia="Times New Roman" w:hAnsiTheme="minorHAnsi" w:cstheme="minorHAnsi"/>
                <w:color w:val="000000"/>
                <w:sz w:val="18"/>
                <w:szCs w:val="18"/>
                <w:lang w:eastAsia="it-IT"/>
              </w:rPr>
              <w:t xml:space="preserve"> alcune incertezze; i passaggi più difficili non vengono superati.  </w:t>
            </w:r>
            <w:proofErr w:type="gramStart"/>
            <w:r w:rsidRPr="00E90855">
              <w:rPr>
                <w:rFonts w:asciiTheme="minorHAnsi" w:eastAsia="Times New Roman" w:hAnsiTheme="minorHAnsi" w:cstheme="minorHAnsi"/>
                <w:color w:val="000000"/>
                <w:sz w:val="18"/>
                <w:szCs w:val="18"/>
                <w:lang w:eastAsia="it-IT"/>
              </w:rPr>
              <w:t>Sa  spendere</w:t>
            </w:r>
            <w:proofErr w:type="gramEnd"/>
            <w:r w:rsidRPr="00E90855">
              <w:rPr>
                <w:rFonts w:asciiTheme="minorHAnsi" w:eastAsia="Times New Roman" w:hAnsiTheme="minorHAnsi" w:cstheme="minorHAnsi"/>
                <w:color w:val="000000"/>
                <w:sz w:val="18"/>
                <w:szCs w:val="18"/>
                <w:lang w:eastAsia="it-IT"/>
              </w:rPr>
              <w:t xml:space="preserve"> in situazioni non particolarmente complesse le conoscenze.</w:t>
            </w:r>
          </w:p>
        </w:tc>
      </w:tr>
      <w:tr w:rsidR="00910F8D" w:rsidRPr="00E90855" w14:paraId="7346B792"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26D7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ECD8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Dimostra di avere studiato, ma di non aver conseguito una sufficiente assimilazione.</w:t>
            </w:r>
          </w:p>
          <w:p w14:paraId="0FBF25E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i contenuti con qualche imprecisione e travisamento, in forma non sempre logica e comprensibile.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D1C4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Utilizza scarsi strumenti </w:t>
            </w:r>
            <w:proofErr w:type="gramStart"/>
            <w:r w:rsidRPr="00E90855">
              <w:rPr>
                <w:rFonts w:asciiTheme="minorHAnsi" w:eastAsia="Times New Roman" w:hAnsiTheme="minorHAnsi" w:cstheme="minorHAnsi"/>
                <w:color w:val="000000"/>
                <w:sz w:val="18"/>
                <w:szCs w:val="18"/>
                <w:lang w:eastAsia="it-IT"/>
              </w:rPr>
              <w:t>necessari  per</w:t>
            </w:r>
            <w:proofErr w:type="gramEnd"/>
            <w:r w:rsidRPr="00E90855">
              <w:rPr>
                <w:rFonts w:asciiTheme="minorHAnsi" w:eastAsia="Times New Roman" w:hAnsiTheme="minorHAnsi" w:cstheme="minorHAnsi"/>
                <w:color w:val="000000"/>
                <w:sz w:val="18"/>
                <w:szCs w:val="18"/>
                <w:lang w:eastAsia="it-IT"/>
              </w:rPr>
              <w:t xml:space="preserve">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2AD1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Nella rielaborazione e nei collegamenti commette errori di procedura o non ne trova una valida, ciò, a volte, anche su argomenti essenziali. Fatica a   spendere in situazione le conoscenze.</w:t>
            </w:r>
          </w:p>
        </w:tc>
      </w:tr>
      <w:tr w:rsidR="00910F8D" w:rsidRPr="00E90855" w14:paraId="36B28849"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D5E0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D852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Dimostra di non conoscere gli argomenti.</w:t>
            </w:r>
          </w:p>
          <w:p w14:paraId="52BA8CE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i contenuti con lacune ed errori.</w:t>
            </w:r>
          </w:p>
          <w:p w14:paraId="59BB477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L’argomentazione è confusa ed incerta.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B07A4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Utilizza scarsi e pure impropriamente </w:t>
            </w:r>
            <w:proofErr w:type="gramStart"/>
            <w:r w:rsidRPr="00E90855">
              <w:rPr>
                <w:rFonts w:asciiTheme="minorHAnsi" w:eastAsia="Times New Roman" w:hAnsiTheme="minorHAnsi" w:cstheme="minorHAnsi"/>
                <w:color w:val="000000"/>
                <w:sz w:val="18"/>
                <w:szCs w:val="18"/>
                <w:lang w:eastAsia="it-IT"/>
              </w:rPr>
              <w:t>gli  strumenti</w:t>
            </w:r>
            <w:proofErr w:type="gramEnd"/>
            <w:r w:rsidRPr="00E90855">
              <w:rPr>
                <w:rFonts w:asciiTheme="minorHAnsi" w:eastAsia="Times New Roman" w:hAnsiTheme="minorHAnsi" w:cstheme="minorHAnsi"/>
                <w:color w:val="000000"/>
                <w:sz w:val="18"/>
                <w:szCs w:val="18"/>
                <w:lang w:eastAsia="it-IT"/>
              </w:rPr>
              <w:t xml:space="preserve"> necessari  per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F4FB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Nella rielaborazione e nei collegamenti commette numerosi errori anche gravi, </w:t>
            </w:r>
            <w:proofErr w:type="gramStart"/>
            <w:r w:rsidRPr="00E90855">
              <w:rPr>
                <w:rFonts w:asciiTheme="minorHAnsi" w:eastAsia="Times New Roman" w:hAnsiTheme="minorHAnsi" w:cstheme="minorHAnsi"/>
                <w:color w:val="000000"/>
                <w:sz w:val="18"/>
                <w:szCs w:val="18"/>
                <w:lang w:eastAsia="it-IT"/>
              </w:rPr>
              <w:t>dimostrando  di</w:t>
            </w:r>
            <w:proofErr w:type="gramEnd"/>
            <w:r w:rsidRPr="00E90855">
              <w:rPr>
                <w:rFonts w:asciiTheme="minorHAnsi" w:eastAsia="Times New Roman" w:hAnsiTheme="minorHAnsi" w:cstheme="minorHAnsi"/>
                <w:color w:val="000000"/>
                <w:sz w:val="18"/>
                <w:szCs w:val="18"/>
                <w:lang w:eastAsia="it-IT"/>
              </w:rPr>
              <w:t xml:space="preserve"> non possedere  la padronanza degli argomenti. Non sa spendere in situazione le conoscenze.</w:t>
            </w:r>
          </w:p>
        </w:tc>
      </w:tr>
      <w:tr w:rsidR="00910F8D" w:rsidRPr="00E90855" w14:paraId="3A0F9A27"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3253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74BC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Dimostra studio molto scarso.</w:t>
            </w:r>
          </w:p>
          <w:p w14:paraId="7D01FB5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i contenuti con gravi lacune ed errori, in forma disordinata e poco chiara.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14E6DE"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Non utilizza </w:t>
            </w:r>
            <w:proofErr w:type="gramStart"/>
            <w:r w:rsidRPr="00E90855">
              <w:rPr>
                <w:rFonts w:asciiTheme="minorHAnsi" w:eastAsia="Times New Roman" w:hAnsiTheme="minorHAnsi" w:cstheme="minorHAnsi"/>
                <w:color w:val="000000"/>
                <w:sz w:val="18"/>
                <w:szCs w:val="18"/>
                <w:lang w:eastAsia="it-IT"/>
              </w:rPr>
              <w:t>nessuno  strumento</w:t>
            </w:r>
            <w:proofErr w:type="gramEnd"/>
            <w:r w:rsidRPr="00E90855">
              <w:rPr>
                <w:rFonts w:asciiTheme="minorHAnsi" w:eastAsia="Times New Roman" w:hAnsiTheme="minorHAnsi" w:cstheme="minorHAnsi"/>
                <w:color w:val="000000"/>
                <w:sz w:val="18"/>
                <w:szCs w:val="18"/>
                <w:lang w:eastAsia="it-IT"/>
              </w:rPr>
              <w:t xml:space="preserve"> necessario  per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9A29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Nella rielaborazione commette numerosi </w:t>
            </w:r>
            <w:proofErr w:type="gramStart"/>
            <w:r w:rsidRPr="00E90855">
              <w:rPr>
                <w:rFonts w:asciiTheme="minorHAnsi" w:eastAsia="Times New Roman" w:hAnsiTheme="minorHAnsi" w:cstheme="minorHAnsi"/>
                <w:color w:val="000000"/>
                <w:sz w:val="18"/>
                <w:szCs w:val="18"/>
                <w:lang w:eastAsia="it-IT"/>
              </w:rPr>
              <w:t>errori  gravi</w:t>
            </w:r>
            <w:proofErr w:type="gramEnd"/>
            <w:r w:rsidRPr="00E90855">
              <w:rPr>
                <w:rFonts w:asciiTheme="minorHAnsi" w:eastAsia="Times New Roman" w:hAnsiTheme="minorHAnsi" w:cstheme="minorHAnsi"/>
                <w:color w:val="000000"/>
                <w:sz w:val="18"/>
                <w:szCs w:val="18"/>
                <w:lang w:eastAsia="it-IT"/>
              </w:rPr>
              <w:t xml:space="preserve">, dimostrando di non possedere conoscenza degli argomenti e capacità di collegamento. Non sa spendere </w:t>
            </w:r>
            <w:proofErr w:type="gramStart"/>
            <w:r w:rsidRPr="00E90855">
              <w:rPr>
                <w:rFonts w:asciiTheme="minorHAnsi" w:eastAsia="Times New Roman" w:hAnsiTheme="minorHAnsi" w:cstheme="minorHAnsi"/>
                <w:color w:val="000000"/>
                <w:sz w:val="18"/>
                <w:szCs w:val="18"/>
                <w:lang w:eastAsia="it-IT"/>
              </w:rPr>
              <w:t>neanche  situazioni</w:t>
            </w:r>
            <w:proofErr w:type="gramEnd"/>
            <w:r w:rsidRPr="00E90855">
              <w:rPr>
                <w:rFonts w:asciiTheme="minorHAnsi" w:eastAsia="Times New Roman" w:hAnsiTheme="minorHAnsi" w:cstheme="minorHAnsi"/>
                <w:color w:val="000000"/>
                <w:sz w:val="18"/>
                <w:szCs w:val="18"/>
                <w:lang w:eastAsia="it-IT"/>
              </w:rPr>
              <w:t xml:space="preserve"> elementari  le conoscenze.</w:t>
            </w:r>
          </w:p>
        </w:tc>
      </w:tr>
      <w:tr w:rsidR="00910F8D" w:rsidRPr="00E90855" w14:paraId="54C0BCCF"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9AA7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CE74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Dimostra studio pressoché nullo.</w:t>
            </w:r>
          </w:p>
          <w:p w14:paraId="0AB15F0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Espone soltanto frammenti di contenuto, per sentito dire o per intuito.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7F11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Non utilizza </w:t>
            </w:r>
            <w:proofErr w:type="gramStart"/>
            <w:r w:rsidRPr="00E90855">
              <w:rPr>
                <w:rFonts w:asciiTheme="minorHAnsi" w:eastAsia="Times New Roman" w:hAnsiTheme="minorHAnsi" w:cstheme="minorHAnsi"/>
                <w:color w:val="000000"/>
                <w:sz w:val="18"/>
                <w:szCs w:val="18"/>
                <w:lang w:eastAsia="it-IT"/>
              </w:rPr>
              <w:t>nessuno  strumento</w:t>
            </w:r>
            <w:proofErr w:type="gramEnd"/>
            <w:r w:rsidRPr="00E90855">
              <w:rPr>
                <w:rFonts w:asciiTheme="minorHAnsi" w:eastAsia="Times New Roman" w:hAnsiTheme="minorHAnsi" w:cstheme="minorHAnsi"/>
                <w:color w:val="000000"/>
                <w:sz w:val="18"/>
                <w:szCs w:val="18"/>
                <w:lang w:eastAsia="it-IT"/>
              </w:rPr>
              <w:t xml:space="preserve"> necessario  per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85C1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Non sa rielaborare, collegare e sconosce gli argomenti, dunque non ha sviluppato alcuna competenza</w:t>
            </w:r>
          </w:p>
        </w:tc>
      </w:tr>
      <w:tr w:rsidR="00910F8D" w:rsidRPr="00E90855" w14:paraId="297E984C" w14:textId="77777777" w:rsidTr="00910F8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839B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color w:val="000000"/>
                <w:sz w:val="18"/>
                <w:szCs w:val="18"/>
                <w:lang w:eastAsia="it-I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B56F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Non svolge le prove scritte e si rifiuta di sostenere le prove orali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3CC4C"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 xml:space="preserve">Non utilizza </w:t>
            </w:r>
            <w:proofErr w:type="gramStart"/>
            <w:r w:rsidRPr="00E90855">
              <w:rPr>
                <w:rFonts w:asciiTheme="minorHAnsi" w:eastAsia="Times New Roman" w:hAnsiTheme="minorHAnsi" w:cstheme="minorHAnsi"/>
                <w:color w:val="000000"/>
                <w:sz w:val="18"/>
                <w:szCs w:val="18"/>
                <w:lang w:eastAsia="it-IT"/>
              </w:rPr>
              <w:t>nessuno  strumento</w:t>
            </w:r>
            <w:proofErr w:type="gramEnd"/>
            <w:r w:rsidRPr="00E90855">
              <w:rPr>
                <w:rFonts w:asciiTheme="minorHAnsi" w:eastAsia="Times New Roman" w:hAnsiTheme="minorHAnsi" w:cstheme="minorHAnsi"/>
                <w:color w:val="000000"/>
                <w:sz w:val="18"/>
                <w:szCs w:val="18"/>
                <w:lang w:eastAsia="it-IT"/>
              </w:rPr>
              <w:t xml:space="preserve"> necessario  per accedere alle  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1560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18"/>
                <w:szCs w:val="18"/>
                <w:lang w:eastAsia="it-IT"/>
              </w:rPr>
              <w:t>Non svolge le prove. Privo di competenze</w:t>
            </w:r>
          </w:p>
        </w:tc>
      </w:tr>
    </w:tbl>
    <w:p w14:paraId="78A56D34" w14:textId="77777777" w:rsidR="00910F8D" w:rsidRPr="00E90855" w:rsidRDefault="00910F8D" w:rsidP="00910F8D">
      <w:pPr>
        <w:widowControl/>
        <w:autoSpaceDE/>
        <w:autoSpaceDN/>
        <w:spacing w:after="240"/>
        <w:rPr>
          <w:rFonts w:asciiTheme="minorHAnsi" w:eastAsia="Times New Roman" w:hAnsiTheme="minorHAnsi" w:cstheme="minorHAnsi"/>
          <w:sz w:val="24"/>
          <w:szCs w:val="24"/>
          <w:lang w:eastAsia="it-IT"/>
        </w:rPr>
      </w:pPr>
      <w:r w:rsidRPr="00E90855">
        <w:rPr>
          <w:rFonts w:asciiTheme="minorHAnsi" w:eastAsia="Times New Roman" w:hAnsiTheme="minorHAnsi" w:cstheme="minorHAnsi"/>
          <w:sz w:val="24"/>
          <w:szCs w:val="24"/>
          <w:lang w:eastAsia="it-IT"/>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2069"/>
        <w:gridCol w:w="2332"/>
        <w:gridCol w:w="8159"/>
        <w:gridCol w:w="2630"/>
      </w:tblGrid>
      <w:tr w:rsidR="00910F8D" w:rsidRPr="00E90855" w14:paraId="6A49CEA6" w14:textId="77777777" w:rsidTr="00910F8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5B5CAC"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4"/>
                <w:szCs w:val="24"/>
                <w:lang w:eastAsia="it-IT"/>
              </w:rPr>
              <w:t>METODOLOGIA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FF2B32"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4"/>
                <w:szCs w:val="24"/>
                <w:lang w:eastAsia="it-IT"/>
              </w:rPr>
              <w:t>STRUMENTI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28E89E"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4"/>
                <w:szCs w:val="24"/>
                <w:lang w:eastAsia="it-IT"/>
              </w:rPr>
              <w:t>MODALITÀ DI VERIFICA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70CBDF" w14:textId="77777777" w:rsidR="00910F8D" w:rsidRPr="00E90855" w:rsidRDefault="00910F8D" w:rsidP="00910F8D">
            <w:pPr>
              <w:widowControl/>
              <w:autoSpaceDE/>
              <w:autoSpaceDN/>
              <w:jc w:val="center"/>
              <w:rPr>
                <w:rFonts w:asciiTheme="minorHAnsi" w:eastAsia="Times New Roman" w:hAnsiTheme="minorHAnsi" w:cstheme="minorHAnsi"/>
                <w:sz w:val="24"/>
                <w:szCs w:val="24"/>
                <w:lang w:eastAsia="it-IT"/>
              </w:rPr>
            </w:pPr>
            <w:r w:rsidRPr="00E90855">
              <w:rPr>
                <w:rFonts w:asciiTheme="minorHAnsi" w:eastAsia="Times New Roman" w:hAnsiTheme="minorHAnsi" w:cstheme="minorHAnsi"/>
                <w:b/>
                <w:bCs/>
                <w:i/>
                <w:iCs/>
                <w:color w:val="000000"/>
                <w:sz w:val="24"/>
                <w:szCs w:val="24"/>
                <w:lang w:eastAsia="it-IT"/>
              </w:rPr>
              <w:t>MODALITÀ SOSTEGNO E RECUPERO</w:t>
            </w:r>
          </w:p>
        </w:tc>
      </w:tr>
      <w:tr w:rsidR="00910F8D" w:rsidRPr="00E90855" w14:paraId="0CE67ABF" w14:textId="77777777" w:rsidTr="00910F8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89AFB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lezione</w:t>
            </w:r>
            <w:proofErr w:type="gramEnd"/>
            <w:r w:rsidRPr="00E90855">
              <w:rPr>
                <w:rFonts w:asciiTheme="minorHAnsi" w:eastAsia="Times New Roman" w:hAnsiTheme="minorHAnsi" w:cstheme="minorHAnsi"/>
                <w:i/>
                <w:iCs/>
                <w:color w:val="000000"/>
                <w:sz w:val="24"/>
                <w:szCs w:val="24"/>
                <w:lang w:eastAsia="it-IT"/>
              </w:rPr>
              <w:t xml:space="preserve"> frontale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25D6AB"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Libro di testo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A92EE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Attività didattiche in aula:</w:t>
            </w:r>
          </w:p>
          <w:p w14:paraId="2478D9B1"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color w:val="000000"/>
                <w:sz w:val="24"/>
                <w:szCs w:val="24"/>
                <w:lang w:eastAsia="it-IT"/>
              </w:rPr>
              <w:t>prove</w:t>
            </w:r>
            <w:proofErr w:type="gramEnd"/>
            <w:r w:rsidRPr="00E90855">
              <w:rPr>
                <w:rFonts w:asciiTheme="minorHAnsi" w:eastAsia="Times New Roman" w:hAnsiTheme="minorHAnsi" w:cstheme="minorHAnsi"/>
                <w:color w:val="000000"/>
                <w:sz w:val="24"/>
                <w:szCs w:val="24"/>
                <w:lang w:eastAsia="it-IT"/>
              </w:rPr>
              <w:t xml:space="preserve"> orali; prove scritte; prove scritto-grafiche; prove pratico-operative; prove strutturate o semistrutturate; prove multimediali, prove interattive</w:t>
            </w:r>
            <w:r w:rsidRPr="00E90855">
              <w:rPr>
                <w:rFonts w:asciiTheme="minorHAnsi" w:eastAsia="Times New Roman" w:hAnsiTheme="minorHAnsi" w:cstheme="minorHAnsi"/>
                <w:i/>
                <w:iCs/>
                <w:color w:val="000000"/>
                <w:sz w:val="24"/>
                <w:szCs w:val="24"/>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40E5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MID. Mirato intervento del docente</w:t>
            </w:r>
          </w:p>
        </w:tc>
      </w:tr>
      <w:tr w:rsidR="00910F8D" w:rsidRPr="00E90855" w14:paraId="321874F7" w14:textId="77777777" w:rsidTr="00910F8D">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FF96C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lavoro</w:t>
            </w:r>
            <w:proofErr w:type="gramEnd"/>
            <w:r w:rsidRPr="00E90855">
              <w:rPr>
                <w:rFonts w:asciiTheme="minorHAnsi" w:eastAsia="Times New Roman" w:hAnsiTheme="minorHAnsi" w:cstheme="minorHAnsi"/>
                <w:i/>
                <w:iCs/>
                <w:color w:val="000000"/>
                <w:sz w:val="24"/>
                <w:szCs w:val="24"/>
                <w:lang w:eastAsia="it-IT"/>
              </w:rPr>
              <w:t xml:space="preserve"> di gruppo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481C4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Internet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7163F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Attività di laboratorio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4414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Quota Locale</w:t>
            </w:r>
          </w:p>
        </w:tc>
      </w:tr>
      <w:tr w:rsidR="00910F8D" w:rsidRPr="00E90855" w14:paraId="7B9D8EC5" w14:textId="77777777" w:rsidTr="00910F8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4C087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role</w:t>
            </w:r>
            <w:proofErr w:type="gramEnd"/>
            <w:r w:rsidRPr="00E90855">
              <w:rPr>
                <w:rFonts w:asciiTheme="minorHAnsi" w:eastAsia="Times New Roman" w:hAnsiTheme="minorHAnsi" w:cstheme="minorHAnsi"/>
                <w:i/>
                <w:iCs/>
                <w:color w:val="000000"/>
                <w:sz w:val="24"/>
                <w:szCs w:val="24"/>
                <w:lang w:eastAsia="it-IT"/>
              </w:rPr>
              <w:t xml:space="preserve"> playing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D83D0"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audiovisivi</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6A098"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Attività sul campo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ABE5D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Peer to peer</w:t>
            </w:r>
          </w:p>
        </w:tc>
      </w:tr>
      <w:tr w:rsidR="00910F8D" w:rsidRPr="00E90855" w14:paraId="7871C4C4" w14:textId="77777777" w:rsidTr="00910F8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7B0CB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problem</w:t>
            </w:r>
            <w:proofErr w:type="gramEnd"/>
            <w:r w:rsidRPr="00E90855">
              <w:rPr>
                <w:rFonts w:asciiTheme="minorHAnsi" w:eastAsia="Times New Roman" w:hAnsiTheme="minorHAnsi" w:cstheme="minorHAnsi"/>
                <w:i/>
                <w:iCs/>
                <w:color w:val="000000"/>
                <w:sz w:val="24"/>
                <w:szCs w:val="24"/>
                <w:lang w:eastAsia="it-IT"/>
              </w:rPr>
              <w:t xml:space="preserve"> solving/poning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3606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dispense</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B5674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Attività in alternanza scuola- lavoro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47897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Corsi di recupero in presenza e/o on line</w:t>
            </w:r>
          </w:p>
        </w:tc>
      </w:tr>
      <w:tr w:rsidR="00910F8D" w:rsidRPr="00E90855" w14:paraId="3F616C1C" w14:textId="77777777" w:rsidTr="00910F8D">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967CE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lezione</w:t>
            </w:r>
            <w:proofErr w:type="gramEnd"/>
            <w:r w:rsidRPr="00E90855">
              <w:rPr>
                <w:rFonts w:asciiTheme="minorHAnsi" w:eastAsia="Times New Roman" w:hAnsiTheme="minorHAnsi" w:cstheme="minorHAnsi"/>
                <w:i/>
                <w:iCs/>
                <w:color w:val="000000"/>
                <w:sz w:val="24"/>
                <w:szCs w:val="24"/>
                <w:lang w:eastAsia="it-IT"/>
              </w:rPr>
              <w:t xml:space="preserve"> integrata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43755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Laboratorio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F8DA34"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Attività in tirocinio di orientamento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D7C9B2"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roofErr w:type="gramStart"/>
            <w:r w:rsidRPr="00E90855">
              <w:rPr>
                <w:rFonts w:asciiTheme="minorHAnsi" w:eastAsia="Times New Roman" w:hAnsiTheme="minorHAnsi" w:cstheme="minorHAnsi"/>
                <w:i/>
                <w:iCs/>
                <w:color w:val="000000"/>
                <w:sz w:val="24"/>
                <w:szCs w:val="24"/>
                <w:lang w:eastAsia="it-IT"/>
              </w:rPr>
              <w:t>sportello</w:t>
            </w:r>
            <w:proofErr w:type="gramEnd"/>
          </w:p>
        </w:tc>
      </w:tr>
      <w:tr w:rsidR="00910F8D" w:rsidRPr="00E90855" w14:paraId="406B55A2" w14:textId="77777777" w:rsidTr="00910F8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77D3BBA"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Didattica laboratoriale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6901F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Attività integrative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7D782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color w:val="000000"/>
                <w:sz w:val="24"/>
                <w:szCs w:val="24"/>
                <w:lang w:eastAsia="it-IT"/>
              </w:rPr>
              <w:t>Rubrica valutativa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779A69"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43E4B210" w14:textId="77777777" w:rsidTr="00910F8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C0F71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Didattica per progetti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D56735"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r w:rsidRPr="00E90855">
              <w:rPr>
                <w:rFonts w:asciiTheme="minorHAnsi" w:eastAsia="Times New Roman" w:hAnsiTheme="minorHAnsi" w:cstheme="minorHAnsi"/>
                <w:i/>
                <w:iCs/>
                <w:color w:val="000000"/>
                <w:sz w:val="24"/>
                <w:szCs w:val="24"/>
                <w:lang w:eastAsia="it-IT"/>
              </w:rPr>
              <w:t>Aula aumentata dalla tecnologia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53B56"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223F5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r w:rsidR="00910F8D" w:rsidRPr="00E90855" w14:paraId="20B84DFE" w14:textId="77777777" w:rsidTr="00910F8D">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8FF843"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34041F"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EF4A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4D5B67"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tc>
      </w:tr>
    </w:tbl>
    <w:p w14:paraId="5994DF5D" w14:textId="77777777" w:rsidR="00910F8D" w:rsidRPr="00E90855" w:rsidRDefault="00910F8D" w:rsidP="00910F8D">
      <w:pPr>
        <w:widowControl/>
        <w:autoSpaceDE/>
        <w:autoSpaceDN/>
        <w:rPr>
          <w:rFonts w:asciiTheme="minorHAnsi" w:eastAsia="Times New Roman" w:hAnsiTheme="minorHAnsi" w:cstheme="minorHAnsi"/>
          <w:sz w:val="24"/>
          <w:szCs w:val="24"/>
          <w:lang w:eastAsia="it-IT"/>
        </w:rPr>
      </w:pPr>
    </w:p>
    <w:p w14:paraId="3F49E7AC" w14:textId="77777777" w:rsidR="00910F8D" w:rsidRPr="00E90855" w:rsidRDefault="00910F8D" w:rsidP="00910F8D">
      <w:pPr>
        <w:widowControl/>
        <w:autoSpaceDE/>
        <w:autoSpaceDN/>
        <w:spacing w:after="160" w:line="259" w:lineRule="auto"/>
        <w:rPr>
          <w:rFonts w:asciiTheme="minorHAnsi" w:hAnsiTheme="minorHAnsi" w:cstheme="minorHAnsi"/>
        </w:rPr>
      </w:pPr>
    </w:p>
    <w:p w14:paraId="1149991D" w14:textId="77777777" w:rsidR="006E741E" w:rsidRPr="00E90855" w:rsidRDefault="006E741E" w:rsidP="00527E9A">
      <w:pPr>
        <w:jc w:val="center"/>
        <w:rPr>
          <w:rFonts w:asciiTheme="minorHAnsi" w:hAnsiTheme="minorHAnsi" w:cstheme="minorHAnsi"/>
          <w:b/>
          <w:sz w:val="28"/>
          <w:szCs w:val="28"/>
        </w:rPr>
      </w:pPr>
    </w:p>
    <w:p w14:paraId="4F83A907" w14:textId="77777777" w:rsidR="006E741E" w:rsidRPr="00E90855" w:rsidRDefault="006E741E" w:rsidP="00527E9A">
      <w:pPr>
        <w:jc w:val="center"/>
        <w:rPr>
          <w:rFonts w:asciiTheme="minorHAnsi" w:hAnsiTheme="minorHAnsi" w:cstheme="minorHAnsi"/>
          <w:b/>
          <w:sz w:val="28"/>
          <w:szCs w:val="28"/>
        </w:rPr>
      </w:pPr>
    </w:p>
    <w:p w14:paraId="08F853ED" w14:textId="77777777" w:rsidR="006E741E" w:rsidRPr="00E90855" w:rsidRDefault="006E741E" w:rsidP="00527E9A">
      <w:pPr>
        <w:jc w:val="center"/>
        <w:rPr>
          <w:rFonts w:asciiTheme="minorHAnsi" w:hAnsiTheme="minorHAnsi" w:cstheme="minorHAnsi"/>
          <w:b/>
          <w:sz w:val="28"/>
          <w:szCs w:val="28"/>
        </w:rPr>
      </w:pPr>
    </w:p>
    <w:p w14:paraId="39B87188" w14:textId="77777777" w:rsidR="006E741E" w:rsidRPr="00E90855" w:rsidRDefault="006E741E" w:rsidP="00527E9A">
      <w:pPr>
        <w:jc w:val="center"/>
        <w:rPr>
          <w:rFonts w:asciiTheme="minorHAnsi" w:hAnsiTheme="minorHAnsi" w:cstheme="minorHAnsi"/>
          <w:b/>
          <w:sz w:val="28"/>
          <w:szCs w:val="28"/>
        </w:rPr>
      </w:pPr>
    </w:p>
    <w:p w14:paraId="73E83E5A" w14:textId="77777777" w:rsidR="006E741E" w:rsidRPr="00E90855" w:rsidRDefault="006E741E" w:rsidP="00527E9A">
      <w:pPr>
        <w:jc w:val="center"/>
        <w:rPr>
          <w:rFonts w:asciiTheme="minorHAnsi" w:hAnsiTheme="minorHAnsi" w:cstheme="minorHAnsi"/>
          <w:b/>
          <w:sz w:val="28"/>
          <w:szCs w:val="28"/>
        </w:rPr>
      </w:pPr>
    </w:p>
    <w:p w14:paraId="2FACFBA2" w14:textId="77777777" w:rsidR="006E741E" w:rsidRPr="00E90855" w:rsidRDefault="006E741E" w:rsidP="00527E9A">
      <w:pPr>
        <w:jc w:val="center"/>
        <w:rPr>
          <w:rFonts w:asciiTheme="minorHAnsi" w:hAnsiTheme="minorHAnsi" w:cstheme="minorHAnsi"/>
          <w:b/>
          <w:sz w:val="28"/>
          <w:szCs w:val="28"/>
        </w:rPr>
      </w:pPr>
    </w:p>
    <w:p w14:paraId="1A3E2FEC" w14:textId="77777777" w:rsidR="006E741E" w:rsidRPr="00E90855" w:rsidRDefault="006E741E" w:rsidP="00AD6935">
      <w:pPr>
        <w:rPr>
          <w:rFonts w:asciiTheme="minorHAnsi" w:hAnsiTheme="minorHAnsi" w:cstheme="minorHAnsi"/>
          <w:b/>
          <w:sz w:val="28"/>
          <w:szCs w:val="28"/>
        </w:rPr>
      </w:pPr>
    </w:p>
    <w:sectPr w:rsidR="006E741E" w:rsidRPr="00E90855" w:rsidSect="00485C4B">
      <w:pgSz w:w="16840" w:h="11910" w:orient="landscape"/>
      <w:pgMar w:top="920" w:right="1360" w:bottom="900" w:left="280" w:header="76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DB77" w14:textId="77777777" w:rsidR="00593E90" w:rsidRDefault="00593E90">
      <w:r>
        <w:separator/>
      </w:r>
    </w:p>
  </w:endnote>
  <w:endnote w:type="continuationSeparator" w:id="0">
    <w:p w14:paraId="5BCB8BF3" w14:textId="77777777" w:rsidR="00593E90" w:rsidRDefault="0059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683800"/>
      <w:docPartObj>
        <w:docPartGallery w:val="Page Numbers (Bottom of Page)"/>
        <w:docPartUnique/>
      </w:docPartObj>
    </w:sdtPr>
    <w:sdtEndPr/>
    <w:sdtContent>
      <w:p w14:paraId="7D7043C8" w14:textId="77777777" w:rsidR="00FB00D6" w:rsidRDefault="00FB00D6">
        <w:pPr>
          <w:pStyle w:val="Pidipagina"/>
          <w:jc w:val="center"/>
        </w:pPr>
        <w:r>
          <w:fldChar w:fldCharType="begin"/>
        </w:r>
        <w:r>
          <w:instrText>PAGE   \* MERGEFORMAT</w:instrText>
        </w:r>
        <w:r>
          <w:fldChar w:fldCharType="separate"/>
        </w:r>
        <w:r w:rsidR="000D23C0">
          <w:rPr>
            <w:noProof/>
          </w:rPr>
          <w:t>202</w:t>
        </w:r>
        <w:r>
          <w:fldChar w:fldCharType="end"/>
        </w:r>
      </w:p>
    </w:sdtContent>
  </w:sdt>
  <w:p w14:paraId="56E55567" w14:textId="77777777" w:rsidR="00FB00D6" w:rsidRDefault="00FB00D6">
    <w:pPr>
      <w:pStyle w:val="Corpotesto"/>
      <w:spacing w:line="14" w:lineRule="auto"/>
      <w:rPr>
        <w:i w:val="0"/>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C7C9" w14:textId="77777777" w:rsidR="00593E90" w:rsidRDefault="00593E90">
      <w:r>
        <w:separator/>
      </w:r>
    </w:p>
  </w:footnote>
  <w:footnote w:type="continuationSeparator" w:id="0">
    <w:p w14:paraId="2FC95894" w14:textId="77777777" w:rsidR="00593E90" w:rsidRDefault="0059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999D" w14:textId="77777777" w:rsidR="00FB00D6" w:rsidRDefault="00593E90">
    <w:pPr>
      <w:pStyle w:val="Intestazione"/>
    </w:pPr>
    <w:r>
      <w:rPr>
        <w:noProof/>
        <w:lang w:eastAsia="it-IT"/>
      </w:rPr>
      <w:pict w14:anchorId="1601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029438" o:spid="_x0000_s2050" type="#_x0000_t75" style="position:absolute;margin-left:0;margin-top:0;width:752.7pt;height:490.65pt;z-index:-251657216;mso-position-horizontal:center;mso-position-horizontal-relative:margin;mso-position-vertical:center;mso-position-vertical-relative:margin" o:allowincell="f">
          <v:imagedata r:id="rId1" o:title="NUOVO LOGO SCUOLA 20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7F52" w14:textId="77777777" w:rsidR="00FB00D6" w:rsidRDefault="00593E90">
    <w:pPr>
      <w:pStyle w:val="Corpotesto"/>
      <w:spacing w:line="14" w:lineRule="auto"/>
      <w:rPr>
        <w:i w:val="0"/>
        <w:sz w:val="20"/>
      </w:rPr>
    </w:pPr>
    <w:r>
      <w:rPr>
        <w:i w:val="0"/>
        <w:noProof/>
        <w:sz w:val="20"/>
        <w:lang w:eastAsia="it-IT"/>
      </w:rPr>
      <w:pict w14:anchorId="4D09B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029439" o:spid="_x0000_s2051" type="#_x0000_t75" style="position:absolute;margin-left:0;margin-top:0;width:752.7pt;height:490.65pt;z-index:-251656192;mso-position-horizontal:center;mso-position-horizontal-relative:margin;mso-position-vertical:center;mso-position-vertical-relative:margin" o:allowincell="f">
          <v:imagedata r:id="rId1" o:title="NUOVO LOGO SCUOLA 20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2864" w14:textId="77777777" w:rsidR="00FB00D6" w:rsidRDefault="00593E90">
    <w:pPr>
      <w:pStyle w:val="Intestazione"/>
    </w:pPr>
    <w:r>
      <w:rPr>
        <w:noProof/>
        <w:lang w:eastAsia="it-IT"/>
      </w:rPr>
      <w:pict w14:anchorId="08DAF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029437" o:spid="_x0000_s2049" type="#_x0000_t75" style="position:absolute;margin-left:0;margin-top:0;width:752.7pt;height:490.65pt;z-index:-251658240;mso-position-horizontal:center;mso-position-horizontal-relative:margin;mso-position-vertical:center;mso-position-vertical-relative:margin" o:allowincell="f">
          <v:imagedata r:id="rId1" o:title="NUOVO LOGO SCUOLA 20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994F45"/>
    <w:multiLevelType w:val="multilevel"/>
    <w:tmpl w:val="84994F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9017BA21"/>
    <w:multiLevelType w:val="multilevel"/>
    <w:tmpl w:val="9017BA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92C4F22A"/>
    <w:multiLevelType w:val="multilevel"/>
    <w:tmpl w:val="92C4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930EE254"/>
    <w:multiLevelType w:val="multilevel"/>
    <w:tmpl w:val="930EE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952530A5"/>
    <w:multiLevelType w:val="multilevel"/>
    <w:tmpl w:val="952530A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96E5236C"/>
    <w:multiLevelType w:val="multilevel"/>
    <w:tmpl w:val="96E5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9B1F845E"/>
    <w:multiLevelType w:val="multilevel"/>
    <w:tmpl w:val="9B1F8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9C919DE1"/>
    <w:multiLevelType w:val="multilevel"/>
    <w:tmpl w:val="9C919DE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9CD0C84A"/>
    <w:multiLevelType w:val="multilevel"/>
    <w:tmpl w:val="9CD0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9D9F4F4D"/>
    <w:multiLevelType w:val="multilevel"/>
    <w:tmpl w:val="9D9F4F4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9F91FE98"/>
    <w:multiLevelType w:val="multilevel"/>
    <w:tmpl w:val="9F91F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A0F25EF7"/>
    <w:multiLevelType w:val="multilevel"/>
    <w:tmpl w:val="A0F25EF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AC38AFEB"/>
    <w:multiLevelType w:val="multilevel"/>
    <w:tmpl w:val="AC38AFE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B0082E4F"/>
    <w:multiLevelType w:val="multilevel"/>
    <w:tmpl w:val="B0082E4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B15ABE86"/>
    <w:multiLevelType w:val="multilevel"/>
    <w:tmpl w:val="B15AB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B5601969"/>
    <w:multiLevelType w:val="multilevel"/>
    <w:tmpl w:val="B56019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B5CF74F5"/>
    <w:multiLevelType w:val="multilevel"/>
    <w:tmpl w:val="B5CF74F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B99465BD"/>
    <w:multiLevelType w:val="multilevel"/>
    <w:tmpl w:val="B99465B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BA550FDB"/>
    <w:multiLevelType w:val="multilevel"/>
    <w:tmpl w:val="BA550FD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BC837A95"/>
    <w:multiLevelType w:val="multilevel"/>
    <w:tmpl w:val="BC837A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C560BE57"/>
    <w:multiLevelType w:val="multilevel"/>
    <w:tmpl w:val="C560BE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C9C05784"/>
    <w:multiLevelType w:val="multilevel"/>
    <w:tmpl w:val="C9C05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CB0CECA5"/>
    <w:multiLevelType w:val="multilevel"/>
    <w:tmpl w:val="CB0CECA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D5F12F34"/>
    <w:multiLevelType w:val="multilevel"/>
    <w:tmpl w:val="D5F1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DAF63FD3"/>
    <w:multiLevelType w:val="multilevel"/>
    <w:tmpl w:val="DAF63F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E4D85DB5"/>
    <w:multiLevelType w:val="multilevel"/>
    <w:tmpl w:val="E4D85DB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E6E98F67"/>
    <w:multiLevelType w:val="multilevel"/>
    <w:tmpl w:val="E6E98F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E93EBC56"/>
    <w:multiLevelType w:val="multilevel"/>
    <w:tmpl w:val="E93EB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EFCECDC7"/>
    <w:multiLevelType w:val="multilevel"/>
    <w:tmpl w:val="EFCECDC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F30FC083"/>
    <w:multiLevelType w:val="multilevel"/>
    <w:tmpl w:val="F30FC0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F411B296"/>
    <w:multiLevelType w:val="multilevel"/>
    <w:tmpl w:val="F411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F97CED97"/>
    <w:multiLevelType w:val="multilevel"/>
    <w:tmpl w:val="F97CE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FCC85EE2"/>
    <w:multiLevelType w:val="multilevel"/>
    <w:tmpl w:val="FCC8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01A1CBB"/>
    <w:multiLevelType w:val="multilevel"/>
    <w:tmpl w:val="CE56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05A3C65"/>
    <w:multiLevelType w:val="multilevel"/>
    <w:tmpl w:val="6D0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07E0E89"/>
    <w:multiLevelType w:val="multilevel"/>
    <w:tmpl w:val="968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0A57903"/>
    <w:multiLevelType w:val="multilevel"/>
    <w:tmpl w:val="4FA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0B135F3"/>
    <w:multiLevelType w:val="multilevel"/>
    <w:tmpl w:val="CCB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0C066CD"/>
    <w:multiLevelType w:val="multilevel"/>
    <w:tmpl w:val="00C066C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0F61D24"/>
    <w:multiLevelType w:val="multilevel"/>
    <w:tmpl w:val="619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16C2B63"/>
    <w:multiLevelType w:val="multilevel"/>
    <w:tmpl w:val="8630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1887E5E"/>
    <w:multiLevelType w:val="multilevel"/>
    <w:tmpl w:val="4D96EFE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2" w15:restartNumberingAfterBreak="0">
    <w:nsid w:val="02052895"/>
    <w:multiLevelType w:val="multilevel"/>
    <w:tmpl w:val="51F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2522A7D"/>
    <w:multiLevelType w:val="multilevel"/>
    <w:tmpl w:val="8346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258E135"/>
    <w:multiLevelType w:val="multilevel"/>
    <w:tmpl w:val="0258E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2F64E41"/>
    <w:multiLevelType w:val="multilevel"/>
    <w:tmpl w:val="B072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33B28B9"/>
    <w:multiLevelType w:val="multilevel"/>
    <w:tmpl w:val="F2D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3EF4B97"/>
    <w:multiLevelType w:val="multilevel"/>
    <w:tmpl w:val="03EF4B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04781BC1"/>
    <w:multiLevelType w:val="multilevel"/>
    <w:tmpl w:val="E0E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FD0C65"/>
    <w:multiLevelType w:val="multilevel"/>
    <w:tmpl w:val="6EF2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51C2D33"/>
    <w:multiLevelType w:val="multilevel"/>
    <w:tmpl w:val="8D0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54F557F"/>
    <w:multiLevelType w:val="multilevel"/>
    <w:tmpl w:val="6E06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5746213"/>
    <w:multiLevelType w:val="multilevel"/>
    <w:tmpl w:val="95D6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58320D6"/>
    <w:multiLevelType w:val="multilevel"/>
    <w:tmpl w:val="F53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58852F9"/>
    <w:multiLevelType w:val="multilevel"/>
    <w:tmpl w:val="D38A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5F2562F"/>
    <w:multiLevelType w:val="multilevel"/>
    <w:tmpl w:val="413E3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5F70305"/>
    <w:multiLevelType w:val="multilevel"/>
    <w:tmpl w:val="2434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5FD76E6"/>
    <w:multiLevelType w:val="multilevel"/>
    <w:tmpl w:val="6AD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6034543"/>
    <w:multiLevelType w:val="multilevel"/>
    <w:tmpl w:val="ADF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617408B"/>
    <w:multiLevelType w:val="multilevel"/>
    <w:tmpl w:val="B6C8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63E2A03"/>
    <w:multiLevelType w:val="multilevel"/>
    <w:tmpl w:val="F00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6D41D5D"/>
    <w:multiLevelType w:val="multilevel"/>
    <w:tmpl w:val="4DE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76842DB"/>
    <w:multiLevelType w:val="multilevel"/>
    <w:tmpl w:val="374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7A03AA2"/>
    <w:multiLevelType w:val="multilevel"/>
    <w:tmpl w:val="56C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7BE42BB"/>
    <w:multiLevelType w:val="multilevel"/>
    <w:tmpl w:val="A864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7F2E950"/>
    <w:multiLevelType w:val="multilevel"/>
    <w:tmpl w:val="07F2E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081952E8"/>
    <w:multiLevelType w:val="multilevel"/>
    <w:tmpl w:val="D0D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8457CCB"/>
    <w:multiLevelType w:val="multilevel"/>
    <w:tmpl w:val="961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8596BAA"/>
    <w:multiLevelType w:val="multilevel"/>
    <w:tmpl w:val="3516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8F542D9"/>
    <w:multiLevelType w:val="multilevel"/>
    <w:tmpl w:val="7CA8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6F0559"/>
    <w:multiLevelType w:val="multilevel"/>
    <w:tmpl w:val="937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A2D03B2"/>
    <w:multiLevelType w:val="multilevel"/>
    <w:tmpl w:val="FCD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702081"/>
    <w:multiLevelType w:val="multilevel"/>
    <w:tmpl w:val="4BF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D071D8"/>
    <w:multiLevelType w:val="multilevel"/>
    <w:tmpl w:val="79C0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FB5EEE"/>
    <w:multiLevelType w:val="multilevel"/>
    <w:tmpl w:val="226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B085792"/>
    <w:multiLevelType w:val="multilevel"/>
    <w:tmpl w:val="8DF0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B4A4686"/>
    <w:multiLevelType w:val="multilevel"/>
    <w:tmpl w:val="7FB0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B7C4E00"/>
    <w:multiLevelType w:val="multilevel"/>
    <w:tmpl w:val="5AEC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876F01"/>
    <w:multiLevelType w:val="multilevel"/>
    <w:tmpl w:val="734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DA580A"/>
    <w:multiLevelType w:val="multilevel"/>
    <w:tmpl w:val="626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C373B79"/>
    <w:multiLevelType w:val="multilevel"/>
    <w:tmpl w:val="B890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CBF28BC"/>
    <w:multiLevelType w:val="multilevel"/>
    <w:tmpl w:val="BF88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CCB9E98"/>
    <w:multiLevelType w:val="multilevel"/>
    <w:tmpl w:val="0CCB9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0CD7377A"/>
    <w:multiLevelType w:val="multilevel"/>
    <w:tmpl w:val="1CC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D7030AB"/>
    <w:multiLevelType w:val="multilevel"/>
    <w:tmpl w:val="A1CE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D9F5083"/>
    <w:multiLevelType w:val="multilevel"/>
    <w:tmpl w:val="102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DC14E50"/>
    <w:multiLevelType w:val="multilevel"/>
    <w:tmpl w:val="345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DD41F4B"/>
    <w:multiLevelType w:val="multilevel"/>
    <w:tmpl w:val="4F6C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E2B357A"/>
    <w:multiLevelType w:val="multilevel"/>
    <w:tmpl w:val="71B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E2F4BBA"/>
    <w:multiLevelType w:val="multilevel"/>
    <w:tmpl w:val="B81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E906BF3"/>
    <w:multiLevelType w:val="multilevel"/>
    <w:tmpl w:val="44E45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0EC30937"/>
    <w:multiLevelType w:val="multilevel"/>
    <w:tmpl w:val="4D1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EE23028"/>
    <w:multiLevelType w:val="multilevel"/>
    <w:tmpl w:val="4D9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F0442DD"/>
    <w:multiLevelType w:val="multilevel"/>
    <w:tmpl w:val="BE10F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0F0B3FAF"/>
    <w:multiLevelType w:val="multilevel"/>
    <w:tmpl w:val="C91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F403A4D"/>
    <w:multiLevelType w:val="multilevel"/>
    <w:tmpl w:val="DC4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F474E8F"/>
    <w:multiLevelType w:val="multilevel"/>
    <w:tmpl w:val="FA7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F929F01"/>
    <w:multiLevelType w:val="multilevel"/>
    <w:tmpl w:val="0F929F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0FB24594"/>
    <w:multiLevelType w:val="multilevel"/>
    <w:tmpl w:val="E7D6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FDA4AA0"/>
    <w:multiLevelType w:val="multilevel"/>
    <w:tmpl w:val="63B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01641C1"/>
    <w:multiLevelType w:val="multilevel"/>
    <w:tmpl w:val="BC0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01C4381"/>
    <w:multiLevelType w:val="multilevel"/>
    <w:tmpl w:val="FAE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078085D"/>
    <w:multiLevelType w:val="multilevel"/>
    <w:tmpl w:val="1008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09315AA"/>
    <w:multiLevelType w:val="multilevel"/>
    <w:tmpl w:val="8E44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0BA6304"/>
    <w:multiLevelType w:val="multilevel"/>
    <w:tmpl w:val="C86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0C0366D"/>
    <w:multiLevelType w:val="multilevel"/>
    <w:tmpl w:val="627C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1C90EF8"/>
    <w:multiLevelType w:val="multilevel"/>
    <w:tmpl w:val="07C0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1D30483"/>
    <w:multiLevelType w:val="multilevel"/>
    <w:tmpl w:val="AF30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1E539FB"/>
    <w:multiLevelType w:val="multilevel"/>
    <w:tmpl w:val="0A76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1E70D26"/>
    <w:multiLevelType w:val="multilevel"/>
    <w:tmpl w:val="5114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25E42B3"/>
    <w:multiLevelType w:val="multilevel"/>
    <w:tmpl w:val="3C8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2BE244F"/>
    <w:multiLevelType w:val="multilevel"/>
    <w:tmpl w:val="4E00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3660E3F"/>
    <w:multiLevelType w:val="multilevel"/>
    <w:tmpl w:val="13660E3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1487237A"/>
    <w:multiLevelType w:val="multilevel"/>
    <w:tmpl w:val="625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4A52863"/>
    <w:multiLevelType w:val="multilevel"/>
    <w:tmpl w:val="2448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4E71864"/>
    <w:multiLevelType w:val="multilevel"/>
    <w:tmpl w:val="DD3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5311E2A"/>
    <w:multiLevelType w:val="multilevel"/>
    <w:tmpl w:val="BF9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5A45D90"/>
    <w:multiLevelType w:val="multilevel"/>
    <w:tmpl w:val="5258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5B870A2"/>
    <w:multiLevelType w:val="multilevel"/>
    <w:tmpl w:val="920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5E354B2"/>
    <w:multiLevelType w:val="multilevel"/>
    <w:tmpl w:val="CD5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5EA75A6"/>
    <w:multiLevelType w:val="multilevel"/>
    <w:tmpl w:val="65A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6335C46"/>
    <w:multiLevelType w:val="multilevel"/>
    <w:tmpl w:val="6C20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66A2415"/>
    <w:multiLevelType w:val="multilevel"/>
    <w:tmpl w:val="FCC4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6946DBB"/>
    <w:multiLevelType w:val="multilevel"/>
    <w:tmpl w:val="BDB6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7095BCC"/>
    <w:multiLevelType w:val="multilevel"/>
    <w:tmpl w:val="E54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7CE7178"/>
    <w:multiLevelType w:val="multilevel"/>
    <w:tmpl w:val="A2BA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8051AE5"/>
    <w:multiLevelType w:val="multilevel"/>
    <w:tmpl w:val="DE4A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825761C"/>
    <w:multiLevelType w:val="multilevel"/>
    <w:tmpl w:val="B676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82F6F74"/>
    <w:multiLevelType w:val="multilevel"/>
    <w:tmpl w:val="03C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8CC7C83"/>
    <w:multiLevelType w:val="multilevel"/>
    <w:tmpl w:val="0F3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8DE456E"/>
    <w:multiLevelType w:val="multilevel"/>
    <w:tmpl w:val="837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92B173A"/>
    <w:multiLevelType w:val="multilevel"/>
    <w:tmpl w:val="192B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19CC56EA"/>
    <w:multiLevelType w:val="multilevel"/>
    <w:tmpl w:val="542E0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A491DAA"/>
    <w:multiLevelType w:val="multilevel"/>
    <w:tmpl w:val="9154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AE1598C"/>
    <w:multiLevelType w:val="multilevel"/>
    <w:tmpl w:val="298C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AF31380"/>
    <w:multiLevelType w:val="multilevel"/>
    <w:tmpl w:val="89B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B524835"/>
    <w:multiLevelType w:val="multilevel"/>
    <w:tmpl w:val="DDA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B8F0124"/>
    <w:multiLevelType w:val="multilevel"/>
    <w:tmpl w:val="E22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BBE75E8"/>
    <w:multiLevelType w:val="multilevel"/>
    <w:tmpl w:val="47BA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BD862C0"/>
    <w:multiLevelType w:val="multilevel"/>
    <w:tmpl w:val="6F8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BF77E6F"/>
    <w:multiLevelType w:val="multilevel"/>
    <w:tmpl w:val="864E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C01D09A"/>
    <w:multiLevelType w:val="multilevel"/>
    <w:tmpl w:val="1C01D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1C0D6454"/>
    <w:multiLevelType w:val="multilevel"/>
    <w:tmpl w:val="5BAA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CD01617"/>
    <w:multiLevelType w:val="multilevel"/>
    <w:tmpl w:val="4940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DA03D79"/>
    <w:multiLevelType w:val="multilevel"/>
    <w:tmpl w:val="263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DD81203"/>
    <w:multiLevelType w:val="multilevel"/>
    <w:tmpl w:val="4D9E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DEB737C"/>
    <w:multiLevelType w:val="multilevel"/>
    <w:tmpl w:val="1DEB7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1E08632A"/>
    <w:multiLevelType w:val="multilevel"/>
    <w:tmpl w:val="1E4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E305607"/>
    <w:multiLevelType w:val="multilevel"/>
    <w:tmpl w:val="467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E462075"/>
    <w:multiLevelType w:val="multilevel"/>
    <w:tmpl w:val="D1E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E544704"/>
    <w:multiLevelType w:val="multilevel"/>
    <w:tmpl w:val="2FE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EDB7F3A"/>
    <w:multiLevelType w:val="multilevel"/>
    <w:tmpl w:val="3020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F1E083C"/>
    <w:multiLevelType w:val="multilevel"/>
    <w:tmpl w:val="194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F360EB1"/>
    <w:multiLevelType w:val="multilevel"/>
    <w:tmpl w:val="AFB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F814575"/>
    <w:multiLevelType w:val="multilevel"/>
    <w:tmpl w:val="C234E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1FC7520B"/>
    <w:multiLevelType w:val="multilevel"/>
    <w:tmpl w:val="526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01D2D57"/>
    <w:multiLevelType w:val="multilevel"/>
    <w:tmpl w:val="186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11C6C04"/>
    <w:multiLevelType w:val="multilevel"/>
    <w:tmpl w:val="3E1C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17E0D73"/>
    <w:multiLevelType w:val="multilevel"/>
    <w:tmpl w:val="3408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2362721"/>
    <w:multiLevelType w:val="multilevel"/>
    <w:tmpl w:val="90A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2A54F49"/>
    <w:multiLevelType w:val="multilevel"/>
    <w:tmpl w:val="E26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2CF208D"/>
    <w:multiLevelType w:val="multilevel"/>
    <w:tmpl w:val="F264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30367EC"/>
    <w:multiLevelType w:val="multilevel"/>
    <w:tmpl w:val="29D8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33C6FBD"/>
    <w:multiLevelType w:val="multilevel"/>
    <w:tmpl w:val="02DE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3424D4A"/>
    <w:multiLevelType w:val="multilevel"/>
    <w:tmpl w:val="B9B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36D4CB5"/>
    <w:multiLevelType w:val="multilevel"/>
    <w:tmpl w:val="E2AC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38A188D"/>
    <w:multiLevelType w:val="multilevel"/>
    <w:tmpl w:val="0EA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4021A9F"/>
    <w:multiLevelType w:val="multilevel"/>
    <w:tmpl w:val="D746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49F33CA"/>
    <w:multiLevelType w:val="multilevel"/>
    <w:tmpl w:val="2B1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4CA183B"/>
    <w:multiLevelType w:val="multilevel"/>
    <w:tmpl w:val="7C4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4EA581C"/>
    <w:multiLevelType w:val="multilevel"/>
    <w:tmpl w:val="F0C8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5417807"/>
    <w:multiLevelType w:val="multilevel"/>
    <w:tmpl w:val="F85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5A327EC"/>
    <w:multiLevelType w:val="multilevel"/>
    <w:tmpl w:val="85C0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5C10E54"/>
    <w:multiLevelType w:val="multilevel"/>
    <w:tmpl w:val="B1FC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5DE731E"/>
    <w:multiLevelType w:val="multilevel"/>
    <w:tmpl w:val="2258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5F90A99"/>
    <w:multiLevelType w:val="multilevel"/>
    <w:tmpl w:val="89A2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65C4235"/>
    <w:multiLevelType w:val="multilevel"/>
    <w:tmpl w:val="36C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6990204"/>
    <w:multiLevelType w:val="multilevel"/>
    <w:tmpl w:val="02D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7005454"/>
    <w:multiLevelType w:val="multilevel"/>
    <w:tmpl w:val="9E7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71761B7"/>
    <w:multiLevelType w:val="multilevel"/>
    <w:tmpl w:val="271761B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27662E6A"/>
    <w:multiLevelType w:val="multilevel"/>
    <w:tmpl w:val="CB7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8B01992"/>
    <w:multiLevelType w:val="multilevel"/>
    <w:tmpl w:val="3BF48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28C00CAD"/>
    <w:multiLevelType w:val="multilevel"/>
    <w:tmpl w:val="174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8F158CF"/>
    <w:multiLevelType w:val="multilevel"/>
    <w:tmpl w:val="6AB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9015100"/>
    <w:multiLevelType w:val="multilevel"/>
    <w:tmpl w:val="793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925184B"/>
    <w:multiLevelType w:val="multilevel"/>
    <w:tmpl w:val="4CE6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9B65D6F"/>
    <w:multiLevelType w:val="multilevel"/>
    <w:tmpl w:val="6D6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A0968E9"/>
    <w:multiLevelType w:val="multilevel"/>
    <w:tmpl w:val="EDCA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A4D789B"/>
    <w:multiLevelType w:val="multilevel"/>
    <w:tmpl w:val="5CC0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A7F751E"/>
    <w:multiLevelType w:val="multilevel"/>
    <w:tmpl w:val="97A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AE7156A"/>
    <w:multiLevelType w:val="multilevel"/>
    <w:tmpl w:val="7268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AF83A1B"/>
    <w:multiLevelType w:val="multilevel"/>
    <w:tmpl w:val="B9D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B5F12C0"/>
    <w:multiLevelType w:val="multilevel"/>
    <w:tmpl w:val="0B9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B67559A"/>
    <w:multiLevelType w:val="multilevel"/>
    <w:tmpl w:val="863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BE64815"/>
    <w:multiLevelType w:val="multilevel"/>
    <w:tmpl w:val="FD8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C9210BB"/>
    <w:multiLevelType w:val="multilevel"/>
    <w:tmpl w:val="0F6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D8A3B7B"/>
    <w:multiLevelType w:val="multilevel"/>
    <w:tmpl w:val="4D8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DD62651"/>
    <w:multiLevelType w:val="multilevel"/>
    <w:tmpl w:val="5D2CF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2E2A40DC"/>
    <w:multiLevelType w:val="multilevel"/>
    <w:tmpl w:val="EC0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E577008"/>
    <w:multiLevelType w:val="multilevel"/>
    <w:tmpl w:val="40B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E867D42"/>
    <w:multiLevelType w:val="multilevel"/>
    <w:tmpl w:val="3FA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EF1224B"/>
    <w:multiLevelType w:val="multilevel"/>
    <w:tmpl w:val="9BA8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F0F07C6"/>
    <w:multiLevelType w:val="multilevel"/>
    <w:tmpl w:val="EEF4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F370F9C"/>
    <w:multiLevelType w:val="multilevel"/>
    <w:tmpl w:val="0A4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FA47577"/>
    <w:multiLevelType w:val="multilevel"/>
    <w:tmpl w:val="72B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0167E52"/>
    <w:multiLevelType w:val="multilevel"/>
    <w:tmpl w:val="BCF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033548C"/>
    <w:multiLevelType w:val="multilevel"/>
    <w:tmpl w:val="904413E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303474B1"/>
    <w:multiLevelType w:val="multilevel"/>
    <w:tmpl w:val="D14A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0363ED4"/>
    <w:multiLevelType w:val="multilevel"/>
    <w:tmpl w:val="3AE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0932F34"/>
    <w:multiLevelType w:val="multilevel"/>
    <w:tmpl w:val="30DA6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30961E2B"/>
    <w:multiLevelType w:val="multilevel"/>
    <w:tmpl w:val="3BF48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30A01F2B"/>
    <w:multiLevelType w:val="multilevel"/>
    <w:tmpl w:val="C51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0F01B3D"/>
    <w:multiLevelType w:val="multilevel"/>
    <w:tmpl w:val="5D2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11F749C"/>
    <w:multiLevelType w:val="multilevel"/>
    <w:tmpl w:val="311F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31264EB2"/>
    <w:multiLevelType w:val="multilevel"/>
    <w:tmpl w:val="881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15E0E66"/>
    <w:multiLevelType w:val="multilevel"/>
    <w:tmpl w:val="083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1791B81"/>
    <w:multiLevelType w:val="multilevel"/>
    <w:tmpl w:val="A47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1CD41A8"/>
    <w:multiLevelType w:val="multilevel"/>
    <w:tmpl w:val="13E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1E96553"/>
    <w:multiLevelType w:val="multilevel"/>
    <w:tmpl w:val="D9E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25B0089"/>
    <w:multiLevelType w:val="multilevel"/>
    <w:tmpl w:val="682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27F7562"/>
    <w:multiLevelType w:val="multilevel"/>
    <w:tmpl w:val="13FC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287CD95"/>
    <w:multiLevelType w:val="multilevel"/>
    <w:tmpl w:val="3287C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33284EC1"/>
    <w:multiLevelType w:val="multilevel"/>
    <w:tmpl w:val="09F8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33E8B90"/>
    <w:multiLevelType w:val="multilevel"/>
    <w:tmpl w:val="333E8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335D21E7"/>
    <w:multiLevelType w:val="multilevel"/>
    <w:tmpl w:val="C384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3725DC7"/>
    <w:multiLevelType w:val="multilevel"/>
    <w:tmpl w:val="E9AE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37D744E"/>
    <w:multiLevelType w:val="multilevel"/>
    <w:tmpl w:val="6EB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3F162CC"/>
    <w:multiLevelType w:val="multilevel"/>
    <w:tmpl w:val="FA8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460141F"/>
    <w:multiLevelType w:val="multilevel"/>
    <w:tmpl w:val="461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4EE414E"/>
    <w:multiLevelType w:val="multilevel"/>
    <w:tmpl w:val="2712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5052C6C"/>
    <w:multiLevelType w:val="multilevel"/>
    <w:tmpl w:val="E27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528707C"/>
    <w:multiLevelType w:val="multilevel"/>
    <w:tmpl w:val="07A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52C1EAC"/>
    <w:multiLevelType w:val="multilevel"/>
    <w:tmpl w:val="EA9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5512BF9"/>
    <w:multiLevelType w:val="multilevel"/>
    <w:tmpl w:val="5A8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57B5B3D"/>
    <w:multiLevelType w:val="multilevel"/>
    <w:tmpl w:val="0A0E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5C75EF3"/>
    <w:multiLevelType w:val="multilevel"/>
    <w:tmpl w:val="C59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62564C8"/>
    <w:multiLevelType w:val="multilevel"/>
    <w:tmpl w:val="29F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664A4D1"/>
    <w:multiLevelType w:val="multilevel"/>
    <w:tmpl w:val="3664A4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372F3C67"/>
    <w:multiLevelType w:val="multilevel"/>
    <w:tmpl w:val="DC30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88471E2"/>
    <w:multiLevelType w:val="multilevel"/>
    <w:tmpl w:val="52B6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8A84719"/>
    <w:multiLevelType w:val="multilevel"/>
    <w:tmpl w:val="7DE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94D6EF3"/>
    <w:multiLevelType w:val="multilevel"/>
    <w:tmpl w:val="7090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A3F46E5"/>
    <w:multiLevelType w:val="multilevel"/>
    <w:tmpl w:val="01C8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A7E2274"/>
    <w:multiLevelType w:val="multilevel"/>
    <w:tmpl w:val="EBD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A896122"/>
    <w:multiLevelType w:val="multilevel"/>
    <w:tmpl w:val="597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A99394D"/>
    <w:multiLevelType w:val="multilevel"/>
    <w:tmpl w:val="DC1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ABA4131"/>
    <w:multiLevelType w:val="multilevel"/>
    <w:tmpl w:val="58B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ABB6AB3"/>
    <w:multiLevelType w:val="multilevel"/>
    <w:tmpl w:val="485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AC96A78"/>
    <w:multiLevelType w:val="multilevel"/>
    <w:tmpl w:val="81EC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AEC2BA3"/>
    <w:multiLevelType w:val="multilevel"/>
    <w:tmpl w:val="15B6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B671062"/>
    <w:multiLevelType w:val="multilevel"/>
    <w:tmpl w:val="44A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BA207F2"/>
    <w:multiLevelType w:val="multilevel"/>
    <w:tmpl w:val="F64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C776D89"/>
    <w:multiLevelType w:val="multilevel"/>
    <w:tmpl w:val="E4F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CD16CAA"/>
    <w:multiLevelType w:val="multilevel"/>
    <w:tmpl w:val="0C0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D0227F1"/>
    <w:multiLevelType w:val="multilevel"/>
    <w:tmpl w:val="E7E8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D4E2631"/>
    <w:multiLevelType w:val="multilevel"/>
    <w:tmpl w:val="AEA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D8A0662"/>
    <w:multiLevelType w:val="hybridMultilevel"/>
    <w:tmpl w:val="0682F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7" w15:restartNumberingAfterBreak="0">
    <w:nsid w:val="3DB16C2F"/>
    <w:multiLevelType w:val="multilevel"/>
    <w:tmpl w:val="27B0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DC906CE"/>
    <w:multiLevelType w:val="multilevel"/>
    <w:tmpl w:val="7ECE3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3E306F91"/>
    <w:multiLevelType w:val="multilevel"/>
    <w:tmpl w:val="D4B2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E5D30FD"/>
    <w:multiLevelType w:val="multilevel"/>
    <w:tmpl w:val="0B12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E6F65C1"/>
    <w:multiLevelType w:val="multilevel"/>
    <w:tmpl w:val="F4CA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E9E785B"/>
    <w:multiLevelType w:val="multilevel"/>
    <w:tmpl w:val="1D3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ECA0101"/>
    <w:multiLevelType w:val="multilevel"/>
    <w:tmpl w:val="5AF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ECA1F38"/>
    <w:multiLevelType w:val="multilevel"/>
    <w:tmpl w:val="CF8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F277ED3"/>
    <w:multiLevelType w:val="multilevel"/>
    <w:tmpl w:val="761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F3F122C"/>
    <w:multiLevelType w:val="multilevel"/>
    <w:tmpl w:val="973E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F9504E0"/>
    <w:multiLevelType w:val="multilevel"/>
    <w:tmpl w:val="868A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F95779D"/>
    <w:multiLevelType w:val="multilevel"/>
    <w:tmpl w:val="1B94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FD47A1E"/>
    <w:multiLevelType w:val="multilevel"/>
    <w:tmpl w:val="2E1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FD64301"/>
    <w:multiLevelType w:val="multilevel"/>
    <w:tmpl w:val="7174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0040F35"/>
    <w:multiLevelType w:val="multilevel"/>
    <w:tmpl w:val="3FA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05A7028"/>
    <w:multiLevelType w:val="hybridMultilevel"/>
    <w:tmpl w:val="F8707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3" w15:restartNumberingAfterBreak="0">
    <w:nsid w:val="40DA2BF3"/>
    <w:multiLevelType w:val="multilevel"/>
    <w:tmpl w:val="AF8C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10A6C7D"/>
    <w:multiLevelType w:val="multilevel"/>
    <w:tmpl w:val="70F6E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420C080B"/>
    <w:multiLevelType w:val="multilevel"/>
    <w:tmpl w:val="5B30B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427247F6"/>
    <w:multiLevelType w:val="multilevel"/>
    <w:tmpl w:val="F30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29CD0B5"/>
    <w:multiLevelType w:val="multilevel"/>
    <w:tmpl w:val="429CD0B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42AB4C1B"/>
    <w:multiLevelType w:val="multilevel"/>
    <w:tmpl w:val="E40C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3A5661F"/>
    <w:multiLevelType w:val="multilevel"/>
    <w:tmpl w:val="E9A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3D68054"/>
    <w:multiLevelType w:val="multilevel"/>
    <w:tmpl w:val="43D680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1" w15:restartNumberingAfterBreak="0">
    <w:nsid w:val="446B7DF7"/>
    <w:multiLevelType w:val="multilevel"/>
    <w:tmpl w:val="8E3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46EAEE1"/>
    <w:multiLevelType w:val="multilevel"/>
    <w:tmpl w:val="446EAEE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44FC2D43"/>
    <w:multiLevelType w:val="multilevel"/>
    <w:tmpl w:val="59F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4FF1F27"/>
    <w:multiLevelType w:val="multilevel"/>
    <w:tmpl w:val="A538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545369A"/>
    <w:multiLevelType w:val="multilevel"/>
    <w:tmpl w:val="D5D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5995362"/>
    <w:multiLevelType w:val="multilevel"/>
    <w:tmpl w:val="2EA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461132F4"/>
    <w:multiLevelType w:val="multilevel"/>
    <w:tmpl w:val="0D6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6492373"/>
    <w:multiLevelType w:val="multilevel"/>
    <w:tmpl w:val="76F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6BA1A34"/>
    <w:multiLevelType w:val="multilevel"/>
    <w:tmpl w:val="C8FE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6D05824"/>
    <w:multiLevelType w:val="multilevel"/>
    <w:tmpl w:val="4CB2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6DA6B1C"/>
    <w:multiLevelType w:val="multilevel"/>
    <w:tmpl w:val="A3B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6E578FC"/>
    <w:multiLevelType w:val="multilevel"/>
    <w:tmpl w:val="51D6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6F72901"/>
    <w:multiLevelType w:val="multilevel"/>
    <w:tmpl w:val="9294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7443314"/>
    <w:multiLevelType w:val="multilevel"/>
    <w:tmpl w:val="7B1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80F3592"/>
    <w:multiLevelType w:val="multilevel"/>
    <w:tmpl w:val="D5EC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9230CDC"/>
    <w:multiLevelType w:val="multilevel"/>
    <w:tmpl w:val="290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A490CAE"/>
    <w:multiLevelType w:val="multilevel"/>
    <w:tmpl w:val="512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B5A77D8"/>
    <w:multiLevelType w:val="multilevel"/>
    <w:tmpl w:val="B11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C076F44"/>
    <w:multiLevelType w:val="multilevel"/>
    <w:tmpl w:val="887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C5D62E5"/>
    <w:multiLevelType w:val="multilevel"/>
    <w:tmpl w:val="82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C78620F"/>
    <w:multiLevelType w:val="multilevel"/>
    <w:tmpl w:val="30AC8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4C825401"/>
    <w:multiLevelType w:val="multilevel"/>
    <w:tmpl w:val="FDD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D310C53"/>
    <w:multiLevelType w:val="multilevel"/>
    <w:tmpl w:val="FA367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15:restartNumberingAfterBreak="0">
    <w:nsid w:val="4D6740AF"/>
    <w:multiLevelType w:val="multilevel"/>
    <w:tmpl w:val="6AB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E34770E"/>
    <w:multiLevelType w:val="multilevel"/>
    <w:tmpl w:val="4E34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4E709187"/>
    <w:multiLevelType w:val="multilevel"/>
    <w:tmpl w:val="4E7091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4EA76503"/>
    <w:multiLevelType w:val="multilevel"/>
    <w:tmpl w:val="4EA765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4FE1434B"/>
    <w:multiLevelType w:val="multilevel"/>
    <w:tmpl w:val="A16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0034C61"/>
    <w:multiLevelType w:val="multilevel"/>
    <w:tmpl w:val="50034C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50076C6B"/>
    <w:multiLevelType w:val="multilevel"/>
    <w:tmpl w:val="06C8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03F3982"/>
    <w:multiLevelType w:val="multilevel"/>
    <w:tmpl w:val="E53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04F322E"/>
    <w:multiLevelType w:val="multilevel"/>
    <w:tmpl w:val="956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0CB301D"/>
    <w:multiLevelType w:val="multilevel"/>
    <w:tmpl w:val="2684F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51351F04"/>
    <w:multiLevelType w:val="multilevel"/>
    <w:tmpl w:val="143C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51810FE6"/>
    <w:multiLevelType w:val="multilevel"/>
    <w:tmpl w:val="4B34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51CF38E6"/>
    <w:multiLevelType w:val="multilevel"/>
    <w:tmpl w:val="3AB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51E74577"/>
    <w:multiLevelType w:val="hybridMultilevel"/>
    <w:tmpl w:val="347AB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8" w15:restartNumberingAfterBreak="0">
    <w:nsid w:val="52636D08"/>
    <w:multiLevelType w:val="multilevel"/>
    <w:tmpl w:val="110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27224D3"/>
    <w:multiLevelType w:val="multilevel"/>
    <w:tmpl w:val="CA18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527B7C16"/>
    <w:multiLevelType w:val="multilevel"/>
    <w:tmpl w:val="563C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52932AAB"/>
    <w:multiLevelType w:val="multilevel"/>
    <w:tmpl w:val="306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52BB0DD1"/>
    <w:multiLevelType w:val="multilevel"/>
    <w:tmpl w:val="57A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531347D8"/>
    <w:multiLevelType w:val="multilevel"/>
    <w:tmpl w:val="C9E0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538B3DD4"/>
    <w:multiLevelType w:val="multilevel"/>
    <w:tmpl w:val="3954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53D14C23"/>
    <w:multiLevelType w:val="multilevel"/>
    <w:tmpl w:val="32D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53E07CB4"/>
    <w:multiLevelType w:val="multilevel"/>
    <w:tmpl w:val="D3BA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54602796"/>
    <w:multiLevelType w:val="multilevel"/>
    <w:tmpl w:val="54602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8" w15:restartNumberingAfterBreak="0">
    <w:nsid w:val="5591693B"/>
    <w:multiLevelType w:val="multilevel"/>
    <w:tmpl w:val="A5C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5738547A"/>
    <w:multiLevelType w:val="multilevel"/>
    <w:tmpl w:val="1BE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7680305"/>
    <w:multiLevelType w:val="multilevel"/>
    <w:tmpl w:val="2622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76A4391"/>
    <w:multiLevelType w:val="multilevel"/>
    <w:tmpl w:val="CB96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58644DA4"/>
    <w:multiLevelType w:val="multilevel"/>
    <w:tmpl w:val="9DF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588E17E9"/>
    <w:multiLevelType w:val="multilevel"/>
    <w:tmpl w:val="FB7E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58C659C6"/>
    <w:multiLevelType w:val="multilevel"/>
    <w:tmpl w:val="7FDC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58DB0DAA"/>
    <w:multiLevelType w:val="multilevel"/>
    <w:tmpl w:val="E20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590F4A3D"/>
    <w:multiLevelType w:val="multilevel"/>
    <w:tmpl w:val="A50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59166705"/>
    <w:multiLevelType w:val="multilevel"/>
    <w:tmpl w:val="DDC0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595017A6"/>
    <w:multiLevelType w:val="multilevel"/>
    <w:tmpl w:val="FA3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598DAF6D"/>
    <w:multiLevelType w:val="multilevel"/>
    <w:tmpl w:val="598DAF6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0" w15:restartNumberingAfterBreak="0">
    <w:nsid w:val="59F60902"/>
    <w:multiLevelType w:val="multilevel"/>
    <w:tmpl w:val="A580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5A315092"/>
    <w:multiLevelType w:val="multilevel"/>
    <w:tmpl w:val="6B1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A427047"/>
    <w:multiLevelType w:val="multilevel"/>
    <w:tmpl w:val="6380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A762278"/>
    <w:multiLevelType w:val="multilevel"/>
    <w:tmpl w:val="12E4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A830BBC"/>
    <w:multiLevelType w:val="multilevel"/>
    <w:tmpl w:val="BC02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A8377A7"/>
    <w:multiLevelType w:val="multilevel"/>
    <w:tmpl w:val="5A8377A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6" w15:restartNumberingAfterBreak="0">
    <w:nsid w:val="5AB40019"/>
    <w:multiLevelType w:val="multilevel"/>
    <w:tmpl w:val="FC8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AC3455D"/>
    <w:multiLevelType w:val="multilevel"/>
    <w:tmpl w:val="7D1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B6A2AB1"/>
    <w:multiLevelType w:val="multilevel"/>
    <w:tmpl w:val="FE2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B7F598E"/>
    <w:multiLevelType w:val="multilevel"/>
    <w:tmpl w:val="DA3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BA50422"/>
    <w:multiLevelType w:val="multilevel"/>
    <w:tmpl w:val="704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BF16B22"/>
    <w:multiLevelType w:val="multilevel"/>
    <w:tmpl w:val="A95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5BF63893"/>
    <w:multiLevelType w:val="multilevel"/>
    <w:tmpl w:val="59F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CE9231E"/>
    <w:multiLevelType w:val="multilevel"/>
    <w:tmpl w:val="029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5D402C56"/>
    <w:multiLevelType w:val="multilevel"/>
    <w:tmpl w:val="1042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D986472"/>
    <w:multiLevelType w:val="multilevel"/>
    <w:tmpl w:val="49F8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DF019EE"/>
    <w:multiLevelType w:val="multilevel"/>
    <w:tmpl w:val="E27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E0C2A2C"/>
    <w:multiLevelType w:val="multilevel"/>
    <w:tmpl w:val="2F5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E3028D3"/>
    <w:multiLevelType w:val="multilevel"/>
    <w:tmpl w:val="9ED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E4B1FB1"/>
    <w:multiLevelType w:val="multilevel"/>
    <w:tmpl w:val="E98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EEF51C5"/>
    <w:multiLevelType w:val="multilevel"/>
    <w:tmpl w:val="5AE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F336CE5"/>
    <w:multiLevelType w:val="multilevel"/>
    <w:tmpl w:val="D46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F3E2341"/>
    <w:multiLevelType w:val="multilevel"/>
    <w:tmpl w:val="6668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F9059C7"/>
    <w:multiLevelType w:val="multilevel"/>
    <w:tmpl w:val="F61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FEB0998"/>
    <w:multiLevelType w:val="multilevel"/>
    <w:tmpl w:val="669E257E"/>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5" w15:restartNumberingAfterBreak="0">
    <w:nsid w:val="605B5E97"/>
    <w:multiLevelType w:val="multilevel"/>
    <w:tmpl w:val="34B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60B247D8"/>
    <w:multiLevelType w:val="multilevel"/>
    <w:tmpl w:val="D88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60BC601C"/>
    <w:multiLevelType w:val="multilevel"/>
    <w:tmpl w:val="D58C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60EF7E6A"/>
    <w:multiLevelType w:val="multilevel"/>
    <w:tmpl w:val="FA1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60F44B9F"/>
    <w:multiLevelType w:val="multilevel"/>
    <w:tmpl w:val="98D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613C7E79"/>
    <w:multiLevelType w:val="multilevel"/>
    <w:tmpl w:val="546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616C30AC"/>
    <w:multiLevelType w:val="multilevel"/>
    <w:tmpl w:val="F466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6190214E"/>
    <w:multiLevelType w:val="multilevel"/>
    <w:tmpl w:val="A84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62437449"/>
    <w:multiLevelType w:val="multilevel"/>
    <w:tmpl w:val="EFB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62DA0F3B"/>
    <w:multiLevelType w:val="multilevel"/>
    <w:tmpl w:val="115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633360F9"/>
    <w:multiLevelType w:val="multilevel"/>
    <w:tmpl w:val="F65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6372663C"/>
    <w:multiLevelType w:val="multilevel"/>
    <w:tmpl w:val="D1E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63C42431"/>
    <w:multiLevelType w:val="multilevel"/>
    <w:tmpl w:val="28C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647E0578"/>
    <w:multiLevelType w:val="multilevel"/>
    <w:tmpl w:val="0BA4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64C0CB79"/>
    <w:multiLevelType w:val="multilevel"/>
    <w:tmpl w:val="64C0CB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0" w15:restartNumberingAfterBreak="0">
    <w:nsid w:val="651422BE"/>
    <w:multiLevelType w:val="multilevel"/>
    <w:tmpl w:val="65142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1" w15:restartNumberingAfterBreak="0">
    <w:nsid w:val="653C08B6"/>
    <w:multiLevelType w:val="multilevel"/>
    <w:tmpl w:val="C492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65CD24A2"/>
    <w:multiLevelType w:val="multilevel"/>
    <w:tmpl w:val="314C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662A2CD5"/>
    <w:multiLevelType w:val="multilevel"/>
    <w:tmpl w:val="3D9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66367E76"/>
    <w:multiLevelType w:val="multilevel"/>
    <w:tmpl w:val="A360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66C4355B"/>
    <w:multiLevelType w:val="multilevel"/>
    <w:tmpl w:val="5C2C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675045B0"/>
    <w:multiLevelType w:val="multilevel"/>
    <w:tmpl w:val="7E6A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679102D1"/>
    <w:multiLevelType w:val="multilevel"/>
    <w:tmpl w:val="5AB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67E20667"/>
    <w:multiLevelType w:val="multilevel"/>
    <w:tmpl w:val="A16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684C74E8"/>
    <w:multiLevelType w:val="multilevel"/>
    <w:tmpl w:val="95E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69047991"/>
    <w:multiLevelType w:val="multilevel"/>
    <w:tmpl w:val="E1A4E49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91" w15:restartNumberingAfterBreak="0">
    <w:nsid w:val="69633A20"/>
    <w:multiLevelType w:val="multilevel"/>
    <w:tmpl w:val="3C2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6995466E"/>
    <w:multiLevelType w:val="multilevel"/>
    <w:tmpl w:val="79CE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69B93049"/>
    <w:multiLevelType w:val="multilevel"/>
    <w:tmpl w:val="1B54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69CE5FD5"/>
    <w:multiLevelType w:val="hybridMultilevel"/>
    <w:tmpl w:val="62D4D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5" w15:restartNumberingAfterBreak="0">
    <w:nsid w:val="6A686549"/>
    <w:multiLevelType w:val="multilevel"/>
    <w:tmpl w:val="F132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6B2C3709"/>
    <w:multiLevelType w:val="multilevel"/>
    <w:tmpl w:val="353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6B474BB4"/>
    <w:multiLevelType w:val="multilevel"/>
    <w:tmpl w:val="0FA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6B630A4C"/>
    <w:multiLevelType w:val="multilevel"/>
    <w:tmpl w:val="755CA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6B975A5A"/>
    <w:multiLevelType w:val="multilevel"/>
    <w:tmpl w:val="059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6BB852B1"/>
    <w:multiLevelType w:val="multilevel"/>
    <w:tmpl w:val="0C9C2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6C5E204A"/>
    <w:multiLevelType w:val="multilevel"/>
    <w:tmpl w:val="021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6CD32862"/>
    <w:multiLevelType w:val="multilevel"/>
    <w:tmpl w:val="F01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6CF12F98"/>
    <w:multiLevelType w:val="multilevel"/>
    <w:tmpl w:val="44A8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6D651A40"/>
    <w:multiLevelType w:val="multilevel"/>
    <w:tmpl w:val="95C4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6D9828B4"/>
    <w:multiLevelType w:val="multilevel"/>
    <w:tmpl w:val="65D0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6DBC04DD"/>
    <w:multiLevelType w:val="multilevel"/>
    <w:tmpl w:val="6B8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6E8B136F"/>
    <w:multiLevelType w:val="multilevel"/>
    <w:tmpl w:val="9DA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E8E11F5"/>
    <w:multiLevelType w:val="multilevel"/>
    <w:tmpl w:val="439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6EC729A5"/>
    <w:multiLevelType w:val="multilevel"/>
    <w:tmpl w:val="6EC729A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0" w15:restartNumberingAfterBreak="0">
    <w:nsid w:val="6F5B34FA"/>
    <w:multiLevelType w:val="multilevel"/>
    <w:tmpl w:val="13CE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F5F5EF8"/>
    <w:multiLevelType w:val="multilevel"/>
    <w:tmpl w:val="4762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6F736A60"/>
    <w:multiLevelType w:val="multilevel"/>
    <w:tmpl w:val="4768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FB076F0"/>
    <w:multiLevelType w:val="multilevel"/>
    <w:tmpl w:val="464C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700F2E76"/>
    <w:multiLevelType w:val="multilevel"/>
    <w:tmpl w:val="599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705A717F"/>
    <w:multiLevelType w:val="multilevel"/>
    <w:tmpl w:val="ED1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70B80206"/>
    <w:multiLevelType w:val="multilevel"/>
    <w:tmpl w:val="AE9E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70F24668"/>
    <w:multiLevelType w:val="multilevel"/>
    <w:tmpl w:val="ACB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71E521A8"/>
    <w:multiLevelType w:val="multilevel"/>
    <w:tmpl w:val="DE2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725754ED"/>
    <w:multiLevelType w:val="multilevel"/>
    <w:tmpl w:val="B63C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729E57EA"/>
    <w:multiLevelType w:val="multilevel"/>
    <w:tmpl w:val="E0A2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72D34C18"/>
    <w:multiLevelType w:val="multilevel"/>
    <w:tmpl w:val="0CA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73500E7D"/>
    <w:multiLevelType w:val="multilevel"/>
    <w:tmpl w:val="0BE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73736472"/>
    <w:multiLevelType w:val="multilevel"/>
    <w:tmpl w:val="8C72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74110555"/>
    <w:multiLevelType w:val="multilevel"/>
    <w:tmpl w:val="9444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74867D7C"/>
    <w:multiLevelType w:val="multilevel"/>
    <w:tmpl w:val="9FAE44CC"/>
    <w:lvl w:ilvl="0">
      <w:start w:val="1"/>
      <w:numFmt w:val="decimal"/>
      <w:lvlText w:val="%1."/>
      <w:lvlJc w:val="left"/>
      <w:pPr>
        <w:ind w:left="2880" w:hanging="360"/>
      </w:pPr>
      <w:rPr>
        <w:rFonts w:ascii="Arial" w:eastAsia="Arial" w:hAnsi="Arial" w:cs="Arial"/>
        <w:b/>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26" w15:restartNumberingAfterBreak="0">
    <w:nsid w:val="750D540D"/>
    <w:multiLevelType w:val="multilevel"/>
    <w:tmpl w:val="6EF6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75394DE9"/>
    <w:multiLevelType w:val="multilevel"/>
    <w:tmpl w:val="5BA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753D7E8E"/>
    <w:multiLevelType w:val="multilevel"/>
    <w:tmpl w:val="B2C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757B4F6E"/>
    <w:multiLevelType w:val="multilevel"/>
    <w:tmpl w:val="E61E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761B37CD"/>
    <w:multiLevelType w:val="multilevel"/>
    <w:tmpl w:val="CD1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762B3132"/>
    <w:multiLevelType w:val="multilevel"/>
    <w:tmpl w:val="1B9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76487B80"/>
    <w:multiLevelType w:val="multilevel"/>
    <w:tmpl w:val="6818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767D6D31"/>
    <w:multiLevelType w:val="multilevel"/>
    <w:tmpl w:val="9AC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76D63839"/>
    <w:multiLevelType w:val="multilevel"/>
    <w:tmpl w:val="68481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5" w15:restartNumberingAfterBreak="0">
    <w:nsid w:val="76ED409A"/>
    <w:multiLevelType w:val="multilevel"/>
    <w:tmpl w:val="4048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76FF6680"/>
    <w:multiLevelType w:val="multilevel"/>
    <w:tmpl w:val="001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771D5A1D"/>
    <w:multiLevelType w:val="multilevel"/>
    <w:tmpl w:val="CB3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77413989"/>
    <w:multiLevelType w:val="multilevel"/>
    <w:tmpl w:val="0CA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77B82A39"/>
    <w:multiLevelType w:val="multilevel"/>
    <w:tmpl w:val="0576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77FE0F99"/>
    <w:multiLevelType w:val="multilevel"/>
    <w:tmpl w:val="0D0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78510C46"/>
    <w:multiLevelType w:val="multilevel"/>
    <w:tmpl w:val="1CD4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79F90933"/>
    <w:multiLevelType w:val="multilevel"/>
    <w:tmpl w:val="3FC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7A333A69"/>
    <w:multiLevelType w:val="multilevel"/>
    <w:tmpl w:val="2E0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7A950625"/>
    <w:multiLevelType w:val="multilevel"/>
    <w:tmpl w:val="CF5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7A97354C"/>
    <w:multiLevelType w:val="multilevel"/>
    <w:tmpl w:val="D77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7B013024"/>
    <w:multiLevelType w:val="multilevel"/>
    <w:tmpl w:val="31B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7B1E29B8"/>
    <w:multiLevelType w:val="multilevel"/>
    <w:tmpl w:val="7B1E2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8" w15:restartNumberingAfterBreak="0">
    <w:nsid w:val="7BE303D0"/>
    <w:multiLevelType w:val="multilevel"/>
    <w:tmpl w:val="E276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7C866ECE"/>
    <w:multiLevelType w:val="multilevel"/>
    <w:tmpl w:val="441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7D1C7CBF"/>
    <w:multiLevelType w:val="multilevel"/>
    <w:tmpl w:val="20E8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7D7A0695"/>
    <w:multiLevelType w:val="multilevel"/>
    <w:tmpl w:val="779AB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2" w15:restartNumberingAfterBreak="0">
    <w:nsid w:val="7D823192"/>
    <w:multiLevelType w:val="multilevel"/>
    <w:tmpl w:val="C030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7D864307"/>
    <w:multiLevelType w:val="multilevel"/>
    <w:tmpl w:val="48E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7DED31F7"/>
    <w:multiLevelType w:val="multilevel"/>
    <w:tmpl w:val="1E8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7E0B47F9"/>
    <w:multiLevelType w:val="multilevel"/>
    <w:tmpl w:val="DD8C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7F32005C"/>
    <w:multiLevelType w:val="multilevel"/>
    <w:tmpl w:val="F54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7F360FE6"/>
    <w:multiLevelType w:val="multilevel"/>
    <w:tmpl w:val="5C5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7F6C2751"/>
    <w:multiLevelType w:val="multilevel"/>
    <w:tmpl w:val="136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7F7A4964"/>
    <w:multiLevelType w:val="multilevel"/>
    <w:tmpl w:val="8D4A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7F844891"/>
    <w:multiLevelType w:val="multilevel"/>
    <w:tmpl w:val="4E8E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6"/>
  </w:num>
  <w:num w:numId="2">
    <w:abstractNumId w:val="328"/>
  </w:num>
  <w:num w:numId="3">
    <w:abstractNumId w:val="224"/>
  </w:num>
  <w:num w:numId="4">
    <w:abstractNumId w:val="79"/>
  </w:num>
  <w:num w:numId="5">
    <w:abstractNumId w:val="278"/>
  </w:num>
  <w:num w:numId="6">
    <w:abstractNumId w:val="382"/>
  </w:num>
  <w:num w:numId="7">
    <w:abstractNumId w:val="281"/>
  </w:num>
  <w:num w:numId="8">
    <w:abstractNumId w:val="215"/>
  </w:num>
  <w:num w:numId="9">
    <w:abstractNumId w:val="91"/>
  </w:num>
  <w:num w:numId="10">
    <w:abstractNumId w:val="161"/>
  </w:num>
  <w:num w:numId="11">
    <w:abstractNumId w:val="169"/>
  </w:num>
  <w:num w:numId="12">
    <w:abstractNumId w:val="159"/>
  </w:num>
  <w:num w:numId="13">
    <w:abstractNumId w:val="110"/>
  </w:num>
  <w:num w:numId="14">
    <w:abstractNumId w:val="252"/>
  </w:num>
  <w:num w:numId="15">
    <w:abstractNumId w:val="178"/>
  </w:num>
  <w:num w:numId="16">
    <w:abstractNumId w:val="121"/>
  </w:num>
  <w:num w:numId="17">
    <w:abstractNumId w:val="195"/>
  </w:num>
  <w:num w:numId="18">
    <w:abstractNumId w:val="367"/>
  </w:num>
  <w:num w:numId="19">
    <w:abstractNumId w:val="120"/>
  </w:num>
  <w:num w:numId="20">
    <w:abstractNumId w:val="128"/>
  </w:num>
  <w:num w:numId="21">
    <w:abstractNumId w:val="259"/>
  </w:num>
  <w:num w:numId="22">
    <w:abstractNumId w:val="122"/>
  </w:num>
  <w:num w:numId="23">
    <w:abstractNumId w:val="95"/>
  </w:num>
  <w:num w:numId="24">
    <w:abstractNumId w:val="52"/>
  </w:num>
  <w:num w:numId="25">
    <w:abstractNumId w:val="398"/>
  </w:num>
  <w:num w:numId="26">
    <w:abstractNumId w:val="398"/>
  </w:num>
  <w:num w:numId="27">
    <w:abstractNumId w:val="172"/>
  </w:num>
  <w:num w:numId="28">
    <w:abstractNumId w:val="172"/>
  </w:num>
  <w:num w:numId="29">
    <w:abstractNumId w:val="53"/>
  </w:num>
  <w:num w:numId="30">
    <w:abstractNumId w:val="170"/>
  </w:num>
  <w:num w:numId="31">
    <w:abstractNumId w:val="184"/>
  </w:num>
  <w:num w:numId="32">
    <w:abstractNumId w:val="288"/>
  </w:num>
  <w:num w:numId="33">
    <w:abstractNumId w:val="162"/>
  </w:num>
  <w:num w:numId="34">
    <w:abstractNumId w:val="314"/>
  </w:num>
  <w:num w:numId="35">
    <w:abstractNumId w:val="202"/>
  </w:num>
  <w:num w:numId="36">
    <w:abstractNumId w:val="190"/>
  </w:num>
  <w:num w:numId="37">
    <w:abstractNumId w:val="267"/>
  </w:num>
  <w:num w:numId="38">
    <w:abstractNumId w:val="204"/>
  </w:num>
  <w:num w:numId="39">
    <w:abstractNumId w:val="323"/>
  </w:num>
  <w:num w:numId="40">
    <w:abstractNumId w:val="164"/>
  </w:num>
  <w:num w:numId="41">
    <w:abstractNumId w:val="397"/>
  </w:num>
  <w:num w:numId="42">
    <w:abstractNumId w:val="320"/>
  </w:num>
  <w:num w:numId="43">
    <w:abstractNumId w:val="203"/>
  </w:num>
  <w:num w:numId="44">
    <w:abstractNumId w:val="431"/>
  </w:num>
  <w:num w:numId="45">
    <w:abstractNumId w:val="423"/>
  </w:num>
  <w:num w:numId="46">
    <w:abstractNumId w:val="92"/>
  </w:num>
  <w:num w:numId="47">
    <w:abstractNumId w:val="176"/>
  </w:num>
  <w:num w:numId="48">
    <w:abstractNumId w:val="73"/>
  </w:num>
  <w:num w:numId="49">
    <w:abstractNumId w:val="365"/>
  </w:num>
  <w:num w:numId="50">
    <w:abstractNumId w:val="432"/>
  </w:num>
  <w:num w:numId="51">
    <w:abstractNumId w:val="107"/>
  </w:num>
  <w:num w:numId="52">
    <w:abstractNumId w:val="446"/>
  </w:num>
  <w:num w:numId="53">
    <w:abstractNumId w:val="217"/>
  </w:num>
  <w:num w:numId="54">
    <w:abstractNumId w:val="56"/>
  </w:num>
  <w:num w:numId="55">
    <w:abstractNumId w:val="287"/>
  </w:num>
  <w:num w:numId="56">
    <w:abstractNumId w:val="289"/>
  </w:num>
  <w:num w:numId="57">
    <w:abstractNumId w:val="100"/>
  </w:num>
  <w:num w:numId="58">
    <w:abstractNumId w:val="351"/>
  </w:num>
  <w:num w:numId="59">
    <w:abstractNumId w:val="401"/>
  </w:num>
  <w:num w:numId="60">
    <w:abstractNumId w:val="326"/>
  </w:num>
  <w:num w:numId="61">
    <w:abstractNumId w:val="457"/>
  </w:num>
  <w:num w:numId="62">
    <w:abstractNumId w:val="151"/>
  </w:num>
  <w:num w:numId="63">
    <w:abstractNumId w:val="115"/>
  </w:num>
  <w:num w:numId="64">
    <w:abstractNumId w:val="429"/>
  </w:num>
  <w:num w:numId="65">
    <w:abstractNumId w:val="336"/>
  </w:num>
  <w:num w:numId="66">
    <w:abstractNumId w:val="43"/>
  </w:num>
  <w:num w:numId="67">
    <w:abstractNumId w:val="183"/>
  </w:num>
  <w:num w:numId="68">
    <w:abstractNumId w:val="150"/>
  </w:num>
  <w:num w:numId="69">
    <w:abstractNumId w:val="63"/>
  </w:num>
  <w:num w:numId="70">
    <w:abstractNumId w:val="270"/>
  </w:num>
  <w:num w:numId="71">
    <w:abstractNumId w:val="344"/>
  </w:num>
  <w:num w:numId="72">
    <w:abstractNumId w:val="57"/>
  </w:num>
  <w:num w:numId="73">
    <w:abstractNumId w:val="205"/>
  </w:num>
  <w:num w:numId="74">
    <w:abstractNumId w:val="290"/>
  </w:num>
  <w:num w:numId="75">
    <w:abstractNumId w:val="366"/>
  </w:num>
  <w:num w:numId="76">
    <w:abstractNumId w:val="407"/>
  </w:num>
  <w:num w:numId="77">
    <w:abstractNumId w:val="80"/>
  </w:num>
  <w:num w:numId="78">
    <w:abstractNumId w:val="214"/>
  </w:num>
  <w:num w:numId="79">
    <w:abstractNumId w:val="251"/>
  </w:num>
  <w:num w:numId="80">
    <w:abstractNumId w:val="106"/>
  </w:num>
  <w:num w:numId="81">
    <w:abstractNumId w:val="228"/>
  </w:num>
  <w:num w:numId="82">
    <w:abstractNumId w:val="75"/>
  </w:num>
  <w:num w:numId="83">
    <w:abstractNumId w:val="257"/>
  </w:num>
  <w:num w:numId="84">
    <w:abstractNumId w:val="230"/>
  </w:num>
  <w:num w:numId="85">
    <w:abstractNumId w:val="158"/>
  </w:num>
  <w:num w:numId="86">
    <w:abstractNumId w:val="403"/>
  </w:num>
  <w:num w:numId="87">
    <w:abstractNumId w:val="45"/>
  </w:num>
  <w:num w:numId="88">
    <w:abstractNumId w:val="445"/>
  </w:num>
  <w:num w:numId="89">
    <w:abstractNumId w:val="250"/>
  </w:num>
  <w:num w:numId="90">
    <w:abstractNumId w:val="86"/>
  </w:num>
  <w:num w:numId="91">
    <w:abstractNumId w:val="186"/>
  </w:num>
  <w:num w:numId="92">
    <w:abstractNumId w:val="381"/>
  </w:num>
  <w:num w:numId="93">
    <w:abstractNumId w:val="134"/>
  </w:num>
  <w:num w:numId="94">
    <w:abstractNumId w:val="88"/>
  </w:num>
  <w:num w:numId="95">
    <w:abstractNumId w:val="87"/>
  </w:num>
  <w:num w:numId="96">
    <w:abstractNumId w:val="137"/>
  </w:num>
  <w:num w:numId="97">
    <w:abstractNumId w:val="310"/>
  </w:num>
  <w:num w:numId="98">
    <w:abstractNumId w:val="318"/>
  </w:num>
  <w:num w:numId="99">
    <w:abstractNumId w:val="50"/>
  </w:num>
  <w:num w:numId="100">
    <w:abstractNumId w:val="395"/>
  </w:num>
  <w:num w:numId="101">
    <w:abstractNumId w:val="387"/>
  </w:num>
  <w:num w:numId="102">
    <w:abstractNumId w:val="244"/>
  </w:num>
  <w:num w:numId="103">
    <w:abstractNumId w:val="144"/>
  </w:num>
  <w:num w:numId="104">
    <w:abstractNumId w:val="59"/>
  </w:num>
  <w:num w:numId="105">
    <w:abstractNumId w:val="168"/>
  </w:num>
  <w:num w:numId="106">
    <w:abstractNumId w:val="283"/>
  </w:num>
  <w:num w:numId="107">
    <w:abstractNumId w:val="49"/>
  </w:num>
  <w:num w:numId="108">
    <w:abstractNumId w:val="346"/>
  </w:num>
  <w:num w:numId="109">
    <w:abstractNumId w:val="133"/>
  </w:num>
  <w:num w:numId="110">
    <w:abstractNumId w:val="165"/>
  </w:num>
  <w:num w:numId="111">
    <w:abstractNumId w:val="157"/>
  </w:num>
  <w:num w:numId="112">
    <w:abstractNumId w:val="177"/>
  </w:num>
  <w:num w:numId="113">
    <w:abstractNumId w:val="293"/>
  </w:num>
  <w:num w:numId="114">
    <w:abstractNumId w:val="242"/>
  </w:num>
  <w:num w:numId="115">
    <w:abstractNumId w:val="350"/>
  </w:num>
  <w:num w:numId="116">
    <w:abstractNumId w:val="370"/>
  </w:num>
  <w:num w:numId="117">
    <w:abstractNumId w:val="227"/>
  </w:num>
  <w:num w:numId="118">
    <w:abstractNumId w:val="450"/>
  </w:num>
  <w:num w:numId="119">
    <w:abstractNumId w:val="116"/>
  </w:num>
  <w:num w:numId="120">
    <w:abstractNumId w:val="187"/>
  </w:num>
  <w:num w:numId="121">
    <w:abstractNumId w:val="142"/>
  </w:num>
  <w:num w:numId="122">
    <w:abstractNumId w:val="299"/>
  </w:num>
  <w:num w:numId="123">
    <w:abstractNumId w:val="174"/>
  </w:num>
  <w:num w:numId="124">
    <w:abstractNumId w:val="182"/>
  </w:num>
  <w:num w:numId="125">
    <w:abstractNumId w:val="420"/>
  </w:num>
  <w:num w:numId="126">
    <w:abstractNumId w:val="105"/>
  </w:num>
  <w:num w:numId="127">
    <w:abstractNumId w:val="315"/>
  </w:num>
  <w:num w:numId="128">
    <w:abstractNumId w:val="262"/>
  </w:num>
  <w:num w:numId="129">
    <w:abstractNumId w:val="459"/>
  </w:num>
  <w:num w:numId="130">
    <w:abstractNumId w:val="378"/>
  </w:num>
  <w:num w:numId="131">
    <w:abstractNumId w:val="104"/>
  </w:num>
  <w:num w:numId="132">
    <w:abstractNumId w:val="198"/>
  </w:num>
  <w:num w:numId="133">
    <w:abstractNumId w:val="62"/>
  </w:num>
  <w:num w:numId="134">
    <w:abstractNumId w:val="418"/>
  </w:num>
  <w:num w:numId="135">
    <w:abstractNumId w:val="129"/>
  </w:num>
  <w:num w:numId="136">
    <w:abstractNumId w:val="266"/>
  </w:num>
  <w:num w:numId="137">
    <w:abstractNumId w:val="311"/>
  </w:num>
  <w:num w:numId="138">
    <w:abstractNumId w:val="298"/>
  </w:num>
  <w:num w:numId="139">
    <w:abstractNumId w:val="35"/>
  </w:num>
  <w:num w:numId="140">
    <w:abstractNumId w:val="416"/>
  </w:num>
  <w:num w:numId="141">
    <w:abstractNumId w:val="98"/>
  </w:num>
  <w:num w:numId="142">
    <w:abstractNumId w:val="68"/>
  </w:num>
  <w:num w:numId="143">
    <w:abstractNumId w:val="42"/>
  </w:num>
  <w:num w:numId="144">
    <w:abstractNumId w:val="375"/>
  </w:num>
  <w:num w:numId="145">
    <w:abstractNumId w:val="427"/>
  </w:num>
  <w:num w:numId="146">
    <w:abstractNumId w:val="415"/>
  </w:num>
  <w:num w:numId="147">
    <w:abstractNumId w:val="208"/>
  </w:num>
  <w:num w:numId="148">
    <w:abstractNumId w:val="268"/>
  </w:num>
  <w:num w:numId="149">
    <w:abstractNumId w:val="273"/>
  </w:num>
  <w:num w:numId="150">
    <w:abstractNumId w:val="349"/>
  </w:num>
  <w:num w:numId="151">
    <w:abstractNumId w:val="422"/>
  </w:num>
  <w:num w:numId="152">
    <w:abstractNumId w:val="149"/>
  </w:num>
  <w:num w:numId="153">
    <w:abstractNumId w:val="443"/>
  </w:num>
  <w:num w:numId="154">
    <w:abstractNumId w:val="405"/>
  </w:num>
  <w:num w:numId="155">
    <w:abstractNumId w:val="229"/>
  </w:num>
  <w:num w:numId="156">
    <w:abstractNumId w:val="297"/>
  </w:num>
  <w:num w:numId="157">
    <w:abstractNumId w:val="231"/>
  </w:num>
  <w:num w:numId="158">
    <w:abstractNumId w:val="419"/>
  </w:num>
  <w:num w:numId="159">
    <w:abstractNumId w:val="253"/>
  </w:num>
  <w:num w:numId="160">
    <w:abstractNumId w:val="368"/>
  </w:num>
  <w:num w:numId="161">
    <w:abstractNumId w:val="406"/>
  </w:num>
  <w:num w:numId="162">
    <w:abstractNumId w:val="325"/>
  </w:num>
  <w:num w:numId="163">
    <w:abstractNumId w:val="232"/>
  </w:num>
  <w:num w:numId="164">
    <w:abstractNumId w:val="333"/>
  </w:num>
  <w:num w:numId="165">
    <w:abstractNumId w:val="321"/>
  </w:num>
  <w:num w:numId="166">
    <w:abstractNumId w:val="295"/>
  </w:num>
  <w:num w:numId="167">
    <w:abstractNumId w:val="340"/>
  </w:num>
  <w:num w:numId="168">
    <w:abstractNumId w:val="430"/>
  </w:num>
  <w:num w:numId="169">
    <w:abstractNumId w:val="200"/>
  </w:num>
  <w:num w:numId="170">
    <w:abstractNumId w:val="330"/>
  </w:num>
  <w:num w:numId="171">
    <w:abstractNumId w:val="254"/>
  </w:num>
  <w:num w:numId="172">
    <w:abstractNumId w:val="255"/>
  </w:num>
  <w:num w:numId="173">
    <w:abstractNumId w:val="108"/>
  </w:num>
  <w:num w:numId="174">
    <w:abstractNumId w:val="194"/>
  </w:num>
  <w:num w:numId="175">
    <w:abstractNumId w:val="156"/>
  </w:num>
  <w:num w:numId="176">
    <w:abstractNumId w:val="83"/>
  </w:num>
  <w:num w:numId="177">
    <w:abstractNumId w:val="291"/>
  </w:num>
  <w:num w:numId="178">
    <w:abstractNumId w:val="428"/>
  </w:num>
  <w:num w:numId="179">
    <w:abstractNumId w:val="389"/>
  </w:num>
  <w:num w:numId="180">
    <w:abstractNumId w:val="201"/>
  </w:num>
  <w:num w:numId="181">
    <w:abstractNumId w:val="456"/>
  </w:num>
  <w:num w:numId="182">
    <w:abstractNumId w:val="436"/>
  </w:num>
  <w:num w:numId="183">
    <w:abstractNumId w:val="236"/>
  </w:num>
  <w:num w:numId="184">
    <w:abstractNumId w:val="455"/>
  </w:num>
  <w:num w:numId="185">
    <w:abstractNumId w:val="402"/>
  </w:num>
  <w:num w:numId="186">
    <w:abstractNumId w:val="337"/>
  </w:num>
  <w:num w:numId="187">
    <w:abstractNumId w:val="74"/>
  </w:num>
  <w:num w:numId="188">
    <w:abstractNumId w:val="386"/>
  </w:num>
  <w:num w:numId="189">
    <w:abstractNumId w:val="435"/>
  </w:num>
  <w:num w:numId="190">
    <w:abstractNumId w:val="458"/>
  </w:num>
  <w:num w:numId="191">
    <w:abstractNumId w:val="71"/>
  </w:num>
  <w:num w:numId="192">
    <w:abstractNumId w:val="414"/>
  </w:num>
  <w:num w:numId="193">
    <w:abstractNumId w:val="392"/>
  </w:num>
  <w:num w:numId="194">
    <w:abstractNumId w:val="238"/>
  </w:num>
  <w:num w:numId="195">
    <w:abstractNumId w:val="322"/>
  </w:num>
  <w:num w:numId="196">
    <w:abstractNumId w:val="338"/>
  </w:num>
  <w:num w:numId="197">
    <w:abstractNumId w:val="404"/>
  </w:num>
  <w:num w:numId="198">
    <w:abstractNumId w:val="145"/>
  </w:num>
  <w:num w:numId="199">
    <w:abstractNumId w:val="139"/>
  </w:num>
  <w:num w:numId="200">
    <w:abstractNumId w:val="123"/>
  </w:num>
  <w:num w:numId="201">
    <w:abstractNumId w:val="265"/>
  </w:num>
  <w:num w:numId="202">
    <w:abstractNumId w:val="408"/>
  </w:num>
  <w:num w:numId="203">
    <w:abstractNumId w:val="46"/>
  </w:num>
  <w:num w:numId="204">
    <w:abstractNumId w:val="316"/>
  </w:num>
  <w:num w:numId="205">
    <w:abstractNumId w:val="226"/>
  </w:num>
  <w:num w:numId="206">
    <w:abstractNumId w:val="373"/>
  </w:num>
  <w:num w:numId="207">
    <w:abstractNumId w:val="152"/>
  </w:num>
  <w:num w:numId="208">
    <w:abstractNumId w:val="138"/>
  </w:num>
  <w:num w:numId="209">
    <w:abstractNumId w:val="64"/>
  </w:num>
  <w:num w:numId="210">
    <w:abstractNumId w:val="308"/>
  </w:num>
  <w:num w:numId="211">
    <w:abstractNumId w:val="376"/>
  </w:num>
  <w:num w:numId="212">
    <w:abstractNumId w:val="460"/>
  </w:num>
  <w:num w:numId="213">
    <w:abstractNumId w:val="191"/>
  </w:num>
  <w:num w:numId="214">
    <w:abstractNumId w:val="240"/>
  </w:num>
  <w:num w:numId="215">
    <w:abstractNumId w:val="362"/>
  </w:num>
  <w:num w:numId="216">
    <w:abstractNumId w:val="76"/>
  </w:num>
  <w:num w:numId="217">
    <w:abstractNumId w:val="360"/>
  </w:num>
  <w:num w:numId="218">
    <w:abstractNumId w:val="166"/>
  </w:num>
  <w:num w:numId="219">
    <w:abstractNumId w:val="54"/>
  </w:num>
  <w:num w:numId="220">
    <w:abstractNumId w:val="411"/>
  </w:num>
  <w:num w:numId="221">
    <w:abstractNumId w:val="442"/>
  </w:num>
  <w:num w:numId="222">
    <w:abstractNumId w:val="126"/>
  </w:num>
  <w:num w:numId="223">
    <w:abstractNumId w:val="188"/>
  </w:num>
  <w:num w:numId="224">
    <w:abstractNumId w:val="89"/>
  </w:num>
  <w:num w:numId="225">
    <w:abstractNumId w:val="239"/>
  </w:num>
  <w:num w:numId="226">
    <w:abstractNumId w:val="396"/>
  </w:num>
  <w:num w:numId="227">
    <w:abstractNumId w:val="437"/>
  </w:num>
  <w:num w:numId="228">
    <w:abstractNumId w:val="34"/>
  </w:num>
  <w:num w:numId="229">
    <w:abstractNumId w:val="58"/>
  </w:num>
  <w:num w:numId="230">
    <w:abstractNumId w:val="199"/>
  </w:num>
  <w:num w:numId="231">
    <w:abstractNumId w:val="410"/>
  </w:num>
  <w:num w:numId="232">
    <w:abstractNumId w:val="260"/>
  </w:num>
  <w:num w:numId="233">
    <w:abstractNumId w:val="352"/>
  </w:num>
  <w:num w:numId="234">
    <w:abstractNumId w:val="294"/>
  </w:num>
  <w:num w:numId="235">
    <w:abstractNumId w:val="140"/>
  </w:num>
  <w:num w:numId="236">
    <w:abstractNumId w:val="335"/>
  </w:num>
  <w:num w:numId="237">
    <w:abstractNumId w:val="391"/>
  </w:num>
  <w:num w:numId="238">
    <w:abstractNumId w:val="358"/>
  </w:num>
  <w:num w:numId="239">
    <w:abstractNumId w:val="372"/>
  </w:num>
  <w:num w:numId="240">
    <w:abstractNumId w:val="102"/>
  </w:num>
  <w:num w:numId="241">
    <w:abstractNumId w:val="155"/>
  </w:num>
  <w:num w:numId="242">
    <w:abstractNumId w:val="147"/>
  </w:num>
  <w:num w:numId="243">
    <w:abstractNumId w:val="72"/>
  </w:num>
  <w:num w:numId="244">
    <w:abstractNumId w:val="219"/>
  </w:num>
  <w:num w:numId="245">
    <w:abstractNumId w:val="171"/>
  </w:num>
  <w:num w:numId="246">
    <w:abstractNumId w:val="359"/>
  </w:num>
  <w:num w:numId="247">
    <w:abstractNumId w:val="96"/>
  </w:num>
  <w:num w:numId="248">
    <w:abstractNumId w:val="377"/>
  </w:num>
  <w:num w:numId="249">
    <w:abstractNumId w:val="263"/>
  </w:num>
  <w:num w:numId="250">
    <w:abstractNumId w:val="286"/>
  </w:num>
  <w:num w:numId="251">
    <w:abstractNumId w:val="113"/>
  </w:num>
  <w:num w:numId="252">
    <w:abstractNumId w:val="284"/>
  </w:num>
  <w:num w:numId="253">
    <w:abstractNumId w:val="300"/>
  </w:num>
  <w:num w:numId="254">
    <w:abstractNumId w:val="438"/>
  </w:num>
  <w:num w:numId="255">
    <w:abstractNumId w:val="302"/>
  </w:num>
  <w:num w:numId="256">
    <w:abstractNumId w:val="361"/>
  </w:num>
  <w:num w:numId="257">
    <w:abstractNumId w:val="356"/>
  </w:num>
  <w:num w:numId="258">
    <w:abstractNumId w:val="127"/>
  </w:num>
  <w:num w:numId="259">
    <w:abstractNumId w:val="77"/>
  </w:num>
  <w:num w:numId="260">
    <w:abstractNumId w:val="243"/>
  </w:num>
  <w:num w:numId="261">
    <w:abstractNumId w:val="143"/>
  </w:num>
  <w:num w:numId="262">
    <w:abstractNumId w:val="292"/>
  </w:num>
  <w:num w:numId="263">
    <w:abstractNumId w:val="109"/>
  </w:num>
  <w:num w:numId="264">
    <w:abstractNumId w:val="341"/>
  </w:num>
  <w:num w:numId="265">
    <w:abstractNumId w:val="196"/>
  </w:num>
  <w:num w:numId="266">
    <w:abstractNumId w:val="245"/>
  </w:num>
  <w:num w:numId="267">
    <w:abstractNumId w:val="220"/>
  </w:num>
  <w:num w:numId="268">
    <w:abstractNumId w:val="225"/>
  </w:num>
  <w:num w:numId="269">
    <w:abstractNumId w:val="276"/>
  </w:num>
  <w:num w:numId="270">
    <w:abstractNumId w:val="207"/>
  </w:num>
  <w:num w:numId="271">
    <w:abstractNumId w:val="269"/>
  </w:num>
  <w:num w:numId="272">
    <w:abstractNumId w:val="354"/>
  </w:num>
  <w:num w:numId="273">
    <w:abstractNumId w:val="189"/>
  </w:num>
  <w:num w:numId="274">
    <w:abstractNumId w:val="271"/>
  </w:num>
  <w:num w:numId="275">
    <w:abstractNumId w:val="261"/>
  </w:num>
  <w:num w:numId="276">
    <w:abstractNumId w:val="84"/>
  </w:num>
  <w:num w:numId="277">
    <w:abstractNumId w:val="69"/>
  </w:num>
  <w:num w:numId="278">
    <w:abstractNumId w:val="448"/>
  </w:num>
  <w:num w:numId="279">
    <w:abstractNumId w:val="279"/>
  </w:num>
  <w:num w:numId="280">
    <w:abstractNumId w:val="39"/>
  </w:num>
  <w:num w:numId="281">
    <w:abstractNumId w:val="118"/>
  </w:num>
  <w:num w:numId="282">
    <w:abstractNumId w:val="211"/>
  </w:num>
  <w:num w:numId="283">
    <w:abstractNumId w:val="148"/>
  </w:num>
  <w:num w:numId="284">
    <w:abstractNumId w:val="103"/>
  </w:num>
  <w:num w:numId="285">
    <w:abstractNumId w:val="167"/>
  </w:num>
  <w:num w:numId="286">
    <w:abstractNumId w:val="452"/>
  </w:num>
  <w:num w:numId="287">
    <w:abstractNumId w:val="99"/>
  </w:num>
  <w:num w:numId="288">
    <w:abstractNumId w:val="94"/>
  </w:num>
  <w:num w:numId="289">
    <w:abstractNumId w:val="412"/>
  </w:num>
  <w:num w:numId="290">
    <w:abstractNumId w:val="421"/>
  </w:num>
  <w:num w:numId="291">
    <w:abstractNumId w:val="417"/>
  </w:num>
  <w:num w:numId="292">
    <w:abstractNumId w:val="393"/>
  </w:num>
  <w:num w:numId="293">
    <w:abstractNumId w:val="399"/>
  </w:num>
  <w:num w:numId="294">
    <w:abstractNumId w:val="444"/>
  </w:num>
  <w:num w:numId="295">
    <w:abstractNumId w:val="153"/>
  </w:num>
  <w:num w:numId="296">
    <w:abstractNumId w:val="332"/>
  </w:num>
  <w:num w:numId="297">
    <w:abstractNumId w:val="125"/>
  </w:num>
  <w:num w:numId="298">
    <w:abstractNumId w:val="348"/>
  </w:num>
  <w:num w:numId="299">
    <w:abstractNumId w:val="319"/>
  </w:num>
  <w:num w:numId="300">
    <w:abstractNumId w:val="124"/>
  </w:num>
  <w:num w:numId="301">
    <w:abstractNumId w:val="85"/>
  </w:num>
  <w:num w:numId="302">
    <w:abstractNumId w:val="312"/>
  </w:num>
  <w:num w:numId="303">
    <w:abstractNumId w:val="193"/>
  </w:num>
  <w:num w:numId="304">
    <w:abstractNumId w:val="246"/>
  </w:num>
  <w:num w:numId="305">
    <w:abstractNumId w:val="353"/>
  </w:num>
  <w:num w:numId="306">
    <w:abstractNumId w:val="175"/>
  </w:num>
  <w:num w:numId="307">
    <w:abstractNumId w:val="329"/>
  </w:num>
  <w:num w:numId="308">
    <w:abstractNumId w:val="51"/>
  </w:num>
  <w:num w:numId="309">
    <w:abstractNumId w:val="61"/>
  </w:num>
  <w:num w:numId="310">
    <w:abstractNumId w:val="439"/>
  </w:num>
  <w:num w:numId="311">
    <w:abstractNumId w:val="233"/>
  </w:num>
  <w:num w:numId="312">
    <w:abstractNumId w:val="296"/>
  </w:num>
  <w:num w:numId="313">
    <w:abstractNumId w:val="355"/>
  </w:num>
  <w:num w:numId="314">
    <w:abstractNumId w:val="33"/>
  </w:num>
  <w:num w:numId="315">
    <w:abstractNumId w:val="212"/>
  </w:num>
  <w:num w:numId="316">
    <w:abstractNumId w:val="357"/>
  </w:num>
  <w:num w:numId="317">
    <w:abstractNumId w:val="218"/>
  </w:num>
  <w:num w:numId="318">
    <w:abstractNumId w:val="343"/>
  </w:num>
  <w:num w:numId="319">
    <w:abstractNumId w:val="347"/>
  </w:num>
  <w:num w:numId="320">
    <w:abstractNumId w:val="36"/>
  </w:num>
  <w:num w:numId="321">
    <w:abstractNumId w:val="342"/>
  </w:num>
  <w:num w:numId="322">
    <w:abstractNumId w:val="185"/>
  </w:num>
  <w:num w:numId="323">
    <w:abstractNumId w:val="173"/>
  </w:num>
  <w:num w:numId="324">
    <w:abstractNumId w:val="81"/>
  </w:num>
  <w:num w:numId="325">
    <w:abstractNumId w:val="101"/>
  </w:num>
  <w:num w:numId="326">
    <w:abstractNumId w:val="180"/>
  </w:num>
  <w:num w:numId="327">
    <w:abstractNumId w:val="130"/>
  </w:num>
  <w:num w:numId="328">
    <w:abstractNumId w:val="222"/>
  </w:num>
  <w:num w:numId="329">
    <w:abstractNumId w:val="48"/>
  </w:num>
  <w:num w:numId="330">
    <w:abstractNumId w:val="40"/>
  </w:num>
  <w:num w:numId="331">
    <w:abstractNumId w:val="374"/>
  </w:num>
  <w:num w:numId="332">
    <w:abstractNumId w:val="248"/>
  </w:num>
  <w:num w:numId="333">
    <w:abstractNumId w:val="424"/>
  </w:num>
  <w:num w:numId="334">
    <w:abstractNumId w:val="304"/>
  </w:num>
  <w:num w:numId="335">
    <w:abstractNumId w:val="23"/>
  </w:num>
  <w:num w:numId="336">
    <w:abstractNumId w:val="29"/>
  </w:num>
  <w:num w:numId="337">
    <w:abstractNumId w:val="32"/>
  </w:num>
  <w:num w:numId="338">
    <w:abstractNumId w:val="15"/>
  </w:num>
  <w:num w:numId="339">
    <w:abstractNumId w:val="3"/>
  </w:num>
  <w:num w:numId="340">
    <w:abstractNumId w:val="277"/>
  </w:num>
  <w:num w:numId="341">
    <w:abstractNumId w:val="16"/>
  </w:num>
  <w:num w:numId="342">
    <w:abstractNumId w:val="379"/>
  </w:num>
  <w:num w:numId="343">
    <w:abstractNumId w:val="345"/>
  </w:num>
  <w:num w:numId="344">
    <w:abstractNumId w:val="19"/>
  </w:num>
  <w:num w:numId="345">
    <w:abstractNumId w:val="223"/>
  </w:num>
  <w:num w:numId="346">
    <w:abstractNumId w:val="27"/>
  </w:num>
  <w:num w:numId="347">
    <w:abstractNumId w:val="141"/>
  </w:num>
  <w:num w:numId="348">
    <w:abstractNumId w:val="0"/>
  </w:num>
  <w:num w:numId="349">
    <w:abstractNumId w:val="409"/>
  </w:num>
  <w:num w:numId="350">
    <w:abstractNumId w:val="179"/>
  </w:num>
  <w:num w:numId="351">
    <w:abstractNumId w:val="309"/>
  </w:num>
  <w:num w:numId="352">
    <w:abstractNumId w:val="38"/>
  </w:num>
  <w:num w:numId="353">
    <w:abstractNumId w:val="305"/>
  </w:num>
  <w:num w:numId="354">
    <w:abstractNumId w:val="327"/>
  </w:num>
  <w:num w:numId="355">
    <w:abstractNumId w:val="13"/>
  </w:num>
  <w:num w:numId="356">
    <w:abstractNumId w:val="112"/>
  </w:num>
  <w:num w:numId="357">
    <w:abstractNumId w:val="307"/>
  </w:num>
  <w:num w:numId="358">
    <w:abstractNumId w:val="380"/>
  </w:num>
  <w:num w:numId="359">
    <w:abstractNumId w:val="17"/>
  </w:num>
  <w:num w:numId="360">
    <w:abstractNumId w:val="9"/>
  </w:num>
  <w:num w:numId="361">
    <w:abstractNumId w:val="131"/>
  </w:num>
  <w:num w:numId="362">
    <w:abstractNumId w:val="31"/>
  </w:num>
  <w:num w:numId="363">
    <w:abstractNumId w:val="18"/>
  </w:num>
  <w:num w:numId="364">
    <w:abstractNumId w:val="14"/>
  </w:num>
  <w:num w:numId="365">
    <w:abstractNumId w:val="82"/>
  </w:num>
  <w:num w:numId="366">
    <w:abstractNumId w:val="97"/>
  </w:num>
  <w:num w:numId="367">
    <w:abstractNumId w:val="237"/>
  </w:num>
  <w:num w:numId="368">
    <w:abstractNumId w:val="44"/>
  </w:num>
  <w:num w:numId="369">
    <w:abstractNumId w:val="6"/>
  </w:num>
  <w:num w:numId="370">
    <w:abstractNumId w:val="339"/>
  </w:num>
  <w:num w:numId="371">
    <w:abstractNumId w:val="10"/>
  </w:num>
  <w:num w:numId="372">
    <w:abstractNumId w:val="1"/>
  </w:num>
  <w:num w:numId="373">
    <w:abstractNumId w:val="306"/>
  </w:num>
  <w:num w:numId="374">
    <w:abstractNumId w:val="8"/>
  </w:num>
  <w:num w:numId="375">
    <w:abstractNumId w:val="65"/>
  </w:num>
  <w:num w:numId="376">
    <w:abstractNumId w:val="28"/>
  </w:num>
  <w:num w:numId="377">
    <w:abstractNumId w:val="7"/>
  </w:num>
  <w:num w:numId="378">
    <w:abstractNumId w:val="4"/>
  </w:num>
  <w:num w:numId="379">
    <w:abstractNumId w:val="22"/>
  </w:num>
  <w:num w:numId="380">
    <w:abstractNumId w:val="5"/>
  </w:num>
  <w:num w:numId="381">
    <w:abstractNumId w:val="12"/>
  </w:num>
  <w:num w:numId="382">
    <w:abstractNumId w:val="282"/>
  </w:num>
  <w:num w:numId="383">
    <w:abstractNumId w:val="20"/>
  </w:num>
  <w:num w:numId="384">
    <w:abstractNumId w:val="146"/>
  </w:num>
  <w:num w:numId="385">
    <w:abstractNumId w:val="25"/>
  </w:num>
  <w:num w:numId="386">
    <w:abstractNumId w:val="26"/>
  </w:num>
  <w:num w:numId="387">
    <w:abstractNumId w:val="221"/>
  </w:num>
  <w:num w:numId="388">
    <w:abstractNumId w:val="30"/>
  </w:num>
  <w:num w:numId="389">
    <w:abstractNumId w:val="11"/>
  </w:num>
  <w:num w:numId="390">
    <w:abstractNumId w:val="280"/>
  </w:num>
  <w:num w:numId="391">
    <w:abstractNumId w:val="21"/>
  </w:num>
  <w:num w:numId="392">
    <w:abstractNumId w:val="447"/>
  </w:num>
  <w:num w:numId="393">
    <w:abstractNumId w:val="24"/>
  </w:num>
  <w:num w:numId="394">
    <w:abstractNumId w:val="2"/>
  </w:num>
  <w:num w:numId="395">
    <w:abstractNumId w:val="213"/>
  </w:num>
  <w:num w:numId="396">
    <w:abstractNumId w:val="47"/>
  </w:num>
  <w:num w:numId="397">
    <w:abstractNumId w:val="192"/>
  </w:num>
  <w:num w:numId="398">
    <w:abstractNumId w:val="449"/>
  </w:num>
  <w:num w:numId="399">
    <w:abstractNumId w:val="117"/>
  </w:num>
  <w:num w:numId="400">
    <w:abstractNumId w:val="433"/>
  </w:num>
  <w:num w:numId="401">
    <w:abstractNumId w:val="369"/>
  </w:num>
  <w:num w:numId="402">
    <w:abstractNumId w:val="441"/>
  </w:num>
  <w:num w:numId="403">
    <w:abstractNumId w:val="111"/>
  </w:num>
  <w:num w:numId="404">
    <w:abstractNumId w:val="235"/>
  </w:num>
  <w:num w:numId="405">
    <w:abstractNumId w:val="60"/>
  </w:num>
  <w:num w:numId="406">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17"/>
  </w:num>
  <w:num w:numId="410">
    <w:abstractNumId w:val="394"/>
  </w:num>
  <w:num w:numId="411">
    <w:abstractNumId w:val="285"/>
  </w:num>
  <w:num w:numId="412">
    <w:abstractNumId w:val="272"/>
  </w:num>
  <w:num w:numId="413">
    <w:abstractNumId w:val="371"/>
  </w:num>
  <w:num w:numId="414">
    <w:abstractNumId w:val="136"/>
  </w:num>
  <w:num w:numId="415">
    <w:abstractNumId w:val="247"/>
  </w:num>
  <w:num w:numId="416">
    <w:abstractNumId w:val="37"/>
  </w:num>
  <w:num w:numId="417">
    <w:abstractNumId w:val="388"/>
  </w:num>
  <w:num w:numId="418">
    <w:abstractNumId w:val="413"/>
  </w:num>
  <w:num w:numId="419">
    <w:abstractNumId w:val="453"/>
  </w:num>
  <w:num w:numId="420">
    <w:abstractNumId w:val="331"/>
  </w:num>
  <w:num w:numId="421">
    <w:abstractNumId w:val="384"/>
  </w:num>
  <w:num w:numId="422">
    <w:abstractNumId w:val="78"/>
  </w:num>
  <w:num w:numId="423">
    <w:abstractNumId w:val="454"/>
  </w:num>
  <w:num w:numId="424">
    <w:abstractNumId w:val="114"/>
  </w:num>
  <w:num w:numId="425">
    <w:abstractNumId w:val="160"/>
  </w:num>
  <w:num w:numId="426">
    <w:abstractNumId w:val="135"/>
  </w:num>
  <w:num w:numId="427">
    <w:abstractNumId w:val="383"/>
  </w:num>
  <w:num w:numId="428">
    <w:abstractNumId w:val="216"/>
  </w:num>
  <w:num w:numId="429">
    <w:abstractNumId w:val="324"/>
  </w:num>
  <w:num w:numId="430">
    <w:abstractNumId w:val="206"/>
  </w:num>
  <w:num w:numId="431">
    <w:abstractNumId w:val="181"/>
  </w:num>
  <w:num w:numId="432">
    <w:abstractNumId w:val="400"/>
  </w:num>
  <w:num w:numId="433">
    <w:abstractNumId w:val="55"/>
  </w:num>
  <w:num w:numId="434">
    <w:abstractNumId w:val="90"/>
  </w:num>
  <w:num w:numId="435">
    <w:abstractNumId w:val="209"/>
  </w:num>
  <w:num w:numId="436">
    <w:abstractNumId w:val="197"/>
  </w:num>
  <w:num w:numId="437">
    <w:abstractNumId w:val="132"/>
  </w:num>
  <w:num w:numId="438">
    <w:abstractNumId w:val="258"/>
  </w:num>
  <w:num w:numId="439">
    <w:abstractNumId w:val="313"/>
  </w:num>
  <w:num w:numId="440">
    <w:abstractNumId w:val="274"/>
  </w:num>
  <w:num w:numId="441">
    <w:abstractNumId w:val="425"/>
  </w:num>
  <w:num w:numId="442">
    <w:abstractNumId w:val="93"/>
  </w:num>
  <w:num w:numId="443">
    <w:abstractNumId w:val="451"/>
  </w:num>
  <w:num w:numId="444">
    <w:abstractNumId w:val="163"/>
  </w:num>
  <w:num w:numId="445">
    <w:abstractNumId w:val="434"/>
  </w:num>
  <w:num w:numId="446">
    <w:abstractNumId w:val="364"/>
  </w:num>
  <w:num w:numId="447">
    <w:abstractNumId w:val="390"/>
  </w:num>
  <w:num w:numId="448">
    <w:abstractNumId w:val="41"/>
  </w:num>
  <w:num w:numId="449">
    <w:abstractNumId w:val="210"/>
  </w:num>
  <w:num w:numId="450">
    <w:abstractNumId w:val="334"/>
  </w:num>
  <w:num w:numId="451">
    <w:abstractNumId w:val="275"/>
  </w:num>
  <w:num w:numId="452">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4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26"/>
  </w:num>
  <w:num w:numId="460">
    <w:abstractNumId w:val="385"/>
  </w:num>
  <w:num w:numId="461">
    <w:abstractNumId w:val="70"/>
  </w:num>
  <w:num w:numId="462">
    <w:abstractNumId w:val="119"/>
  </w:num>
  <w:num w:numId="463">
    <w:abstractNumId w:val="234"/>
  </w:num>
  <w:numIdMacAtCleanup w:val="4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EC"/>
    <w:rsid w:val="00005AC8"/>
    <w:rsid w:val="00005E16"/>
    <w:rsid w:val="0001439F"/>
    <w:rsid w:val="00015747"/>
    <w:rsid w:val="00032D61"/>
    <w:rsid w:val="00032F77"/>
    <w:rsid w:val="000412EE"/>
    <w:rsid w:val="000435E1"/>
    <w:rsid w:val="000465B9"/>
    <w:rsid w:val="000533DC"/>
    <w:rsid w:val="00064A02"/>
    <w:rsid w:val="00071DC7"/>
    <w:rsid w:val="00073672"/>
    <w:rsid w:val="00090135"/>
    <w:rsid w:val="0009485E"/>
    <w:rsid w:val="000966BD"/>
    <w:rsid w:val="000A7904"/>
    <w:rsid w:val="000B2C0F"/>
    <w:rsid w:val="000B317C"/>
    <w:rsid w:val="000D23C0"/>
    <w:rsid w:val="000E2E53"/>
    <w:rsid w:val="000E37B7"/>
    <w:rsid w:val="000E4092"/>
    <w:rsid w:val="001075B5"/>
    <w:rsid w:val="001227F2"/>
    <w:rsid w:val="00125334"/>
    <w:rsid w:val="00130B21"/>
    <w:rsid w:val="0013297B"/>
    <w:rsid w:val="001368D6"/>
    <w:rsid w:val="00157F8B"/>
    <w:rsid w:val="00160F8D"/>
    <w:rsid w:val="00166D56"/>
    <w:rsid w:val="00171183"/>
    <w:rsid w:val="00172280"/>
    <w:rsid w:val="001766C4"/>
    <w:rsid w:val="00190C91"/>
    <w:rsid w:val="00194D22"/>
    <w:rsid w:val="001A549F"/>
    <w:rsid w:val="001B3945"/>
    <w:rsid w:val="001D0F48"/>
    <w:rsid w:val="001D3EB0"/>
    <w:rsid w:val="001D4455"/>
    <w:rsid w:val="001F1BCA"/>
    <w:rsid w:val="00200A07"/>
    <w:rsid w:val="0020742D"/>
    <w:rsid w:val="00211617"/>
    <w:rsid w:val="00221548"/>
    <w:rsid w:val="002374FA"/>
    <w:rsid w:val="00252B22"/>
    <w:rsid w:val="00261F98"/>
    <w:rsid w:val="00262358"/>
    <w:rsid w:val="00262CD4"/>
    <w:rsid w:val="00273C00"/>
    <w:rsid w:val="00276671"/>
    <w:rsid w:val="00277C00"/>
    <w:rsid w:val="00284756"/>
    <w:rsid w:val="002A7CBF"/>
    <w:rsid w:val="002D56D3"/>
    <w:rsid w:val="002E495C"/>
    <w:rsid w:val="002F08E5"/>
    <w:rsid w:val="00301674"/>
    <w:rsid w:val="003030BD"/>
    <w:rsid w:val="00304FB4"/>
    <w:rsid w:val="00323E95"/>
    <w:rsid w:val="00324082"/>
    <w:rsid w:val="00330A14"/>
    <w:rsid w:val="00331B3A"/>
    <w:rsid w:val="00334019"/>
    <w:rsid w:val="00341D8B"/>
    <w:rsid w:val="003422BF"/>
    <w:rsid w:val="00342CF9"/>
    <w:rsid w:val="003620C0"/>
    <w:rsid w:val="003654BF"/>
    <w:rsid w:val="00372830"/>
    <w:rsid w:val="00394A7E"/>
    <w:rsid w:val="00395AA1"/>
    <w:rsid w:val="003A17D9"/>
    <w:rsid w:val="003B49AE"/>
    <w:rsid w:val="003C4301"/>
    <w:rsid w:val="003D3D8F"/>
    <w:rsid w:val="003D5243"/>
    <w:rsid w:val="003D7CC9"/>
    <w:rsid w:val="003E5798"/>
    <w:rsid w:val="00403226"/>
    <w:rsid w:val="00422911"/>
    <w:rsid w:val="00423A3C"/>
    <w:rsid w:val="00432793"/>
    <w:rsid w:val="004433DC"/>
    <w:rsid w:val="00451750"/>
    <w:rsid w:val="00460A41"/>
    <w:rsid w:val="00485C4B"/>
    <w:rsid w:val="00487C00"/>
    <w:rsid w:val="00491B8A"/>
    <w:rsid w:val="004B3136"/>
    <w:rsid w:val="004B7DF4"/>
    <w:rsid w:val="004D07CE"/>
    <w:rsid w:val="004D3391"/>
    <w:rsid w:val="004E4E9C"/>
    <w:rsid w:val="00505329"/>
    <w:rsid w:val="005167EC"/>
    <w:rsid w:val="00527296"/>
    <w:rsid w:val="00527E9A"/>
    <w:rsid w:val="0053357C"/>
    <w:rsid w:val="005458D5"/>
    <w:rsid w:val="00564173"/>
    <w:rsid w:val="00581C90"/>
    <w:rsid w:val="00590937"/>
    <w:rsid w:val="005928BB"/>
    <w:rsid w:val="00593E90"/>
    <w:rsid w:val="005B1472"/>
    <w:rsid w:val="005B2280"/>
    <w:rsid w:val="005B42DB"/>
    <w:rsid w:val="005B6443"/>
    <w:rsid w:val="005B666D"/>
    <w:rsid w:val="005C7EFA"/>
    <w:rsid w:val="005D7081"/>
    <w:rsid w:val="005F1E2C"/>
    <w:rsid w:val="006000B2"/>
    <w:rsid w:val="00600F5B"/>
    <w:rsid w:val="006019AC"/>
    <w:rsid w:val="006050B8"/>
    <w:rsid w:val="006114F3"/>
    <w:rsid w:val="00620E31"/>
    <w:rsid w:val="00623E07"/>
    <w:rsid w:val="00635904"/>
    <w:rsid w:val="0064286D"/>
    <w:rsid w:val="00650934"/>
    <w:rsid w:val="00653CC7"/>
    <w:rsid w:val="00664DA8"/>
    <w:rsid w:val="00670129"/>
    <w:rsid w:val="00672D1C"/>
    <w:rsid w:val="00675023"/>
    <w:rsid w:val="00687A49"/>
    <w:rsid w:val="006A0379"/>
    <w:rsid w:val="006A2176"/>
    <w:rsid w:val="006A7DDE"/>
    <w:rsid w:val="006B2471"/>
    <w:rsid w:val="006B2FF8"/>
    <w:rsid w:val="006C55DA"/>
    <w:rsid w:val="006E0E51"/>
    <w:rsid w:val="006E1850"/>
    <w:rsid w:val="006E741E"/>
    <w:rsid w:val="007015EE"/>
    <w:rsid w:val="007143BB"/>
    <w:rsid w:val="007178B2"/>
    <w:rsid w:val="00754522"/>
    <w:rsid w:val="007560F0"/>
    <w:rsid w:val="00756579"/>
    <w:rsid w:val="007710F4"/>
    <w:rsid w:val="007760B2"/>
    <w:rsid w:val="007871AC"/>
    <w:rsid w:val="00795013"/>
    <w:rsid w:val="007B4998"/>
    <w:rsid w:val="007B76E3"/>
    <w:rsid w:val="007C1A97"/>
    <w:rsid w:val="007C764C"/>
    <w:rsid w:val="007D16F2"/>
    <w:rsid w:val="007F1AB8"/>
    <w:rsid w:val="007F6D59"/>
    <w:rsid w:val="007F7A2E"/>
    <w:rsid w:val="008001DE"/>
    <w:rsid w:val="00804464"/>
    <w:rsid w:val="00805257"/>
    <w:rsid w:val="008074D6"/>
    <w:rsid w:val="0081295A"/>
    <w:rsid w:val="008256A4"/>
    <w:rsid w:val="00830C4E"/>
    <w:rsid w:val="00831066"/>
    <w:rsid w:val="0085139E"/>
    <w:rsid w:val="00851D47"/>
    <w:rsid w:val="008539D0"/>
    <w:rsid w:val="00855AE6"/>
    <w:rsid w:val="008575B4"/>
    <w:rsid w:val="0086563C"/>
    <w:rsid w:val="0087383E"/>
    <w:rsid w:val="00884DC8"/>
    <w:rsid w:val="008923EC"/>
    <w:rsid w:val="00895274"/>
    <w:rsid w:val="008B3A9D"/>
    <w:rsid w:val="008C755E"/>
    <w:rsid w:val="008C79DE"/>
    <w:rsid w:val="008D3420"/>
    <w:rsid w:val="008F15B6"/>
    <w:rsid w:val="008F2C3D"/>
    <w:rsid w:val="008F357F"/>
    <w:rsid w:val="00902004"/>
    <w:rsid w:val="009023F7"/>
    <w:rsid w:val="00910ED1"/>
    <w:rsid w:val="00910F8D"/>
    <w:rsid w:val="00923E08"/>
    <w:rsid w:val="00924161"/>
    <w:rsid w:val="009260DF"/>
    <w:rsid w:val="00942918"/>
    <w:rsid w:val="00972754"/>
    <w:rsid w:val="009735B3"/>
    <w:rsid w:val="009739A0"/>
    <w:rsid w:val="0098051F"/>
    <w:rsid w:val="00990E4A"/>
    <w:rsid w:val="00991328"/>
    <w:rsid w:val="00993C29"/>
    <w:rsid w:val="009957E7"/>
    <w:rsid w:val="00996D43"/>
    <w:rsid w:val="009A1C9F"/>
    <w:rsid w:val="009A4E30"/>
    <w:rsid w:val="009B0875"/>
    <w:rsid w:val="009B2042"/>
    <w:rsid w:val="009C28BA"/>
    <w:rsid w:val="009C5220"/>
    <w:rsid w:val="009C6B0D"/>
    <w:rsid w:val="009D1CE5"/>
    <w:rsid w:val="009D6725"/>
    <w:rsid w:val="009F5EDE"/>
    <w:rsid w:val="00A05064"/>
    <w:rsid w:val="00A1635E"/>
    <w:rsid w:val="00A20A3A"/>
    <w:rsid w:val="00A3185B"/>
    <w:rsid w:val="00A350C2"/>
    <w:rsid w:val="00A351EB"/>
    <w:rsid w:val="00A35938"/>
    <w:rsid w:val="00A36016"/>
    <w:rsid w:val="00A4711A"/>
    <w:rsid w:val="00A546E9"/>
    <w:rsid w:val="00A54EC4"/>
    <w:rsid w:val="00A5674B"/>
    <w:rsid w:val="00A62F17"/>
    <w:rsid w:val="00A6704B"/>
    <w:rsid w:val="00A750F3"/>
    <w:rsid w:val="00A80278"/>
    <w:rsid w:val="00A823FF"/>
    <w:rsid w:val="00A867B0"/>
    <w:rsid w:val="00A90478"/>
    <w:rsid w:val="00AA1E47"/>
    <w:rsid w:val="00AA5142"/>
    <w:rsid w:val="00AA64E0"/>
    <w:rsid w:val="00AB1B6B"/>
    <w:rsid w:val="00AC7EE9"/>
    <w:rsid w:val="00AD6935"/>
    <w:rsid w:val="00AE327D"/>
    <w:rsid w:val="00AE3F13"/>
    <w:rsid w:val="00AF3173"/>
    <w:rsid w:val="00B0028E"/>
    <w:rsid w:val="00B0351A"/>
    <w:rsid w:val="00B15F08"/>
    <w:rsid w:val="00B16AA4"/>
    <w:rsid w:val="00B300F3"/>
    <w:rsid w:val="00B3731E"/>
    <w:rsid w:val="00B42039"/>
    <w:rsid w:val="00B42EC9"/>
    <w:rsid w:val="00B535EA"/>
    <w:rsid w:val="00B54790"/>
    <w:rsid w:val="00B56429"/>
    <w:rsid w:val="00B6331F"/>
    <w:rsid w:val="00B70CEF"/>
    <w:rsid w:val="00B73180"/>
    <w:rsid w:val="00B74361"/>
    <w:rsid w:val="00BB52C7"/>
    <w:rsid w:val="00BD5DA2"/>
    <w:rsid w:val="00BF5B29"/>
    <w:rsid w:val="00C15669"/>
    <w:rsid w:val="00C25955"/>
    <w:rsid w:val="00C43091"/>
    <w:rsid w:val="00C517AF"/>
    <w:rsid w:val="00C729DD"/>
    <w:rsid w:val="00C73C01"/>
    <w:rsid w:val="00C97D80"/>
    <w:rsid w:val="00CA0736"/>
    <w:rsid w:val="00CA29E5"/>
    <w:rsid w:val="00CB70EF"/>
    <w:rsid w:val="00CC051D"/>
    <w:rsid w:val="00CD65C4"/>
    <w:rsid w:val="00CE4E5C"/>
    <w:rsid w:val="00CE5099"/>
    <w:rsid w:val="00CF44F4"/>
    <w:rsid w:val="00CF5189"/>
    <w:rsid w:val="00CF65AE"/>
    <w:rsid w:val="00CF6F2D"/>
    <w:rsid w:val="00D0054C"/>
    <w:rsid w:val="00D02289"/>
    <w:rsid w:val="00D155CC"/>
    <w:rsid w:val="00D23E6C"/>
    <w:rsid w:val="00D2400A"/>
    <w:rsid w:val="00D40082"/>
    <w:rsid w:val="00D6391D"/>
    <w:rsid w:val="00D82CA8"/>
    <w:rsid w:val="00DA0DD9"/>
    <w:rsid w:val="00DA1596"/>
    <w:rsid w:val="00DA7967"/>
    <w:rsid w:val="00DB4EEF"/>
    <w:rsid w:val="00DC295B"/>
    <w:rsid w:val="00DC4E71"/>
    <w:rsid w:val="00DD5B04"/>
    <w:rsid w:val="00DE289B"/>
    <w:rsid w:val="00E06D59"/>
    <w:rsid w:val="00E17897"/>
    <w:rsid w:val="00E17B53"/>
    <w:rsid w:val="00E33561"/>
    <w:rsid w:val="00E36F1B"/>
    <w:rsid w:val="00E42EAB"/>
    <w:rsid w:val="00E467FF"/>
    <w:rsid w:val="00E70904"/>
    <w:rsid w:val="00E7786F"/>
    <w:rsid w:val="00E85049"/>
    <w:rsid w:val="00E90855"/>
    <w:rsid w:val="00E9119A"/>
    <w:rsid w:val="00E96CC0"/>
    <w:rsid w:val="00EC7047"/>
    <w:rsid w:val="00ED7CAE"/>
    <w:rsid w:val="00EE2E51"/>
    <w:rsid w:val="00EF0A64"/>
    <w:rsid w:val="00F10B13"/>
    <w:rsid w:val="00F1335F"/>
    <w:rsid w:val="00F20F9B"/>
    <w:rsid w:val="00F30EB5"/>
    <w:rsid w:val="00F31198"/>
    <w:rsid w:val="00F50E99"/>
    <w:rsid w:val="00F55216"/>
    <w:rsid w:val="00F74DDD"/>
    <w:rsid w:val="00F75740"/>
    <w:rsid w:val="00F81BA2"/>
    <w:rsid w:val="00F902FA"/>
    <w:rsid w:val="00F923FF"/>
    <w:rsid w:val="00F95297"/>
    <w:rsid w:val="00F96348"/>
    <w:rsid w:val="00FA41CC"/>
    <w:rsid w:val="00FA6BE3"/>
    <w:rsid w:val="00FB00D6"/>
    <w:rsid w:val="00FC6343"/>
    <w:rsid w:val="00FD554E"/>
    <w:rsid w:val="00FD7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C64CA1"/>
  <w15:docId w15:val="{9799AD9B-568C-4833-AA38-1D9F9697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32793"/>
    <w:rPr>
      <w:rFonts w:ascii="Calibri" w:eastAsia="Calibri" w:hAnsi="Calibri" w:cs="Calibri"/>
      <w:lang w:val="it-IT"/>
    </w:rPr>
  </w:style>
  <w:style w:type="paragraph" w:styleId="Titolo1">
    <w:name w:val="heading 1"/>
    <w:basedOn w:val="Normale"/>
    <w:link w:val="Titolo1Carattere"/>
    <w:uiPriority w:val="1"/>
    <w:qFormat/>
    <w:rsid w:val="0020742D"/>
    <w:pPr>
      <w:spacing w:before="125"/>
      <w:ind w:left="2966" w:right="2736"/>
      <w:jc w:val="center"/>
      <w:outlineLvl w:val="0"/>
    </w:pPr>
    <w:rPr>
      <w:rFonts w:ascii="Calibri Light" w:eastAsia="Calibri Light" w:hAnsi="Calibri Light" w:cs="Calibri Light"/>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i/>
      <w:sz w:val="24"/>
      <w:szCs w:val="24"/>
    </w:rPr>
  </w:style>
  <w:style w:type="paragraph" w:styleId="Titolo">
    <w:name w:val="Title"/>
    <w:basedOn w:val="Normale"/>
    <w:link w:val="TitoloCarattere"/>
    <w:uiPriority w:val="1"/>
    <w:qFormat/>
    <w:pPr>
      <w:spacing w:before="27"/>
      <w:ind w:left="386" w:right="406"/>
      <w:jc w:val="center"/>
    </w:pPr>
    <w:rPr>
      <w:b/>
      <w:bCs/>
      <w:sz w:val="32"/>
      <w:szCs w:val="32"/>
    </w:rPr>
  </w:style>
  <w:style w:type="paragraph" w:styleId="Paragrafoelenco">
    <w:name w:val="List Paragraph"/>
    <w:basedOn w:val="Normale"/>
    <w:uiPriority w:val="34"/>
    <w:qFormat/>
  </w:style>
  <w:style w:type="paragraph" w:customStyle="1" w:styleId="TableParagraph">
    <w:name w:val="Table Paragraph"/>
    <w:basedOn w:val="Normale"/>
    <w:uiPriority w:val="1"/>
    <w:qFormat/>
    <w:pPr>
      <w:spacing w:before="119"/>
    </w:pPr>
  </w:style>
  <w:style w:type="paragraph" w:styleId="Intestazione">
    <w:name w:val="header"/>
    <w:basedOn w:val="Normale"/>
    <w:link w:val="IntestazioneCarattere"/>
    <w:uiPriority w:val="99"/>
    <w:unhideWhenUsed/>
    <w:rsid w:val="003030BD"/>
    <w:pPr>
      <w:tabs>
        <w:tab w:val="center" w:pos="4819"/>
        <w:tab w:val="right" w:pos="9638"/>
      </w:tabs>
    </w:pPr>
  </w:style>
  <w:style w:type="character" w:customStyle="1" w:styleId="IntestazioneCarattere">
    <w:name w:val="Intestazione Carattere"/>
    <w:basedOn w:val="Carpredefinitoparagrafo"/>
    <w:link w:val="Intestazione"/>
    <w:uiPriority w:val="99"/>
    <w:rsid w:val="003030BD"/>
    <w:rPr>
      <w:rFonts w:ascii="Calibri" w:eastAsia="Calibri" w:hAnsi="Calibri" w:cs="Calibri"/>
      <w:lang w:val="it-IT"/>
    </w:rPr>
  </w:style>
  <w:style w:type="paragraph" w:styleId="Pidipagina">
    <w:name w:val="footer"/>
    <w:basedOn w:val="Normale"/>
    <w:link w:val="PidipaginaCarattere"/>
    <w:uiPriority w:val="99"/>
    <w:unhideWhenUsed/>
    <w:rsid w:val="003030BD"/>
    <w:pPr>
      <w:tabs>
        <w:tab w:val="center" w:pos="4819"/>
        <w:tab w:val="right" w:pos="9638"/>
      </w:tabs>
    </w:pPr>
  </w:style>
  <w:style w:type="character" w:customStyle="1" w:styleId="PidipaginaCarattere">
    <w:name w:val="Piè di pagina Carattere"/>
    <w:basedOn w:val="Carpredefinitoparagrafo"/>
    <w:link w:val="Pidipagina"/>
    <w:uiPriority w:val="99"/>
    <w:rsid w:val="003030BD"/>
    <w:rPr>
      <w:rFonts w:ascii="Calibri" w:eastAsia="Calibri" w:hAnsi="Calibri" w:cs="Calibri"/>
      <w:lang w:val="it-IT"/>
    </w:rPr>
  </w:style>
  <w:style w:type="table" w:styleId="Grigliatabella">
    <w:name w:val="Table Grid"/>
    <w:basedOn w:val="Tabellanormale"/>
    <w:uiPriority w:val="39"/>
    <w:rsid w:val="0033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20742D"/>
    <w:rPr>
      <w:rFonts w:ascii="Calibri Light" w:eastAsia="Calibri Light" w:hAnsi="Calibri Light" w:cs="Calibri Light"/>
      <w:sz w:val="28"/>
      <w:szCs w:val="28"/>
      <w:lang w:val="it-IT"/>
    </w:rPr>
  </w:style>
  <w:style w:type="character" w:customStyle="1" w:styleId="CorpotestoCarattere">
    <w:name w:val="Corpo testo Carattere"/>
    <w:basedOn w:val="Carpredefinitoparagrafo"/>
    <w:link w:val="Corpotesto"/>
    <w:uiPriority w:val="1"/>
    <w:rsid w:val="0020742D"/>
    <w:rPr>
      <w:rFonts w:ascii="Calibri" w:eastAsia="Calibri" w:hAnsi="Calibri" w:cs="Calibri"/>
      <w:i/>
      <w:sz w:val="24"/>
      <w:szCs w:val="24"/>
      <w:lang w:val="it-IT"/>
    </w:rPr>
  </w:style>
  <w:style w:type="character" w:customStyle="1" w:styleId="TitoloCarattere">
    <w:name w:val="Titolo Carattere"/>
    <w:basedOn w:val="Carpredefinitoparagrafo"/>
    <w:link w:val="Titolo"/>
    <w:uiPriority w:val="1"/>
    <w:rsid w:val="0020742D"/>
    <w:rPr>
      <w:rFonts w:ascii="Calibri" w:eastAsia="Calibri" w:hAnsi="Calibri" w:cs="Calibri"/>
      <w:b/>
      <w:bCs/>
      <w:sz w:val="32"/>
      <w:szCs w:val="32"/>
      <w:lang w:val="it-IT"/>
    </w:rPr>
  </w:style>
  <w:style w:type="numbering" w:customStyle="1" w:styleId="Nessunelenco1">
    <w:name w:val="Nessun elenco1"/>
    <w:next w:val="Nessunelenco"/>
    <w:uiPriority w:val="99"/>
    <w:semiHidden/>
    <w:unhideWhenUsed/>
    <w:rsid w:val="00910F8D"/>
  </w:style>
  <w:style w:type="numbering" w:customStyle="1" w:styleId="Nessunelenco11">
    <w:name w:val="Nessun elenco11"/>
    <w:next w:val="Nessunelenco"/>
    <w:uiPriority w:val="99"/>
    <w:semiHidden/>
    <w:unhideWhenUsed/>
    <w:rsid w:val="00910F8D"/>
  </w:style>
  <w:style w:type="paragraph" w:customStyle="1" w:styleId="msonormal0">
    <w:name w:val="msonormal"/>
    <w:basedOn w:val="Normale"/>
    <w:rsid w:val="00910F8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10F8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910F8D"/>
  </w:style>
  <w:style w:type="numbering" w:customStyle="1" w:styleId="Nessunelenco2">
    <w:name w:val="Nessun elenco2"/>
    <w:next w:val="Nessunelenco"/>
    <w:uiPriority w:val="99"/>
    <w:semiHidden/>
    <w:unhideWhenUsed/>
    <w:rsid w:val="001766C4"/>
  </w:style>
  <w:style w:type="paragraph" w:styleId="Nessunaspaziatura">
    <w:name w:val="No Spacing"/>
    <w:uiPriority w:val="1"/>
    <w:qFormat/>
    <w:rsid w:val="00FD7229"/>
    <w:rPr>
      <w:rFonts w:ascii="Calibri" w:eastAsia="Calibri" w:hAnsi="Calibri" w:cs="Calibri"/>
      <w:lang w:val="it-IT"/>
    </w:rPr>
  </w:style>
  <w:style w:type="table" w:customStyle="1" w:styleId="Style164">
    <w:name w:val="_Style 164"/>
    <w:basedOn w:val="TableNormal1"/>
    <w:qFormat/>
    <w:rsid w:val="009C5220"/>
    <w:tblPr>
      <w:tblCellMar>
        <w:left w:w="108" w:type="dxa"/>
        <w:right w:w="108" w:type="dxa"/>
      </w:tblCellMar>
    </w:tblPr>
  </w:style>
  <w:style w:type="table" w:customStyle="1" w:styleId="TableNormal1">
    <w:name w:val="Table Normal1"/>
    <w:qFormat/>
    <w:rsid w:val="009C5220"/>
    <w:pPr>
      <w:widowControl/>
      <w:autoSpaceDE/>
      <w:autoSpaceDN/>
      <w:spacing w:after="160" w:line="259" w:lineRule="auto"/>
    </w:pPr>
    <w:rPr>
      <w:rFonts w:ascii="Calibri" w:eastAsia="Calibri" w:hAnsi="Calibri" w:cs="Calibri"/>
      <w:sz w:val="20"/>
      <w:szCs w:val="20"/>
      <w:lang w:val="it-IT" w:eastAsia="it-IT"/>
    </w:rPr>
    <w:tblPr>
      <w:tblCellMar>
        <w:top w:w="0" w:type="dxa"/>
        <w:left w:w="0" w:type="dxa"/>
        <w:bottom w:w="0" w:type="dxa"/>
        <w:right w:w="0" w:type="dxa"/>
      </w:tblCellMar>
    </w:tblPr>
  </w:style>
  <w:style w:type="table" w:customStyle="1" w:styleId="Style165">
    <w:name w:val="_Style 165"/>
    <w:basedOn w:val="TableNormal1"/>
    <w:qFormat/>
    <w:rsid w:val="009C5220"/>
    <w:tblPr>
      <w:tblCellMar>
        <w:left w:w="108" w:type="dxa"/>
        <w:right w:w="108" w:type="dxa"/>
      </w:tblCellMar>
    </w:tblPr>
  </w:style>
  <w:style w:type="table" w:customStyle="1" w:styleId="Style166">
    <w:name w:val="_Style 166"/>
    <w:basedOn w:val="TableNormal1"/>
    <w:qFormat/>
    <w:rsid w:val="009C5220"/>
    <w:tblPr>
      <w:tblCellMar>
        <w:left w:w="108" w:type="dxa"/>
        <w:right w:w="108" w:type="dxa"/>
      </w:tblCellMar>
    </w:tblPr>
  </w:style>
  <w:style w:type="table" w:customStyle="1" w:styleId="Style167">
    <w:name w:val="_Style 167"/>
    <w:basedOn w:val="TableNormal1"/>
    <w:qFormat/>
    <w:rsid w:val="009C5220"/>
    <w:tblPr>
      <w:tblCellMar>
        <w:left w:w="108" w:type="dxa"/>
        <w:right w:w="108" w:type="dxa"/>
      </w:tblCellMar>
    </w:tblPr>
  </w:style>
  <w:style w:type="table" w:customStyle="1" w:styleId="Style168">
    <w:name w:val="_Style 168"/>
    <w:basedOn w:val="TableNormal1"/>
    <w:qFormat/>
    <w:rsid w:val="009C5220"/>
    <w:tblPr>
      <w:tblCellMar>
        <w:left w:w="108" w:type="dxa"/>
        <w:right w:w="108" w:type="dxa"/>
      </w:tblCellMar>
    </w:tblPr>
  </w:style>
  <w:style w:type="table" w:customStyle="1" w:styleId="Style169">
    <w:name w:val="_Style 169"/>
    <w:basedOn w:val="TableNormal1"/>
    <w:qFormat/>
    <w:rsid w:val="009C5220"/>
    <w:tblPr>
      <w:tblCellMar>
        <w:left w:w="108" w:type="dxa"/>
        <w:right w:w="108" w:type="dxa"/>
      </w:tblCellMar>
    </w:tblPr>
  </w:style>
  <w:style w:type="table" w:customStyle="1" w:styleId="Style170">
    <w:name w:val="_Style 170"/>
    <w:basedOn w:val="TableNormal1"/>
    <w:qFormat/>
    <w:rsid w:val="009C5220"/>
    <w:tblPr>
      <w:tblCellMar>
        <w:left w:w="108" w:type="dxa"/>
        <w:right w:w="108" w:type="dxa"/>
      </w:tblCellMar>
    </w:tblPr>
  </w:style>
  <w:style w:type="table" w:customStyle="1" w:styleId="Style171">
    <w:name w:val="_Style 171"/>
    <w:basedOn w:val="TableNormal1"/>
    <w:qFormat/>
    <w:rsid w:val="009C5220"/>
    <w:tblPr>
      <w:tblCellMar>
        <w:left w:w="108" w:type="dxa"/>
        <w:right w:w="108" w:type="dxa"/>
      </w:tblCellMar>
    </w:tblPr>
  </w:style>
  <w:style w:type="table" w:customStyle="1" w:styleId="Style172">
    <w:name w:val="_Style 172"/>
    <w:basedOn w:val="TableNormal1"/>
    <w:qFormat/>
    <w:rsid w:val="009C5220"/>
    <w:tblPr>
      <w:tblCellMar>
        <w:left w:w="108" w:type="dxa"/>
        <w:right w:w="108" w:type="dxa"/>
      </w:tblCellMar>
    </w:tblPr>
  </w:style>
  <w:style w:type="table" w:customStyle="1" w:styleId="Style173">
    <w:name w:val="_Style 173"/>
    <w:basedOn w:val="TableNormal1"/>
    <w:qFormat/>
    <w:rsid w:val="009C5220"/>
    <w:tblPr>
      <w:tblCellMar>
        <w:left w:w="108" w:type="dxa"/>
        <w:right w:w="108" w:type="dxa"/>
      </w:tblCellMar>
    </w:tblPr>
  </w:style>
  <w:style w:type="table" w:customStyle="1" w:styleId="Style174">
    <w:name w:val="_Style 174"/>
    <w:basedOn w:val="TableNormal1"/>
    <w:qFormat/>
    <w:rsid w:val="009C5220"/>
    <w:tblPr>
      <w:tblCellMar>
        <w:left w:w="108" w:type="dxa"/>
        <w:right w:w="108" w:type="dxa"/>
      </w:tblCellMar>
    </w:tblPr>
  </w:style>
  <w:style w:type="table" w:customStyle="1" w:styleId="Style26">
    <w:name w:val="_Style 26"/>
    <w:basedOn w:val="TableNormal11"/>
    <w:rsid w:val="009C5220"/>
    <w:tblPr>
      <w:tblCellMar>
        <w:left w:w="108" w:type="dxa"/>
        <w:right w:w="108" w:type="dxa"/>
      </w:tblCellMar>
    </w:tblPr>
  </w:style>
  <w:style w:type="table" w:customStyle="1" w:styleId="TableNormal11">
    <w:name w:val="Table Normal11"/>
    <w:rsid w:val="009C5220"/>
    <w:pPr>
      <w:widowControl/>
      <w:autoSpaceDE/>
      <w:autoSpaceDN/>
      <w:spacing w:after="160" w:line="259" w:lineRule="auto"/>
    </w:pPr>
    <w:rPr>
      <w:rFonts w:ascii="Calibri" w:eastAsia="Calibri" w:hAnsi="Calibri" w:cs="Calibri"/>
      <w:sz w:val="20"/>
      <w:szCs w:val="20"/>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938">
      <w:bodyDiv w:val="1"/>
      <w:marLeft w:val="0"/>
      <w:marRight w:val="0"/>
      <w:marTop w:val="0"/>
      <w:marBottom w:val="0"/>
      <w:divBdr>
        <w:top w:val="none" w:sz="0" w:space="0" w:color="auto"/>
        <w:left w:val="none" w:sz="0" w:space="0" w:color="auto"/>
        <w:bottom w:val="none" w:sz="0" w:space="0" w:color="auto"/>
        <w:right w:val="none" w:sz="0" w:space="0" w:color="auto"/>
      </w:divBdr>
      <w:divsChild>
        <w:div w:id="1160853623">
          <w:marLeft w:val="492"/>
          <w:marRight w:val="0"/>
          <w:marTop w:val="0"/>
          <w:marBottom w:val="0"/>
          <w:divBdr>
            <w:top w:val="none" w:sz="0" w:space="0" w:color="auto"/>
            <w:left w:val="none" w:sz="0" w:space="0" w:color="auto"/>
            <w:bottom w:val="none" w:sz="0" w:space="0" w:color="auto"/>
            <w:right w:val="none" w:sz="0" w:space="0" w:color="auto"/>
          </w:divBdr>
        </w:div>
        <w:div w:id="835221907">
          <w:marLeft w:val="492"/>
          <w:marRight w:val="0"/>
          <w:marTop w:val="0"/>
          <w:marBottom w:val="0"/>
          <w:divBdr>
            <w:top w:val="none" w:sz="0" w:space="0" w:color="auto"/>
            <w:left w:val="none" w:sz="0" w:space="0" w:color="auto"/>
            <w:bottom w:val="none" w:sz="0" w:space="0" w:color="auto"/>
            <w:right w:val="none" w:sz="0" w:space="0" w:color="auto"/>
          </w:divBdr>
        </w:div>
        <w:div w:id="1650596730">
          <w:marLeft w:val="492"/>
          <w:marRight w:val="0"/>
          <w:marTop w:val="0"/>
          <w:marBottom w:val="0"/>
          <w:divBdr>
            <w:top w:val="none" w:sz="0" w:space="0" w:color="auto"/>
            <w:left w:val="none" w:sz="0" w:space="0" w:color="auto"/>
            <w:bottom w:val="none" w:sz="0" w:space="0" w:color="auto"/>
            <w:right w:val="none" w:sz="0" w:space="0" w:color="auto"/>
          </w:divBdr>
        </w:div>
        <w:div w:id="841428879">
          <w:marLeft w:val="492"/>
          <w:marRight w:val="0"/>
          <w:marTop w:val="0"/>
          <w:marBottom w:val="0"/>
          <w:divBdr>
            <w:top w:val="none" w:sz="0" w:space="0" w:color="auto"/>
            <w:left w:val="none" w:sz="0" w:space="0" w:color="auto"/>
            <w:bottom w:val="none" w:sz="0" w:space="0" w:color="auto"/>
            <w:right w:val="none" w:sz="0" w:space="0" w:color="auto"/>
          </w:divBdr>
        </w:div>
        <w:div w:id="758713564">
          <w:marLeft w:val="454"/>
          <w:marRight w:val="0"/>
          <w:marTop w:val="0"/>
          <w:marBottom w:val="0"/>
          <w:divBdr>
            <w:top w:val="none" w:sz="0" w:space="0" w:color="auto"/>
            <w:left w:val="none" w:sz="0" w:space="0" w:color="auto"/>
            <w:bottom w:val="none" w:sz="0" w:space="0" w:color="auto"/>
            <w:right w:val="none" w:sz="0" w:space="0" w:color="auto"/>
          </w:divBdr>
        </w:div>
        <w:div w:id="429158522">
          <w:marLeft w:val="492"/>
          <w:marRight w:val="0"/>
          <w:marTop w:val="0"/>
          <w:marBottom w:val="0"/>
          <w:divBdr>
            <w:top w:val="none" w:sz="0" w:space="0" w:color="auto"/>
            <w:left w:val="none" w:sz="0" w:space="0" w:color="auto"/>
            <w:bottom w:val="none" w:sz="0" w:space="0" w:color="auto"/>
            <w:right w:val="none" w:sz="0" w:space="0" w:color="auto"/>
          </w:divBdr>
        </w:div>
        <w:div w:id="770780940">
          <w:marLeft w:val="492"/>
          <w:marRight w:val="0"/>
          <w:marTop w:val="0"/>
          <w:marBottom w:val="0"/>
          <w:divBdr>
            <w:top w:val="none" w:sz="0" w:space="0" w:color="auto"/>
            <w:left w:val="none" w:sz="0" w:space="0" w:color="auto"/>
            <w:bottom w:val="none" w:sz="0" w:space="0" w:color="auto"/>
            <w:right w:val="none" w:sz="0" w:space="0" w:color="auto"/>
          </w:divBdr>
        </w:div>
      </w:divsChild>
    </w:div>
    <w:div w:id="93593378">
      <w:bodyDiv w:val="1"/>
      <w:marLeft w:val="0"/>
      <w:marRight w:val="0"/>
      <w:marTop w:val="0"/>
      <w:marBottom w:val="0"/>
      <w:divBdr>
        <w:top w:val="none" w:sz="0" w:space="0" w:color="auto"/>
        <w:left w:val="none" w:sz="0" w:space="0" w:color="auto"/>
        <w:bottom w:val="none" w:sz="0" w:space="0" w:color="auto"/>
        <w:right w:val="none" w:sz="0" w:space="0" w:color="auto"/>
      </w:divBdr>
    </w:div>
    <w:div w:id="120541639">
      <w:bodyDiv w:val="1"/>
      <w:marLeft w:val="0"/>
      <w:marRight w:val="0"/>
      <w:marTop w:val="0"/>
      <w:marBottom w:val="0"/>
      <w:divBdr>
        <w:top w:val="none" w:sz="0" w:space="0" w:color="auto"/>
        <w:left w:val="none" w:sz="0" w:space="0" w:color="auto"/>
        <w:bottom w:val="none" w:sz="0" w:space="0" w:color="auto"/>
        <w:right w:val="none" w:sz="0" w:space="0" w:color="auto"/>
      </w:divBdr>
    </w:div>
    <w:div w:id="282462852">
      <w:bodyDiv w:val="1"/>
      <w:marLeft w:val="0"/>
      <w:marRight w:val="0"/>
      <w:marTop w:val="0"/>
      <w:marBottom w:val="0"/>
      <w:divBdr>
        <w:top w:val="none" w:sz="0" w:space="0" w:color="auto"/>
        <w:left w:val="none" w:sz="0" w:space="0" w:color="auto"/>
        <w:bottom w:val="none" w:sz="0" w:space="0" w:color="auto"/>
        <w:right w:val="none" w:sz="0" w:space="0" w:color="auto"/>
      </w:divBdr>
    </w:div>
    <w:div w:id="283394216">
      <w:bodyDiv w:val="1"/>
      <w:marLeft w:val="0"/>
      <w:marRight w:val="0"/>
      <w:marTop w:val="0"/>
      <w:marBottom w:val="0"/>
      <w:divBdr>
        <w:top w:val="none" w:sz="0" w:space="0" w:color="auto"/>
        <w:left w:val="none" w:sz="0" w:space="0" w:color="auto"/>
        <w:bottom w:val="none" w:sz="0" w:space="0" w:color="auto"/>
        <w:right w:val="none" w:sz="0" w:space="0" w:color="auto"/>
      </w:divBdr>
      <w:divsChild>
        <w:div w:id="1556428179">
          <w:marLeft w:val="-70"/>
          <w:marRight w:val="0"/>
          <w:marTop w:val="0"/>
          <w:marBottom w:val="0"/>
          <w:divBdr>
            <w:top w:val="none" w:sz="0" w:space="0" w:color="auto"/>
            <w:left w:val="none" w:sz="0" w:space="0" w:color="auto"/>
            <w:bottom w:val="none" w:sz="0" w:space="0" w:color="auto"/>
            <w:right w:val="none" w:sz="0" w:space="0" w:color="auto"/>
          </w:divBdr>
        </w:div>
        <w:div w:id="1657882601">
          <w:marLeft w:val="-70"/>
          <w:marRight w:val="0"/>
          <w:marTop w:val="0"/>
          <w:marBottom w:val="0"/>
          <w:divBdr>
            <w:top w:val="none" w:sz="0" w:space="0" w:color="auto"/>
            <w:left w:val="none" w:sz="0" w:space="0" w:color="auto"/>
            <w:bottom w:val="none" w:sz="0" w:space="0" w:color="auto"/>
            <w:right w:val="none" w:sz="0" w:space="0" w:color="auto"/>
          </w:divBdr>
        </w:div>
        <w:div w:id="361441227">
          <w:marLeft w:val="-70"/>
          <w:marRight w:val="0"/>
          <w:marTop w:val="0"/>
          <w:marBottom w:val="0"/>
          <w:divBdr>
            <w:top w:val="none" w:sz="0" w:space="0" w:color="auto"/>
            <w:left w:val="none" w:sz="0" w:space="0" w:color="auto"/>
            <w:bottom w:val="none" w:sz="0" w:space="0" w:color="auto"/>
            <w:right w:val="none" w:sz="0" w:space="0" w:color="auto"/>
          </w:divBdr>
        </w:div>
        <w:div w:id="463229696">
          <w:marLeft w:val="-70"/>
          <w:marRight w:val="0"/>
          <w:marTop w:val="0"/>
          <w:marBottom w:val="0"/>
          <w:divBdr>
            <w:top w:val="none" w:sz="0" w:space="0" w:color="auto"/>
            <w:left w:val="none" w:sz="0" w:space="0" w:color="auto"/>
            <w:bottom w:val="none" w:sz="0" w:space="0" w:color="auto"/>
            <w:right w:val="none" w:sz="0" w:space="0" w:color="auto"/>
          </w:divBdr>
        </w:div>
        <w:div w:id="1810629035">
          <w:marLeft w:val="-70"/>
          <w:marRight w:val="0"/>
          <w:marTop w:val="0"/>
          <w:marBottom w:val="0"/>
          <w:divBdr>
            <w:top w:val="none" w:sz="0" w:space="0" w:color="auto"/>
            <w:left w:val="none" w:sz="0" w:space="0" w:color="auto"/>
            <w:bottom w:val="none" w:sz="0" w:space="0" w:color="auto"/>
            <w:right w:val="none" w:sz="0" w:space="0" w:color="auto"/>
          </w:divBdr>
        </w:div>
        <w:div w:id="1759595540">
          <w:marLeft w:val="-70"/>
          <w:marRight w:val="0"/>
          <w:marTop w:val="0"/>
          <w:marBottom w:val="0"/>
          <w:divBdr>
            <w:top w:val="none" w:sz="0" w:space="0" w:color="auto"/>
            <w:left w:val="none" w:sz="0" w:space="0" w:color="auto"/>
            <w:bottom w:val="none" w:sz="0" w:space="0" w:color="auto"/>
            <w:right w:val="none" w:sz="0" w:space="0" w:color="auto"/>
          </w:divBdr>
        </w:div>
        <w:div w:id="306518106">
          <w:marLeft w:val="-70"/>
          <w:marRight w:val="0"/>
          <w:marTop w:val="0"/>
          <w:marBottom w:val="0"/>
          <w:divBdr>
            <w:top w:val="none" w:sz="0" w:space="0" w:color="auto"/>
            <w:left w:val="none" w:sz="0" w:space="0" w:color="auto"/>
            <w:bottom w:val="none" w:sz="0" w:space="0" w:color="auto"/>
            <w:right w:val="none" w:sz="0" w:space="0" w:color="auto"/>
          </w:divBdr>
        </w:div>
        <w:div w:id="1378045935">
          <w:marLeft w:val="-70"/>
          <w:marRight w:val="0"/>
          <w:marTop w:val="0"/>
          <w:marBottom w:val="0"/>
          <w:divBdr>
            <w:top w:val="none" w:sz="0" w:space="0" w:color="auto"/>
            <w:left w:val="none" w:sz="0" w:space="0" w:color="auto"/>
            <w:bottom w:val="none" w:sz="0" w:space="0" w:color="auto"/>
            <w:right w:val="none" w:sz="0" w:space="0" w:color="auto"/>
          </w:divBdr>
        </w:div>
        <w:div w:id="464198209">
          <w:marLeft w:val="-70"/>
          <w:marRight w:val="0"/>
          <w:marTop w:val="0"/>
          <w:marBottom w:val="0"/>
          <w:divBdr>
            <w:top w:val="none" w:sz="0" w:space="0" w:color="auto"/>
            <w:left w:val="none" w:sz="0" w:space="0" w:color="auto"/>
            <w:bottom w:val="none" w:sz="0" w:space="0" w:color="auto"/>
            <w:right w:val="none" w:sz="0" w:space="0" w:color="auto"/>
          </w:divBdr>
        </w:div>
        <w:div w:id="1783376351">
          <w:marLeft w:val="-70"/>
          <w:marRight w:val="0"/>
          <w:marTop w:val="0"/>
          <w:marBottom w:val="0"/>
          <w:divBdr>
            <w:top w:val="none" w:sz="0" w:space="0" w:color="auto"/>
            <w:left w:val="none" w:sz="0" w:space="0" w:color="auto"/>
            <w:bottom w:val="none" w:sz="0" w:space="0" w:color="auto"/>
            <w:right w:val="none" w:sz="0" w:space="0" w:color="auto"/>
          </w:divBdr>
        </w:div>
        <w:div w:id="437649779">
          <w:marLeft w:val="-70"/>
          <w:marRight w:val="0"/>
          <w:marTop w:val="0"/>
          <w:marBottom w:val="0"/>
          <w:divBdr>
            <w:top w:val="none" w:sz="0" w:space="0" w:color="auto"/>
            <w:left w:val="none" w:sz="0" w:space="0" w:color="auto"/>
            <w:bottom w:val="none" w:sz="0" w:space="0" w:color="auto"/>
            <w:right w:val="none" w:sz="0" w:space="0" w:color="auto"/>
          </w:divBdr>
        </w:div>
        <w:div w:id="1690788698">
          <w:marLeft w:val="-70"/>
          <w:marRight w:val="0"/>
          <w:marTop w:val="0"/>
          <w:marBottom w:val="0"/>
          <w:divBdr>
            <w:top w:val="none" w:sz="0" w:space="0" w:color="auto"/>
            <w:left w:val="none" w:sz="0" w:space="0" w:color="auto"/>
            <w:bottom w:val="none" w:sz="0" w:space="0" w:color="auto"/>
            <w:right w:val="none" w:sz="0" w:space="0" w:color="auto"/>
          </w:divBdr>
        </w:div>
        <w:div w:id="738333715">
          <w:marLeft w:val="-70"/>
          <w:marRight w:val="0"/>
          <w:marTop w:val="0"/>
          <w:marBottom w:val="0"/>
          <w:divBdr>
            <w:top w:val="none" w:sz="0" w:space="0" w:color="auto"/>
            <w:left w:val="none" w:sz="0" w:space="0" w:color="auto"/>
            <w:bottom w:val="none" w:sz="0" w:space="0" w:color="auto"/>
            <w:right w:val="none" w:sz="0" w:space="0" w:color="auto"/>
          </w:divBdr>
        </w:div>
        <w:div w:id="1230649651">
          <w:marLeft w:val="-70"/>
          <w:marRight w:val="0"/>
          <w:marTop w:val="0"/>
          <w:marBottom w:val="0"/>
          <w:divBdr>
            <w:top w:val="none" w:sz="0" w:space="0" w:color="auto"/>
            <w:left w:val="none" w:sz="0" w:space="0" w:color="auto"/>
            <w:bottom w:val="none" w:sz="0" w:space="0" w:color="auto"/>
            <w:right w:val="none" w:sz="0" w:space="0" w:color="auto"/>
          </w:divBdr>
        </w:div>
        <w:div w:id="780608265">
          <w:marLeft w:val="-70"/>
          <w:marRight w:val="0"/>
          <w:marTop w:val="0"/>
          <w:marBottom w:val="0"/>
          <w:divBdr>
            <w:top w:val="none" w:sz="0" w:space="0" w:color="auto"/>
            <w:left w:val="none" w:sz="0" w:space="0" w:color="auto"/>
            <w:bottom w:val="none" w:sz="0" w:space="0" w:color="auto"/>
            <w:right w:val="none" w:sz="0" w:space="0" w:color="auto"/>
          </w:divBdr>
        </w:div>
        <w:div w:id="1657958280">
          <w:marLeft w:val="-70"/>
          <w:marRight w:val="0"/>
          <w:marTop w:val="0"/>
          <w:marBottom w:val="0"/>
          <w:divBdr>
            <w:top w:val="none" w:sz="0" w:space="0" w:color="auto"/>
            <w:left w:val="none" w:sz="0" w:space="0" w:color="auto"/>
            <w:bottom w:val="none" w:sz="0" w:space="0" w:color="auto"/>
            <w:right w:val="none" w:sz="0" w:space="0" w:color="auto"/>
          </w:divBdr>
        </w:div>
        <w:div w:id="39131906">
          <w:marLeft w:val="-70"/>
          <w:marRight w:val="0"/>
          <w:marTop w:val="0"/>
          <w:marBottom w:val="0"/>
          <w:divBdr>
            <w:top w:val="none" w:sz="0" w:space="0" w:color="auto"/>
            <w:left w:val="none" w:sz="0" w:space="0" w:color="auto"/>
            <w:bottom w:val="none" w:sz="0" w:space="0" w:color="auto"/>
            <w:right w:val="none" w:sz="0" w:space="0" w:color="auto"/>
          </w:divBdr>
        </w:div>
        <w:div w:id="1305549333">
          <w:marLeft w:val="-70"/>
          <w:marRight w:val="0"/>
          <w:marTop w:val="0"/>
          <w:marBottom w:val="0"/>
          <w:divBdr>
            <w:top w:val="none" w:sz="0" w:space="0" w:color="auto"/>
            <w:left w:val="none" w:sz="0" w:space="0" w:color="auto"/>
            <w:bottom w:val="none" w:sz="0" w:space="0" w:color="auto"/>
            <w:right w:val="none" w:sz="0" w:space="0" w:color="auto"/>
          </w:divBdr>
        </w:div>
        <w:div w:id="1759977963">
          <w:marLeft w:val="-70"/>
          <w:marRight w:val="0"/>
          <w:marTop w:val="0"/>
          <w:marBottom w:val="0"/>
          <w:divBdr>
            <w:top w:val="none" w:sz="0" w:space="0" w:color="auto"/>
            <w:left w:val="none" w:sz="0" w:space="0" w:color="auto"/>
            <w:bottom w:val="none" w:sz="0" w:space="0" w:color="auto"/>
            <w:right w:val="none" w:sz="0" w:space="0" w:color="auto"/>
          </w:divBdr>
        </w:div>
        <w:div w:id="185560803">
          <w:marLeft w:val="-70"/>
          <w:marRight w:val="0"/>
          <w:marTop w:val="0"/>
          <w:marBottom w:val="0"/>
          <w:divBdr>
            <w:top w:val="none" w:sz="0" w:space="0" w:color="auto"/>
            <w:left w:val="none" w:sz="0" w:space="0" w:color="auto"/>
            <w:bottom w:val="none" w:sz="0" w:space="0" w:color="auto"/>
            <w:right w:val="none" w:sz="0" w:space="0" w:color="auto"/>
          </w:divBdr>
        </w:div>
        <w:div w:id="2040398417">
          <w:marLeft w:val="-70"/>
          <w:marRight w:val="0"/>
          <w:marTop w:val="0"/>
          <w:marBottom w:val="0"/>
          <w:divBdr>
            <w:top w:val="none" w:sz="0" w:space="0" w:color="auto"/>
            <w:left w:val="none" w:sz="0" w:space="0" w:color="auto"/>
            <w:bottom w:val="none" w:sz="0" w:space="0" w:color="auto"/>
            <w:right w:val="none" w:sz="0" w:space="0" w:color="auto"/>
          </w:divBdr>
        </w:div>
        <w:div w:id="1469014618">
          <w:marLeft w:val="-70"/>
          <w:marRight w:val="0"/>
          <w:marTop w:val="0"/>
          <w:marBottom w:val="0"/>
          <w:divBdr>
            <w:top w:val="none" w:sz="0" w:space="0" w:color="auto"/>
            <w:left w:val="none" w:sz="0" w:space="0" w:color="auto"/>
            <w:bottom w:val="none" w:sz="0" w:space="0" w:color="auto"/>
            <w:right w:val="none" w:sz="0" w:space="0" w:color="auto"/>
          </w:divBdr>
        </w:div>
        <w:div w:id="970941193">
          <w:marLeft w:val="-70"/>
          <w:marRight w:val="0"/>
          <w:marTop w:val="0"/>
          <w:marBottom w:val="0"/>
          <w:divBdr>
            <w:top w:val="none" w:sz="0" w:space="0" w:color="auto"/>
            <w:left w:val="none" w:sz="0" w:space="0" w:color="auto"/>
            <w:bottom w:val="none" w:sz="0" w:space="0" w:color="auto"/>
            <w:right w:val="none" w:sz="0" w:space="0" w:color="auto"/>
          </w:divBdr>
        </w:div>
        <w:div w:id="788351879">
          <w:marLeft w:val="-70"/>
          <w:marRight w:val="0"/>
          <w:marTop w:val="0"/>
          <w:marBottom w:val="0"/>
          <w:divBdr>
            <w:top w:val="none" w:sz="0" w:space="0" w:color="auto"/>
            <w:left w:val="none" w:sz="0" w:space="0" w:color="auto"/>
            <w:bottom w:val="none" w:sz="0" w:space="0" w:color="auto"/>
            <w:right w:val="none" w:sz="0" w:space="0" w:color="auto"/>
          </w:divBdr>
        </w:div>
        <w:div w:id="1241645126">
          <w:marLeft w:val="-70"/>
          <w:marRight w:val="0"/>
          <w:marTop w:val="0"/>
          <w:marBottom w:val="0"/>
          <w:divBdr>
            <w:top w:val="none" w:sz="0" w:space="0" w:color="auto"/>
            <w:left w:val="none" w:sz="0" w:space="0" w:color="auto"/>
            <w:bottom w:val="none" w:sz="0" w:space="0" w:color="auto"/>
            <w:right w:val="none" w:sz="0" w:space="0" w:color="auto"/>
          </w:divBdr>
        </w:div>
        <w:div w:id="2056389599">
          <w:marLeft w:val="-70"/>
          <w:marRight w:val="0"/>
          <w:marTop w:val="0"/>
          <w:marBottom w:val="0"/>
          <w:divBdr>
            <w:top w:val="none" w:sz="0" w:space="0" w:color="auto"/>
            <w:left w:val="none" w:sz="0" w:space="0" w:color="auto"/>
            <w:bottom w:val="none" w:sz="0" w:space="0" w:color="auto"/>
            <w:right w:val="none" w:sz="0" w:space="0" w:color="auto"/>
          </w:divBdr>
        </w:div>
        <w:div w:id="1895845365">
          <w:marLeft w:val="-70"/>
          <w:marRight w:val="0"/>
          <w:marTop w:val="0"/>
          <w:marBottom w:val="0"/>
          <w:divBdr>
            <w:top w:val="none" w:sz="0" w:space="0" w:color="auto"/>
            <w:left w:val="none" w:sz="0" w:space="0" w:color="auto"/>
            <w:bottom w:val="none" w:sz="0" w:space="0" w:color="auto"/>
            <w:right w:val="none" w:sz="0" w:space="0" w:color="auto"/>
          </w:divBdr>
        </w:div>
        <w:div w:id="157384142">
          <w:marLeft w:val="-70"/>
          <w:marRight w:val="0"/>
          <w:marTop w:val="0"/>
          <w:marBottom w:val="0"/>
          <w:divBdr>
            <w:top w:val="none" w:sz="0" w:space="0" w:color="auto"/>
            <w:left w:val="none" w:sz="0" w:space="0" w:color="auto"/>
            <w:bottom w:val="none" w:sz="0" w:space="0" w:color="auto"/>
            <w:right w:val="none" w:sz="0" w:space="0" w:color="auto"/>
          </w:divBdr>
        </w:div>
        <w:div w:id="1591043690">
          <w:marLeft w:val="-70"/>
          <w:marRight w:val="0"/>
          <w:marTop w:val="0"/>
          <w:marBottom w:val="0"/>
          <w:divBdr>
            <w:top w:val="none" w:sz="0" w:space="0" w:color="auto"/>
            <w:left w:val="none" w:sz="0" w:space="0" w:color="auto"/>
            <w:bottom w:val="none" w:sz="0" w:space="0" w:color="auto"/>
            <w:right w:val="none" w:sz="0" w:space="0" w:color="auto"/>
          </w:divBdr>
        </w:div>
        <w:div w:id="1919821966">
          <w:marLeft w:val="-70"/>
          <w:marRight w:val="0"/>
          <w:marTop w:val="0"/>
          <w:marBottom w:val="0"/>
          <w:divBdr>
            <w:top w:val="none" w:sz="0" w:space="0" w:color="auto"/>
            <w:left w:val="none" w:sz="0" w:space="0" w:color="auto"/>
            <w:bottom w:val="none" w:sz="0" w:space="0" w:color="auto"/>
            <w:right w:val="none" w:sz="0" w:space="0" w:color="auto"/>
          </w:divBdr>
        </w:div>
        <w:div w:id="584338720">
          <w:marLeft w:val="284"/>
          <w:marRight w:val="0"/>
          <w:marTop w:val="0"/>
          <w:marBottom w:val="0"/>
          <w:divBdr>
            <w:top w:val="none" w:sz="0" w:space="0" w:color="auto"/>
            <w:left w:val="none" w:sz="0" w:space="0" w:color="auto"/>
            <w:bottom w:val="none" w:sz="0" w:space="0" w:color="auto"/>
            <w:right w:val="none" w:sz="0" w:space="0" w:color="auto"/>
          </w:divBdr>
        </w:div>
        <w:div w:id="1282305762">
          <w:marLeft w:val="284"/>
          <w:marRight w:val="0"/>
          <w:marTop w:val="0"/>
          <w:marBottom w:val="0"/>
          <w:divBdr>
            <w:top w:val="none" w:sz="0" w:space="0" w:color="auto"/>
            <w:left w:val="none" w:sz="0" w:space="0" w:color="auto"/>
            <w:bottom w:val="none" w:sz="0" w:space="0" w:color="auto"/>
            <w:right w:val="none" w:sz="0" w:space="0" w:color="auto"/>
          </w:divBdr>
        </w:div>
        <w:div w:id="2056658656">
          <w:marLeft w:val="284"/>
          <w:marRight w:val="0"/>
          <w:marTop w:val="0"/>
          <w:marBottom w:val="0"/>
          <w:divBdr>
            <w:top w:val="none" w:sz="0" w:space="0" w:color="auto"/>
            <w:left w:val="none" w:sz="0" w:space="0" w:color="auto"/>
            <w:bottom w:val="none" w:sz="0" w:space="0" w:color="auto"/>
            <w:right w:val="none" w:sz="0" w:space="0" w:color="auto"/>
          </w:divBdr>
        </w:div>
        <w:div w:id="130905834">
          <w:marLeft w:val="284"/>
          <w:marRight w:val="0"/>
          <w:marTop w:val="0"/>
          <w:marBottom w:val="0"/>
          <w:divBdr>
            <w:top w:val="none" w:sz="0" w:space="0" w:color="auto"/>
            <w:left w:val="none" w:sz="0" w:space="0" w:color="auto"/>
            <w:bottom w:val="none" w:sz="0" w:space="0" w:color="auto"/>
            <w:right w:val="none" w:sz="0" w:space="0" w:color="auto"/>
          </w:divBdr>
        </w:div>
        <w:div w:id="1872839992">
          <w:marLeft w:val="284"/>
          <w:marRight w:val="0"/>
          <w:marTop w:val="0"/>
          <w:marBottom w:val="0"/>
          <w:divBdr>
            <w:top w:val="none" w:sz="0" w:space="0" w:color="auto"/>
            <w:left w:val="none" w:sz="0" w:space="0" w:color="auto"/>
            <w:bottom w:val="none" w:sz="0" w:space="0" w:color="auto"/>
            <w:right w:val="none" w:sz="0" w:space="0" w:color="auto"/>
          </w:divBdr>
        </w:div>
        <w:div w:id="938371516">
          <w:marLeft w:val="284"/>
          <w:marRight w:val="0"/>
          <w:marTop w:val="0"/>
          <w:marBottom w:val="0"/>
          <w:divBdr>
            <w:top w:val="none" w:sz="0" w:space="0" w:color="auto"/>
            <w:left w:val="none" w:sz="0" w:space="0" w:color="auto"/>
            <w:bottom w:val="none" w:sz="0" w:space="0" w:color="auto"/>
            <w:right w:val="none" w:sz="0" w:space="0" w:color="auto"/>
          </w:divBdr>
        </w:div>
        <w:div w:id="222300663">
          <w:marLeft w:val="284"/>
          <w:marRight w:val="0"/>
          <w:marTop w:val="0"/>
          <w:marBottom w:val="0"/>
          <w:divBdr>
            <w:top w:val="none" w:sz="0" w:space="0" w:color="auto"/>
            <w:left w:val="none" w:sz="0" w:space="0" w:color="auto"/>
            <w:bottom w:val="none" w:sz="0" w:space="0" w:color="auto"/>
            <w:right w:val="none" w:sz="0" w:space="0" w:color="auto"/>
          </w:divBdr>
        </w:div>
        <w:div w:id="1983609337">
          <w:marLeft w:val="284"/>
          <w:marRight w:val="0"/>
          <w:marTop w:val="0"/>
          <w:marBottom w:val="0"/>
          <w:divBdr>
            <w:top w:val="none" w:sz="0" w:space="0" w:color="auto"/>
            <w:left w:val="none" w:sz="0" w:space="0" w:color="auto"/>
            <w:bottom w:val="none" w:sz="0" w:space="0" w:color="auto"/>
            <w:right w:val="none" w:sz="0" w:space="0" w:color="auto"/>
          </w:divBdr>
        </w:div>
        <w:div w:id="688028970">
          <w:marLeft w:val="284"/>
          <w:marRight w:val="0"/>
          <w:marTop w:val="0"/>
          <w:marBottom w:val="0"/>
          <w:divBdr>
            <w:top w:val="none" w:sz="0" w:space="0" w:color="auto"/>
            <w:left w:val="none" w:sz="0" w:space="0" w:color="auto"/>
            <w:bottom w:val="none" w:sz="0" w:space="0" w:color="auto"/>
            <w:right w:val="none" w:sz="0" w:space="0" w:color="auto"/>
          </w:divBdr>
        </w:div>
        <w:div w:id="777600992">
          <w:marLeft w:val="-70"/>
          <w:marRight w:val="0"/>
          <w:marTop w:val="0"/>
          <w:marBottom w:val="0"/>
          <w:divBdr>
            <w:top w:val="none" w:sz="0" w:space="0" w:color="auto"/>
            <w:left w:val="none" w:sz="0" w:space="0" w:color="auto"/>
            <w:bottom w:val="none" w:sz="0" w:space="0" w:color="auto"/>
            <w:right w:val="none" w:sz="0" w:space="0" w:color="auto"/>
          </w:divBdr>
        </w:div>
        <w:div w:id="2039088989">
          <w:marLeft w:val="-70"/>
          <w:marRight w:val="0"/>
          <w:marTop w:val="0"/>
          <w:marBottom w:val="0"/>
          <w:divBdr>
            <w:top w:val="none" w:sz="0" w:space="0" w:color="auto"/>
            <w:left w:val="none" w:sz="0" w:space="0" w:color="auto"/>
            <w:bottom w:val="none" w:sz="0" w:space="0" w:color="auto"/>
            <w:right w:val="none" w:sz="0" w:space="0" w:color="auto"/>
          </w:divBdr>
        </w:div>
        <w:div w:id="1290279589">
          <w:marLeft w:val="-70"/>
          <w:marRight w:val="0"/>
          <w:marTop w:val="0"/>
          <w:marBottom w:val="0"/>
          <w:divBdr>
            <w:top w:val="none" w:sz="0" w:space="0" w:color="auto"/>
            <w:left w:val="none" w:sz="0" w:space="0" w:color="auto"/>
            <w:bottom w:val="none" w:sz="0" w:space="0" w:color="auto"/>
            <w:right w:val="none" w:sz="0" w:space="0" w:color="auto"/>
          </w:divBdr>
        </w:div>
        <w:div w:id="1907451872">
          <w:marLeft w:val="-70"/>
          <w:marRight w:val="0"/>
          <w:marTop w:val="0"/>
          <w:marBottom w:val="0"/>
          <w:divBdr>
            <w:top w:val="none" w:sz="0" w:space="0" w:color="auto"/>
            <w:left w:val="none" w:sz="0" w:space="0" w:color="auto"/>
            <w:bottom w:val="none" w:sz="0" w:space="0" w:color="auto"/>
            <w:right w:val="none" w:sz="0" w:space="0" w:color="auto"/>
          </w:divBdr>
        </w:div>
        <w:div w:id="1014502675">
          <w:marLeft w:val="-70"/>
          <w:marRight w:val="0"/>
          <w:marTop w:val="0"/>
          <w:marBottom w:val="0"/>
          <w:divBdr>
            <w:top w:val="none" w:sz="0" w:space="0" w:color="auto"/>
            <w:left w:val="none" w:sz="0" w:space="0" w:color="auto"/>
            <w:bottom w:val="none" w:sz="0" w:space="0" w:color="auto"/>
            <w:right w:val="none" w:sz="0" w:space="0" w:color="auto"/>
          </w:divBdr>
        </w:div>
        <w:div w:id="567763580">
          <w:marLeft w:val="-70"/>
          <w:marRight w:val="0"/>
          <w:marTop w:val="0"/>
          <w:marBottom w:val="0"/>
          <w:divBdr>
            <w:top w:val="none" w:sz="0" w:space="0" w:color="auto"/>
            <w:left w:val="none" w:sz="0" w:space="0" w:color="auto"/>
            <w:bottom w:val="none" w:sz="0" w:space="0" w:color="auto"/>
            <w:right w:val="none" w:sz="0" w:space="0" w:color="auto"/>
          </w:divBdr>
        </w:div>
        <w:div w:id="772751308">
          <w:marLeft w:val="-70"/>
          <w:marRight w:val="0"/>
          <w:marTop w:val="0"/>
          <w:marBottom w:val="0"/>
          <w:divBdr>
            <w:top w:val="none" w:sz="0" w:space="0" w:color="auto"/>
            <w:left w:val="none" w:sz="0" w:space="0" w:color="auto"/>
            <w:bottom w:val="none" w:sz="0" w:space="0" w:color="auto"/>
            <w:right w:val="none" w:sz="0" w:space="0" w:color="auto"/>
          </w:divBdr>
        </w:div>
        <w:div w:id="1758596736">
          <w:marLeft w:val="-115"/>
          <w:marRight w:val="0"/>
          <w:marTop w:val="0"/>
          <w:marBottom w:val="0"/>
          <w:divBdr>
            <w:top w:val="none" w:sz="0" w:space="0" w:color="auto"/>
            <w:left w:val="none" w:sz="0" w:space="0" w:color="auto"/>
            <w:bottom w:val="none" w:sz="0" w:space="0" w:color="auto"/>
            <w:right w:val="none" w:sz="0" w:space="0" w:color="auto"/>
          </w:divBdr>
        </w:div>
        <w:div w:id="1089154552">
          <w:marLeft w:val="-70"/>
          <w:marRight w:val="0"/>
          <w:marTop w:val="0"/>
          <w:marBottom w:val="0"/>
          <w:divBdr>
            <w:top w:val="none" w:sz="0" w:space="0" w:color="auto"/>
            <w:left w:val="none" w:sz="0" w:space="0" w:color="auto"/>
            <w:bottom w:val="none" w:sz="0" w:space="0" w:color="auto"/>
            <w:right w:val="none" w:sz="0" w:space="0" w:color="auto"/>
          </w:divBdr>
        </w:div>
      </w:divsChild>
    </w:div>
    <w:div w:id="468324085">
      <w:bodyDiv w:val="1"/>
      <w:marLeft w:val="0"/>
      <w:marRight w:val="0"/>
      <w:marTop w:val="0"/>
      <w:marBottom w:val="0"/>
      <w:divBdr>
        <w:top w:val="none" w:sz="0" w:space="0" w:color="auto"/>
        <w:left w:val="none" w:sz="0" w:space="0" w:color="auto"/>
        <w:bottom w:val="none" w:sz="0" w:space="0" w:color="auto"/>
        <w:right w:val="none" w:sz="0" w:space="0" w:color="auto"/>
      </w:divBdr>
      <w:divsChild>
        <w:div w:id="1033920764">
          <w:marLeft w:val="492"/>
          <w:marRight w:val="0"/>
          <w:marTop w:val="0"/>
          <w:marBottom w:val="0"/>
          <w:divBdr>
            <w:top w:val="none" w:sz="0" w:space="0" w:color="auto"/>
            <w:left w:val="none" w:sz="0" w:space="0" w:color="auto"/>
            <w:bottom w:val="none" w:sz="0" w:space="0" w:color="auto"/>
            <w:right w:val="none" w:sz="0" w:space="0" w:color="auto"/>
          </w:divBdr>
        </w:div>
        <w:div w:id="1162771546">
          <w:marLeft w:val="492"/>
          <w:marRight w:val="0"/>
          <w:marTop w:val="0"/>
          <w:marBottom w:val="0"/>
          <w:divBdr>
            <w:top w:val="none" w:sz="0" w:space="0" w:color="auto"/>
            <w:left w:val="none" w:sz="0" w:space="0" w:color="auto"/>
            <w:bottom w:val="none" w:sz="0" w:space="0" w:color="auto"/>
            <w:right w:val="none" w:sz="0" w:space="0" w:color="auto"/>
          </w:divBdr>
        </w:div>
        <w:div w:id="1138765731">
          <w:marLeft w:val="492"/>
          <w:marRight w:val="0"/>
          <w:marTop w:val="0"/>
          <w:marBottom w:val="0"/>
          <w:divBdr>
            <w:top w:val="none" w:sz="0" w:space="0" w:color="auto"/>
            <w:left w:val="none" w:sz="0" w:space="0" w:color="auto"/>
            <w:bottom w:val="none" w:sz="0" w:space="0" w:color="auto"/>
            <w:right w:val="none" w:sz="0" w:space="0" w:color="auto"/>
          </w:divBdr>
        </w:div>
      </w:divsChild>
    </w:div>
    <w:div w:id="872115489">
      <w:bodyDiv w:val="1"/>
      <w:marLeft w:val="0"/>
      <w:marRight w:val="0"/>
      <w:marTop w:val="0"/>
      <w:marBottom w:val="0"/>
      <w:divBdr>
        <w:top w:val="none" w:sz="0" w:space="0" w:color="auto"/>
        <w:left w:val="none" w:sz="0" w:space="0" w:color="auto"/>
        <w:bottom w:val="none" w:sz="0" w:space="0" w:color="auto"/>
        <w:right w:val="none" w:sz="0" w:space="0" w:color="auto"/>
      </w:divBdr>
      <w:divsChild>
        <w:div w:id="1317417558">
          <w:marLeft w:val="-93"/>
          <w:marRight w:val="0"/>
          <w:marTop w:val="0"/>
          <w:marBottom w:val="0"/>
          <w:divBdr>
            <w:top w:val="none" w:sz="0" w:space="0" w:color="auto"/>
            <w:left w:val="none" w:sz="0" w:space="0" w:color="auto"/>
            <w:bottom w:val="none" w:sz="0" w:space="0" w:color="auto"/>
            <w:right w:val="none" w:sz="0" w:space="0" w:color="auto"/>
          </w:divBdr>
        </w:div>
      </w:divsChild>
    </w:div>
    <w:div w:id="1202858733">
      <w:bodyDiv w:val="1"/>
      <w:marLeft w:val="0"/>
      <w:marRight w:val="0"/>
      <w:marTop w:val="0"/>
      <w:marBottom w:val="0"/>
      <w:divBdr>
        <w:top w:val="none" w:sz="0" w:space="0" w:color="auto"/>
        <w:left w:val="none" w:sz="0" w:space="0" w:color="auto"/>
        <w:bottom w:val="none" w:sz="0" w:space="0" w:color="auto"/>
        <w:right w:val="none" w:sz="0" w:space="0" w:color="auto"/>
      </w:divBdr>
      <w:divsChild>
        <w:div w:id="806049810">
          <w:marLeft w:val="-70"/>
          <w:marRight w:val="0"/>
          <w:marTop w:val="0"/>
          <w:marBottom w:val="0"/>
          <w:divBdr>
            <w:top w:val="none" w:sz="0" w:space="0" w:color="auto"/>
            <w:left w:val="none" w:sz="0" w:space="0" w:color="auto"/>
            <w:bottom w:val="none" w:sz="0" w:space="0" w:color="auto"/>
            <w:right w:val="none" w:sz="0" w:space="0" w:color="auto"/>
          </w:divBdr>
        </w:div>
        <w:div w:id="353848537">
          <w:marLeft w:val="-70"/>
          <w:marRight w:val="0"/>
          <w:marTop w:val="0"/>
          <w:marBottom w:val="0"/>
          <w:divBdr>
            <w:top w:val="none" w:sz="0" w:space="0" w:color="auto"/>
            <w:left w:val="none" w:sz="0" w:space="0" w:color="auto"/>
            <w:bottom w:val="none" w:sz="0" w:space="0" w:color="auto"/>
            <w:right w:val="none" w:sz="0" w:space="0" w:color="auto"/>
          </w:divBdr>
        </w:div>
        <w:div w:id="967321061">
          <w:marLeft w:val="-70"/>
          <w:marRight w:val="0"/>
          <w:marTop w:val="0"/>
          <w:marBottom w:val="0"/>
          <w:divBdr>
            <w:top w:val="none" w:sz="0" w:space="0" w:color="auto"/>
            <w:left w:val="none" w:sz="0" w:space="0" w:color="auto"/>
            <w:bottom w:val="none" w:sz="0" w:space="0" w:color="auto"/>
            <w:right w:val="none" w:sz="0" w:space="0" w:color="auto"/>
          </w:divBdr>
        </w:div>
        <w:div w:id="660735627">
          <w:marLeft w:val="-70"/>
          <w:marRight w:val="0"/>
          <w:marTop w:val="0"/>
          <w:marBottom w:val="0"/>
          <w:divBdr>
            <w:top w:val="none" w:sz="0" w:space="0" w:color="auto"/>
            <w:left w:val="none" w:sz="0" w:space="0" w:color="auto"/>
            <w:bottom w:val="none" w:sz="0" w:space="0" w:color="auto"/>
            <w:right w:val="none" w:sz="0" w:space="0" w:color="auto"/>
          </w:divBdr>
        </w:div>
        <w:div w:id="612907081">
          <w:marLeft w:val="-70"/>
          <w:marRight w:val="0"/>
          <w:marTop w:val="0"/>
          <w:marBottom w:val="0"/>
          <w:divBdr>
            <w:top w:val="none" w:sz="0" w:space="0" w:color="auto"/>
            <w:left w:val="none" w:sz="0" w:space="0" w:color="auto"/>
            <w:bottom w:val="none" w:sz="0" w:space="0" w:color="auto"/>
            <w:right w:val="none" w:sz="0" w:space="0" w:color="auto"/>
          </w:divBdr>
        </w:div>
        <w:div w:id="203055403">
          <w:marLeft w:val="-70"/>
          <w:marRight w:val="0"/>
          <w:marTop w:val="0"/>
          <w:marBottom w:val="0"/>
          <w:divBdr>
            <w:top w:val="none" w:sz="0" w:space="0" w:color="auto"/>
            <w:left w:val="none" w:sz="0" w:space="0" w:color="auto"/>
            <w:bottom w:val="none" w:sz="0" w:space="0" w:color="auto"/>
            <w:right w:val="none" w:sz="0" w:space="0" w:color="auto"/>
          </w:divBdr>
        </w:div>
        <w:div w:id="468135799">
          <w:marLeft w:val="-70"/>
          <w:marRight w:val="0"/>
          <w:marTop w:val="0"/>
          <w:marBottom w:val="0"/>
          <w:divBdr>
            <w:top w:val="none" w:sz="0" w:space="0" w:color="auto"/>
            <w:left w:val="none" w:sz="0" w:space="0" w:color="auto"/>
            <w:bottom w:val="none" w:sz="0" w:space="0" w:color="auto"/>
            <w:right w:val="none" w:sz="0" w:space="0" w:color="auto"/>
          </w:divBdr>
        </w:div>
        <w:div w:id="1392341864">
          <w:marLeft w:val="-70"/>
          <w:marRight w:val="0"/>
          <w:marTop w:val="0"/>
          <w:marBottom w:val="0"/>
          <w:divBdr>
            <w:top w:val="none" w:sz="0" w:space="0" w:color="auto"/>
            <w:left w:val="none" w:sz="0" w:space="0" w:color="auto"/>
            <w:bottom w:val="none" w:sz="0" w:space="0" w:color="auto"/>
            <w:right w:val="none" w:sz="0" w:space="0" w:color="auto"/>
          </w:divBdr>
        </w:div>
        <w:div w:id="656421329">
          <w:marLeft w:val="-70"/>
          <w:marRight w:val="0"/>
          <w:marTop w:val="0"/>
          <w:marBottom w:val="0"/>
          <w:divBdr>
            <w:top w:val="none" w:sz="0" w:space="0" w:color="auto"/>
            <w:left w:val="none" w:sz="0" w:space="0" w:color="auto"/>
            <w:bottom w:val="none" w:sz="0" w:space="0" w:color="auto"/>
            <w:right w:val="none" w:sz="0" w:space="0" w:color="auto"/>
          </w:divBdr>
        </w:div>
      </w:divsChild>
    </w:div>
    <w:div w:id="1215435169">
      <w:bodyDiv w:val="1"/>
      <w:marLeft w:val="0"/>
      <w:marRight w:val="0"/>
      <w:marTop w:val="0"/>
      <w:marBottom w:val="0"/>
      <w:divBdr>
        <w:top w:val="none" w:sz="0" w:space="0" w:color="auto"/>
        <w:left w:val="none" w:sz="0" w:space="0" w:color="auto"/>
        <w:bottom w:val="none" w:sz="0" w:space="0" w:color="auto"/>
        <w:right w:val="none" w:sz="0" w:space="0" w:color="auto"/>
      </w:divBdr>
      <w:divsChild>
        <w:div w:id="1176308919">
          <w:marLeft w:val="492"/>
          <w:marRight w:val="0"/>
          <w:marTop w:val="0"/>
          <w:marBottom w:val="0"/>
          <w:divBdr>
            <w:top w:val="none" w:sz="0" w:space="0" w:color="auto"/>
            <w:left w:val="none" w:sz="0" w:space="0" w:color="auto"/>
            <w:bottom w:val="none" w:sz="0" w:space="0" w:color="auto"/>
            <w:right w:val="none" w:sz="0" w:space="0" w:color="auto"/>
          </w:divBdr>
        </w:div>
        <w:div w:id="404299650">
          <w:marLeft w:val="492"/>
          <w:marRight w:val="0"/>
          <w:marTop w:val="0"/>
          <w:marBottom w:val="0"/>
          <w:divBdr>
            <w:top w:val="none" w:sz="0" w:space="0" w:color="auto"/>
            <w:left w:val="none" w:sz="0" w:space="0" w:color="auto"/>
            <w:bottom w:val="none" w:sz="0" w:space="0" w:color="auto"/>
            <w:right w:val="none" w:sz="0" w:space="0" w:color="auto"/>
          </w:divBdr>
        </w:div>
        <w:div w:id="498161572">
          <w:marLeft w:val="492"/>
          <w:marRight w:val="0"/>
          <w:marTop w:val="0"/>
          <w:marBottom w:val="0"/>
          <w:divBdr>
            <w:top w:val="none" w:sz="0" w:space="0" w:color="auto"/>
            <w:left w:val="none" w:sz="0" w:space="0" w:color="auto"/>
            <w:bottom w:val="none" w:sz="0" w:space="0" w:color="auto"/>
            <w:right w:val="none" w:sz="0" w:space="0" w:color="auto"/>
          </w:divBdr>
        </w:div>
        <w:div w:id="1716390862">
          <w:marLeft w:val="492"/>
          <w:marRight w:val="0"/>
          <w:marTop w:val="0"/>
          <w:marBottom w:val="0"/>
          <w:divBdr>
            <w:top w:val="none" w:sz="0" w:space="0" w:color="auto"/>
            <w:left w:val="none" w:sz="0" w:space="0" w:color="auto"/>
            <w:bottom w:val="none" w:sz="0" w:space="0" w:color="auto"/>
            <w:right w:val="none" w:sz="0" w:space="0" w:color="auto"/>
          </w:divBdr>
        </w:div>
        <w:div w:id="1858233105">
          <w:marLeft w:val="454"/>
          <w:marRight w:val="0"/>
          <w:marTop w:val="0"/>
          <w:marBottom w:val="0"/>
          <w:divBdr>
            <w:top w:val="none" w:sz="0" w:space="0" w:color="auto"/>
            <w:left w:val="none" w:sz="0" w:space="0" w:color="auto"/>
            <w:bottom w:val="none" w:sz="0" w:space="0" w:color="auto"/>
            <w:right w:val="none" w:sz="0" w:space="0" w:color="auto"/>
          </w:divBdr>
        </w:div>
        <w:div w:id="1623148117">
          <w:marLeft w:val="306"/>
          <w:marRight w:val="0"/>
          <w:marTop w:val="0"/>
          <w:marBottom w:val="0"/>
          <w:divBdr>
            <w:top w:val="none" w:sz="0" w:space="0" w:color="auto"/>
            <w:left w:val="none" w:sz="0" w:space="0" w:color="auto"/>
            <w:bottom w:val="none" w:sz="0" w:space="0" w:color="auto"/>
            <w:right w:val="none" w:sz="0" w:space="0" w:color="auto"/>
          </w:divBdr>
        </w:div>
      </w:divsChild>
    </w:div>
    <w:div w:id="1220753060">
      <w:bodyDiv w:val="1"/>
      <w:marLeft w:val="0"/>
      <w:marRight w:val="0"/>
      <w:marTop w:val="0"/>
      <w:marBottom w:val="0"/>
      <w:divBdr>
        <w:top w:val="none" w:sz="0" w:space="0" w:color="auto"/>
        <w:left w:val="none" w:sz="0" w:space="0" w:color="auto"/>
        <w:bottom w:val="none" w:sz="0" w:space="0" w:color="auto"/>
        <w:right w:val="none" w:sz="0" w:space="0" w:color="auto"/>
      </w:divBdr>
    </w:div>
    <w:div w:id="1427267418">
      <w:bodyDiv w:val="1"/>
      <w:marLeft w:val="0"/>
      <w:marRight w:val="0"/>
      <w:marTop w:val="0"/>
      <w:marBottom w:val="0"/>
      <w:divBdr>
        <w:top w:val="none" w:sz="0" w:space="0" w:color="auto"/>
        <w:left w:val="none" w:sz="0" w:space="0" w:color="auto"/>
        <w:bottom w:val="none" w:sz="0" w:space="0" w:color="auto"/>
        <w:right w:val="none" w:sz="0" w:space="0" w:color="auto"/>
      </w:divBdr>
    </w:div>
    <w:div w:id="1613514800">
      <w:bodyDiv w:val="1"/>
      <w:marLeft w:val="0"/>
      <w:marRight w:val="0"/>
      <w:marTop w:val="0"/>
      <w:marBottom w:val="0"/>
      <w:divBdr>
        <w:top w:val="none" w:sz="0" w:space="0" w:color="auto"/>
        <w:left w:val="none" w:sz="0" w:space="0" w:color="auto"/>
        <w:bottom w:val="none" w:sz="0" w:space="0" w:color="auto"/>
        <w:right w:val="none" w:sz="0" w:space="0" w:color="auto"/>
      </w:divBdr>
      <w:divsChild>
        <w:div w:id="1018502125">
          <w:marLeft w:val="492"/>
          <w:marRight w:val="0"/>
          <w:marTop w:val="0"/>
          <w:marBottom w:val="0"/>
          <w:divBdr>
            <w:top w:val="none" w:sz="0" w:space="0" w:color="auto"/>
            <w:left w:val="none" w:sz="0" w:space="0" w:color="auto"/>
            <w:bottom w:val="none" w:sz="0" w:space="0" w:color="auto"/>
            <w:right w:val="none" w:sz="0" w:space="0" w:color="auto"/>
          </w:divBdr>
        </w:div>
        <w:div w:id="1517378889">
          <w:marLeft w:val="492"/>
          <w:marRight w:val="0"/>
          <w:marTop w:val="0"/>
          <w:marBottom w:val="0"/>
          <w:divBdr>
            <w:top w:val="none" w:sz="0" w:space="0" w:color="auto"/>
            <w:left w:val="none" w:sz="0" w:space="0" w:color="auto"/>
            <w:bottom w:val="none" w:sz="0" w:space="0" w:color="auto"/>
            <w:right w:val="none" w:sz="0" w:space="0" w:color="auto"/>
          </w:divBdr>
        </w:div>
      </w:divsChild>
    </w:div>
    <w:div w:id="1689059927">
      <w:bodyDiv w:val="1"/>
      <w:marLeft w:val="0"/>
      <w:marRight w:val="0"/>
      <w:marTop w:val="0"/>
      <w:marBottom w:val="0"/>
      <w:divBdr>
        <w:top w:val="none" w:sz="0" w:space="0" w:color="auto"/>
        <w:left w:val="none" w:sz="0" w:space="0" w:color="auto"/>
        <w:bottom w:val="none" w:sz="0" w:space="0" w:color="auto"/>
        <w:right w:val="none" w:sz="0" w:space="0" w:color="auto"/>
      </w:divBdr>
      <w:divsChild>
        <w:div w:id="240604529">
          <w:marLeft w:val="-70"/>
          <w:marRight w:val="0"/>
          <w:marTop w:val="0"/>
          <w:marBottom w:val="0"/>
          <w:divBdr>
            <w:top w:val="none" w:sz="0" w:space="0" w:color="auto"/>
            <w:left w:val="none" w:sz="0" w:space="0" w:color="auto"/>
            <w:bottom w:val="none" w:sz="0" w:space="0" w:color="auto"/>
            <w:right w:val="none" w:sz="0" w:space="0" w:color="auto"/>
          </w:divBdr>
        </w:div>
      </w:divsChild>
    </w:div>
    <w:div w:id="1742364468">
      <w:bodyDiv w:val="1"/>
      <w:marLeft w:val="0"/>
      <w:marRight w:val="0"/>
      <w:marTop w:val="0"/>
      <w:marBottom w:val="0"/>
      <w:divBdr>
        <w:top w:val="none" w:sz="0" w:space="0" w:color="auto"/>
        <w:left w:val="none" w:sz="0" w:space="0" w:color="auto"/>
        <w:bottom w:val="none" w:sz="0" w:space="0" w:color="auto"/>
        <w:right w:val="none" w:sz="0" w:space="0" w:color="auto"/>
      </w:divBdr>
    </w:div>
    <w:div w:id="1858078503">
      <w:bodyDiv w:val="1"/>
      <w:marLeft w:val="0"/>
      <w:marRight w:val="0"/>
      <w:marTop w:val="0"/>
      <w:marBottom w:val="0"/>
      <w:divBdr>
        <w:top w:val="none" w:sz="0" w:space="0" w:color="auto"/>
        <w:left w:val="none" w:sz="0" w:space="0" w:color="auto"/>
        <w:bottom w:val="none" w:sz="0" w:space="0" w:color="auto"/>
        <w:right w:val="none" w:sz="0" w:space="0" w:color="auto"/>
      </w:divBdr>
      <w:divsChild>
        <w:div w:id="1692876642">
          <w:marLeft w:val="492"/>
          <w:marRight w:val="0"/>
          <w:marTop w:val="0"/>
          <w:marBottom w:val="0"/>
          <w:divBdr>
            <w:top w:val="none" w:sz="0" w:space="0" w:color="auto"/>
            <w:left w:val="none" w:sz="0" w:space="0" w:color="auto"/>
            <w:bottom w:val="none" w:sz="0" w:space="0" w:color="auto"/>
            <w:right w:val="none" w:sz="0" w:space="0" w:color="auto"/>
          </w:divBdr>
        </w:div>
        <w:div w:id="81489064">
          <w:marLeft w:val="492"/>
          <w:marRight w:val="0"/>
          <w:marTop w:val="0"/>
          <w:marBottom w:val="0"/>
          <w:divBdr>
            <w:top w:val="none" w:sz="0" w:space="0" w:color="auto"/>
            <w:left w:val="none" w:sz="0" w:space="0" w:color="auto"/>
            <w:bottom w:val="none" w:sz="0" w:space="0" w:color="auto"/>
            <w:right w:val="none" w:sz="0" w:space="0" w:color="auto"/>
          </w:divBdr>
        </w:div>
        <w:div w:id="1796866092">
          <w:marLeft w:val="492"/>
          <w:marRight w:val="0"/>
          <w:marTop w:val="0"/>
          <w:marBottom w:val="0"/>
          <w:divBdr>
            <w:top w:val="none" w:sz="0" w:space="0" w:color="auto"/>
            <w:left w:val="none" w:sz="0" w:space="0" w:color="auto"/>
            <w:bottom w:val="none" w:sz="0" w:space="0" w:color="auto"/>
            <w:right w:val="none" w:sz="0" w:space="0" w:color="auto"/>
          </w:divBdr>
        </w:div>
        <w:div w:id="1543978621">
          <w:marLeft w:val="492"/>
          <w:marRight w:val="0"/>
          <w:marTop w:val="0"/>
          <w:marBottom w:val="0"/>
          <w:divBdr>
            <w:top w:val="none" w:sz="0" w:space="0" w:color="auto"/>
            <w:left w:val="none" w:sz="0" w:space="0" w:color="auto"/>
            <w:bottom w:val="none" w:sz="0" w:space="0" w:color="auto"/>
            <w:right w:val="none" w:sz="0" w:space="0" w:color="auto"/>
          </w:divBdr>
        </w:div>
      </w:divsChild>
    </w:div>
    <w:div w:id="1969432011">
      <w:bodyDiv w:val="1"/>
      <w:marLeft w:val="0"/>
      <w:marRight w:val="0"/>
      <w:marTop w:val="0"/>
      <w:marBottom w:val="0"/>
      <w:divBdr>
        <w:top w:val="none" w:sz="0" w:space="0" w:color="auto"/>
        <w:left w:val="none" w:sz="0" w:space="0" w:color="auto"/>
        <w:bottom w:val="none" w:sz="0" w:space="0" w:color="auto"/>
        <w:right w:val="none" w:sz="0" w:space="0" w:color="auto"/>
      </w:divBdr>
      <w:divsChild>
        <w:div w:id="1166432194">
          <w:marLeft w:val="492"/>
          <w:marRight w:val="0"/>
          <w:marTop w:val="0"/>
          <w:marBottom w:val="0"/>
          <w:divBdr>
            <w:top w:val="none" w:sz="0" w:space="0" w:color="auto"/>
            <w:left w:val="none" w:sz="0" w:space="0" w:color="auto"/>
            <w:bottom w:val="none" w:sz="0" w:space="0" w:color="auto"/>
            <w:right w:val="none" w:sz="0" w:space="0" w:color="auto"/>
          </w:divBdr>
        </w:div>
        <w:div w:id="455370978">
          <w:marLeft w:val="492"/>
          <w:marRight w:val="0"/>
          <w:marTop w:val="0"/>
          <w:marBottom w:val="0"/>
          <w:divBdr>
            <w:top w:val="none" w:sz="0" w:space="0" w:color="auto"/>
            <w:left w:val="none" w:sz="0" w:space="0" w:color="auto"/>
            <w:bottom w:val="none" w:sz="0" w:space="0" w:color="auto"/>
            <w:right w:val="none" w:sz="0" w:space="0" w:color="auto"/>
          </w:divBdr>
        </w:div>
        <w:div w:id="713163927">
          <w:marLeft w:val="492"/>
          <w:marRight w:val="0"/>
          <w:marTop w:val="0"/>
          <w:marBottom w:val="0"/>
          <w:divBdr>
            <w:top w:val="none" w:sz="0" w:space="0" w:color="auto"/>
            <w:left w:val="none" w:sz="0" w:space="0" w:color="auto"/>
            <w:bottom w:val="none" w:sz="0" w:space="0" w:color="auto"/>
            <w:right w:val="none" w:sz="0" w:space="0" w:color="auto"/>
          </w:divBdr>
        </w:div>
        <w:div w:id="1713842197">
          <w:marLeft w:val="492"/>
          <w:marRight w:val="0"/>
          <w:marTop w:val="0"/>
          <w:marBottom w:val="0"/>
          <w:divBdr>
            <w:top w:val="none" w:sz="0" w:space="0" w:color="auto"/>
            <w:left w:val="none" w:sz="0" w:space="0" w:color="auto"/>
            <w:bottom w:val="none" w:sz="0" w:space="0" w:color="auto"/>
            <w:right w:val="none" w:sz="0" w:space="0" w:color="auto"/>
          </w:divBdr>
        </w:div>
        <w:div w:id="1554274100">
          <w:marLeft w:val="492"/>
          <w:marRight w:val="0"/>
          <w:marTop w:val="0"/>
          <w:marBottom w:val="0"/>
          <w:divBdr>
            <w:top w:val="none" w:sz="0" w:space="0" w:color="auto"/>
            <w:left w:val="none" w:sz="0" w:space="0" w:color="auto"/>
            <w:bottom w:val="none" w:sz="0" w:space="0" w:color="auto"/>
            <w:right w:val="none" w:sz="0" w:space="0" w:color="auto"/>
          </w:divBdr>
        </w:div>
        <w:div w:id="1526671971">
          <w:marLeft w:val="454"/>
          <w:marRight w:val="0"/>
          <w:marTop w:val="0"/>
          <w:marBottom w:val="0"/>
          <w:divBdr>
            <w:top w:val="none" w:sz="0" w:space="0" w:color="auto"/>
            <w:left w:val="none" w:sz="0" w:space="0" w:color="auto"/>
            <w:bottom w:val="none" w:sz="0" w:space="0" w:color="auto"/>
            <w:right w:val="none" w:sz="0" w:space="0" w:color="auto"/>
          </w:divBdr>
        </w:div>
        <w:div w:id="1549603776">
          <w:marLeft w:val="351"/>
          <w:marRight w:val="0"/>
          <w:marTop w:val="0"/>
          <w:marBottom w:val="0"/>
          <w:divBdr>
            <w:top w:val="none" w:sz="0" w:space="0" w:color="auto"/>
            <w:left w:val="none" w:sz="0" w:space="0" w:color="auto"/>
            <w:bottom w:val="none" w:sz="0" w:space="0" w:color="auto"/>
            <w:right w:val="none" w:sz="0" w:space="0" w:color="auto"/>
          </w:divBdr>
        </w:div>
        <w:div w:id="284506449">
          <w:marLeft w:val="351"/>
          <w:marRight w:val="0"/>
          <w:marTop w:val="0"/>
          <w:marBottom w:val="0"/>
          <w:divBdr>
            <w:top w:val="none" w:sz="0" w:space="0" w:color="auto"/>
            <w:left w:val="none" w:sz="0" w:space="0" w:color="auto"/>
            <w:bottom w:val="none" w:sz="0" w:space="0" w:color="auto"/>
            <w:right w:val="none" w:sz="0" w:space="0" w:color="auto"/>
          </w:divBdr>
        </w:div>
      </w:divsChild>
    </w:div>
    <w:div w:id="2111583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A57E-C65D-4BA7-ABB3-4A5C5994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263</Pages>
  <Words>61759</Words>
  <Characters>352032</Characters>
  <Application>Microsoft Office Word</Application>
  <DocSecurity>0</DocSecurity>
  <Lines>2933</Lines>
  <Paragraphs>825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Account Microsoft</cp:lastModifiedBy>
  <cp:revision>33</cp:revision>
  <dcterms:created xsi:type="dcterms:W3CDTF">2023-09-06T07:23:00Z</dcterms:created>
  <dcterms:modified xsi:type="dcterms:W3CDTF">2023-09-07T05:58:00Z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2010</vt:lpwstr>
  </property>
  <property fmtid="{D5CDD505-2E9C-101B-9397-08002B2CF9AE}" pid="4" name="LastSaved">
    <vt:filetime>2020-12-13T00:00:00Z</vt:filetime>
  </property>
</Properties>
</file>