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p w:rsidR="00A51C7D" w:rsidRPr="00C21131" w:rsidRDefault="00A51C7D" w:rsidP="00A51C7D">
      <w:pPr>
        <w:pStyle w:val="Aaoeeu"/>
        <w:widowControl/>
        <w:jc w:val="center"/>
        <w:rPr>
          <w:rFonts w:ascii="Arial Narrow" w:hAnsi="Arial Narrow"/>
          <w:b/>
          <w:sz w:val="24"/>
          <w:lang w:val="it-IT"/>
        </w:rPr>
      </w:pPr>
      <w:r w:rsidRPr="00C21131">
        <w:rPr>
          <w:rFonts w:ascii="Arial Narrow" w:hAnsi="Arial Narrow"/>
          <w:b/>
          <w:sz w:val="24"/>
          <w:lang w:val="it-IT"/>
        </w:rPr>
        <w:t xml:space="preserve">CURRICULUM VITAE </w:t>
      </w:r>
      <w:proofErr w:type="spellStart"/>
      <w:r w:rsidRPr="00C21131">
        <w:rPr>
          <w:rFonts w:ascii="Arial Narrow" w:hAnsi="Arial Narrow"/>
          <w:b/>
          <w:sz w:val="24"/>
          <w:lang w:val="it-IT"/>
        </w:rPr>
        <w:t>DI</w:t>
      </w:r>
      <w:proofErr w:type="spellEnd"/>
      <w:r w:rsidRPr="00C21131">
        <w:rPr>
          <w:rFonts w:ascii="Arial Narrow" w:hAnsi="Arial Narrow"/>
          <w:b/>
          <w:sz w:val="24"/>
          <w:lang w:val="it-IT"/>
        </w:rPr>
        <w:t xml:space="preserve"> GIUSEPPE ROSATI</w:t>
      </w:r>
    </w:p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Personal Information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Last </w:t>
            </w:r>
            <w:proofErr w:type="spellStart"/>
            <w:r>
              <w:rPr>
                <w:rFonts w:ascii="Arial Narrow" w:hAnsi="Arial Narrow"/>
                <w:b w:val="0"/>
                <w:lang w:val="it-IT"/>
              </w:rPr>
              <w:t>name</w:t>
            </w:r>
            <w:proofErr w:type="spellEnd"/>
            <w:r>
              <w:rPr>
                <w:rFonts w:ascii="Arial Narrow" w:hAnsi="Arial Narrow"/>
                <w:b w:val="0"/>
                <w:lang w:val="it-IT"/>
              </w:rPr>
              <w:t xml:space="preserve"> – First </w:t>
            </w:r>
            <w:proofErr w:type="spellStart"/>
            <w:r>
              <w:rPr>
                <w:rFonts w:ascii="Arial Narrow" w:hAnsi="Arial Narrow"/>
                <w:b w:val="0"/>
                <w:lang w:val="it-IT"/>
              </w:rPr>
              <w:t>name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Rosati,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Giuseppe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lang w:val="it-IT"/>
              </w:rPr>
              <w:t>address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150 west 56st, 10019 NYC – NY 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+1 3472600934 ( usa)   +39 3801024058 (</w:t>
            </w:r>
            <w:proofErr w:type="spellStart"/>
            <w:r>
              <w:rPr>
                <w:rFonts w:ascii="Arial Narrow" w:hAnsi="Arial Narrow"/>
                <w:b/>
                <w:sz w:val="24"/>
                <w:lang w:val="it-IT"/>
              </w:rPr>
              <w:t>it</w:t>
            </w:r>
            <w:proofErr w:type="spellEnd"/>
            <w:r>
              <w:rPr>
                <w:rFonts w:ascii="Arial Narrow" w:hAnsi="Arial Narrow"/>
                <w:b/>
                <w:sz w:val="24"/>
                <w:lang w:val="it-IT"/>
              </w:rPr>
              <w:t>)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830768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5" w:history="1">
              <w:r w:rsidR="00A51C7D" w:rsidRPr="006F2F57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greventi@gmail.com</w:t>
              </w:r>
            </w:hyperlink>
            <w:r w:rsidR="00A51C7D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</w:p>
        </w:tc>
      </w:tr>
    </w:tbl>
    <w:p w:rsidR="00A51C7D" w:rsidRDefault="00A51C7D" w:rsidP="00A51C7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lang w:val="it-IT"/>
              </w:rPr>
              <w:t>Nationality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spellStart"/>
            <w:r>
              <w:rPr>
                <w:rFonts w:ascii="Arial Narrow" w:hAnsi="Arial Narrow"/>
                <w:lang w:val="it-IT"/>
              </w:rPr>
              <w:t>Italian</w:t>
            </w:r>
            <w:proofErr w:type="spellEnd"/>
          </w:p>
        </w:tc>
      </w:tr>
    </w:tbl>
    <w:p w:rsidR="00A51C7D" w:rsidRDefault="00A51C7D" w:rsidP="00A51C7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Date </w:t>
            </w:r>
            <w:proofErr w:type="spellStart"/>
            <w:r>
              <w:rPr>
                <w:rFonts w:ascii="Arial Narrow" w:hAnsi="Arial Narrow"/>
                <w:b w:val="0"/>
                <w:lang w:val="it-IT"/>
              </w:rPr>
              <w:t>of</w:t>
            </w:r>
            <w:proofErr w:type="spellEnd"/>
            <w:r>
              <w:rPr>
                <w:rFonts w:ascii="Arial Narrow" w:hAnsi="Arial Narrow"/>
                <w:b w:val="0"/>
                <w:lang w:val="it-IT"/>
              </w:rPr>
              <w:t xml:space="preserve">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15/12/1969</w:t>
            </w:r>
          </w:p>
        </w:tc>
      </w:tr>
    </w:tbl>
    <w:p w:rsidR="00A51C7D" w:rsidRDefault="00A51C7D" w:rsidP="00A51C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51C7D" w:rsidTr="00A51C7D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work esperience</w:t>
            </w:r>
          </w:p>
        </w:tc>
      </w:tr>
    </w:tbl>
    <w:p w:rsidR="00A51C7D" w:rsidRDefault="00A51C7D" w:rsidP="00A51C7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1997-2010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“ la Fornace di Mastro Giorgio”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restaurantv-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Gubbio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Owner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and GM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2005-present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Enoteca “La Madia di Giuseppe”- Gubbio (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wineshop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with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1300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labels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)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Owner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and GM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1990-2010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Rosati Ospitalità (Gubbio,) 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265512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Partner and</w:t>
            </w:r>
            <w:r w:rsidR="00A51C7D">
              <w:rPr>
                <w:rFonts w:ascii="Arial Narrow" w:hAnsi="Arial Narrow"/>
                <w:i w:val="0"/>
                <w:sz w:val="20"/>
                <w:lang w:val="it-IT"/>
              </w:rPr>
              <w:t xml:space="preserve"> catering manager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1992-1996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Hotel Terme di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Fontecchio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(Città di Castello,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Partner and CFO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1994-1996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Hotel Palazzo Bocci (Spello,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GM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065FE5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65FE5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proofErr w:type="spellStart"/>
            <w:r w:rsidRPr="00065FE5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Berk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</w:t>
            </w:r>
            <w:r w:rsidRPr="00065FE5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ley-savoy-</w:t>
            </w:r>
            <w:proofErr w:type="spellEnd"/>
            <w:r w:rsidRPr="00065FE5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proofErr w:type="spellStart"/>
            <w:r w:rsidRPr="00065FE5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london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(UK)</w:t>
            </w:r>
          </w:p>
        </w:tc>
      </w:tr>
      <w:tr w:rsidR="00A51C7D" w:rsidRPr="00265512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i w:val="0"/>
                <w:sz w:val="20"/>
              </w:rPr>
              <w:t>Line cook at  “</w:t>
            </w:r>
            <w:proofErr w:type="spellStart"/>
            <w:r w:rsidRPr="00A51C7D">
              <w:rPr>
                <w:rFonts w:ascii="Arial Narrow" w:hAnsi="Arial Narrow"/>
                <w:i w:val="0"/>
                <w:sz w:val="20"/>
              </w:rPr>
              <w:t>Garde</w:t>
            </w:r>
            <w:proofErr w:type="spellEnd"/>
            <w:r w:rsidRPr="00A51C7D">
              <w:rPr>
                <w:rFonts w:ascii="Arial Narrow" w:hAnsi="Arial Narrow"/>
                <w:i w:val="0"/>
                <w:sz w:val="20"/>
              </w:rPr>
              <w:t xml:space="preserve"> manger”</w:t>
            </w:r>
            <w:r>
              <w:rPr>
                <w:rFonts w:ascii="Arial Narrow" w:hAnsi="Arial Narrow"/>
                <w:i w:val="0"/>
                <w:sz w:val="20"/>
              </w:rPr>
              <w:t xml:space="preserve"> area </w:t>
            </w:r>
          </w:p>
        </w:tc>
      </w:tr>
    </w:tbl>
    <w:p w:rsidR="00A51C7D" w:rsidRPr="00A51C7D" w:rsidRDefault="00A51C7D" w:rsidP="00A51C7D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2011-2014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065FE5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Felidia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Restaurant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( </w:t>
            </w: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B&amp;B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company /</w:t>
            </w: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Bastianich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&amp; Batali) - NYC ( USA)</w:t>
            </w:r>
          </w:p>
        </w:tc>
      </w:tr>
      <w:tr w:rsidR="00A51C7D" w:rsidRPr="00265512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i w:val="0"/>
                <w:sz w:val="20"/>
              </w:rPr>
              <w:t xml:space="preserve">Wine Director  and  Service Floor </w:t>
            </w:r>
            <w:r>
              <w:rPr>
                <w:rFonts w:ascii="Arial Narrow" w:hAnsi="Arial Narrow"/>
                <w:i w:val="0"/>
                <w:sz w:val="20"/>
              </w:rPr>
              <w:t xml:space="preserve">Manager </w:t>
            </w:r>
          </w:p>
        </w:tc>
      </w:tr>
    </w:tbl>
    <w:p w:rsidR="002177FD" w:rsidRDefault="002177FD" w:rsidP="00A51C7D">
      <w:pPr>
        <w:pStyle w:val="Aaoeeu"/>
        <w:widowControl/>
        <w:jc w:val="center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177FD" w:rsidRPr="00265512" w:rsidTr="001A29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7FD" w:rsidRDefault="002177FD" w:rsidP="001A29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2014 - 2015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7FD" w:rsidRDefault="002177FD" w:rsidP="001A29A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89646B" w:rsidRDefault="002177FD" w:rsidP="001A29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2177FD">
              <w:rPr>
                <w:rFonts w:ascii="Arial Narrow" w:hAnsi="Arial Narrow"/>
                <w:i w:val="0"/>
                <w:smallCaps/>
                <w:sz w:val="20"/>
              </w:rPr>
              <w:t xml:space="preserve"> Lambs Club ( Geoffrey </w:t>
            </w:r>
            <w:proofErr w:type="spellStart"/>
            <w:r w:rsidRPr="002177FD">
              <w:rPr>
                <w:rFonts w:ascii="Arial Narrow" w:hAnsi="Arial Narrow"/>
                <w:i w:val="0"/>
                <w:smallCaps/>
                <w:sz w:val="20"/>
              </w:rPr>
              <w:t>Zakarian</w:t>
            </w:r>
            <w:proofErr w:type="spellEnd"/>
            <w:r w:rsidR="0089646B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Pr="002177FD">
              <w:rPr>
                <w:rFonts w:ascii="Arial Narrow" w:hAnsi="Arial Narrow"/>
                <w:i w:val="0"/>
                <w:smallCaps/>
                <w:sz w:val="20"/>
              </w:rPr>
              <w:t xml:space="preserve"> restaurant) – NYC (</w:t>
            </w:r>
            <w:smartTag w:uri="urn:schemas-microsoft-com:office:smarttags" w:element="country-region">
              <w:smartTag w:uri="urn:schemas-microsoft-com:office:smarttags" w:element="place">
                <w:r w:rsidRPr="002177FD">
                  <w:rPr>
                    <w:rFonts w:ascii="Arial Narrow" w:hAnsi="Arial Narrow"/>
                    <w:i w:val="0"/>
                    <w:smallCaps/>
                    <w:sz w:val="20"/>
                  </w:rPr>
                  <w:t>USA</w:t>
                </w:r>
              </w:smartTag>
            </w:smartTag>
            <w:r w:rsidRPr="002177FD">
              <w:rPr>
                <w:rFonts w:ascii="Arial Narrow" w:hAnsi="Arial Narrow"/>
                <w:i w:val="0"/>
                <w:smallCaps/>
                <w:sz w:val="20"/>
              </w:rPr>
              <w:t>)</w:t>
            </w:r>
          </w:p>
        </w:tc>
      </w:tr>
      <w:tr w:rsidR="002177FD" w:rsidRPr="00A51C7D" w:rsidTr="001A29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77FD" w:rsidRPr="002177FD" w:rsidRDefault="002177FD" w:rsidP="001A29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7FD" w:rsidRPr="002177FD" w:rsidRDefault="002177FD" w:rsidP="001A29A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Default="002177FD" w:rsidP="008964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Assistant wine Director  </w:t>
            </w:r>
          </w:p>
          <w:p w:rsidR="0089646B" w:rsidRPr="00A51C7D" w:rsidRDefault="0089646B" w:rsidP="0089646B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</w:rPr>
              <w:br w:type="page"/>
            </w:r>
          </w:p>
        </w:tc>
      </w:tr>
      <w:tr w:rsidR="0089646B" w:rsidRPr="00265512" w:rsidTr="008964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89646B" w:rsidRDefault="0089646B" w:rsidP="00820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89646B">
              <w:rPr>
                <w:rFonts w:ascii="Arial Narrow" w:hAnsi="Arial Narrow"/>
                <w:i w:val="0"/>
                <w:sz w:val="18"/>
              </w:rPr>
              <w:t>•  2015</w:t>
            </w:r>
            <w:r w:rsidR="003574A8">
              <w:rPr>
                <w:rFonts w:ascii="Arial Narrow" w:hAnsi="Arial Narrow"/>
                <w:i w:val="0"/>
                <w:sz w:val="18"/>
              </w:rPr>
              <w:t xml:space="preserve"> – present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89646B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89646B" w:rsidRDefault="0089646B" w:rsidP="008964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9646B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Falesco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Brand Ambassador for USA Marke</w:t>
            </w:r>
            <w:r w:rsidR="003574A8">
              <w:rPr>
                <w:rFonts w:ascii="Arial Narrow" w:hAnsi="Arial Narrow"/>
                <w:i w:val="0"/>
                <w:sz w:val="20"/>
              </w:rPr>
              <w:t>t</w:t>
            </w:r>
          </w:p>
        </w:tc>
      </w:tr>
      <w:tr w:rsidR="0089646B" w:rsidRPr="00265512" w:rsidTr="008964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2177FD" w:rsidRDefault="0089646B" w:rsidP="0089646B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2177FD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A51C7D" w:rsidRDefault="0089646B" w:rsidP="008964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9646B" w:rsidRPr="00265512" w:rsidTr="00820252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3574A8" w:rsidRDefault="0089646B" w:rsidP="00820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3574A8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  <w:tr w:rsidR="0089646B" w:rsidRPr="0089646B" w:rsidTr="008202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512" w:rsidRDefault="0089646B" w:rsidP="00820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89646B">
              <w:rPr>
                <w:rFonts w:ascii="Arial Narrow" w:hAnsi="Arial Narrow"/>
                <w:i w:val="0"/>
                <w:sz w:val="18"/>
              </w:rPr>
              <w:t>•  2015</w:t>
            </w:r>
            <w:r w:rsidR="003574A8">
              <w:rPr>
                <w:rFonts w:ascii="Arial Narrow" w:hAnsi="Arial Narrow"/>
                <w:i w:val="0"/>
                <w:sz w:val="18"/>
              </w:rPr>
              <w:t xml:space="preserve"> – present</w:t>
            </w:r>
          </w:p>
          <w:p w:rsidR="00265512" w:rsidRDefault="00265512" w:rsidP="002655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</w:rPr>
            </w:pPr>
          </w:p>
          <w:p w:rsidR="0089646B" w:rsidRPr="0089646B" w:rsidRDefault="0089646B" w:rsidP="00265512">
            <w:pPr>
              <w:pStyle w:val="OiaeaeiYiio2"/>
              <w:widowControl/>
              <w:numPr>
                <w:ilvl w:val="0"/>
                <w:numId w:val="14"/>
              </w:numPr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89646B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Default="0089646B" w:rsidP="003574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Vinitaly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Internationa</w:t>
            </w:r>
            <w:r w:rsidR="00D25BB8">
              <w:rPr>
                <w:rFonts w:ascii="Arial Narrow" w:hAnsi="Arial Narrow"/>
                <w:i w:val="0"/>
                <w:sz w:val="20"/>
              </w:rPr>
              <w:t>l</w:t>
            </w:r>
            <w:r w:rsidR="003574A8">
              <w:rPr>
                <w:rFonts w:ascii="Arial Narrow" w:hAnsi="Arial Narrow"/>
                <w:i w:val="0"/>
                <w:sz w:val="20"/>
              </w:rPr>
              <w:t xml:space="preserve"> Ambassador 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265512" w:rsidRPr="0089646B" w:rsidRDefault="00265512" w:rsidP="002655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9646B" w:rsidRPr="00265512" w:rsidTr="0082025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512" w:rsidRDefault="00265512" w:rsidP="002655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 w:rsidRPr="0089646B">
              <w:rPr>
                <w:rFonts w:ascii="Arial Narrow" w:hAnsi="Arial Narrow"/>
                <w:i w:val="0"/>
                <w:sz w:val="18"/>
              </w:rPr>
              <w:t>•  2015</w:t>
            </w:r>
            <w:r>
              <w:rPr>
                <w:rFonts w:ascii="Arial Narrow" w:hAnsi="Arial Narrow"/>
                <w:i w:val="0"/>
                <w:sz w:val="18"/>
              </w:rPr>
              <w:t xml:space="preserve"> – present</w:t>
            </w:r>
          </w:p>
          <w:p w:rsidR="0089646B" w:rsidRPr="002177FD" w:rsidRDefault="0089646B" w:rsidP="00820252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2177FD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9646B" w:rsidRDefault="00265512" w:rsidP="00820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Founder and CEO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G&amp;Partners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PR Agency in a wine business  ( </w:t>
            </w:r>
            <w:hyperlink r:id="rId6" w:history="1">
              <w:r w:rsidRPr="00E661B9">
                <w:rPr>
                  <w:rStyle w:val="Collegamentoipertestuale"/>
                  <w:rFonts w:ascii="Arial Narrow" w:hAnsi="Arial Narrow"/>
                  <w:i w:val="0"/>
                </w:rPr>
                <w:t>www.gandpartnersusa.com</w:t>
              </w:r>
            </w:hyperlink>
            <w:r>
              <w:rPr>
                <w:rFonts w:ascii="Arial Narrow" w:hAnsi="Arial Narrow"/>
                <w:i w:val="0"/>
                <w:sz w:val="20"/>
              </w:rPr>
              <w:t xml:space="preserve">) </w:t>
            </w:r>
          </w:p>
          <w:p w:rsidR="00265512" w:rsidRDefault="00265512" w:rsidP="00820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Main office 150 west 56</w:t>
            </w:r>
            <w:r w:rsidRPr="00265512">
              <w:rPr>
                <w:rFonts w:ascii="Arial Narrow" w:hAnsi="Arial Narrow"/>
                <w:i w:val="0"/>
                <w:sz w:val="20"/>
                <w:vertAlign w:val="superscript"/>
              </w:rPr>
              <w:t>th</w:t>
            </w:r>
            <w:r>
              <w:rPr>
                <w:rFonts w:ascii="Arial Narrow" w:hAnsi="Arial Narrow"/>
                <w:i w:val="0"/>
                <w:sz w:val="20"/>
              </w:rPr>
              <w:t xml:space="preserve"> Street  10019  NYC, NY </w:t>
            </w:r>
          </w:p>
          <w:p w:rsidR="00265512" w:rsidRDefault="00265512" w:rsidP="00820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Other office Miami and San Diego </w:t>
            </w:r>
          </w:p>
          <w:p w:rsidR="00265512" w:rsidRDefault="00265512" w:rsidP="00820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65512" w:rsidRPr="00265512" w:rsidRDefault="00265512" w:rsidP="00820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>Clients</w:t>
            </w:r>
            <w:proofErr w:type="spellEnd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 xml:space="preserve">: </w:t>
            </w:r>
            <w:proofErr w:type="spellStart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>Falesco</w:t>
            </w:r>
            <w:proofErr w:type="spellEnd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proofErr w:type="spellStart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>Damilano</w:t>
            </w:r>
            <w:proofErr w:type="spellEnd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 xml:space="preserve">, Tua Rita, Consorzio del Prosecco, </w:t>
            </w:r>
            <w:proofErr w:type="spellStart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>Vinitaly</w:t>
            </w:r>
            <w:proofErr w:type="spellEnd"/>
            <w:r w:rsidRPr="00265512">
              <w:rPr>
                <w:rFonts w:ascii="Arial Narrow" w:hAnsi="Arial Narrow"/>
                <w:i w:val="0"/>
                <w:sz w:val="20"/>
                <w:lang w:val="it-IT"/>
              </w:rPr>
              <w:t>, ICE.</w:t>
            </w:r>
          </w:p>
        </w:tc>
      </w:tr>
      <w:tr w:rsidR="0089646B" w:rsidRPr="00265512" w:rsidTr="00820252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265512" w:rsidRDefault="0089646B" w:rsidP="00820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46B" w:rsidRPr="00265512" w:rsidRDefault="0089646B" w:rsidP="0082025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89646B" w:rsidRPr="00265512" w:rsidRDefault="0089646B" w:rsidP="0089646B">
      <w:pPr>
        <w:pStyle w:val="Aaoeeu"/>
        <w:widowControl/>
        <w:ind w:left="2832"/>
        <w:jc w:val="right"/>
        <w:rPr>
          <w:rFonts w:ascii="Arial Narrow" w:hAnsi="Arial Narrow"/>
          <w:b/>
          <w:lang w:val="it-IT"/>
        </w:rPr>
      </w:pPr>
    </w:p>
    <w:p w:rsidR="00A51C7D" w:rsidRPr="00AE2D01" w:rsidRDefault="00A51C7D" w:rsidP="0089646B">
      <w:pPr>
        <w:pStyle w:val="Aaoeeu"/>
        <w:widowControl/>
        <w:ind w:left="2832"/>
        <w:jc w:val="center"/>
        <w:rPr>
          <w:rFonts w:ascii="Arial Narrow" w:hAnsi="Arial Narrow"/>
          <w:b/>
          <w:lang w:val="it-IT"/>
        </w:rPr>
      </w:pPr>
      <w:r w:rsidRPr="00AE2D01">
        <w:rPr>
          <w:rFonts w:ascii="Arial Narrow" w:hAnsi="Arial Narrow"/>
          <w:b/>
          <w:lang w:val="it-IT"/>
        </w:rPr>
        <w:t xml:space="preserve">ESPERIENZE </w:t>
      </w:r>
      <w:proofErr w:type="spellStart"/>
      <w:r w:rsidRPr="00AE2D01">
        <w:rPr>
          <w:rFonts w:ascii="Arial Narrow" w:hAnsi="Arial Narrow"/>
          <w:b/>
          <w:lang w:val="it-IT"/>
        </w:rPr>
        <w:t>DI</w:t>
      </w:r>
      <w:proofErr w:type="spellEnd"/>
      <w:r w:rsidRPr="00AE2D01">
        <w:rPr>
          <w:rFonts w:ascii="Arial Narrow" w:hAnsi="Arial Narrow"/>
          <w:b/>
          <w:lang w:val="it-IT"/>
        </w:rPr>
        <w:t xml:space="preserve"> DOCENZA/ CONSULENZA</w:t>
      </w:r>
    </w:p>
    <w:p w:rsidR="00A51C7D" w:rsidRPr="00AE2D01" w:rsidRDefault="00A51C7D" w:rsidP="00A51C7D">
      <w:pPr>
        <w:pStyle w:val="Aaoeeu"/>
        <w:widowControl/>
        <w:jc w:val="center"/>
        <w:rPr>
          <w:rFonts w:ascii="Arial Narrow" w:hAnsi="Arial Narrow"/>
          <w:b/>
          <w:lang w:val="it-IT"/>
        </w:rPr>
      </w:pPr>
    </w:p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RPr="00265512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2003-2004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A51C7D" w:rsidRDefault="00A51C7D" w:rsidP="00A51C7D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i w:val="0"/>
                <w:sz w:val="20"/>
              </w:rPr>
              <w:t xml:space="preserve">Consultant and trainer for </w:t>
            </w:r>
            <w:r>
              <w:rPr>
                <w:rFonts w:ascii="Arial Narrow" w:hAnsi="Arial Narrow"/>
                <w:i w:val="0"/>
                <w:sz w:val="20"/>
              </w:rPr>
              <w:t xml:space="preserve">hospitality  business at </w:t>
            </w:r>
            <w:r w:rsidRPr="00A51C7D">
              <w:rPr>
                <w:rFonts w:ascii="Arial Narrow" w:hAnsi="Arial Narrow"/>
                <w:i w:val="0"/>
                <w:sz w:val="20"/>
              </w:rPr>
              <w:t xml:space="preserve"> CONSORZIO ITER</w:t>
            </w:r>
            <w:r>
              <w:rPr>
                <w:rFonts w:ascii="Arial Narrow" w:hAnsi="Arial Narrow"/>
                <w:i w:val="0"/>
                <w:sz w:val="20"/>
              </w:rPr>
              <w:t xml:space="preserve"> , UDS and </w:t>
            </w:r>
            <w:r w:rsidRPr="00A51C7D">
              <w:rPr>
                <w:rFonts w:ascii="Arial Narrow" w:hAnsi="Arial Narrow"/>
                <w:i w:val="0"/>
                <w:sz w:val="20"/>
              </w:rPr>
              <w:t>CONFCOMMERCIO</w:t>
            </w:r>
          </w:p>
          <w:p w:rsidR="00A51C7D" w:rsidRP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A51C7D" w:rsidRPr="003574A8" w:rsidRDefault="00A51C7D" w:rsidP="00A51C7D">
      <w:pPr>
        <w:pStyle w:val="Aaoeeu"/>
        <w:widowControl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065FE5" w:rsidRDefault="00A51C7D" w:rsidP="00A51C7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65FE5">
              <w:rPr>
                <w:rFonts w:ascii="Arial Narrow" w:hAnsi="Arial Narrow"/>
                <w:i w:val="0"/>
                <w:sz w:val="20"/>
                <w:lang w:val="it-IT"/>
              </w:rPr>
              <w:t>1990-2001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 w:rsidRPr="00A51C7D">
              <w:rPr>
                <w:rFonts w:ascii="Arial Narrow" w:hAnsi="Arial Narrow"/>
                <w:i w:val="0"/>
                <w:sz w:val="20"/>
              </w:rPr>
              <w:t xml:space="preserve">Consultant and trainer for Heineken </w:t>
            </w:r>
            <w:r>
              <w:rPr>
                <w:rFonts w:ascii="Arial Narrow" w:hAnsi="Arial Narrow"/>
                <w:i w:val="0"/>
                <w:sz w:val="20"/>
              </w:rPr>
              <w:t xml:space="preserve">–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Partesa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A51C7D" w:rsidRPr="00A51C7D" w:rsidRDefault="00A51C7D" w:rsidP="00A51C7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i w:val="0"/>
                <w:sz w:val="20"/>
              </w:rPr>
              <w:t xml:space="preserve">How </w:t>
            </w:r>
            <w:proofErr w:type="spellStart"/>
            <w:r w:rsidRPr="00A51C7D">
              <w:rPr>
                <w:rFonts w:ascii="Arial Narrow" w:hAnsi="Arial Narrow"/>
                <w:i w:val="0"/>
                <w:sz w:val="20"/>
              </w:rPr>
              <w:t>bild</w:t>
            </w:r>
            <w:proofErr w:type="spellEnd"/>
            <w:r w:rsidRPr="00A51C7D">
              <w:rPr>
                <w:rFonts w:ascii="Arial Narrow" w:hAnsi="Arial Narrow"/>
                <w:i w:val="0"/>
                <w:sz w:val="20"/>
              </w:rPr>
              <w:t xml:space="preserve"> a wine lis</w:t>
            </w:r>
            <w:r>
              <w:rPr>
                <w:rFonts w:ascii="Arial Narrow" w:hAnsi="Arial Narrow"/>
                <w:i w:val="0"/>
                <w:sz w:val="20"/>
              </w:rPr>
              <w:t>t</w:t>
            </w:r>
          </w:p>
          <w:p w:rsidR="00A51C7D" w:rsidRDefault="00A51C7D" w:rsidP="00A51C7D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Wine service</w:t>
            </w:r>
          </w:p>
        </w:tc>
      </w:tr>
    </w:tbl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1C7D" w:rsidRPr="00265512" w:rsidTr="00A51C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1995-2001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1C7D" w:rsidRDefault="00A51C7D" w:rsidP="00A51C7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1C7D" w:rsidRPr="00A51C7D" w:rsidRDefault="00A51C7D" w:rsidP="00A51C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A51C7D">
              <w:rPr>
                <w:rFonts w:ascii="Arial Narrow" w:hAnsi="Arial Narrow"/>
                <w:i w:val="0"/>
                <w:sz w:val="20"/>
              </w:rPr>
              <w:t xml:space="preserve">Hotel and Restaurant </w:t>
            </w:r>
            <w:r>
              <w:rPr>
                <w:rFonts w:ascii="Arial Narrow" w:hAnsi="Arial Narrow"/>
                <w:i w:val="0"/>
                <w:sz w:val="20"/>
              </w:rPr>
              <w:t>P</w:t>
            </w:r>
            <w:r w:rsidRPr="00A51C7D">
              <w:rPr>
                <w:rFonts w:ascii="Arial Narrow" w:hAnsi="Arial Narrow"/>
                <w:i w:val="0"/>
                <w:sz w:val="20"/>
              </w:rPr>
              <w:t>rofessor at</w:t>
            </w:r>
            <w:r>
              <w:rPr>
                <w:rFonts w:ascii="Arial Narrow" w:hAnsi="Arial Narrow"/>
                <w:i w:val="0"/>
                <w:sz w:val="20"/>
              </w:rPr>
              <w:t xml:space="preserve"> “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Bufalini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” , “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Cavallotti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” and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Ipsaar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Spoleeo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i w:val="0"/>
                    <w:sz w:val="20"/>
                  </w:rPr>
                  <w:t>Assisi</w:t>
                </w:r>
              </w:smartTag>
            </w:smartTag>
          </w:p>
        </w:tc>
      </w:tr>
    </w:tbl>
    <w:p w:rsidR="00A51C7D" w:rsidRPr="003574A8" w:rsidRDefault="00A51C7D" w:rsidP="00A51C7D">
      <w:pPr>
        <w:pStyle w:val="Aaoeeu"/>
        <w:widowControl/>
        <w:rPr>
          <w:rFonts w:ascii="Arial Narrow" w:hAnsi="Arial Narrow"/>
        </w:rPr>
      </w:pPr>
      <w:r w:rsidRPr="003574A8">
        <w:rPr>
          <w:rFonts w:ascii="Arial Narrow" w:hAnsi="Arial Narrow"/>
        </w:rPr>
        <w:br/>
      </w:r>
    </w:p>
    <w:p w:rsidR="00A51C7D" w:rsidRPr="003574A8" w:rsidRDefault="00A51C7D" w:rsidP="00A51C7D">
      <w:pPr>
        <w:pStyle w:val="Aaoeeu"/>
        <w:widowControl/>
        <w:rPr>
          <w:rFonts w:ascii="Arial Narrow" w:hAnsi="Arial Narrow"/>
        </w:rPr>
      </w:pPr>
    </w:p>
    <w:p w:rsidR="00A51C7D" w:rsidRDefault="00A51C7D" w:rsidP="00A51C7D">
      <w:pPr>
        <w:pStyle w:val="Aeeaoaeaa1"/>
        <w:widowControl/>
        <w:jc w:val="center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Esperienze di Catering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London (UK):</w:t>
      </w:r>
    </w:p>
    <w:p w:rsidR="00A51C7D" w:rsidRPr="00B57F14" w:rsidRDefault="00A51C7D" w:rsidP="00A51C7D">
      <w:pPr>
        <w:pStyle w:val="Aaoeeu"/>
        <w:numPr>
          <w:ilvl w:val="2"/>
          <w:numId w:val="4"/>
        </w:numPr>
      </w:pPr>
      <w:proofErr w:type="spellStart"/>
      <w:r w:rsidRPr="00B57F14">
        <w:t>M</w:t>
      </w:r>
      <w:r w:rsidR="00B57F14" w:rsidRPr="00B57F14">
        <w:t>osimann’s</w:t>
      </w:r>
      <w:proofErr w:type="spellEnd"/>
      <w:r w:rsidR="00B57F14" w:rsidRPr="00B57F14">
        <w:t xml:space="preserve"> Club  (Gala dinner p for</w:t>
      </w:r>
      <w:r w:rsidRPr="00B57F14">
        <w:t xml:space="preserve"> 60 </w:t>
      </w:r>
      <w:r w:rsidR="00B57F14" w:rsidRPr="00B57F14">
        <w:t>guest</w:t>
      </w:r>
      <w:r w:rsidRPr="00B57F14">
        <w:t>)</w:t>
      </w:r>
    </w:p>
    <w:p w:rsidR="00A51C7D" w:rsidRDefault="00A51C7D" w:rsidP="00A51C7D">
      <w:pPr>
        <w:pStyle w:val="Aaoeeu"/>
        <w:numPr>
          <w:ilvl w:val="2"/>
          <w:numId w:val="4"/>
        </w:numPr>
        <w:rPr>
          <w:lang w:val="it-IT"/>
        </w:rPr>
      </w:pPr>
      <w:r>
        <w:rPr>
          <w:lang w:val="it-IT"/>
        </w:rPr>
        <w:t xml:space="preserve">Chelsea </w:t>
      </w:r>
      <w:proofErr w:type="spellStart"/>
      <w:r>
        <w:rPr>
          <w:lang w:val="it-IT"/>
        </w:rPr>
        <w:t>Stadium</w:t>
      </w:r>
      <w:proofErr w:type="spellEnd"/>
      <w:r>
        <w:rPr>
          <w:lang w:val="it-IT"/>
        </w:rPr>
        <w:t xml:space="preserve"> (Gala </w:t>
      </w:r>
      <w:proofErr w:type="spellStart"/>
      <w:r>
        <w:rPr>
          <w:lang w:val="it-IT"/>
        </w:rPr>
        <w:t>dinner</w:t>
      </w:r>
      <w:proofErr w:type="spellEnd"/>
      <w:r>
        <w:rPr>
          <w:lang w:val="it-IT"/>
        </w:rPr>
        <w:t xml:space="preserve"> per 250 </w:t>
      </w:r>
      <w:proofErr w:type="spellStart"/>
      <w:r w:rsidR="00B57F14">
        <w:rPr>
          <w:lang w:val="it-IT"/>
        </w:rPr>
        <w:t>guest</w:t>
      </w:r>
      <w:proofErr w:type="spellEnd"/>
      <w:r>
        <w:rPr>
          <w:lang w:val="it-IT"/>
        </w:rPr>
        <w:t>)</w:t>
      </w:r>
    </w:p>
    <w:p w:rsidR="00A51C7D" w:rsidRPr="00B57F14" w:rsidRDefault="00A51C7D" w:rsidP="00A51C7D">
      <w:pPr>
        <w:pStyle w:val="Aaoeeu"/>
        <w:numPr>
          <w:ilvl w:val="2"/>
          <w:numId w:val="4"/>
        </w:numPr>
      </w:pPr>
      <w:r w:rsidRPr="00B57F14">
        <w:t>Harrods (Buffet dinner per 500</w:t>
      </w:r>
      <w:r w:rsidR="00B57F14" w:rsidRPr="00B57F14">
        <w:t xml:space="preserve"> guest</w:t>
      </w:r>
      <w:r w:rsidRPr="00B57F14">
        <w:t>)</w:t>
      </w:r>
    </w:p>
    <w:p w:rsidR="00A51C7D" w:rsidRPr="00B57F14" w:rsidRDefault="00A51C7D" w:rsidP="00A51C7D">
      <w:pPr>
        <w:pStyle w:val="Aaoeeu"/>
        <w:numPr>
          <w:ilvl w:val="2"/>
          <w:numId w:val="4"/>
        </w:numPr>
      </w:pPr>
      <w:r w:rsidRPr="00B57F14">
        <w:t>Jolly Hotel (Gala dinner per 60</w:t>
      </w:r>
      <w:r w:rsidR="00B57F14" w:rsidRPr="00B57F14">
        <w:t xml:space="preserve"> guest</w:t>
      </w:r>
      <w:r w:rsidRPr="00B57F14">
        <w:t>)</w:t>
      </w:r>
    </w:p>
    <w:p w:rsidR="00A51C7D" w:rsidRPr="00B57F14" w:rsidRDefault="00A51C7D" w:rsidP="00A51C7D">
      <w:pPr>
        <w:pStyle w:val="Aaoeeu"/>
      </w:pPr>
    </w:p>
    <w:p w:rsidR="00A51C7D" w:rsidRPr="00B57F14" w:rsidRDefault="00A51C7D" w:rsidP="00A51C7D">
      <w:pPr>
        <w:pStyle w:val="Aaoeeu"/>
      </w:pPr>
    </w:p>
    <w:p w:rsidR="00A51C7D" w:rsidRPr="00B57F14" w:rsidRDefault="00A51C7D" w:rsidP="00A51C7D">
      <w:pPr>
        <w:pStyle w:val="Aaoeeu"/>
        <w:ind w:left="360"/>
      </w:pPr>
      <w:smartTag w:uri="urn:schemas-microsoft-com:office:smarttags" w:element="City">
        <w:r w:rsidRPr="00B57F14">
          <w:t>Bath</w:t>
        </w:r>
      </w:smartTag>
      <w:r w:rsidRPr="00B57F14">
        <w:t xml:space="preserve"> (</w:t>
      </w:r>
      <w:smartTag w:uri="urn:schemas-microsoft-com:office:smarttags" w:element="place">
        <w:smartTag w:uri="urn:schemas-microsoft-com:office:smarttags" w:element="country-region">
          <w:r w:rsidRPr="00B57F14">
            <w:t>UK</w:t>
          </w:r>
        </w:smartTag>
      </w:smartTag>
      <w:r w:rsidRPr="00B57F14">
        <w:t>)</w:t>
      </w:r>
      <w:r w:rsidRPr="00B57F14">
        <w:tab/>
        <w:t xml:space="preserve">Bath Priory hotel : </w:t>
      </w:r>
      <w:r w:rsidR="00B57F14" w:rsidRPr="00B57F14">
        <w:t>3</w:t>
      </w:r>
      <w:r w:rsidR="00B57F14">
        <w:t xml:space="preserve"> days gala dinner for </w:t>
      </w:r>
      <w:proofErr w:type="spellStart"/>
      <w:r w:rsidR="00B57F14">
        <w:t>Marchesi</w:t>
      </w:r>
      <w:proofErr w:type="spellEnd"/>
      <w:r w:rsidR="00B57F14">
        <w:t xml:space="preserve"> </w:t>
      </w:r>
      <w:proofErr w:type="spellStart"/>
      <w:r w:rsidR="00B57F14">
        <w:t>di</w:t>
      </w:r>
      <w:proofErr w:type="spellEnd"/>
      <w:r w:rsidR="00B57F14">
        <w:t xml:space="preserve"> Frescobaldi winery</w:t>
      </w:r>
    </w:p>
    <w:p w:rsidR="00A51C7D" w:rsidRPr="00B57F14" w:rsidRDefault="00A51C7D" w:rsidP="00A51C7D">
      <w:pPr>
        <w:pStyle w:val="Aaoeeu"/>
      </w:pPr>
    </w:p>
    <w:p w:rsidR="00A51C7D" w:rsidRPr="00B57F14" w:rsidRDefault="00A51C7D" w:rsidP="00A51C7D">
      <w:pPr>
        <w:pStyle w:val="Aaoeeu"/>
        <w:ind w:left="360"/>
      </w:pPr>
    </w:p>
    <w:p w:rsidR="00A51C7D" w:rsidRPr="003574A8" w:rsidRDefault="00A51C7D" w:rsidP="00A51C7D">
      <w:pPr>
        <w:pStyle w:val="Aaoeeu"/>
      </w:pPr>
    </w:p>
    <w:p w:rsidR="00A51C7D" w:rsidRPr="00981D22" w:rsidRDefault="00A51C7D" w:rsidP="00A51C7D">
      <w:pPr>
        <w:pStyle w:val="Aeeaoaeaa1"/>
        <w:widowControl/>
        <w:numPr>
          <w:ilvl w:val="0"/>
          <w:numId w:val="5"/>
        </w:numPr>
        <w:jc w:val="left"/>
        <w:rPr>
          <w:rFonts w:ascii="Arial Narrow" w:hAnsi="Arial Narrow"/>
          <w:smallCaps/>
          <w:sz w:val="24"/>
          <w:lang w:val="it-IT"/>
        </w:rPr>
      </w:pPr>
      <w:r w:rsidRPr="00981D22">
        <w:rPr>
          <w:b w:val="0"/>
          <w:lang w:val="it-IT"/>
        </w:rPr>
        <w:t>Melbourne (</w:t>
      </w:r>
      <w:proofErr w:type="spellStart"/>
      <w:r w:rsidRPr="00981D22">
        <w:rPr>
          <w:b w:val="0"/>
          <w:lang w:val="it-IT"/>
        </w:rPr>
        <w:t>Aus</w:t>
      </w:r>
      <w:proofErr w:type="spellEnd"/>
      <w:r w:rsidRPr="00981D22">
        <w:rPr>
          <w:b w:val="0"/>
          <w:lang w:val="it-IT"/>
        </w:rPr>
        <w:t>)</w:t>
      </w:r>
      <w:r w:rsidRPr="00D316AF">
        <w:rPr>
          <w:rFonts w:ascii="Arial Narrow" w:hAnsi="Arial Narrow"/>
          <w:b w:val="0"/>
          <w:lang w:val="it-IT"/>
        </w:rPr>
        <w:t xml:space="preserve"> </w:t>
      </w:r>
      <w:r w:rsidRPr="00D316AF">
        <w:rPr>
          <w:rFonts w:ascii="Arial Narrow" w:hAnsi="Arial Narrow"/>
          <w:b w:val="0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A51C7D" w:rsidRPr="00B57F14" w:rsidRDefault="00B57F14" w:rsidP="00A51C7D">
      <w:pPr>
        <w:pStyle w:val="Aaoeeu"/>
      </w:pPr>
      <w:r>
        <w:rPr>
          <w:rStyle w:val="hps"/>
          <w:rFonts w:ascii="Arial" w:hAnsi="Arial" w:cs="Arial"/>
          <w:color w:val="222222"/>
          <w:sz w:val="19"/>
          <w:szCs w:val="19"/>
        </w:rPr>
        <w:t>event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created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to promote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local products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and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19"/>
          <w:szCs w:val="19"/>
        </w:rPr>
        <w:t>enogastronoimia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Umbra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within the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Umbria Jazz Festival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in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hps"/>
              <w:rFonts w:ascii="Arial" w:hAnsi="Arial" w:cs="Arial"/>
              <w:color w:val="222222"/>
              <w:sz w:val="19"/>
              <w:szCs w:val="19"/>
            </w:rPr>
            <w:t>Melbourne</w:t>
          </w:r>
        </w:smartTag>
      </w:smartTag>
      <w:r>
        <w:rPr>
          <w:rStyle w:val="hps"/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served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4,000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meals and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made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​​3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Gala dinner</w:t>
      </w:r>
    </w:p>
    <w:p w:rsidR="00A51C7D" w:rsidRDefault="00A51C7D" w:rsidP="00A51C7D">
      <w:pPr>
        <w:pStyle w:val="Aaoeeu"/>
        <w:numPr>
          <w:ilvl w:val="0"/>
          <w:numId w:val="5"/>
        </w:numPr>
        <w:rPr>
          <w:lang w:val="it-IT"/>
        </w:rPr>
      </w:pPr>
      <w:r>
        <w:rPr>
          <w:lang w:val="it-IT"/>
        </w:rPr>
        <w:t>Amsterdam (</w:t>
      </w:r>
      <w:proofErr w:type="spellStart"/>
      <w:r>
        <w:rPr>
          <w:lang w:val="it-IT"/>
        </w:rPr>
        <w:t>Hol</w:t>
      </w:r>
      <w:proofErr w:type="spellEnd"/>
      <w:r>
        <w:rPr>
          <w:lang w:val="it-IT"/>
        </w:rPr>
        <w:t xml:space="preserve">) </w:t>
      </w:r>
    </w:p>
    <w:p w:rsidR="00B57F14" w:rsidRPr="00B57F14" w:rsidRDefault="00B57F14" w:rsidP="00B57F14">
      <w:pPr>
        <w:pStyle w:val="Aaoeeu"/>
      </w:pPr>
      <w:r w:rsidRPr="00B57F14">
        <w:t>Roberto’s restaurant gala dinner with 6</w:t>
      </w:r>
      <w:r>
        <w:t>0 guest</w:t>
      </w:r>
    </w:p>
    <w:p w:rsidR="00B57F14" w:rsidRDefault="00A51C7D" w:rsidP="00B57F14">
      <w:pPr>
        <w:pStyle w:val="Aaoeeu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Bruxelles (Bel) </w:t>
      </w:r>
    </w:p>
    <w:p w:rsidR="00A51C7D" w:rsidRDefault="00B57F14" w:rsidP="00B57F14">
      <w:pPr>
        <w:pStyle w:val="Aaoeeu"/>
        <w:rPr>
          <w:lang w:val="it-IT"/>
        </w:rPr>
      </w:pPr>
      <w:proofErr w:type="spellStart"/>
      <w:r>
        <w:rPr>
          <w:lang w:val="it-IT"/>
        </w:rPr>
        <w:t>Dinner</w:t>
      </w:r>
      <w:proofErr w:type="spellEnd"/>
      <w:r>
        <w:rPr>
          <w:lang w:val="it-IT"/>
        </w:rPr>
        <w:t xml:space="preserve"> gala </w:t>
      </w:r>
      <w:proofErr w:type="spellStart"/>
      <w:r>
        <w:rPr>
          <w:lang w:val="it-IT"/>
        </w:rPr>
        <w:t>with</w:t>
      </w:r>
      <w:proofErr w:type="spellEnd"/>
      <w:r>
        <w:rPr>
          <w:lang w:val="it-IT"/>
        </w:rPr>
        <w:t xml:space="preserve"> 200 </w:t>
      </w:r>
      <w:proofErr w:type="spellStart"/>
      <w:r>
        <w:rPr>
          <w:lang w:val="it-IT"/>
        </w:rPr>
        <w:t>guest</w:t>
      </w:r>
      <w:proofErr w:type="spellEnd"/>
    </w:p>
    <w:p w:rsidR="00A51C7D" w:rsidRDefault="00A51C7D" w:rsidP="00A51C7D">
      <w:pPr>
        <w:pStyle w:val="Aaoeeu"/>
        <w:rPr>
          <w:lang w:val="it-IT"/>
        </w:rPr>
      </w:pPr>
    </w:p>
    <w:p w:rsidR="00A51C7D" w:rsidRDefault="00A51C7D" w:rsidP="00A51C7D">
      <w:pPr>
        <w:pStyle w:val="Aaoeeu"/>
        <w:numPr>
          <w:ilvl w:val="0"/>
          <w:numId w:val="5"/>
        </w:numPr>
        <w:rPr>
          <w:lang w:val="it-IT"/>
        </w:rPr>
      </w:pPr>
      <w:r>
        <w:rPr>
          <w:lang w:val="it-IT"/>
        </w:rPr>
        <w:t>Parigi (FR)</w:t>
      </w:r>
    </w:p>
    <w:p w:rsidR="00A51C7D" w:rsidRDefault="00B57F14" w:rsidP="00B57F14">
      <w:pPr>
        <w:pStyle w:val="Aaoeeu"/>
      </w:pPr>
      <w:r w:rsidRPr="00B57F14">
        <w:t>Gala dinner for UNESCO ( 60 g</w:t>
      </w:r>
      <w:r>
        <w:t>uest)</w:t>
      </w:r>
    </w:p>
    <w:p w:rsidR="00B57F14" w:rsidRPr="00B57F14" w:rsidRDefault="00B57F14" w:rsidP="00B57F14">
      <w:pPr>
        <w:pStyle w:val="Aaoeeu"/>
        <w:rPr>
          <w:lang w:val="it-IT"/>
        </w:rPr>
      </w:pPr>
      <w:r w:rsidRPr="00B57F14">
        <w:rPr>
          <w:lang w:val="it-IT"/>
        </w:rPr>
        <w:t xml:space="preserve">Gala </w:t>
      </w:r>
      <w:proofErr w:type="spellStart"/>
      <w:r w:rsidRPr="00B57F14">
        <w:rPr>
          <w:lang w:val="it-IT"/>
        </w:rPr>
        <w:t>dinner</w:t>
      </w:r>
      <w:proofErr w:type="spellEnd"/>
      <w:r w:rsidRPr="00B57F14">
        <w:rPr>
          <w:lang w:val="it-IT"/>
        </w:rPr>
        <w:t xml:space="preserve"> </w:t>
      </w:r>
      <w:proofErr w:type="spellStart"/>
      <w:r w:rsidRPr="00B57F14">
        <w:rPr>
          <w:lang w:val="it-IT"/>
        </w:rPr>
        <w:t>for</w:t>
      </w:r>
      <w:proofErr w:type="spellEnd"/>
      <w:r w:rsidRPr="00B57F14">
        <w:rPr>
          <w:lang w:val="it-IT"/>
        </w:rPr>
        <w:t xml:space="preserve"> Assicurazioni G</w:t>
      </w:r>
      <w:r>
        <w:rPr>
          <w:lang w:val="it-IT"/>
        </w:rPr>
        <w:t xml:space="preserve">enerali ( 500 </w:t>
      </w:r>
      <w:proofErr w:type="spellStart"/>
      <w:r>
        <w:rPr>
          <w:lang w:val="it-IT"/>
        </w:rPr>
        <w:t>guest</w:t>
      </w:r>
      <w:proofErr w:type="spellEnd"/>
      <w:r>
        <w:rPr>
          <w:lang w:val="it-IT"/>
        </w:rPr>
        <w:t>)</w:t>
      </w:r>
    </w:p>
    <w:p w:rsidR="00A51C7D" w:rsidRPr="00B57F14" w:rsidRDefault="00A51C7D" w:rsidP="00A51C7D">
      <w:pPr>
        <w:pStyle w:val="Aaoeeu"/>
        <w:rPr>
          <w:lang w:val="it-IT"/>
        </w:rPr>
      </w:pPr>
    </w:p>
    <w:p w:rsidR="00A51C7D" w:rsidRPr="00B57F14" w:rsidRDefault="00A51C7D" w:rsidP="00A51C7D">
      <w:pPr>
        <w:pStyle w:val="Aeeaoaeaa1"/>
        <w:widowControl/>
        <w:ind w:left="2160"/>
        <w:jc w:val="both"/>
        <w:rPr>
          <w:rFonts w:ascii="Arial Narrow" w:hAnsi="Arial Narrow"/>
          <w:lang w:val="it-IT"/>
        </w:rPr>
      </w:pPr>
    </w:p>
    <w:p w:rsidR="00A51C7D" w:rsidRDefault="00A51C7D" w:rsidP="00A51C7D">
      <w:pPr>
        <w:pStyle w:val="Aaoeeu"/>
        <w:numPr>
          <w:ilvl w:val="0"/>
          <w:numId w:val="5"/>
        </w:numPr>
        <w:rPr>
          <w:lang w:val="it-IT"/>
        </w:rPr>
      </w:pPr>
      <w:r w:rsidRPr="00981D22">
        <w:rPr>
          <w:lang w:val="it-IT"/>
        </w:rPr>
        <w:t xml:space="preserve">Verona(IT) : </w:t>
      </w:r>
    </w:p>
    <w:p w:rsidR="00A51C7D" w:rsidRPr="00B57F14" w:rsidRDefault="00B57F14" w:rsidP="00B57F14">
      <w:pPr>
        <w:pStyle w:val="Aaoeeu"/>
      </w:pPr>
      <w:r w:rsidRPr="00B57F14">
        <w:t xml:space="preserve">Catering at </w:t>
      </w:r>
      <w:smartTag w:uri="urn:schemas-microsoft-com:office:smarttags" w:element="place">
        <w:smartTag w:uri="urn:schemas-microsoft-com:office:smarttags" w:element="State">
          <w:r w:rsidRPr="00B57F14">
            <w:t>Umbria</w:t>
          </w:r>
        </w:smartTag>
      </w:smartTag>
      <w:r w:rsidRPr="00B57F14">
        <w:t xml:space="preserve"> boots for </w:t>
      </w:r>
      <w:r>
        <w:t>5 years ( 600 guest a year)</w:t>
      </w:r>
    </w:p>
    <w:p w:rsidR="00A51C7D" w:rsidRPr="00B57F14" w:rsidRDefault="00A51C7D" w:rsidP="00A51C7D">
      <w:pPr>
        <w:pStyle w:val="Aaoeeu"/>
        <w:ind w:left="360"/>
      </w:pPr>
    </w:p>
    <w:p w:rsidR="00A51C7D" w:rsidRPr="003574A8" w:rsidRDefault="00A51C7D" w:rsidP="00A51C7D">
      <w:pPr>
        <w:pStyle w:val="Aaoeeu"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eeaoaeaa1"/>
        <w:widowControl/>
        <w:ind w:left="2160"/>
        <w:jc w:val="left"/>
        <w:rPr>
          <w:rFonts w:ascii="Arial Narrow" w:hAnsi="Arial Narrow"/>
        </w:rPr>
      </w:pPr>
    </w:p>
    <w:p w:rsidR="00A51C7D" w:rsidRPr="003574A8" w:rsidRDefault="00A51C7D" w:rsidP="00A51C7D">
      <w:pPr>
        <w:pStyle w:val="Aeeaoaeaa1"/>
        <w:widowControl/>
        <w:ind w:left="2160"/>
        <w:jc w:val="left"/>
        <w:rPr>
          <w:rFonts w:ascii="Arial Narrow" w:hAnsi="Arial Narrow"/>
        </w:rPr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aoeeu"/>
      </w:pPr>
    </w:p>
    <w:p w:rsidR="00A51C7D" w:rsidRPr="003574A8" w:rsidRDefault="00A51C7D" w:rsidP="00A51C7D">
      <w:pPr>
        <w:pStyle w:val="Aeeaoaeaa1"/>
        <w:widowControl/>
        <w:ind w:left="2160"/>
        <w:jc w:val="left"/>
        <w:rPr>
          <w:rFonts w:ascii="Arial Narrow" w:hAnsi="Arial Narrow"/>
        </w:rPr>
      </w:pPr>
    </w:p>
    <w:p w:rsidR="00A51C7D" w:rsidRPr="003574A8" w:rsidRDefault="00A51C7D" w:rsidP="00A51C7D">
      <w:pPr>
        <w:pStyle w:val="Aeeaoaeaa1"/>
        <w:widowControl/>
        <w:ind w:left="2160"/>
        <w:jc w:val="left"/>
        <w:rPr>
          <w:rFonts w:ascii="Arial Narrow" w:hAnsi="Arial Narrow"/>
        </w:rPr>
      </w:pPr>
    </w:p>
    <w:p w:rsidR="00A51C7D" w:rsidRDefault="00A51C7D" w:rsidP="00A51C7D">
      <w:pPr>
        <w:pStyle w:val="Aeeaoaeaa1"/>
        <w:widowControl/>
        <w:ind w:left="2160"/>
        <w:jc w:val="center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Portfoli</w:t>
      </w:r>
      <w:r w:rsidR="00B57F14">
        <w:rPr>
          <w:rFonts w:ascii="Arial Narrow" w:hAnsi="Arial Narrow"/>
          <w:smallCaps/>
          <w:sz w:val="24"/>
          <w:lang w:val="it-IT"/>
        </w:rPr>
        <w:t xml:space="preserve">o </w:t>
      </w:r>
      <w:proofErr w:type="spellStart"/>
      <w:r w:rsidR="00B57F14">
        <w:rPr>
          <w:rFonts w:ascii="Arial Narrow" w:hAnsi="Arial Narrow"/>
          <w:smallCaps/>
          <w:sz w:val="24"/>
          <w:lang w:val="it-IT"/>
        </w:rPr>
        <w:t>clients</w:t>
      </w:r>
      <w:proofErr w:type="spellEnd"/>
    </w:p>
    <w:p w:rsidR="00A51C7D" w:rsidRPr="00981D22" w:rsidRDefault="00A51C7D" w:rsidP="00A51C7D">
      <w:pPr>
        <w:pStyle w:val="Aaoeeu"/>
        <w:jc w:val="center"/>
        <w:rPr>
          <w:lang w:val="it-IT"/>
        </w:rPr>
      </w:pP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BMW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Regione dell’Umbria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Ambasciata Italiana Londra e Amsterdam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Merk</w:t>
      </w:r>
      <w:proofErr w:type="spellEnd"/>
      <w:r>
        <w:rPr>
          <w:lang w:val="it-IT"/>
        </w:rPr>
        <w:t xml:space="preserve"> Sharp  &amp; Dome 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Pfizer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Domina incentive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Studio </w:t>
      </w:r>
      <w:proofErr w:type="spellStart"/>
      <w:r>
        <w:rPr>
          <w:lang w:val="it-IT"/>
        </w:rPr>
        <w:t>Roscini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Angelini</w:t>
      </w:r>
      <w:proofErr w:type="spellEnd"/>
      <w:r>
        <w:rPr>
          <w:lang w:val="it-IT"/>
        </w:rPr>
        <w:t xml:space="preserve"> Farmaceutica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Gianni, </w:t>
      </w:r>
      <w:proofErr w:type="spellStart"/>
      <w:r>
        <w:rPr>
          <w:lang w:val="it-IT"/>
        </w:rPr>
        <w:t>Origoni</w:t>
      </w:r>
      <w:proofErr w:type="spellEnd"/>
      <w:r>
        <w:rPr>
          <w:lang w:val="it-IT"/>
        </w:rPr>
        <w:t xml:space="preserve"> ,Grippo &amp; </w:t>
      </w:r>
      <w:proofErr w:type="spellStart"/>
      <w:r>
        <w:rPr>
          <w:lang w:val="it-IT"/>
        </w:rPr>
        <w:t>Partners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AIM Congressi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Meeter</w:t>
      </w:r>
      <w:proofErr w:type="spellEnd"/>
      <w:r>
        <w:rPr>
          <w:lang w:val="it-IT"/>
        </w:rPr>
        <w:t xml:space="preserve"> Congressi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Colacem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Astra </w:t>
      </w:r>
      <w:proofErr w:type="spellStart"/>
      <w:r>
        <w:rPr>
          <w:lang w:val="it-IT"/>
        </w:rPr>
        <w:t>Zeneca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Elica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Lux Vide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Fondazione Magna Carta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Merloni Termosanitari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Progressus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Richmond Italia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proofErr w:type="spellStart"/>
      <w:r>
        <w:rPr>
          <w:lang w:val="it-IT"/>
        </w:rPr>
        <w:t>Takeda</w:t>
      </w:r>
      <w:proofErr w:type="spellEnd"/>
      <w:r>
        <w:rPr>
          <w:lang w:val="it-IT"/>
        </w:rPr>
        <w:t xml:space="preserve"> Farmaceutici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>Il Fornaio (USA)</w:t>
      </w:r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Umani e Ronchi </w:t>
      </w:r>
      <w:proofErr w:type="spellStart"/>
      <w:r>
        <w:rPr>
          <w:lang w:val="it-IT"/>
        </w:rPr>
        <w:t>winery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Marchesi de Frescobaldi </w:t>
      </w:r>
      <w:proofErr w:type="spellStart"/>
      <w:r>
        <w:rPr>
          <w:lang w:val="it-IT"/>
        </w:rPr>
        <w:t>winery</w:t>
      </w:r>
      <w:proofErr w:type="spellEnd"/>
    </w:p>
    <w:p w:rsidR="00A51C7D" w:rsidRDefault="00A51C7D" w:rsidP="00A51C7D">
      <w:pPr>
        <w:pStyle w:val="Aaoeeu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Casa </w:t>
      </w:r>
      <w:proofErr w:type="spellStart"/>
      <w:r>
        <w:rPr>
          <w:lang w:val="it-IT"/>
        </w:rPr>
        <w:t>Bleve</w:t>
      </w:r>
      <w:proofErr w:type="spellEnd"/>
    </w:p>
    <w:p w:rsidR="00A51C7D" w:rsidRDefault="00A51C7D" w:rsidP="00A51C7D">
      <w:pPr>
        <w:pStyle w:val="Aaoeeu"/>
        <w:widowControl/>
        <w:rPr>
          <w:rFonts w:ascii="Arial Narrow" w:hAnsi="Arial Narrow"/>
          <w:lang w:val="it-IT"/>
        </w:rPr>
      </w:pPr>
    </w:p>
    <w:p w:rsidR="008D6211" w:rsidRPr="00B57F14" w:rsidRDefault="008D6211" w:rsidP="00B57F14">
      <w:pPr>
        <w:pStyle w:val="Aaoeeu"/>
        <w:widowControl/>
        <w:rPr>
          <w:rFonts w:ascii="Arial Narrow" w:hAnsi="Arial Narrow"/>
          <w:lang w:val="it-IT"/>
        </w:rPr>
      </w:pPr>
    </w:p>
    <w:sectPr w:rsidR="008D6211" w:rsidRPr="00B57F14" w:rsidSect="00BD4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970"/>
    <w:multiLevelType w:val="hybridMultilevel"/>
    <w:tmpl w:val="912CEECC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2718"/>
    <w:multiLevelType w:val="hybridMultilevel"/>
    <w:tmpl w:val="7B969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F3C1C"/>
    <w:multiLevelType w:val="hybridMultilevel"/>
    <w:tmpl w:val="8A0C6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07542"/>
    <w:multiLevelType w:val="hybridMultilevel"/>
    <w:tmpl w:val="89F03014"/>
    <w:lvl w:ilvl="0" w:tplc="0410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0" w:hanging="360"/>
      </w:pPr>
      <w:rPr>
        <w:rFonts w:ascii="Wingdings" w:hAnsi="Wingdings" w:hint="default"/>
      </w:rPr>
    </w:lvl>
  </w:abstractNum>
  <w:abstractNum w:abstractNumId="4">
    <w:nsid w:val="19126D49"/>
    <w:multiLevelType w:val="hybridMultilevel"/>
    <w:tmpl w:val="CC58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E6F88"/>
    <w:multiLevelType w:val="hybridMultilevel"/>
    <w:tmpl w:val="1932F9B8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63E0"/>
    <w:multiLevelType w:val="hybridMultilevel"/>
    <w:tmpl w:val="CBAAD3A2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52809"/>
    <w:multiLevelType w:val="hybridMultilevel"/>
    <w:tmpl w:val="30A8EC1E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5E6F"/>
    <w:multiLevelType w:val="hybridMultilevel"/>
    <w:tmpl w:val="9728433A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0E5D"/>
    <w:multiLevelType w:val="hybridMultilevel"/>
    <w:tmpl w:val="6DC82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D55E0"/>
    <w:multiLevelType w:val="hybridMultilevel"/>
    <w:tmpl w:val="AE3CC112"/>
    <w:lvl w:ilvl="0" w:tplc="EA8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27423"/>
    <w:multiLevelType w:val="hybridMultilevel"/>
    <w:tmpl w:val="07C69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61973"/>
    <w:multiLevelType w:val="hybridMultilevel"/>
    <w:tmpl w:val="02386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3057"/>
    <w:multiLevelType w:val="hybridMultilevel"/>
    <w:tmpl w:val="DF60038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stylePaneFormatFilter w:val="3F01"/>
  <w:defaultTabStop w:val="708"/>
  <w:hyphenationZone w:val="283"/>
  <w:characterSpacingControl w:val="doNotCompress"/>
  <w:compat/>
  <w:rsids>
    <w:rsidRoot w:val="00A51C7D"/>
    <w:rsid w:val="00007286"/>
    <w:rsid w:val="00017B10"/>
    <w:rsid w:val="00024763"/>
    <w:rsid w:val="000501C6"/>
    <w:rsid w:val="000531E0"/>
    <w:rsid w:val="000F3F44"/>
    <w:rsid w:val="0010589E"/>
    <w:rsid w:val="0014650F"/>
    <w:rsid w:val="00161791"/>
    <w:rsid w:val="001A29A8"/>
    <w:rsid w:val="001A32C5"/>
    <w:rsid w:val="001D5B27"/>
    <w:rsid w:val="001D7681"/>
    <w:rsid w:val="00210F08"/>
    <w:rsid w:val="002177FD"/>
    <w:rsid w:val="00233FBB"/>
    <w:rsid w:val="00236A11"/>
    <w:rsid w:val="00265512"/>
    <w:rsid w:val="00266611"/>
    <w:rsid w:val="00283451"/>
    <w:rsid w:val="002D4775"/>
    <w:rsid w:val="002F15B6"/>
    <w:rsid w:val="003574A8"/>
    <w:rsid w:val="00392B88"/>
    <w:rsid w:val="00396856"/>
    <w:rsid w:val="003A7B54"/>
    <w:rsid w:val="003E7EFC"/>
    <w:rsid w:val="003F5543"/>
    <w:rsid w:val="0043075E"/>
    <w:rsid w:val="00442946"/>
    <w:rsid w:val="00447E78"/>
    <w:rsid w:val="0046099D"/>
    <w:rsid w:val="0048303B"/>
    <w:rsid w:val="004843F0"/>
    <w:rsid w:val="004F372E"/>
    <w:rsid w:val="00525693"/>
    <w:rsid w:val="00526B7E"/>
    <w:rsid w:val="00532119"/>
    <w:rsid w:val="00560200"/>
    <w:rsid w:val="00593FBB"/>
    <w:rsid w:val="005A067C"/>
    <w:rsid w:val="005D3468"/>
    <w:rsid w:val="00682C42"/>
    <w:rsid w:val="00683FB1"/>
    <w:rsid w:val="006D5CFB"/>
    <w:rsid w:val="00712436"/>
    <w:rsid w:val="00714B72"/>
    <w:rsid w:val="00766E2C"/>
    <w:rsid w:val="00774332"/>
    <w:rsid w:val="007C044E"/>
    <w:rsid w:val="007C1C70"/>
    <w:rsid w:val="007C6B54"/>
    <w:rsid w:val="00830768"/>
    <w:rsid w:val="00841C4B"/>
    <w:rsid w:val="00887254"/>
    <w:rsid w:val="00894BF0"/>
    <w:rsid w:val="0089646B"/>
    <w:rsid w:val="008A0EAF"/>
    <w:rsid w:val="008C07EF"/>
    <w:rsid w:val="008C43AF"/>
    <w:rsid w:val="008D05B3"/>
    <w:rsid w:val="008D3797"/>
    <w:rsid w:val="008D6211"/>
    <w:rsid w:val="0092240C"/>
    <w:rsid w:val="00942163"/>
    <w:rsid w:val="00950DB5"/>
    <w:rsid w:val="0096733D"/>
    <w:rsid w:val="009D74E3"/>
    <w:rsid w:val="00A04DC0"/>
    <w:rsid w:val="00A46980"/>
    <w:rsid w:val="00A51C7D"/>
    <w:rsid w:val="00A65B70"/>
    <w:rsid w:val="00A928EA"/>
    <w:rsid w:val="00A94BB1"/>
    <w:rsid w:val="00AB7113"/>
    <w:rsid w:val="00AD0F56"/>
    <w:rsid w:val="00AE22C3"/>
    <w:rsid w:val="00AE240B"/>
    <w:rsid w:val="00B57F14"/>
    <w:rsid w:val="00B70AF6"/>
    <w:rsid w:val="00BB7233"/>
    <w:rsid w:val="00BC0B65"/>
    <w:rsid w:val="00BD4DCE"/>
    <w:rsid w:val="00BF5A4E"/>
    <w:rsid w:val="00C75AEF"/>
    <w:rsid w:val="00C82C71"/>
    <w:rsid w:val="00C94944"/>
    <w:rsid w:val="00CA2B28"/>
    <w:rsid w:val="00CC7FDF"/>
    <w:rsid w:val="00CF75AA"/>
    <w:rsid w:val="00D11443"/>
    <w:rsid w:val="00D25BB8"/>
    <w:rsid w:val="00D50B87"/>
    <w:rsid w:val="00DA52A6"/>
    <w:rsid w:val="00DA5E3E"/>
    <w:rsid w:val="00DB2BA8"/>
    <w:rsid w:val="00DC1A25"/>
    <w:rsid w:val="00DD12E7"/>
    <w:rsid w:val="00DF6935"/>
    <w:rsid w:val="00E16EB7"/>
    <w:rsid w:val="00E26709"/>
    <w:rsid w:val="00E36EBA"/>
    <w:rsid w:val="00E41540"/>
    <w:rsid w:val="00E8347F"/>
    <w:rsid w:val="00E83A52"/>
    <w:rsid w:val="00EA5901"/>
    <w:rsid w:val="00EA644F"/>
    <w:rsid w:val="00ED1D43"/>
    <w:rsid w:val="00EF5912"/>
    <w:rsid w:val="00F016E7"/>
    <w:rsid w:val="00F14B21"/>
    <w:rsid w:val="00F47007"/>
    <w:rsid w:val="00F475FD"/>
    <w:rsid w:val="00F576CA"/>
    <w:rsid w:val="00F94C62"/>
    <w:rsid w:val="00F972D0"/>
    <w:rsid w:val="00FB37BE"/>
    <w:rsid w:val="00FC5FF1"/>
    <w:rsid w:val="00FD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1C7D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A51C7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A51C7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1C7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51C7D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semiHidden/>
    <w:rsid w:val="00A51C7D"/>
    <w:rPr>
      <w:color w:val="0000FF"/>
      <w:sz w:val="20"/>
      <w:u w:val="single"/>
    </w:rPr>
  </w:style>
  <w:style w:type="character" w:customStyle="1" w:styleId="hps">
    <w:name w:val="hps"/>
    <w:basedOn w:val="Carpredefinitoparagrafo"/>
    <w:rsid w:val="00B5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partnersusa.com" TargetMode="External"/><Relationship Id="rId5" Type="http://schemas.openxmlformats.org/officeDocument/2006/relationships/hyperlink" Target="mailto:greven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GIUSEPPE ROSATI</vt:lpstr>
    </vt:vector>
  </TitlesOfParts>
  <Company>Hewlett-Packard</Company>
  <LinksUpToDate>false</LinksUpToDate>
  <CharactersWithSpaces>3077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mailto:greventi@gmail.com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GIUSEPPE ROSATI</dc:title>
  <dc:creator>Vinicio</dc:creator>
  <cp:lastModifiedBy>Giuseppe</cp:lastModifiedBy>
  <cp:revision>2</cp:revision>
  <dcterms:created xsi:type="dcterms:W3CDTF">2017-05-30T19:44:00Z</dcterms:created>
  <dcterms:modified xsi:type="dcterms:W3CDTF">2017-05-30T19:44:00Z</dcterms:modified>
</cp:coreProperties>
</file>